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8403F" w:rsidP="00E52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03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89.15pt;margin-top:235.9pt;width:195pt;height:60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bO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RhXGz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494BFF" w:rsidRDefault="00494BFF" w:rsidP="00494BFF">
                  <w:pPr>
                    <w:tabs>
                      <w:tab w:val="left" w:pos="5271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4A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плана </w:t>
                  </w:r>
                </w:p>
                <w:p w:rsidR="00494BFF" w:rsidRDefault="00494BFF" w:rsidP="00494BFF">
                  <w:pPr>
                    <w:tabs>
                      <w:tab w:val="left" w:pos="5271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4A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противодействия коррупции в </w:t>
                  </w:r>
                </w:p>
                <w:p w:rsidR="00494BFF" w:rsidRDefault="00494BFF" w:rsidP="00494BFF">
                  <w:pPr>
                    <w:tabs>
                      <w:tab w:val="left" w:pos="5271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4A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Чайковского </w:t>
                  </w:r>
                </w:p>
                <w:p w:rsidR="006B3559" w:rsidRPr="00494BFF" w:rsidRDefault="00494BFF" w:rsidP="00494BFF">
                  <w:pPr>
                    <w:tabs>
                      <w:tab w:val="left" w:pos="5271"/>
                    </w:tabs>
                    <w:spacing w:after="0" w:line="240" w:lineRule="exact"/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на 2021</w:t>
                  </w:r>
                  <w:r w:rsidRPr="007C4A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202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7C4A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годы</w:t>
                  </w:r>
                </w:p>
              </w:txbxContent>
            </v:textbox>
            <w10:wrap anchorx="page" anchory="page"/>
          </v:shape>
        </w:pict>
      </w:r>
      <w:r w:rsidRPr="00A8403F">
        <w:rPr>
          <w:noProof/>
          <w:lang w:eastAsia="ru-RU"/>
        </w:rPr>
        <w:pict>
          <v:shape id="Text Box 11" o:spid="_x0000_s1026" type="#_x0000_t202" style="position:absolute;left:0;text-align:left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D4&#10;6FKR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D43689" w:rsidRPr="00C378A8" w:rsidRDefault="00227932" w:rsidP="00D43689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386-р</w:t>
                  </w:r>
                </w:p>
              </w:txbxContent>
            </v:textbox>
          </v:shape>
        </w:pict>
      </w:r>
      <w:r w:rsidRPr="00A8403F">
        <w:rPr>
          <w:noProof/>
          <w:lang w:eastAsia="ru-RU"/>
        </w:rPr>
        <w:pict>
          <v:shape id="Text Box 10" o:spid="_x0000_s1027" type="#_x0000_t202" style="position:absolute;left:0;text-align:left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yV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Dt&#10;xJyV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D43689" w:rsidRPr="00C378A8" w:rsidRDefault="00227932" w:rsidP="002279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03.06.2021</w:t>
                  </w:r>
                </w:p>
              </w:txbxContent>
            </v:textbox>
          </v:shape>
        </w:pict>
      </w:r>
      <w:r w:rsidR="00C378A8">
        <w:rPr>
          <w:noProof/>
          <w:lang w:eastAsia="ru-RU"/>
        </w:rPr>
        <w:drawing>
          <wp:inline distT="0" distB="0" distL="0" distR="0">
            <wp:extent cx="5937250" cy="2324735"/>
            <wp:effectExtent l="19050" t="0" r="635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BC" w:rsidRDefault="00E52CBC" w:rsidP="00E52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CBC" w:rsidRDefault="00E52CBC" w:rsidP="00E52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CBC" w:rsidRDefault="00E52CBC" w:rsidP="00E52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CBC" w:rsidRDefault="00E52CBC" w:rsidP="00E52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BFF" w:rsidRDefault="00494BFF" w:rsidP="00A92424">
      <w:pPr>
        <w:pStyle w:val="a8"/>
        <w:adjustRightInd w:val="0"/>
        <w:ind w:left="0" w:firstLine="708"/>
        <w:jc w:val="both"/>
        <w:rPr>
          <w:sz w:val="28"/>
          <w:szCs w:val="28"/>
        </w:rPr>
      </w:pPr>
      <w:bookmarkStart w:id="0" w:name="_GoBack"/>
      <w:bookmarkEnd w:id="0"/>
    </w:p>
    <w:p w:rsidR="00494BFF" w:rsidRPr="00A474BD" w:rsidRDefault="00494BFF" w:rsidP="00494BFF">
      <w:pPr>
        <w:pStyle w:val="ConsPlusNormal"/>
        <w:ind w:firstLine="709"/>
        <w:jc w:val="both"/>
        <w:rPr>
          <w:rFonts w:ascii="Times New Roman" w:hAnsi="Times New Roman" w:cs="Times New Roman" w:hint="default"/>
          <w:sz w:val="28"/>
          <w:szCs w:val="28"/>
        </w:rPr>
      </w:pPr>
      <w:r w:rsidRPr="00A474BD">
        <w:rPr>
          <w:rFonts w:ascii="Times New Roman" w:hAnsi="Times New Roman" w:cs="Times New Roman" w:hint="default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29 июня 2018 г. № 378 «О Национальном </w:t>
      </w:r>
      <w:r>
        <w:rPr>
          <w:rFonts w:ascii="Times New Roman" w:hAnsi="Times New Roman" w:cs="Times New Roman" w:hint="default"/>
          <w:sz w:val="28"/>
          <w:szCs w:val="28"/>
        </w:rPr>
        <w:t xml:space="preserve">плане противодействия коррупции </w:t>
      </w:r>
      <w:r w:rsidRPr="00A474BD">
        <w:rPr>
          <w:rFonts w:ascii="Times New Roman" w:hAnsi="Times New Roman" w:cs="Times New Roman" w:hint="default"/>
          <w:sz w:val="28"/>
          <w:szCs w:val="28"/>
        </w:rPr>
        <w:t>на 2018-2020 годы»:</w:t>
      </w:r>
    </w:p>
    <w:p w:rsidR="00494BFF" w:rsidRPr="00583CE9" w:rsidRDefault="00494BFF" w:rsidP="00494BFF">
      <w:pPr>
        <w:pStyle w:val="ConsPlusNormal"/>
        <w:ind w:firstLine="709"/>
        <w:jc w:val="both"/>
        <w:rPr>
          <w:rFonts w:ascii="Times New Roman" w:hAnsi="Times New Roman" w:cs="Times New Roman" w:hint="default"/>
          <w:sz w:val="28"/>
          <w:szCs w:val="28"/>
        </w:rPr>
      </w:pPr>
      <w:r w:rsidRPr="00A474BD">
        <w:rPr>
          <w:rFonts w:ascii="Times New Roman" w:hAnsi="Times New Roman" w:cs="Times New Roman" w:hint="default"/>
          <w:sz w:val="28"/>
          <w:szCs w:val="28"/>
        </w:rPr>
        <w:t>1. Утвердить прилагаемый План противодействия коррупции в администрации Чайковского городского</w:t>
      </w:r>
      <w:r w:rsidRPr="00583CE9">
        <w:rPr>
          <w:rFonts w:ascii="Times New Roman" w:hAnsi="Times New Roman" w:cs="Times New Roman" w:hint="default"/>
          <w:sz w:val="28"/>
          <w:szCs w:val="28"/>
        </w:rPr>
        <w:t xml:space="preserve"> округа</w:t>
      </w:r>
      <w:r>
        <w:rPr>
          <w:rFonts w:ascii="Times New Roman" w:hAnsi="Times New Roman" w:cs="Times New Roman" w:hint="default"/>
          <w:sz w:val="28"/>
          <w:szCs w:val="28"/>
        </w:rPr>
        <w:t xml:space="preserve"> на 2021</w:t>
      </w:r>
      <w:r w:rsidRPr="00583CE9">
        <w:rPr>
          <w:rFonts w:ascii="Times New Roman" w:hAnsi="Times New Roman" w:cs="Times New Roman" w:hint="default"/>
          <w:sz w:val="28"/>
          <w:szCs w:val="28"/>
        </w:rPr>
        <w:t>-202</w:t>
      </w:r>
      <w:r>
        <w:rPr>
          <w:rFonts w:ascii="Times New Roman" w:hAnsi="Times New Roman" w:cs="Times New Roman" w:hint="default"/>
          <w:sz w:val="28"/>
          <w:szCs w:val="28"/>
        </w:rPr>
        <w:t>3</w:t>
      </w:r>
      <w:r w:rsidRPr="00583CE9">
        <w:rPr>
          <w:rFonts w:ascii="Times New Roman" w:hAnsi="Times New Roman" w:cs="Times New Roman" w:hint="default"/>
          <w:sz w:val="28"/>
          <w:szCs w:val="28"/>
        </w:rPr>
        <w:t xml:space="preserve"> годы (далее - План).</w:t>
      </w:r>
    </w:p>
    <w:p w:rsidR="00494BFF" w:rsidRPr="009F1737" w:rsidRDefault="00494BFF" w:rsidP="00494BFF">
      <w:pPr>
        <w:pStyle w:val="ConsPlusNormal"/>
        <w:ind w:firstLine="709"/>
        <w:jc w:val="both"/>
        <w:rPr>
          <w:rFonts w:ascii="Times New Roman" w:hAnsi="Times New Roman" w:cs="Times New Roman" w:hint="default"/>
          <w:sz w:val="28"/>
          <w:szCs w:val="28"/>
        </w:rPr>
      </w:pPr>
      <w:r w:rsidRPr="009F1737">
        <w:rPr>
          <w:rFonts w:ascii="Times New Roman" w:hAnsi="Times New Roman" w:cs="Times New Roman" w:hint="default"/>
          <w:sz w:val="28"/>
          <w:szCs w:val="28"/>
        </w:rPr>
        <w:t xml:space="preserve">2. Руководителям </w:t>
      </w:r>
      <w:r>
        <w:rPr>
          <w:rFonts w:ascii="Times New Roman" w:hAnsi="Times New Roman" w:cs="Times New Roman" w:hint="default"/>
          <w:sz w:val="28"/>
          <w:szCs w:val="28"/>
        </w:rPr>
        <w:t>отраслевых (</w:t>
      </w:r>
      <w:r w:rsidRPr="009F1737">
        <w:rPr>
          <w:rFonts w:ascii="Times New Roman" w:hAnsi="Times New Roman" w:cs="Times New Roman" w:hint="default"/>
          <w:sz w:val="28"/>
          <w:szCs w:val="28"/>
        </w:rPr>
        <w:t>функциональных</w:t>
      </w:r>
      <w:r>
        <w:rPr>
          <w:rFonts w:ascii="Times New Roman" w:hAnsi="Times New Roman" w:cs="Times New Roman" w:hint="default"/>
          <w:sz w:val="28"/>
          <w:szCs w:val="28"/>
        </w:rPr>
        <w:t>) органов администрации Чайковского городского округа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 и </w:t>
      </w:r>
      <w:r>
        <w:rPr>
          <w:rFonts w:ascii="Times New Roman" w:hAnsi="Times New Roman" w:cs="Times New Roman" w:hint="default"/>
          <w:sz w:val="28"/>
          <w:szCs w:val="28"/>
        </w:rPr>
        <w:t>структурных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 подразделений администрации </w:t>
      </w:r>
      <w:r>
        <w:rPr>
          <w:rFonts w:ascii="Times New Roman" w:hAnsi="Times New Roman" w:cs="Times New Roman" w:hint="default"/>
          <w:sz w:val="28"/>
          <w:szCs w:val="28"/>
        </w:rPr>
        <w:t>Чайковского городского округа обеспечить</w:t>
      </w:r>
      <w:r w:rsidRPr="009F1737">
        <w:rPr>
          <w:rFonts w:ascii="Times New Roman" w:hAnsi="Times New Roman" w:cs="Times New Roman" w:hint="default"/>
          <w:sz w:val="28"/>
          <w:szCs w:val="28"/>
        </w:rPr>
        <w:t>:</w:t>
      </w:r>
    </w:p>
    <w:p w:rsidR="00494BFF" w:rsidRPr="009F1737" w:rsidRDefault="00494BFF" w:rsidP="00494BFF">
      <w:pPr>
        <w:pStyle w:val="ConsPlusNormal"/>
        <w:ind w:firstLine="709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 xml:space="preserve">2.1. </w:t>
      </w:r>
      <w:r w:rsidRPr="009F1737">
        <w:rPr>
          <w:rFonts w:ascii="Times New Roman" w:hAnsi="Times New Roman" w:cs="Times New Roman" w:hint="default"/>
          <w:sz w:val="28"/>
          <w:szCs w:val="28"/>
        </w:rPr>
        <w:t>реализацию мероприятий Плана в возглавляемых органах и подразделениях;</w:t>
      </w:r>
    </w:p>
    <w:p w:rsidR="00494BFF" w:rsidRPr="009F1737" w:rsidRDefault="00494BFF" w:rsidP="00494BFF">
      <w:pPr>
        <w:pStyle w:val="ConsPlusNormal"/>
        <w:ind w:firstLine="709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 xml:space="preserve">2.2. 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представление в </w:t>
      </w:r>
      <w:r>
        <w:rPr>
          <w:rFonts w:ascii="Times New Roman" w:hAnsi="Times New Roman" w:cs="Times New Roman" w:hint="default"/>
          <w:sz w:val="28"/>
          <w:szCs w:val="28"/>
        </w:rPr>
        <w:t xml:space="preserve">отдел муниципальной службы </w:t>
      </w:r>
      <w:r w:rsidRPr="009F1737">
        <w:rPr>
          <w:rFonts w:ascii="Times New Roman" w:hAnsi="Times New Roman" w:cs="Times New Roman" w:hint="default"/>
          <w:sz w:val="28"/>
          <w:szCs w:val="28"/>
        </w:rPr>
        <w:t>администрации</w:t>
      </w:r>
      <w:r>
        <w:rPr>
          <w:rFonts w:ascii="Times New Roman" w:hAnsi="Times New Roman" w:cs="Times New Roman" w:hint="default"/>
          <w:sz w:val="28"/>
          <w:szCs w:val="28"/>
        </w:rPr>
        <w:t xml:space="preserve"> Чайковского городского округа </w:t>
      </w:r>
      <w:r w:rsidRPr="009F1737">
        <w:rPr>
          <w:rFonts w:ascii="Times New Roman" w:hAnsi="Times New Roman" w:cs="Times New Roman" w:hint="default"/>
          <w:sz w:val="28"/>
          <w:szCs w:val="28"/>
        </w:rPr>
        <w:t>отчетов по реализации Плана за год до 30 декабря отчетного года.</w:t>
      </w:r>
    </w:p>
    <w:p w:rsidR="00494BFF" w:rsidRPr="009F1737" w:rsidRDefault="00494BFF" w:rsidP="00494BFF">
      <w:pPr>
        <w:pStyle w:val="ConsPlusNormal"/>
        <w:ind w:firstLine="709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3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. </w:t>
      </w:r>
      <w:r>
        <w:rPr>
          <w:rFonts w:ascii="Times New Roman" w:hAnsi="Times New Roman" w:cs="Times New Roman" w:hint="default"/>
          <w:sz w:val="28"/>
          <w:szCs w:val="28"/>
        </w:rPr>
        <w:t>Р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аспоряжение вступает в силу со дня </w:t>
      </w:r>
      <w:r>
        <w:rPr>
          <w:rFonts w:ascii="Times New Roman" w:hAnsi="Times New Roman" w:cs="Times New Roman" w:hint="default"/>
          <w:sz w:val="28"/>
          <w:szCs w:val="28"/>
        </w:rPr>
        <w:t xml:space="preserve">его </w:t>
      </w:r>
      <w:r w:rsidRPr="009F1737">
        <w:rPr>
          <w:rFonts w:ascii="Times New Roman" w:hAnsi="Times New Roman" w:cs="Times New Roman" w:hint="default"/>
          <w:sz w:val="28"/>
          <w:szCs w:val="28"/>
        </w:rPr>
        <w:t>подписания</w:t>
      </w:r>
      <w:r w:rsidRPr="009D34FC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9F1737">
        <w:rPr>
          <w:rFonts w:ascii="Times New Roman" w:hAnsi="Times New Roman" w:cs="Times New Roman" w:hint="default"/>
          <w:sz w:val="28"/>
          <w:szCs w:val="28"/>
        </w:rPr>
        <w:t>и распространяется на правоотно</w:t>
      </w:r>
      <w:r w:rsidR="00133E94">
        <w:rPr>
          <w:rFonts w:ascii="Times New Roman" w:hAnsi="Times New Roman" w:cs="Times New Roman" w:hint="default"/>
          <w:sz w:val="28"/>
          <w:szCs w:val="28"/>
        </w:rPr>
        <w:t xml:space="preserve">шения, возникшие с </w:t>
      </w:r>
      <w:r>
        <w:rPr>
          <w:rFonts w:ascii="Times New Roman" w:hAnsi="Times New Roman" w:cs="Times New Roman" w:hint="default"/>
          <w:sz w:val="28"/>
          <w:szCs w:val="28"/>
        </w:rPr>
        <w:t>1 января 2021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 г.</w:t>
      </w:r>
    </w:p>
    <w:p w:rsidR="00494BFF" w:rsidRPr="009F1737" w:rsidRDefault="00494BFF" w:rsidP="00494BFF">
      <w:pPr>
        <w:pStyle w:val="ConsPlusNormal"/>
        <w:ind w:firstLine="709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4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. </w:t>
      </w:r>
      <w:r>
        <w:rPr>
          <w:rFonts w:ascii="Times New Roman" w:hAnsi="Times New Roman" w:cs="Times New Roman" w:hint="default"/>
          <w:sz w:val="28"/>
          <w:szCs w:val="28"/>
        </w:rPr>
        <w:t xml:space="preserve">Отделу муниципальной службы 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hint="default"/>
          <w:sz w:val="28"/>
          <w:szCs w:val="28"/>
        </w:rPr>
        <w:t xml:space="preserve">Чайковского городского округа </w:t>
      </w:r>
      <w:r w:rsidRPr="009F1737">
        <w:rPr>
          <w:rFonts w:ascii="Times New Roman" w:hAnsi="Times New Roman" w:cs="Times New Roman" w:hint="default"/>
          <w:sz w:val="28"/>
          <w:szCs w:val="28"/>
        </w:rPr>
        <w:t xml:space="preserve">разместить настоящее распоряжение на официальном сайте </w:t>
      </w:r>
      <w:r>
        <w:rPr>
          <w:rFonts w:ascii="Times New Roman" w:hAnsi="Times New Roman" w:cs="Times New Roman" w:hint="default"/>
          <w:sz w:val="28"/>
          <w:szCs w:val="28"/>
        </w:rPr>
        <w:t>администрации Чайковского городского округа</w:t>
      </w:r>
      <w:r w:rsidRPr="009F1737">
        <w:rPr>
          <w:rFonts w:ascii="Times New Roman" w:hAnsi="Times New Roman" w:cs="Times New Roman" w:hint="default"/>
          <w:sz w:val="28"/>
          <w:szCs w:val="28"/>
        </w:rPr>
        <w:t>.</w:t>
      </w:r>
    </w:p>
    <w:p w:rsidR="00494BFF" w:rsidRPr="009F1737" w:rsidRDefault="00494BFF" w:rsidP="0049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5</w:t>
      </w:r>
      <w:r w:rsidRPr="009F1737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9F1737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F1737">
        <w:rPr>
          <w:rFonts w:ascii="Times New Roman" w:hAnsi="Times New Roman"/>
          <w:sz w:val="28"/>
          <w:szCs w:val="28"/>
        </w:rPr>
        <w:t>, руководителя аппарата.</w:t>
      </w:r>
    </w:p>
    <w:bookmarkEnd w:id="1"/>
    <w:p w:rsidR="00FA2520" w:rsidRDefault="00FA2520" w:rsidP="00EC0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BFF" w:rsidRPr="00EC0C51" w:rsidRDefault="00494BFF" w:rsidP="00EC0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424" w:rsidRPr="00EC0C51" w:rsidRDefault="00A92424" w:rsidP="00EC0C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C0C51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A92424" w:rsidRPr="00EC0C51" w:rsidRDefault="00A92424" w:rsidP="00EC0C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C0C5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92424" w:rsidRPr="00EC0C51" w:rsidRDefault="00A92424" w:rsidP="00EC0C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C0C51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C51">
        <w:rPr>
          <w:rFonts w:ascii="Times New Roman" w:hAnsi="Times New Roman"/>
          <w:sz w:val="28"/>
          <w:szCs w:val="28"/>
        </w:rPr>
        <w:tab/>
      </w:r>
      <w:r w:rsidRPr="00EC0C51">
        <w:rPr>
          <w:rFonts w:ascii="Times New Roman" w:hAnsi="Times New Roman"/>
          <w:sz w:val="28"/>
          <w:szCs w:val="28"/>
        </w:rPr>
        <w:tab/>
      </w:r>
      <w:r w:rsidRPr="00EC0C51">
        <w:rPr>
          <w:rFonts w:ascii="Times New Roman" w:hAnsi="Times New Roman"/>
          <w:sz w:val="28"/>
          <w:szCs w:val="28"/>
        </w:rPr>
        <w:tab/>
      </w:r>
      <w:r w:rsidRPr="00EC0C51">
        <w:rPr>
          <w:rFonts w:ascii="Times New Roman" w:hAnsi="Times New Roman"/>
          <w:sz w:val="28"/>
          <w:szCs w:val="28"/>
        </w:rPr>
        <w:tab/>
      </w:r>
      <w:r w:rsidRPr="00EC0C51">
        <w:rPr>
          <w:rFonts w:ascii="Times New Roman" w:hAnsi="Times New Roman"/>
          <w:sz w:val="28"/>
          <w:szCs w:val="28"/>
        </w:rPr>
        <w:tab/>
      </w:r>
      <w:r w:rsidR="00C9065B" w:rsidRPr="00EC0C51">
        <w:rPr>
          <w:rFonts w:ascii="Times New Roman" w:hAnsi="Times New Roman"/>
          <w:sz w:val="28"/>
          <w:szCs w:val="28"/>
        </w:rPr>
        <w:t xml:space="preserve">        Ю</w:t>
      </w:r>
      <w:r w:rsidRPr="00EC0C51">
        <w:rPr>
          <w:rFonts w:ascii="Times New Roman" w:hAnsi="Times New Roman"/>
          <w:sz w:val="28"/>
          <w:szCs w:val="28"/>
        </w:rPr>
        <w:t>.Г. Востриков</w:t>
      </w:r>
    </w:p>
    <w:p w:rsidR="00494BFF" w:rsidRDefault="00494BF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4BFF" w:rsidSect="00494B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4BFF" w:rsidRDefault="0049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BFF" w:rsidRDefault="00494BFF" w:rsidP="00494BF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94BFF" w:rsidRDefault="00494BFF" w:rsidP="00494BF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Чайковского городского округа </w:t>
      </w:r>
    </w:p>
    <w:p w:rsidR="00494BFF" w:rsidRDefault="00494BFF" w:rsidP="00494BF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7932">
        <w:rPr>
          <w:rFonts w:ascii="Times New Roman" w:hAnsi="Times New Roman"/>
          <w:sz w:val="28"/>
          <w:szCs w:val="28"/>
        </w:rPr>
        <w:t>03.06.2021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7932">
        <w:rPr>
          <w:rFonts w:ascii="Times New Roman" w:hAnsi="Times New Roman"/>
          <w:sz w:val="28"/>
          <w:szCs w:val="28"/>
        </w:rPr>
        <w:t>386-р</w:t>
      </w:r>
    </w:p>
    <w:p w:rsidR="00494BFF" w:rsidRPr="00A71449" w:rsidRDefault="00494BFF" w:rsidP="00494BFF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</w:rPr>
      </w:pPr>
    </w:p>
    <w:p w:rsidR="00494BFF" w:rsidRPr="00A71449" w:rsidRDefault="00494BFF" w:rsidP="0049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4BFF" w:rsidRPr="00A71449" w:rsidRDefault="00494BFF" w:rsidP="00494BF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Par131"/>
      <w:bookmarkEnd w:id="2"/>
      <w:r w:rsidRPr="00A71449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494BFF" w:rsidRDefault="00494BFF" w:rsidP="0049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449">
        <w:rPr>
          <w:rFonts w:ascii="Times New Roman" w:eastAsia="Times New Roman" w:hAnsi="Times New Roman"/>
          <w:b/>
          <w:sz w:val="28"/>
          <w:szCs w:val="28"/>
        </w:rPr>
        <w:t>противодействи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  <w:r w:rsidRPr="00A71449">
        <w:rPr>
          <w:rFonts w:ascii="Times New Roman" w:eastAsia="Times New Roman" w:hAnsi="Times New Roman"/>
          <w:b/>
          <w:sz w:val="28"/>
          <w:szCs w:val="28"/>
        </w:rPr>
        <w:t xml:space="preserve"> коррупции </w:t>
      </w:r>
    </w:p>
    <w:p w:rsidR="00494BFF" w:rsidRDefault="00494BFF" w:rsidP="0049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449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администрации Чайковского городского округа</w:t>
      </w:r>
    </w:p>
    <w:p w:rsidR="00494BFF" w:rsidRPr="00A71449" w:rsidRDefault="00494BFF" w:rsidP="0049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на 2021 - </w:t>
      </w:r>
      <w:r w:rsidRPr="00A71449">
        <w:rPr>
          <w:rFonts w:ascii="Times New Roman" w:eastAsia="Times New Roman" w:hAnsi="Times New Roman"/>
          <w:b/>
          <w:sz w:val="28"/>
          <w:szCs w:val="28"/>
        </w:rPr>
        <w:t>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A71449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494BFF" w:rsidRPr="00A71449" w:rsidRDefault="00494BFF" w:rsidP="00494BF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686"/>
        <w:gridCol w:w="2693"/>
        <w:gridCol w:w="1984"/>
        <w:gridCol w:w="2977"/>
        <w:gridCol w:w="2127"/>
      </w:tblGrid>
      <w:tr w:rsidR="00494BFF" w:rsidRPr="00CF5058" w:rsidTr="00577E10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</w:p>
        </w:tc>
      </w:tr>
      <w:tr w:rsidR="00494BFF" w:rsidRPr="00CF5058" w:rsidTr="00577E10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94BFF" w:rsidRPr="00CF5058" w:rsidTr="00577E10">
        <w:trPr>
          <w:trHeight w:val="365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5"/>
            <w:shd w:val="clear" w:color="auto" w:fill="FFFFFF"/>
          </w:tcPr>
          <w:p w:rsidR="00494BFF" w:rsidRPr="00CF5058" w:rsidRDefault="00494BFF" w:rsidP="00577E10">
            <w:pPr>
              <w:tabs>
                <w:tab w:val="left" w:pos="2280"/>
                <w:tab w:val="center" w:pos="45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494BFF" w:rsidRPr="00CF5058" w:rsidTr="00FB0B38">
        <w:trPr>
          <w:trHeight w:val="18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:rsidR="00494BFF" w:rsidRPr="00A504ED" w:rsidRDefault="00494BFF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отчета о выполнении плана по противодействию коррупции, его размещение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</w:t>
            </w: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t>администрации Чайковского городского округа (далее – АЧГО) в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онно-телекоммуникационной сети «Интернет» в</w:t>
            </w: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494BFF" w:rsidRPr="00A504E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t>Отдел муниципальной службы АЧГО (далее - ОМС); должностное лицо, ответственное за работу по профилактике коррупционных и иных правонарушений отраслевых (функциональных) органов АЧГО (далее - ОФО), подведомственных учреждений (далее – ПУ)</w:t>
            </w:r>
          </w:p>
          <w:p w:rsidR="00494BFF" w:rsidRPr="00A504ED" w:rsidRDefault="00494BFF" w:rsidP="00D8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(далее – </w:t>
            </w:r>
            <w:r w:rsidR="00D8442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t xml:space="preserve"> ОФО, ПУ) 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 1 февраля года, следующего за отчетным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127" w:type="dxa"/>
            <w:shd w:val="clear" w:color="auto" w:fill="FFFFFF"/>
          </w:tcPr>
          <w:p w:rsidR="00494BFF" w:rsidRPr="00184432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размещен в разделе «Противодействие коррупции» официального сайта</w:t>
            </w:r>
          </w:p>
        </w:tc>
      </w:tr>
      <w:tr w:rsidR="00494BFF" w:rsidRPr="00CF5058" w:rsidTr="00FB0B38">
        <w:trPr>
          <w:trHeight w:val="1074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shd w:val="clear" w:color="auto" w:fill="FFFFFF"/>
          </w:tcPr>
          <w:p w:rsidR="00494BFF" w:rsidRPr="00240DDB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DD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ротиводействию коррупции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94BFF" w:rsidRPr="00CF5058" w:rsidRDefault="00494BFF" w:rsidP="00FB0B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тчет о реализации мер антикоррупционной политики </w:t>
            </w:r>
            <w:r w:rsidRPr="00776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 в </w:t>
            </w:r>
            <w:r w:rsidR="00FB0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Администрацию губернатора Пермского края (далее – АГ)</w:t>
            </w:r>
          </w:p>
        </w:tc>
      </w:tr>
      <w:tr w:rsidR="00494BFF" w:rsidRPr="00CF5058" w:rsidTr="00FB0B38">
        <w:trPr>
          <w:trHeight w:val="1445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shd w:val="clear" w:color="auto" w:fill="FFFFFF"/>
          </w:tcPr>
          <w:p w:rsidR="00494BFF" w:rsidRPr="0098593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93D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127" w:type="dxa"/>
            <w:shd w:val="clear" w:color="auto" w:fill="FFFFFF"/>
          </w:tcPr>
          <w:p w:rsidR="00494BFF" w:rsidRPr="0077623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Информация о наличии признаков направлена в правоохранительные органы или органы прокуратуры</w:t>
            </w:r>
          </w:p>
        </w:tc>
      </w:tr>
      <w:tr w:rsidR="00494BFF" w:rsidRPr="00CF5058" w:rsidTr="00FB0B38">
        <w:trPr>
          <w:trHeight w:val="1445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shd w:val="clear" w:color="auto" w:fill="FFFFFF"/>
          </w:tcPr>
          <w:p w:rsidR="00494BFF" w:rsidRPr="00141CD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CD8">
              <w:rPr>
                <w:rFonts w:ascii="Times New Roman" w:eastAsia="Times New Roman" w:hAnsi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494BFF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ОФО;</w:t>
            </w:r>
            <w:r w:rsidR="00494BFF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уполномоч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енное структурное подразделение АЧГО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</w:t>
            </w:r>
          </w:p>
        </w:tc>
        <w:tc>
          <w:tcPr>
            <w:tcW w:w="2127" w:type="dxa"/>
            <w:shd w:val="clear" w:color="auto" w:fill="FFFFFF"/>
          </w:tcPr>
          <w:p w:rsidR="00494BFF" w:rsidRPr="0077623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Доклад и необходимые материалы представлены в АГ</w:t>
            </w:r>
          </w:p>
        </w:tc>
      </w:tr>
      <w:tr w:rsidR="00494BFF" w:rsidRPr="00CF5058" w:rsidTr="00FB0B38">
        <w:trPr>
          <w:trHeight w:val="1445"/>
        </w:trPr>
        <w:tc>
          <w:tcPr>
            <w:tcW w:w="709" w:type="dxa"/>
            <w:shd w:val="clear" w:color="auto" w:fill="FFFFFF"/>
          </w:tcPr>
          <w:p w:rsidR="00494BFF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86" w:type="dxa"/>
            <w:shd w:val="clear" w:color="auto" w:fill="FFFFFF"/>
          </w:tcPr>
          <w:p w:rsidR="00494BFF" w:rsidRPr="0077623D" w:rsidRDefault="00494BFF" w:rsidP="00577E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координации антикоррупционной деятельности в подведомственных учреждениях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77623D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494BFF" w:rsidRPr="0077623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  <w:shd w:val="clear" w:color="auto" w:fill="FFFFFF"/>
          </w:tcPr>
          <w:p w:rsidR="00494BFF" w:rsidRPr="0077623D" w:rsidRDefault="00494BFF" w:rsidP="00577E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Своевременное выявление и устранение причин и условий коррупционных проявлений в подведомственных учреждениях.</w:t>
            </w:r>
          </w:p>
          <w:p w:rsidR="00494BFF" w:rsidRPr="0077623D" w:rsidRDefault="00494BFF" w:rsidP="00577E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деятельности в подведомственных учреждениях по профилактике коррупционных и иных нарушений.</w:t>
            </w:r>
          </w:p>
        </w:tc>
        <w:tc>
          <w:tcPr>
            <w:tcW w:w="2127" w:type="dxa"/>
            <w:shd w:val="clear" w:color="auto" w:fill="FFFFFF"/>
          </w:tcPr>
          <w:p w:rsidR="00494BFF" w:rsidRPr="0077623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Актуализированы ведомственные и локальные правовые акты в сфере противодействия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94BFF" w:rsidRPr="0077623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Определены должностные лица, ответственные за противодействие коррупции в учреждениях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94BFF" w:rsidRPr="00CF5058" w:rsidTr="00577E10">
        <w:trPr>
          <w:trHeight w:val="385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7" w:type="dxa"/>
            <w:gridSpan w:val="5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shd w:val="clear" w:color="auto" w:fill="FFFFFF"/>
          </w:tcPr>
          <w:p w:rsidR="00494BFF" w:rsidRPr="006E1290" w:rsidRDefault="00494BFF" w:rsidP="00577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290">
              <w:rPr>
                <w:rFonts w:ascii="Times New Roman" w:eastAsia="Times New Roman" w:hAnsi="Times New Roman"/>
                <w:sz w:val="24"/>
                <w:szCs w:val="24"/>
              </w:rPr>
              <w:t>Анализ сведений, представленных гражданами, претендующими на замещение должности муниципальной службы в АЧГО, ОФО (далее - граждане), должности руководителей ПУ, и муниципальными служащими, руководителями ПУ.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86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494BFF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  <w:tc>
          <w:tcPr>
            <w:tcW w:w="2127" w:type="dxa"/>
            <w:shd w:val="clear" w:color="auto" w:fill="FFFFFF"/>
          </w:tcPr>
          <w:p w:rsidR="00494BFF" w:rsidRPr="00C13273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27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проверки соблюдения требований о предотвращении и (или) урегулировании конфликта интересов при </w:t>
            </w:r>
            <w:r w:rsidRPr="00C132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наличии оснований – 100</w:t>
            </w:r>
            <w:r w:rsidRPr="00C13273">
              <w:rPr>
                <w:rFonts w:ascii="Times New Roman" w:eastAsia="Times New Roman" w:hAnsi="Times New Roman" w:hint="cs"/>
                <w:sz w:val="24"/>
                <w:szCs w:val="24"/>
              </w:rPr>
              <w:t> </w:t>
            </w:r>
            <w:r w:rsidRPr="00C1327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6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действенного </w:t>
            </w: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t>функционирования комиссий по соблюдению требований к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служебному поведению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руководителей ПУ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Чайковского городского округа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урегулированию конфликта интересов, повышение эффективности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реализации принимаемых комиссией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решений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494BFF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предупреждению коррупции.</w:t>
            </w:r>
          </w:p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t>сайте АЧГО, ОФО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  <w:tc>
          <w:tcPr>
            <w:tcW w:w="2127" w:type="dxa"/>
            <w:shd w:val="clear" w:color="auto" w:fill="FFFFFF"/>
          </w:tcPr>
          <w:p w:rsidR="00494BFF" w:rsidRPr="008006C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заседаний комиссии по соблюдению требований к служебному поведению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служащих и урегулированию конфликта интересов</w:t>
            </w: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информации о фактах проявления коррупции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АЧГО, ОФО АЧГО, ПУ</w:t>
            </w:r>
          </w:p>
        </w:tc>
        <w:tc>
          <w:tcPr>
            <w:tcW w:w="2693" w:type="dxa"/>
            <w:shd w:val="clear" w:color="auto" w:fill="FFFFFF"/>
          </w:tcPr>
          <w:p w:rsidR="00494BFF" w:rsidRPr="00A504ED" w:rsidRDefault="006E1290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п</w:t>
            </w:r>
            <w:r w:rsidR="00494BFF" w:rsidRPr="00A504ED">
              <w:rPr>
                <w:rFonts w:ascii="Times New Roman" w:eastAsia="Times New Roman" w:hAnsi="Times New Roman"/>
                <w:sz w:val="24"/>
                <w:szCs w:val="24"/>
              </w:rPr>
              <w:t>ресс-служб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494BFF" w:rsidRPr="00A504ED">
              <w:rPr>
                <w:rFonts w:ascii="Times New Roman" w:eastAsia="Times New Roman" w:hAnsi="Times New Roman"/>
                <w:sz w:val="24"/>
                <w:szCs w:val="24"/>
              </w:rPr>
              <w:t xml:space="preserve"> АЧГО; ОМС; </w:t>
            </w:r>
          </w:p>
          <w:p w:rsidR="00494BFF" w:rsidRPr="00A504ED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="00494BFF" w:rsidRPr="00A504ED">
              <w:rPr>
                <w:rFonts w:ascii="Times New Roman" w:eastAsia="Times New Roman" w:hAnsi="Times New Roman"/>
                <w:sz w:val="24"/>
                <w:szCs w:val="24"/>
              </w:rPr>
              <w:t xml:space="preserve"> ОФО</w:t>
            </w:r>
          </w:p>
        </w:tc>
        <w:tc>
          <w:tcPr>
            <w:tcW w:w="1984" w:type="dxa"/>
            <w:shd w:val="clear" w:color="auto" w:fill="FFFFFF"/>
          </w:tcPr>
          <w:p w:rsidR="00494BFF" w:rsidRPr="00A504E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4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и п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роверка информации о фактах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проявления коррупции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АЧГО, ОФО АЧГО, ПУ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B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выявленных </w:t>
            </w:r>
            <w:r w:rsidRPr="00A67B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нарушений требований 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коррупционного законодательства</w:t>
            </w: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494BFF" w:rsidRPr="009D3DBD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DBD">
              <w:rPr>
                <w:rFonts w:ascii="Times New Roman" w:eastAsia="Times New Roman" w:hAnsi="Times New Roman"/>
                <w:sz w:val="24"/>
                <w:szCs w:val="24"/>
              </w:rPr>
              <w:t>Оценка коррупционных рисков, возникающих при реализации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ЧГО, ОФО АЧГО</w:t>
            </w:r>
            <w:r w:rsidRPr="009D3DBD">
              <w:rPr>
                <w:rFonts w:ascii="Times New Roman" w:eastAsia="Times New Roman" w:hAnsi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структурных подразделений АЧГО и ОФО АЧГО;</w:t>
            </w:r>
          </w:p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494BFF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494BFF" w:rsidRPr="005922EE" w:rsidRDefault="00D21835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Выявление коррупционно-опасных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Актуализация </w:t>
            </w:r>
            <w:r w:rsidRPr="00575C8A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перечня должностей муниципальной службы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АЧГО</w:t>
            </w:r>
            <w:r w:rsidRPr="00575C8A">
              <w:rPr>
                <w:rFonts w:ascii="Times New Roman" w:eastAsia="Times New Roman" w:hAnsi="Times New Roman"/>
                <w:sz w:val="24"/>
                <w:szCs w:val="24"/>
              </w:rPr>
              <w:t xml:space="preserve"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      </w:r>
            <w:r w:rsidRPr="0057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(далее – сведения о доходах).</w:t>
            </w:r>
          </w:p>
        </w:tc>
        <w:tc>
          <w:tcPr>
            <w:tcW w:w="2127" w:type="dxa"/>
            <w:shd w:val="clear" w:color="auto" w:fill="FFFFFF"/>
          </w:tcPr>
          <w:p w:rsidR="00494BFF" w:rsidRPr="00827186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1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Актуальный перечень должностей муниципальной службы в АЧГО, при замещении которых указанные служащие обязаны представлять сведения о доходах</w:t>
            </w: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86" w:type="dxa"/>
          </w:tcPr>
          <w:p w:rsidR="00494BFF" w:rsidRPr="008568D3" w:rsidRDefault="00494BFF" w:rsidP="006E1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861">
              <w:rPr>
                <w:rFonts w:ascii="Times New Roman" w:hAnsi="Times New Roman"/>
                <w:sz w:val="24"/>
              </w:rPr>
              <w:t>Актуализация сведений</w:t>
            </w:r>
            <w:r w:rsidRPr="008568D3">
              <w:rPr>
                <w:rFonts w:ascii="Times New Roman" w:hAnsi="Times New Roman"/>
                <w:sz w:val="24"/>
              </w:rPr>
              <w:t xml:space="preserve">, содержащихся в анкетах, представляемых при поступлении на </w:t>
            </w:r>
            <w:r>
              <w:rPr>
                <w:rFonts w:ascii="Times New Roman" w:hAnsi="Times New Roman"/>
                <w:sz w:val="24"/>
              </w:rPr>
              <w:t xml:space="preserve">муниципальную </w:t>
            </w:r>
            <w:r w:rsidRPr="008568D3">
              <w:rPr>
                <w:rFonts w:ascii="Times New Roman" w:hAnsi="Times New Roman"/>
                <w:sz w:val="24"/>
              </w:rPr>
              <w:t>службу, об их родственниках и свойственниках</w:t>
            </w:r>
            <w:r>
              <w:rPr>
                <w:rFonts w:ascii="Times New Roman" w:hAnsi="Times New Roman"/>
                <w:sz w:val="24"/>
              </w:rPr>
              <w:t xml:space="preserve"> и проведение</w:t>
            </w:r>
            <w:r w:rsidRPr="008568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 w:rsidRPr="00E33861">
              <w:rPr>
                <w:rFonts w:ascii="Times New Roman" w:hAnsi="Times New Roman"/>
                <w:sz w:val="24"/>
              </w:rPr>
              <w:t>анализа</w:t>
            </w:r>
          </w:p>
        </w:tc>
        <w:tc>
          <w:tcPr>
            <w:tcW w:w="2693" w:type="dxa"/>
          </w:tcPr>
          <w:p w:rsidR="00494BFF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494BFF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494BFF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4BFF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</w:tcPr>
          <w:p w:rsidR="00494BFF" w:rsidRPr="008568D3" w:rsidRDefault="00494BFF" w:rsidP="0057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977" w:type="dxa"/>
          </w:tcPr>
          <w:p w:rsidR="00494BFF" w:rsidRPr="008568D3" w:rsidRDefault="00494BFF" w:rsidP="005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>Выявление случаев конфликта интересов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94BFF" w:rsidRPr="008568D3" w:rsidRDefault="00494BFF" w:rsidP="00577E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hAnsi="Times New Roman"/>
                <w:sz w:val="24"/>
              </w:rPr>
              <w:t>служащих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68D3">
              <w:rPr>
                <w:rFonts w:ascii="Times New Roman" w:hAnsi="Times New Roman"/>
                <w:sz w:val="24"/>
              </w:rPr>
              <w:t>и аффилированных им лицах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A70923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92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67" w:type="dxa"/>
            <w:gridSpan w:val="5"/>
          </w:tcPr>
          <w:p w:rsidR="00494BFF" w:rsidRPr="00CF5058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</w:t>
            </w:r>
            <w:r w:rsidRPr="00E33861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отдельными видами юридических лиц</w:t>
            </w:r>
          </w:p>
        </w:tc>
      </w:tr>
      <w:tr w:rsidR="00494BFF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494BFF" w:rsidRPr="00CF5058" w:rsidRDefault="00494BFF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shd w:val="clear" w:color="auto" w:fill="FFFFFF"/>
          </w:tcPr>
          <w:p w:rsidR="00494BFF" w:rsidRPr="00CF5058" w:rsidRDefault="00494BFF" w:rsidP="00BB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B40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ведомственного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</w:t>
            </w:r>
            <w:r w:rsidR="002E20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сфере закупок товаров, работ, услуг</w:t>
            </w:r>
          </w:p>
        </w:tc>
        <w:tc>
          <w:tcPr>
            <w:tcW w:w="2693" w:type="dxa"/>
            <w:shd w:val="clear" w:color="auto" w:fill="FFFFFF"/>
          </w:tcPr>
          <w:p w:rsidR="00494BFF" w:rsidRPr="00600E0B" w:rsidRDefault="004B120C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АЧГО, ОФО, </w:t>
            </w:r>
            <w:r w:rsidR="0055380D" w:rsidRPr="004B120C">
              <w:rPr>
                <w:rFonts w:ascii="Times New Roman" w:hAnsi="Times New Roman"/>
                <w:sz w:val="24"/>
                <w:szCs w:val="24"/>
              </w:rPr>
              <w:t xml:space="preserve">осуществляющие функции главного </w:t>
            </w:r>
            <w:r w:rsidR="0055380D">
              <w:rPr>
                <w:rFonts w:ascii="Times New Roman" w:hAnsi="Times New Roman"/>
                <w:sz w:val="24"/>
                <w:szCs w:val="24"/>
              </w:rPr>
              <w:t xml:space="preserve">распорядителя </w:t>
            </w:r>
            <w:r w:rsidR="0055380D" w:rsidRPr="004B120C">
              <w:rPr>
                <w:rFonts w:ascii="Times New Roman" w:hAnsi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984" w:type="dxa"/>
            <w:shd w:val="clear" w:color="auto" w:fill="FFFFFF"/>
          </w:tcPr>
          <w:p w:rsidR="00494BFF" w:rsidRPr="00600E0B" w:rsidRDefault="00494BFF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0B">
              <w:rPr>
                <w:rFonts w:ascii="Times New Roman" w:eastAsia="Times New Roman" w:hAnsi="Times New Roman"/>
                <w:sz w:val="24"/>
                <w:szCs w:val="24"/>
              </w:rPr>
              <w:t>В соотве</w:t>
            </w:r>
            <w:r w:rsidR="0055380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00E0B">
              <w:rPr>
                <w:rFonts w:ascii="Times New Roman" w:eastAsia="Times New Roman" w:hAnsi="Times New Roman"/>
                <w:sz w:val="24"/>
                <w:szCs w:val="24"/>
              </w:rPr>
              <w:t>ствии с планом контрольных мероприятий</w:t>
            </w:r>
          </w:p>
        </w:tc>
        <w:tc>
          <w:tcPr>
            <w:tcW w:w="2977" w:type="dxa"/>
            <w:shd w:val="clear" w:color="auto" w:fill="FFFFFF"/>
          </w:tcPr>
          <w:p w:rsidR="00494BFF" w:rsidRPr="00CF5058" w:rsidRDefault="00494BFF" w:rsidP="006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2127" w:type="dxa"/>
            <w:shd w:val="clear" w:color="auto" w:fill="FFFFFF"/>
          </w:tcPr>
          <w:p w:rsidR="00494BFF" w:rsidRPr="00CF5058" w:rsidRDefault="00494BFF" w:rsidP="004B1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4B120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проведенных проверок и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выявленных нарушений (недостатков) при п</w:t>
            </w:r>
            <w:r w:rsidR="004B120C">
              <w:rPr>
                <w:rFonts w:ascii="Times New Roman" w:eastAsia="Times New Roman" w:hAnsi="Times New Roman"/>
                <w:sz w:val="24"/>
                <w:szCs w:val="24"/>
              </w:rPr>
              <w:t>рохождении контрольных процедур, количество лиц, привлеченных к дисциплинарной ответственности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BB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</w:t>
            </w:r>
            <w:r w:rsidR="007B40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5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39E">
              <w:rPr>
                <w:rFonts w:ascii="Times New Roman" w:eastAsia="Times New Roman" w:hAnsi="Times New Roman"/>
                <w:sz w:val="24"/>
                <w:szCs w:val="24"/>
              </w:rPr>
              <w:t>Управлени</w:t>
            </w:r>
            <w:r w:rsidR="0055380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739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 и экономического развития АЧГО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- УФиЭР)</w:t>
            </w:r>
          </w:p>
        </w:tc>
        <w:tc>
          <w:tcPr>
            <w:tcW w:w="1984" w:type="dxa"/>
            <w:shd w:val="clear" w:color="auto" w:fill="FFFFFF"/>
          </w:tcPr>
          <w:p w:rsidR="00E33AD6" w:rsidRPr="00600E0B" w:rsidRDefault="00E33AD6" w:rsidP="009F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0B">
              <w:rPr>
                <w:rFonts w:ascii="Times New Roman" w:eastAsia="Times New Roman" w:hAnsi="Times New Roman"/>
                <w:sz w:val="24"/>
                <w:szCs w:val="24"/>
              </w:rPr>
              <w:t>В соотве</w:t>
            </w:r>
            <w:r w:rsidR="0055380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00E0B">
              <w:rPr>
                <w:rFonts w:ascii="Times New Roman" w:eastAsia="Times New Roman" w:hAnsi="Times New Roman"/>
                <w:sz w:val="24"/>
                <w:szCs w:val="24"/>
              </w:rPr>
              <w:t>ствии с планом контрольных мероприятий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9F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9F09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проведенных проверок и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выявленных нарушений (недостатков) при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рохождении контрольных процедур, количество лиц,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привлеченных к административной, дисциплинарной ответственности</w:t>
            </w:r>
          </w:p>
        </w:tc>
      </w:tr>
      <w:tr w:rsidR="00E33AD6" w:rsidRPr="00CF5058" w:rsidTr="006E1290">
        <w:trPr>
          <w:trHeight w:val="276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:rsidR="00E33AD6" w:rsidRPr="00765F99" w:rsidRDefault="00E33AD6" w:rsidP="006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F99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законодательства </w:t>
            </w:r>
            <w:r w:rsidRPr="00765F99">
              <w:rPr>
                <w:rFonts w:ascii="Times New Roman" w:eastAsia="Times New Roman" w:hAnsi="Times New Roman"/>
                <w:sz w:val="24"/>
                <w:szCs w:val="24"/>
              </w:rPr>
              <w:t>муниципальными служащими и руководителями ПУ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E33AD6" w:rsidRPr="0024739E" w:rsidRDefault="00E33AD6" w:rsidP="0055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6577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иЭР;</w:t>
            </w:r>
            <w:r w:rsidRPr="0024739E">
              <w:rPr>
                <w:rFonts w:ascii="Times New Roman" w:eastAsia="Times New Roman" w:hAnsi="Times New Roman"/>
                <w:sz w:val="24"/>
                <w:szCs w:val="24"/>
              </w:rPr>
              <w:t xml:space="preserve"> ОМС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АЧГО, ОФО, </w:t>
            </w:r>
            <w:r w:rsidRPr="004B120C">
              <w:rPr>
                <w:rFonts w:ascii="Times New Roman" w:hAnsi="Times New Roman"/>
                <w:sz w:val="24"/>
                <w:szCs w:val="24"/>
              </w:rPr>
              <w:t xml:space="preserve">осуществляющие функции главного </w:t>
            </w:r>
            <w:r w:rsidR="0055380D">
              <w:rPr>
                <w:rFonts w:ascii="Times New Roman" w:hAnsi="Times New Roman"/>
                <w:sz w:val="24"/>
                <w:szCs w:val="24"/>
              </w:rPr>
              <w:t xml:space="preserve">распорядителя </w:t>
            </w:r>
            <w:r w:rsidRPr="004B120C">
              <w:rPr>
                <w:rFonts w:ascii="Times New Roman" w:hAnsi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984" w:type="dxa"/>
            <w:shd w:val="clear" w:color="auto" w:fill="FFFFFF"/>
          </w:tcPr>
          <w:p w:rsidR="00E33AD6" w:rsidRPr="0024739E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77" w:type="dxa"/>
            <w:shd w:val="clear" w:color="auto" w:fill="FFFFFF"/>
          </w:tcPr>
          <w:p w:rsidR="00E33AD6" w:rsidRPr="0024739E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39E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информированности и ответственности муниципальных служащих, руководителей ПУ. </w:t>
            </w:r>
          </w:p>
          <w:p w:rsidR="00E33AD6" w:rsidRPr="0024739E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39E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(осуществлении) закупок</w:t>
            </w:r>
            <w:r w:rsidRPr="002473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E33AD6" w:rsidRPr="00CF5058" w:rsidTr="00577E10">
        <w:trPr>
          <w:trHeight w:val="496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7" w:type="dxa"/>
            <w:gridSpan w:val="5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муниципальными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Обеспечение контроля за своевременностью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обязательствах имущественного характера своих и членов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своей семьи.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E33AD6" w:rsidRPr="00CF5058" w:rsidTr="00577E10">
        <w:trPr>
          <w:trHeight w:val="1725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 и руководителей ПУ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 сайте АЧГО, ОФО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ОФО;</w:t>
            </w:r>
          </w:p>
          <w:p w:rsidR="00E33AD6" w:rsidRPr="00CF5058" w:rsidRDefault="00FB0B38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пресс-служб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14 рабочих дней со дня истечения срока, установленного для подачи сведений,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том числе для уточненных сведений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АЧГО, ОФО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FD69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установленные сроки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доходах, расходах, имуществе и обязательствах имущественного характера лиц, замещающих муниципальные должности,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 и руководителей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членов их семей на официальных сайтах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АЧГО, ОФО 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и(или) неполных сведений, несоответствия сведений о доходах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запретов, требований о предотвращении или урегулировании конфликта интересов.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Доля антикоррупционных проверок, основанием для которых послужила информация, представленная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ОМС, кадровой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итогам анализа сведений, от общего числа указанных проверок – 50 %.</w:t>
            </w:r>
          </w:p>
          <w:p w:rsidR="00E33AD6" w:rsidRPr="00CF5058" w:rsidRDefault="00E33AD6" w:rsidP="00577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инициированных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ОМС,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кадров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службой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процедур контроля за расходами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shd w:val="clear" w:color="auto" w:fill="FFFFFF"/>
          </w:tcPr>
          <w:p w:rsidR="00E33AD6" w:rsidRPr="00FB0F37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F3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E33AD6" w:rsidRPr="00FB0F37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F37">
              <w:rPr>
                <w:rFonts w:ascii="Times New Roman" w:eastAsia="Times New Roman" w:hAnsi="Times New Roman"/>
                <w:sz w:val="24"/>
                <w:szCs w:val="24"/>
              </w:rPr>
              <w:t>-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E33AD6" w:rsidRPr="00FB0F37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F37">
              <w:rPr>
                <w:rFonts w:ascii="Times New Roman" w:eastAsia="Times New Roman" w:hAnsi="Times New Roman"/>
                <w:sz w:val="24"/>
                <w:szCs w:val="24"/>
              </w:rPr>
              <w:t xml:space="preserve">- порядка сообщения о получении подарка в связи с протокольными мероприятиями, служебными командировками и другими официальными </w:t>
            </w:r>
            <w:r w:rsidRPr="00FB0F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мероприятиями, участие в которых связано с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E33AD6" w:rsidRPr="00FB0F37" w:rsidRDefault="00E33AD6" w:rsidP="005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3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B0F37">
              <w:rPr>
                <w:rFonts w:ascii="Times New Roman" w:hAnsi="Times New Roman"/>
                <w:sz w:val="24"/>
                <w:szCs w:val="24"/>
              </w:rPr>
              <w:t>обязанности по уведомлению представителя нанимателя о фактах обращения в целях склонения к совершению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  <w:r w:rsidRPr="00FB0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AD6" w:rsidRPr="00FB0F37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нарушений, в том числе: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поведению муниципальных служащих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АЧГО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урегулированию конфликта интересов;</w:t>
            </w:r>
          </w:p>
          <w:p w:rsidR="00E33AD6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33AD6" w:rsidRPr="001936B1" w:rsidRDefault="00E33AD6" w:rsidP="00FB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F3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неисполнение </w:t>
            </w:r>
            <w:r w:rsidRPr="00FB0F37">
              <w:rPr>
                <w:rFonts w:ascii="Times New Roman" w:hAnsi="Times New Roman"/>
                <w:sz w:val="24"/>
                <w:szCs w:val="24"/>
              </w:rPr>
              <w:t>обязанности по уведомлению представителя нанимателя о фактах обращения в целях склонения к совершению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  <w:r w:rsidRPr="00FB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Количество выявленных нарушений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FB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имущественного характера при наличии оснований – 100 %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FB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 выполнением муниципальными служащими,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D17C46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33AD6" w:rsidRPr="00FA1044" w:rsidRDefault="00E33AD6" w:rsidP="00FB0B38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A1044">
              <w:rPr>
                <w:rFonts w:ascii="Times New Roman" w:hAnsi="Times New Roman" w:cs="Times New Roman" w:hint="default"/>
                <w:sz w:val="24"/>
                <w:szCs w:val="24"/>
              </w:rP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</w:tcPr>
          <w:p w:rsidR="00E33AD6" w:rsidRPr="00FA1044" w:rsidRDefault="00E33AD6" w:rsidP="00577E10">
            <w:pPr>
              <w:pStyle w:val="ConsPlusNormal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</w:t>
            </w:r>
            <w:r w:rsidRPr="00FA1044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2977" w:type="dxa"/>
          </w:tcPr>
          <w:p w:rsidR="00E33AD6" w:rsidRPr="00FA1044" w:rsidRDefault="00E33AD6" w:rsidP="00577E10">
            <w:pPr>
              <w:pStyle w:val="ConsPlusNormal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</w:t>
            </w:r>
            <w:r w:rsidRPr="00FA1044">
              <w:rPr>
                <w:rFonts w:ascii="Times New Roman" w:hAnsi="Times New Roman" w:cs="Times New Roman" w:hint="default"/>
                <w:sz w:val="24"/>
                <w:szCs w:val="24"/>
              </w:rPr>
              <w:t>беспечение своевременного исполнения обязанности по представлению сведений об адресах сайтов и (или) страниц сайтов</w:t>
            </w:r>
          </w:p>
          <w:p w:rsidR="00E33AD6" w:rsidRPr="00FA1044" w:rsidRDefault="00E33AD6" w:rsidP="00577E10">
            <w:pPr>
              <w:pStyle w:val="ConsPlusNormal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A1044">
              <w:rPr>
                <w:rFonts w:ascii="Times New Roman" w:hAnsi="Times New Roman" w:cs="Times New Roman" w:hint="default"/>
                <w:sz w:val="24"/>
                <w:szCs w:val="24"/>
              </w:rPr>
              <w:t>в информационно-телекоммуникационной сети Интернет, на которых муниципальные служащие размещали общедоступную информацию,</w:t>
            </w:r>
          </w:p>
          <w:p w:rsidR="00E33AD6" w:rsidRPr="00FA1044" w:rsidRDefault="00E33AD6" w:rsidP="00577E10">
            <w:pPr>
              <w:pStyle w:val="ConsPlusNormal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A1044">
              <w:rPr>
                <w:rFonts w:ascii="Times New Roman" w:hAnsi="Times New Roman" w:cs="Times New Roman" w:hint="default"/>
                <w:sz w:val="24"/>
                <w:szCs w:val="24"/>
              </w:rPr>
              <w:t>а также данные, позволяющие их идентифицировать.</w:t>
            </w:r>
          </w:p>
          <w:p w:rsidR="00E33AD6" w:rsidRPr="00FA1044" w:rsidRDefault="00E33AD6" w:rsidP="00577E10">
            <w:pPr>
              <w:pStyle w:val="ConsPlusNormal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A1044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Доля муниципальных служащих, своевременно представивших такие </w:t>
            </w:r>
            <w:r w:rsidRPr="00FA1044"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>сведения, - 100%</w:t>
            </w:r>
          </w:p>
        </w:tc>
        <w:tc>
          <w:tcPr>
            <w:tcW w:w="2127" w:type="dxa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67" w:type="dxa"/>
            <w:gridSpan w:val="5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FB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муниципальных служащих, работников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работников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служащих, впервые поступивших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муниципальную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обученных муниципальных служащих, впервые поступивших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муниципальную </w:t>
            </w: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</w:t>
            </w: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Pr="00CF5058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Формирование единообразного подхода по реализации мер антикоррупционной политики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>Количество служащих, принявших участие</w:t>
            </w: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8568D3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shd w:val="clear" w:color="auto" w:fill="FFFFFF"/>
          </w:tcPr>
          <w:p w:rsidR="00E33AD6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мероприятий.</w:t>
            </w:r>
          </w:p>
          <w:p w:rsidR="00E33AD6" w:rsidRPr="008568D3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Размещение на сайте актуальной информации об антикоррупционной деятельности.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ОМС;</w:t>
            </w:r>
          </w:p>
          <w:p w:rsidR="00E33AD6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ОФО;</w:t>
            </w:r>
          </w:p>
          <w:p w:rsidR="00E33AD6" w:rsidRPr="00CF5058" w:rsidRDefault="00E33AD6" w:rsidP="00DD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пресс-службы</w:t>
            </w:r>
          </w:p>
        </w:tc>
        <w:tc>
          <w:tcPr>
            <w:tcW w:w="1984" w:type="dxa"/>
            <w:shd w:val="clear" w:color="auto" w:fill="FFFFFF"/>
          </w:tcPr>
          <w:p w:rsidR="00E33AD6" w:rsidRPr="008568D3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E33AD6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ности населения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 о результатах работы соответствующих органов, подразделений и должностных лиц по 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профилактике коррупционных и иных нарушений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33AD6" w:rsidRPr="008568D3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актуальной информации.</w:t>
            </w:r>
          </w:p>
        </w:tc>
        <w:tc>
          <w:tcPr>
            <w:tcW w:w="2127" w:type="dxa"/>
            <w:shd w:val="clear" w:color="auto" w:fill="FFFFFF"/>
          </w:tcPr>
          <w:p w:rsidR="00E33AD6" w:rsidRPr="00D17C46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67" w:type="dxa"/>
            <w:gridSpan w:val="5"/>
            <w:shd w:val="clear" w:color="auto" w:fill="FFFFFF"/>
          </w:tcPr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E33AD6" w:rsidRPr="00CF5058" w:rsidRDefault="00E33AD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АЧГО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ОМС;</w:t>
            </w:r>
          </w:p>
          <w:p w:rsidR="00E33AD6" w:rsidRDefault="00E33AD6" w:rsidP="0057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правовое управление АЧГО;</w:t>
            </w:r>
          </w:p>
          <w:p w:rsidR="00E33AD6" w:rsidRDefault="00D8442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E33AD6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AD6">
              <w:rPr>
                <w:rFonts w:ascii="Times New Roman" w:eastAsia="Times New Roman" w:hAnsi="Times New Roman"/>
                <w:sz w:val="24"/>
                <w:szCs w:val="24"/>
              </w:rPr>
              <w:t>ОФО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</w:t>
            </w:r>
            <w:r w:rsidR="00FB0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нормативно-правовой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зы по противодействию коррупции в АЧГО.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Своевременное регулирование соответствующих правоотношений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актуализированных нормативных и иных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АЧГО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противодействия коррупции в связи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br/>
              <w:t>с развитием федерального законодательства от общего числа актов, подлежащих актуализации – 100%</w:t>
            </w:r>
          </w:p>
        </w:tc>
      </w:tr>
      <w:tr w:rsidR="00E33AD6" w:rsidRPr="00CF5058" w:rsidTr="00577E10">
        <w:trPr>
          <w:trHeight w:val="560"/>
        </w:trPr>
        <w:tc>
          <w:tcPr>
            <w:tcW w:w="709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86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АЧГО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в целях выявления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коррупционных факторов и последующего устранения таких факторов</w:t>
            </w:r>
          </w:p>
        </w:tc>
        <w:tc>
          <w:tcPr>
            <w:tcW w:w="2693" w:type="dxa"/>
            <w:shd w:val="clear" w:color="auto" w:fill="FFFFFF"/>
          </w:tcPr>
          <w:p w:rsidR="00E33AD6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правовое управление АЧГО;</w:t>
            </w:r>
          </w:p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проведение антикоррупционной экспертизы</w:t>
            </w:r>
          </w:p>
        </w:tc>
        <w:tc>
          <w:tcPr>
            <w:tcW w:w="1984" w:type="dxa"/>
            <w:shd w:val="clear" w:color="auto" w:fill="FFFFFF"/>
          </w:tcPr>
          <w:p w:rsidR="00E33AD6" w:rsidRPr="00CF5058" w:rsidRDefault="00E33AD6" w:rsidP="0057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shd w:val="clear" w:color="auto" w:fill="FFFFFF"/>
          </w:tcPr>
          <w:p w:rsidR="00E33AD6" w:rsidRPr="00CF5058" w:rsidRDefault="00E33AD6" w:rsidP="00577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коррупциогенных факторов, способствующих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формированию условий для проявления коррупции, и их исключение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33AD6" w:rsidRPr="00CF5058" w:rsidRDefault="00E33AD6" w:rsidP="00577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</w:tc>
        <w:tc>
          <w:tcPr>
            <w:tcW w:w="2127" w:type="dxa"/>
            <w:shd w:val="clear" w:color="auto" w:fill="FFFFFF"/>
          </w:tcPr>
          <w:p w:rsidR="00E33AD6" w:rsidRPr="00862964" w:rsidRDefault="00E33AD6" w:rsidP="00577E1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 устраненных  коррупциогенных факторов, от общего количества выявленных</w:t>
            </w:r>
            <w:r w:rsidRPr="00862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</w:tbl>
    <w:p w:rsidR="00494BFF" w:rsidRDefault="00494BFF" w:rsidP="00494BFF">
      <w:pPr>
        <w:spacing w:line="240" w:lineRule="auto"/>
      </w:pPr>
    </w:p>
    <w:p w:rsidR="00A92424" w:rsidRPr="00E52CBC" w:rsidRDefault="00A92424" w:rsidP="00E52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92424" w:rsidRPr="00E52CBC" w:rsidSect="00494BF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F4C"/>
    <w:multiLevelType w:val="multilevel"/>
    <w:tmpl w:val="D090B3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10"/>
  <w:displayHorizontalDrawingGridEvery w:val="2"/>
  <w:characterSpacingControl w:val="doNotCompress"/>
  <w:compat/>
  <w:rsids>
    <w:rsidRoot w:val="00F41A8C"/>
    <w:rsid w:val="000034E1"/>
    <w:rsid w:val="0002654B"/>
    <w:rsid w:val="00090035"/>
    <w:rsid w:val="00094ED9"/>
    <w:rsid w:val="000E16A9"/>
    <w:rsid w:val="000F2E34"/>
    <w:rsid w:val="00133E94"/>
    <w:rsid w:val="001858A2"/>
    <w:rsid w:val="00227932"/>
    <w:rsid w:val="002636A8"/>
    <w:rsid w:val="00265A1C"/>
    <w:rsid w:val="00267059"/>
    <w:rsid w:val="002A1C9E"/>
    <w:rsid w:val="002E20DF"/>
    <w:rsid w:val="002E7D81"/>
    <w:rsid w:val="00331813"/>
    <w:rsid w:val="003320F2"/>
    <w:rsid w:val="003A643B"/>
    <w:rsid w:val="003F2B4B"/>
    <w:rsid w:val="0049355E"/>
    <w:rsid w:val="00494BFF"/>
    <w:rsid w:val="004B120C"/>
    <w:rsid w:val="004C231D"/>
    <w:rsid w:val="004C4266"/>
    <w:rsid w:val="004D2CB8"/>
    <w:rsid w:val="005006C9"/>
    <w:rsid w:val="00512CA7"/>
    <w:rsid w:val="00524490"/>
    <w:rsid w:val="0055380D"/>
    <w:rsid w:val="00563A67"/>
    <w:rsid w:val="00617DB0"/>
    <w:rsid w:val="00627D19"/>
    <w:rsid w:val="006351E8"/>
    <w:rsid w:val="006B1F0B"/>
    <w:rsid w:val="006B3559"/>
    <w:rsid w:val="006E1290"/>
    <w:rsid w:val="00755D0A"/>
    <w:rsid w:val="00775BB2"/>
    <w:rsid w:val="007B40CE"/>
    <w:rsid w:val="007B51DA"/>
    <w:rsid w:val="007C0DE8"/>
    <w:rsid w:val="007D0794"/>
    <w:rsid w:val="007D6576"/>
    <w:rsid w:val="007F4849"/>
    <w:rsid w:val="0086577B"/>
    <w:rsid w:val="00897B15"/>
    <w:rsid w:val="008B3911"/>
    <w:rsid w:val="009216F9"/>
    <w:rsid w:val="00970AE4"/>
    <w:rsid w:val="0099059E"/>
    <w:rsid w:val="009A0E2F"/>
    <w:rsid w:val="009E69C4"/>
    <w:rsid w:val="00A52937"/>
    <w:rsid w:val="00A8403F"/>
    <w:rsid w:val="00A92424"/>
    <w:rsid w:val="00AF6BC5"/>
    <w:rsid w:val="00B0319E"/>
    <w:rsid w:val="00B27042"/>
    <w:rsid w:val="00B52FDD"/>
    <w:rsid w:val="00B6280A"/>
    <w:rsid w:val="00B71BCC"/>
    <w:rsid w:val="00BA0762"/>
    <w:rsid w:val="00BA5DCF"/>
    <w:rsid w:val="00BB1953"/>
    <w:rsid w:val="00BF3FC9"/>
    <w:rsid w:val="00C006D2"/>
    <w:rsid w:val="00C0691A"/>
    <w:rsid w:val="00C33F15"/>
    <w:rsid w:val="00C378A8"/>
    <w:rsid w:val="00C47AE2"/>
    <w:rsid w:val="00C64227"/>
    <w:rsid w:val="00C9065B"/>
    <w:rsid w:val="00C947D2"/>
    <w:rsid w:val="00D063CB"/>
    <w:rsid w:val="00D21835"/>
    <w:rsid w:val="00D43689"/>
    <w:rsid w:val="00D74C9B"/>
    <w:rsid w:val="00D84426"/>
    <w:rsid w:val="00DD2EDF"/>
    <w:rsid w:val="00E3143F"/>
    <w:rsid w:val="00E33AD6"/>
    <w:rsid w:val="00E52CBC"/>
    <w:rsid w:val="00EB30B6"/>
    <w:rsid w:val="00EC0C51"/>
    <w:rsid w:val="00F41A8C"/>
    <w:rsid w:val="00F421DD"/>
    <w:rsid w:val="00F8399B"/>
    <w:rsid w:val="00F920A6"/>
    <w:rsid w:val="00FA1A88"/>
    <w:rsid w:val="00FA2520"/>
    <w:rsid w:val="00FB0B38"/>
    <w:rsid w:val="00FB0F37"/>
    <w:rsid w:val="00FD0F88"/>
    <w:rsid w:val="00FE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F41A8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1A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1A8C"/>
    <w:rPr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A92424"/>
    <w:rPr>
      <w:rFonts w:ascii="Trebuchet MS" w:hAnsi="Trebuchet MS" w:hint="default"/>
      <w:color w:val="333333"/>
    </w:rPr>
  </w:style>
  <w:style w:type="paragraph" w:styleId="a8">
    <w:name w:val="List Paragraph"/>
    <w:basedOn w:val="a"/>
    <w:uiPriority w:val="34"/>
    <w:qFormat/>
    <w:rsid w:val="00A924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006C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06C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06C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06C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06C9"/>
    <w:rPr>
      <w:b/>
      <w:bCs/>
    </w:rPr>
  </w:style>
  <w:style w:type="paragraph" w:customStyle="1" w:styleId="ConsPlusNormal">
    <w:name w:val="ConsPlusNormal"/>
    <w:rsid w:val="00494BFF"/>
    <w:pPr>
      <w:widowControl w:val="0"/>
      <w:autoSpaceDE w:val="0"/>
      <w:autoSpaceDN w:val="0"/>
      <w:adjustRightInd w:val="0"/>
    </w:pPr>
    <w:rPr>
      <w:rFonts w:ascii="Arial" w:eastAsia="MS Mincho" w:hAnsi="Arial" w:cs="Arial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F41A8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1A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1A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_&#1056;&#1040;&#1057;&#1055;&#1054;&#1056;&#1071;&#1046;&#1045;&#1053;&#1048;&#1045;_09.06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5EB1-A4C5-43AE-A4BB-F7F51C7E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241_РАСПОРЯЖЕНИЕ_09.06.2020.dotx</Template>
  <TotalTime>426</TotalTime>
  <Pages>16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Трепезникова</cp:lastModifiedBy>
  <cp:revision>19</cp:revision>
  <cp:lastPrinted>2021-02-05T11:53:00Z</cp:lastPrinted>
  <dcterms:created xsi:type="dcterms:W3CDTF">2021-02-05T07:34:00Z</dcterms:created>
  <dcterms:modified xsi:type="dcterms:W3CDTF">2021-06-07T09:36:00Z</dcterms:modified>
</cp:coreProperties>
</file>