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D" w:rsidRDefault="002711A2" w:rsidP="004F017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7pt;margin-top:258.75pt;width:196.5pt;height:125.2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xHxwIAALI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" filled="f" stroked="f">
            <v:textbox inset="0,0,0,0">
              <w:txbxContent>
                <w:p w:rsidR="002321DD" w:rsidRPr="00037BE7" w:rsidRDefault="00C7076E" w:rsidP="007D471A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B82856">
                    <w:rPr>
                      <w:b/>
                      <w:sz w:val="28"/>
                    </w:rPr>
                    <w:t xml:space="preserve">О внесении изменений в </w:t>
                  </w:r>
                  <w:r w:rsidR="00E90144" w:rsidRPr="00B82856">
                    <w:rPr>
                      <w:b/>
                      <w:sz w:val="28"/>
                    </w:rPr>
                    <w:fldChar w:fldCharType="begin"/>
                  </w:r>
                  <w:r w:rsidRPr="00B82856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="00E90144" w:rsidRPr="00B82856">
                    <w:rPr>
                      <w:b/>
                      <w:sz w:val="28"/>
                    </w:rPr>
                    <w:fldChar w:fldCharType="separate"/>
                  </w:r>
                  <w:r w:rsidRPr="00B82856">
                    <w:rPr>
                      <w:b/>
                      <w:sz w:val="28"/>
                    </w:rPr>
                    <w:t>Положение о системе оплаты труда и стимулировании работников муниципального казенного учреждения «</w:t>
                  </w:r>
                  <w:proofErr w:type="spellStart"/>
                  <w:r w:rsidRPr="00B82856">
                    <w:rPr>
                      <w:b/>
                      <w:sz w:val="28"/>
                    </w:rPr>
                    <w:t>Жилкомэнергосервис</w:t>
                  </w:r>
                  <w:proofErr w:type="spellEnd"/>
                  <w:r w:rsidRPr="00B82856">
                    <w:rPr>
                      <w:b/>
                      <w:sz w:val="28"/>
                    </w:rPr>
                    <w:t>»</w:t>
                  </w:r>
                  <w:r w:rsidR="00E90144" w:rsidRPr="00B82856">
                    <w:rPr>
                      <w:b/>
                      <w:sz w:val="28"/>
                    </w:rPr>
                    <w:fldChar w:fldCharType="end"/>
                  </w:r>
                  <w:r w:rsidR="009C11E8">
                    <w:rPr>
                      <w:b/>
                      <w:sz w:val="28"/>
                    </w:rPr>
                    <w:t xml:space="preserve">, утвержденное постановлением  администрации Чайковского городского округа </w:t>
                  </w:r>
                  <w:r w:rsidR="009C11E8" w:rsidRPr="009C11E8">
                    <w:rPr>
                      <w:b/>
                      <w:sz w:val="28"/>
                    </w:rPr>
                    <w:t>от 2</w:t>
                  </w:r>
                  <w:r w:rsidR="009A64AD">
                    <w:rPr>
                      <w:b/>
                      <w:sz w:val="28"/>
                    </w:rPr>
                    <w:t>2</w:t>
                  </w:r>
                  <w:r w:rsidR="009C11E8" w:rsidRPr="009C11E8">
                    <w:rPr>
                      <w:b/>
                      <w:sz w:val="28"/>
                    </w:rPr>
                    <w:t xml:space="preserve"> </w:t>
                  </w:r>
                  <w:r w:rsidR="009A64AD">
                    <w:rPr>
                      <w:b/>
                      <w:sz w:val="28"/>
                    </w:rPr>
                    <w:t>февраля</w:t>
                  </w:r>
                  <w:r w:rsidR="009C11E8" w:rsidRPr="009C11E8">
                    <w:rPr>
                      <w:b/>
                      <w:sz w:val="28"/>
                    </w:rPr>
                    <w:t xml:space="preserve"> 202</w:t>
                  </w:r>
                  <w:r w:rsidR="009A64AD">
                    <w:rPr>
                      <w:b/>
                      <w:sz w:val="28"/>
                    </w:rPr>
                    <w:t>3</w:t>
                  </w:r>
                  <w:r w:rsidR="009C11E8" w:rsidRPr="009C11E8">
                    <w:rPr>
                      <w:b/>
                      <w:sz w:val="28"/>
                    </w:rPr>
                    <w:t xml:space="preserve"> г. № </w:t>
                  </w:r>
                  <w:r w:rsidR="009A64AD">
                    <w:rPr>
                      <w:b/>
                      <w:sz w:val="28"/>
                    </w:rPr>
                    <w:t>154</w:t>
                  </w:r>
                </w:p>
              </w:txbxContent>
            </v:textbox>
            <w10:wrap anchorx="page" anchory="page"/>
          </v:shape>
        </w:pict>
      </w:r>
      <w:r w:rsidR="00E90144">
        <w:rPr>
          <w:noProof/>
        </w:rPr>
        <w:pict>
          <v:shape id="Надпись 22" o:spid="_x0000_s1027" type="#_x0000_t202" style="position:absolute;margin-left:-2.5pt;margin-top:152.45pt;width:183.4pt;height:25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OknQIAAB4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" stroked="f">
            <v:textbox>
              <w:txbxContent>
                <w:p w:rsidR="004F017D" w:rsidRPr="002711A2" w:rsidRDefault="004F017D" w:rsidP="002711A2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90144">
        <w:rPr>
          <w:noProof/>
        </w:rPr>
        <w:pict>
          <v:shape id="Надпись 23" o:spid="_x0000_s1028" type="#_x0000_t202" style="position:absolute;margin-left:321.15pt;margin-top:152.45pt;width:144.85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" stroked="f">
            <v:textbox>
              <w:txbxContent>
                <w:p w:rsidR="004F017D" w:rsidRPr="002711A2" w:rsidRDefault="004F017D" w:rsidP="002711A2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4F017D">
        <w:rPr>
          <w:noProof/>
        </w:rPr>
        <w:drawing>
          <wp:inline distT="0" distB="0" distL="0" distR="0">
            <wp:extent cx="5935980" cy="2392680"/>
            <wp:effectExtent l="0" t="0" r="7620" b="7620"/>
            <wp:docPr id="21" name="Рисунок 2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7D" w:rsidRDefault="004F017D" w:rsidP="004F017D">
      <w:pPr>
        <w:rPr>
          <w:noProof/>
        </w:rPr>
      </w:pPr>
    </w:p>
    <w:p w:rsidR="004F017D" w:rsidRDefault="004F017D" w:rsidP="004F017D">
      <w:pPr>
        <w:rPr>
          <w:noProof/>
        </w:rPr>
      </w:pPr>
    </w:p>
    <w:p w:rsidR="006C3F43" w:rsidRDefault="006C3F43" w:rsidP="00B926A9">
      <w:pPr>
        <w:spacing w:line="360" w:lineRule="exact"/>
        <w:ind w:firstLine="709"/>
        <w:jc w:val="both"/>
        <w:rPr>
          <w:sz w:val="28"/>
          <w:szCs w:val="28"/>
        </w:rPr>
      </w:pPr>
    </w:p>
    <w:p w:rsidR="00171B9F" w:rsidRDefault="00171B9F" w:rsidP="007D471A">
      <w:pPr>
        <w:spacing w:line="360" w:lineRule="exact"/>
        <w:jc w:val="both"/>
        <w:rPr>
          <w:sz w:val="28"/>
          <w:szCs w:val="28"/>
        </w:rPr>
      </w:pPr>
    </w:p>
    <w:p w:rsidR="00804050" w:rsidRDefault="00804050" w:rsidP="00804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DBA" w:rsidRDefault="00744DBA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195" w:rsidRPr="004D2195" w:rsidRDefault="002321DD" w:rsidP="004D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71B9F" w:rsidRPr="00171B9F">
        <w:rPr>
          <w:sz w:val="28"/>
          <w:szCs w:val="28"/>
        </w:rPr>
        <w:t>а основании Федерального закона от</w:t>
      </w:r>
      <w:r w:rsidR="002711A2">
        <w:rPr>
          <w:sz w:val="28"/>
          <w:szCs w:val="28"/>
        </w:rPr>
        <w:t xml:space="preserve"> 6 октября 2003 г. № 131-ФЗ «Об </w:t>
      </w:r>
      <w:r w:rsidR="00171B9F" w:rsidRPr="00171B9F">
        <w:rPr>
          <w:sz w:val="28"/>
          <w:szCs w:val="28"/>
        </w:rPr>
        <w:t>общих принципах организации местного самоуправления в Российской Федерации», Устава Чайковского городского округа, в соответствии с решением</w:t>
      </w:r>
      <w:r w:rsidR="00DB72C3">
        <w:rPr>
          <w:sz w:val="28"/>
          <w:szCs w:val="28"/>
        </w:rPr>
        <w:t xml:space="preserve"> Чайковской городской</w:t>
      </w:r>
      <w:r w:rsidR="00171B9F" w:rsidRPr="00171B9F">
        <w:rPr>
          <w:sz w:val="28"/>
          <w:szCs w:val="28"/>
        </w:rPr>
        <w:t xml:space="preserve"> Дум</w:t>
      </w:r>
      <w:r w:rsidR="00DB72C3">
        <w:rPr>
          <w:sz w:val="28"/>
          <w:szCs w:val="28"/>
        </w:rPr>
        <w:t xml:space="preserve">ы </w:t>
      </w:r>
      <w:r w:rsidR="00171B9F" w:rsidRPr="00171B9F">
        <w:rPr>
          <w:sz w:val="28"/>
          <w:szCs w:val="28"/>
        </w:rPr>
        <w:t xml:space="preserve">от 19 декабря 2018 г. № 96 «Об оплате труда работников муниципальных учреждений Чайковского городского округа», </w:t>
      </w:r>
      <w:r w:rsidR="00804050">
        <w:rPr>
          <w:sz w:val="28"/>
          <w:szCs w:val="28"/>
        </w:rPr>
        <w:t>р</w:t>
      </w:r>
      <w:r w:rsidR="00804050" w:rsidRPr="00804050">
        <w:rPr>
          <w:sz w:val="28"/>
          <w:szCs w:val="28"/>
        </w:rPr>
        <w:t>ешение</w:t>
      </w:r>
      <w:r w:rsidR="00804050">
        <w:rPr>
          <w:sz w:val="28"/>
          <w:szCs w:val="28"/>
        </w:rPr>
        <w:t>м</w:t>
      </w:r>
      <w:r w:rsidR="00804050" w:rsidRPr="00804050">
        <w:rPr>
          <w:sz w:val="28"/>
          <w:szCs w:val="28"/>
        </w:rPr>
        <w:t xml:space="preserve"> Думы </w:t>
      </w:r>
      <w:r w:rsidR="00804050">
        <w:rPr>
          <w:sz w:val="28"/>
          <w:szCs w:val="28"/>
        </w:rPr>
        <w:t>Чайковского городского округа</w:t>
      </w:r>
      <w:r w:rsidR="00804050" w:rsidRPr="00804050">
        <w:rPr>
          <w:sz w:val="28"/>
          <w:szCs w:val="28"/>
        </w:rPr>
        <w:t xml:space="preserve"> </w:t>
      </w:r>
      <w:r w:rsidR="004533D5">
        <w:rPr>
          <w:sz w:val="28"/>
          <w:szCs w:val="28"/>
        </w:rPr>
        <w:t>от</w:t>
      </w:r>
      <w:r w:rsidR="004533D5" w:rsidRPr="004533D5">
        <w:rPr>
          <w:sz w:val="28"/>
          <w:szCs w:val="28"/>
        </w:rPr>
        <w:t xml:space="preserve"> 22 марта 2023 г.</w:t>
      </w:r>
      <w:r w:rsidR="002711A2">
        <w:rPr>
          <w:sz w:val="28"/>
          <w:szCs w:val="28"/>
        </w:rPr>
        <w:t xml:space="preserve"> № </w:t>
      </w:r>
      <w:r w:rsidR="004533D5" w:rsidRPr="004533D5">
        <w:rPr>
          <w:sz w:val="28"/>
          <w:szCs w:val="28"/>
        </w:rPr>
        <w:t>681 «О внесении изменений в</w:t>
      </w:r>
      <w:proofErr w:type="gramEnd"/>
      <w:r w:rsidR="004533D5" w:rsidRPr="004533D5">
        <w:rPr>
          <w:sz w:val="28"/>
          <w:szCs w:val="28"/>
        </w:rPr>
        <w:t xml:space="preserve"> </w:t>
      </w:r>
      <w:proofErr w:type="gramStart"/>
      <w:r w:rsidR="004533D5" w:rsidRPr="004533D5">
        <w:rPr>
          <w:sz w:val="28"/>
          <w:szCs w:val="28"/>
        </w:rPr>
        <w:t>решение Думы Чайковского городского округа от 14.12.2022 № 669 «О бюджете Чайковского городского округа на 2023 год и на плановый период 2024-2025 годов»</w:t>
      </w:r>
      <w:r w:rsidR="00804050">
        <w:rPr>
          <w:sz w:val="28"/>
          <w:szCs w:val="28"/>
        </w:rPr>
        <w:t xml:space="preserve">, </w:t>
      </w:r>
      <w:r w:rsidR="00171B9F" w:rsidRPr="00171B9F">
        <w:rPr>
          <w:sz w:val="28"/>
          <w:szCs w:val="28"/>
        </w:rPr>
        <w:t xml:space="preserve">постановления администрации города Чайковского от 11 февраля 2019 г. № 153 «Об оплате труда рабочих муниципальных учреждений Чайковского городского округа», в целях урегулирования </w:t>
      </w:r>
      <w:r w:rsidR="004D2195" w:rsidRPr="004D2195">
        <w:rPr>
          <w:sz w:val="28"/>
          <w:szCs w:val="28"/>
        </w:rPr>
        <w:t xml:space="preserve">оплаты труда в муниципальном казенном учреждении </w:t>
      </w:r>
      <w:r w:rsidR="004D2195">
        <w:rPr>
          <w:sz w:val="28"/>
          <w:szCs w:val="28"/>
        </w:rPr>
        <w:t>«</w:t>
      </w:r>
      <w:r w:rsidR="004D2195" w:rsidRPr="004D2195">
        <w:rPr>
          <w:sz w:val="28"/>
          <w:szCs w:val="28"/>
        </w:rPr>
        <w:t>Жилкомэнергосервис</w:t>
      </w:r>
      <w:r w:rsidR="004D2195">
        <w:rPr>
          <w:sz w:val="28"/>
          <w:szCs w:val="28"/>
        </w:rPr>
        <w:t>»</w:t>
      </w:r>
      <w:proofErr w:type="gramEnd"/>
    </w:p>
    <w:p w:rsidR="00171B9F" w:rsidRPr="00171B9F" w:rsidRDefault="00171B9F" w:rsidP="00171B9F">
      <w:pPr>
        <w:spacing w:line="360" w:lineRule="exact"/>
        <w:ind w:firstLine="709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ПОСТАНОВЛЯЮ:</w:t>
      </w:r>
    </w:p>
    <w:p w:rsidR="00171B9F" w:rsidRDefault="00171B9F" w:rsidP="00A90E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1. Внести в</w:t>
      </w:r>
      <w:r w:rsidR="00DB72C3">
        <w:rPr>
          <w:sz w:val="28"/>
          <w:szCs w:val="28"/>
        </w:rPr>
        <w:t xml:space="preserve"> </w:t>
      </w:r>
      <w:r w:rsidRPr="00171B9F">
        <w:rPr>
          <w:sz w:val="28"/>
          <w:szCs w:val="28"/>
        </w:rPr>
        <w:t>Положени</w:t>
      </w:r>
      <w:r w:rsidR="00807E53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о системе оплаты труда и стимулировании работников муниципального казенного учреждения «Жилкомэнергосервис», утвержденн</w:t>
      </w:r>
      <w:r w:rsidR="00DB72C3">
        <w:rPr>
          <w:sz w:val="28"/>
          <w:szCs w:val="28"/>
        </w:rPr>
        <w:t>о</w:t>
      </w:r>
      <w:r w:rsidR="007D40A4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постановлением администрации Чайковского городского округа от </w:t>
      </w:r>
      <w:r w:rsidR="004533D5">
        <w:rPr>
          <w:sz w:val="28"/>
          <w:szCs w:val="28"/>
        </w:rPr>
        <w:t>22 февраля 2023</w:t>
      </w:r>
      <w:r w:rsidRPr="00171B9F">
        <w:rPr>
          <w:sz w:val="28"/>
          <w:szCs w:val="28"/>
        </w:rPr>
        <w:t xml:space="preserve"> г</w:t>
      </w:r>
      <w:r w:rsidR="006D5EA6">
        <w:rPr>
          <w:sz w:val="28"/>
          <w:szCs w:val="28"/>
        </w:rPr>
        <w:t>.</w:t>
      </w:r>
      <w:r w:rsidRPr="00171B9F">
        <w:rPr>
          <w:sz w:val="28"/>
          <w:szCs w:val="28"/>
        </w:rPr>
        <w:t xml:space="preserve"> № </w:t>
      </w:r>
      <w:r w:rsidR="004533D5">
        <w:rPr>
          <w:sz w:val="28"/>
          <w:szCs w:val="28"/>
        </w:rPr>
        <w:t>154</w:t>
      </w:r>
      <w:r w:rsidRPr="00171B9F">
        <w:rPr>
          <w:sz w:val="28"/>
          <w:szCs w:val="28"/>
        </w:rPr>
        <w:t xml:space="preserve"> (далее – Положение)</w:t>
      </w:r>
      <w:r w:rsidR="0029299C">
        <w:rPr>
          <w:sz w:val="28"/>
          <w:szCs w:val="28"/>
        </w:rPr>
        <w:t xml:space="preserve"> (в редакции</w:t>
      </w:r>
      <w:r w:rsidR="0029299C" w:rsidRPr="00A90E1E">
        <w:rPr>
          <w:sz w:val="28"/>
          <w:szCs w:val="28"/>
        </w:rPr>
        <w:t xml:space="preserve"> </w:t>
      </w:r>
      <w:r w:rsidR="0029299C" w:rsidRPr="007D40A4">
        <w:rPr>
          <w:sz w:val="28"/>
          <w:szCs w:val="28"/>
        </w:rPr>
        <w:t xml:space="preserve">от </w:t>
      </w:r>
      <w:r w:rsidR="0029299C">
        <w:rPr>
          <w:sz w:val="28"/>
          <w:szCs w:val="28"/>
        </w:rPr>
        <w:t>17.04</w:t>
      </w:r>
      <w:r w:rsidR="0029299C" w:rsidRPr="007D40A4">
        <w:rPr>
          <w:sz w:val="28"/>
          <w:szCs w:val="28"/>
        </w:rPr>
        <w:t>.202</w:t>
      </w:r>
      <w:r w:rsidR="0029299C">
        <w:rPr>
          <w:sz w:val="28"/>
          <w:szCs w:val="28"/>
        </w:rPr>
        <w:t xml:space="preserve">3 </w:t>
      </w:r>
      <w:r w:rsidR="002711A2">
        <w:rPr>
          <w:sz w:val="28"/>
          <w:szCs w:val="28"/>
        </w:rPr>
        <w:t>№ </w:t>
      </w:r>
      <w:r w:rsidR="0029299C">
        <w:rPr>
          <w:sz w:val="28"/>
          <w:szCs w:val="28"/>
        </w:rPr>
        <w:t>359</w:t>
      </w:r>
      <w:r w:rsidR="006269C3">
        <w:rPr>
          <w:sz w:val="28"/>
          <w:szCs w:val="28"/>
        </w:rPr>
        <w:t>, от 06.07.2023 № 663</w:t>
      </w:r>
      <w:r w:rsidR="0029299C">
        <w:rPr>
          <w:sz w:val="28"/>
          <w:szCs w:val="28"/>
        </w:rPr>
        <w:t>)</w:t>
      </w:r>
      <w:r w:rsidRPr="00171B9F">
        <w:rPr>
          <w:sz w:val="28"/>
          <w:szCs w:val="28"/>
        </w:rPr>
        <w:t>, следующие изменения:</w:t>
      </w:r>
    </w:p>
    <w:p w:rsidR="006C0B15" w:rsidRDefault="00830F01" w:rsidP="007D47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1B9F" w:rsidRPr="00171B9F">
        <w:rPr>
          <w:sz w:val="28"/>
          <w:szCs w:val="28"/>
        </w:rPr>
        <w:t xml:space="preserve"> </w:t>
      </w:r>
      <w:r w:rsidR="006C0B15">
        <w:rPr>
          <w:sz w:val="28"/>
          <w:szCs w:val="28"/>
        </w:rPr>
        <w:t>приложение 1 к Положению изложить в новой редакции</w:t>
      </w:r>
      <w:r w:rsidR="00A90E1E">
        <w:rPr>
          <w:sz w:val="28"/>
          <w:szCs w:val="28"/>
        </w:rPr>
        <w:t xml:space="preserve"> согласно приложению 1 к настоящему постановлению.</w:t>
      </w:r>
    </w:p>
    <w:p w:rsidR="00A90E1E" w:rsidRDefault="00845261" w:rsidP="00A90E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6C0B15">
        <w:rPr>
          <w:sz w:val="28"/>
          <w:szCs w:val="28"/>
        </w:rPr>
        <w:t>1.</w:t>
      </w:r>
      <w:r w:rsidR="004533D5">
        <w:rPr>
          <w:sz w:val="28"/>
          <w:szCs w:val="28"/>
        </w:rPr>
        <w:t>2</w:t>
      </w:r>
      <w:r w:rsidR="006C0B15">
        <w:rPr>
          <w:sz w:val="28"/>
          <w:szCs w:val="28"/>
        </w:rPr>
        <w:t>. приложение 2 к Положению изложить в новой редакции</w:t>
      </w:r>
      <w:r w:rsidR="00A90E1E" w:rsidRPr="00A90E1E">
        <w:rPr>
          <w:sz w:val="28"/>
          <w:szCs w:val="28"/>
        </w:rPr>
        <w:t xml:space="preserve"> </w:t>
      </w:r>
      <w:r w:rsidR="00A90E1E">
        <w:rPr>
          <w:sz w:val="28"/>
          <w:szCs w:val="28"/>
        </w:rPr>
        <w:t>согласно приложению 2 к настоящему постановлению.</w:t>
      </w:r>
    </w:p>
    <w:p w:rsidR="00F55F1B" w:rsidRDefault="00F55F1B" w:rsidP="00F55F1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2. Опубликовать </w:t>
      </w:r>
      <w:r w:rsidR="00DB72C3">
        <w:rPr>
          <w:szCs w:val="28"/>
        </w:rPr>
        <w:t>п</w:t>
      </w:r>
      <w:r>
        <w:rPr>
          <w:szCs w:val="28"/>
        </w:rPr>
        <w:t>остановление в газете «Огни Камы» и разместить на официальном сайте администрации Чайковского городского округа.</w:t>
      </w:r>
    </w:p>
    <w:p w:rsidR="00171B9F" w:rsidRPr="00171B9F" w:rsidRDefault="00F55F1B" w:rsidP="00FA55B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3. </w:t>
      </w:r>
      <w:r w:rsidR="000D3E2E">
        <w:rPr>
          <w:szCs w:val="28"/>
        </w:rPr>
        <w:t xml:space="preserve">Постановление вступает в силу после его официального опубликования и распространяется </w:t>
      </w:r>
      <w:r w:rsidR="00BD0C24">
        <w:rPr>
          <w:szCs w:val="28"/>
        </w:rPr>
        <w:t xml:space="preserve">на правоотношения, возникшие с </w:t>
      </w:r>
      <w:r w:rsidR="000D3E2E">
        <w:rPr>
          <w:szCs w:val="28"/>
        </w:rPr>
        <w:t xml:space="preserve">1 </w:t>
      </w:r>
      <w:r w:rsidR="00B36799">
        <w:rPr>
          <w:szCs w:val="28"/>
        </w:rPr>
        <w:t xml:space="preserve">октября </w:t>
      </w:r>
      <w:r w:rsidR="000D3E2E">
        <w:rPr>
          <w:szCs w:val="28"/>
        </w:rPr>
        <w:t>202</w:t>
      </w:r>
      <w:r w:rsidR="004533D5">
        <w:rPr>
          <w:szCs w:val="28"/>
        </w:rPr>
        <w:t>3</w:t>
      </w:r>
      <w:r w:rsidR="000D3E2E">
        <w:rPr>
          <w:szCs w:val="28"/>
        </w:rPr>
        <w:t xml:space="preserve"> г.</w:t>
      </w:r>
    </w:p>
    <w:p w:rsidR="00171B9F" w:rsidRDefault="00171B9F" w:rsidP="00916BCF">
      <w:pPr>
        <w:keepLines/>
        <w:spacing w:line="192" w:lineRule="auto"/>
        <w:jc w:val="both"/>
        <w:rPr>
          <w:sz w:val="28"/>
          <w:szCs w:val="28"/>
        </w:rPr>
      </w:pPr>
    </w:p>
    <w:p w:rsidR="00171B9F" w:rsidRDefault="00171B9F" w:rsidP="00171B9F">
      <w:pPr>
        <w:jc w:val="both"/>
        <w:rPr>
          <w:sz w:val="28"/>
          <w:szCs w:val="28"/>
        </w:rPr>
      </w:pPr>
    </w:p>
    <w:p w:rsidR="00171B9F" w:rsidRPr="00171B9F" w:rsidRDefault="00171B9F" w:rsidP="006D5EA6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 xml:space="preserve">Глава городского округа – </w:t>
      </w:r>
    </w:p>
    <w:p w:rsidR="00171B9F" w:rsidRPr="00171B9F" w:rsidRDefault="00171B9F" w:rsidP="006D5EA6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глава администрации</w:t>
      </w:r>
    </w:p>
    <w:p w:rsidR="00171B9F" w:rsidRPr="00171B9F" w:rsidRDefault="00171B9F" w:rsidP="006D5EA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171B9F">
        <w:rPr>
          <w:sz w:val="28"/>
          <w:szCs w:val="28"/>
        </w:rPr>
        <w:t xml:space="preserve">Чайковского городского округа </w:t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171B9F">
        <w:rPr>
          <w:sz w:val="28"/>
          <w:szCs w:val="28"/>
        </w:rPr>
        <w:t>Ю.Г. Востриков</w:t>
      </w:r>
    </w:p>
    <w:p w:rsidR="002711A2" w:rsidRDefault="002711A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3A45" w:rsidRDefault="00E33A45" w:rsidP="002711A2">
      <w:pPr>
        <w:keepLines/>
        <w:ind w:left="55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33A45" w:rsidRDefault="00E33A45" w:rsidP="002711A2">
      <w:pPr>
        <w:keepLines/>
        <w:ind w:left="552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Чайковского городского округа от _______________ № _________</w:t>
      </w:r>
    </w:p>
    <w:p w:rsidR="00E33A45" w:rsidRDefault="00E33A45" w:rsidP="00E33A45">
      <w:pPr>
        <w:keepLines/>
        <w:spacing w:line="192" w:lineRule="auto"/>
        <w:ind w:left="5529"/>
        <w:jc w:val="both"/>
        <w:rPr>
          <w:sz w:val="28"/>
          <w:szCs w:val="28"/>
        </w:rPr>
      </w:pPr>
    </w:p>
    <w:p w:rsidR="00E33A45" w:rsidRDefault="00E33A45" w:rsidP="00E33A45">
      <w:pPr>
        <w:tabs>
          <w:tab w:val="left" w:pos="1185"/>
        </w:tabs>
        <w:ind w:left="360" w:firstLine="709"/>
        <w:jc w:val="both"/>
        <w:rPr>
          <w:sz w:val="28"/>
          <w:szCs w:val="28"/>
        </w:rPr>
      </w:pPr>
    </w:p>
    <w:p w:rsidR="00E33A45" w:rsidRDefault="00E33A45" w:rsidP="00E33A45">
      <w:pPr>
        <w:tabs>
          <w:tab w:val="left" w:pos="1185"/>
        </w:tabs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должностных окладов работников муниципального казенного учреждения «Жилкомэнергосервис» по должностям, включенным в профессиональные квалификационные группы</w:t>
      </w:r>
    </w:p>
    <w:p w:rsidR="00E33A45" w:rsidRDefault="00E33A45" w:rsidP="00E33A45">
      <w:pPr>
        <w:tabs>
          <w:tab w:val="left" w:pos="1185"/>
        </w:tabs>
        <w:ind w:left="360" w:firstLine="709"/>
        <w:jc w:val="center"/>
        <w:rPr>
          <w:b/>
          <w:sz w:val="28"/>
          <w:szCs w:val="28"/>
        </w:rPr>
      </w:pPr>
    </w:p>
    <w:tbl>
      <w:tblPr>
        <w:tblW w:w="963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3117"/>
        <w:gridCol w:w="2691"/>
        <w:gridCol w:w="1808"/>
      </w:tblGrid>
      <w:tr w:rsidR="00E33A45" w:rsidTr="00B17498">
        <w:trPr>
          <w:trHeight w:val="75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E33A45" w:rsidTr="00B174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3A45" w:rsidTr="00B17498">
        <w:trPr>
          <w:trHeight w:val="785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Профессиональная квалификационная группа «Общеотраслевые должности служащих третьего уровня»</w:t>
            </w:r>
          </w:p>
        </w:tc>
      </w:tr>
      <w:tr w:rsidR="00E33A45" w:rsidTr="00B17498">
        <w:trPr>
          <w:trHeight w:val="69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4533D5" w:rsidP="003821A2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21A2">
              <w:rPr>
                <w:sz w:val="28"/>
                <w:szCs w:val="28"/>
              </w:rPr>
              <w:t>511</w:t>
            </w:r>
            <w:r w:rsidR="00E33A45">
              <w:rPr>
                <w:sz w:val="28"/>
                <w:szCs w:val="28"/>
              </w:rPr>
              <w:t>,00</w:t>
            </w:r>
          </w:p>
        </w:tc>
      </w:tr>
      <w:tr w:rsidR="00E33A45" w:rsidTr="00B17498">
        <w:trPr>
          <w:trHeight w:val="311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2 категории</w:t>
            </w:r>
          </w:p>
          <w:p w:rsidR="00E33A45" w:rsidRDefault="00E33A45" w:rsidP="00346AEE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2 категории</w:t>
            </w:r>
          </w:p>
          <w:p w:rsidR="00E33A45" w:rsidRDefault="00E33A45" w:rsidP="00346AEE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2 категории</w:t>
            </w:r>
          </w:p>
          <w:p w:rsidR="00E33A45" w:rsidRDefault="00E33A45" w:rsidP="00346AEE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Default="004533D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821A2">
              <w:rPr>
                <w:sz w:val="28"/>
                <w:szCs w:val="28"/>
              </w:rPr>
              <w:t>969</w:t>
            </w:r>
            <w:r w:rsidR="00E33A45">
              <w:rPr>
                <w:sz w:val="28"/>
                <w:szCs w:val="28"/>
              </w:rPr>
              <w:t>,00</w:t>
            </w: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821A2">
              <w:rPr>
                <w:sz w:val="28"/>
                <w:szCs w:val="28"/>
              </w:rPr>
              <w:t>969</w:t>
            </w:r>
            <w:r>
              <w:rPr>
                <w:sz w:val="28"/>
                <w:szCs w:val="28"/>
              </w:rPr>
              <w:t>,00</w:t>
            </w: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821A2">
              <w:rPr>
                <w:sz w:val="28"/>
                <w:szCs w:val="28"/>
              </w:rPr>
              <w:t>969</w:t>
            </w:r>
            <w:r>
              <w:rPr>
                <w:sz w:val="28"/>
                <w:szCs w:val="28"/>
              </w:rPr>
              <w:t>,00</w:t>
            </w: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E33A45" w:rsidRDefault="00E33A45" w:rsidP="003821A2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821A2">
              <w:rPr>
                <w:sz w:val="28"/>
                <w:szCs w:val="28"/>
              </w:rPr>
              <w:t>969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33A45" w:rsidTr="00B174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1 категории</w:t>
            </w:r>
          </w:p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1 категории</w:t>
            </w:r>
          </w:p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1 категории</w:t>
            </w:r>
          </w:p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закупкам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1A2">
              <w:rPr>
                <w:sz w:val="28"/>
                <w:szCs w:val="28"/>
              </w:rPr>
              <w:t>1308</w:t>
            </w:r>
            <w:r>
              <w:rPr>
                <w:sz w:val="28"/>
                <w:szCs w:val="28"/>
              </w:rPr>
              <w:t>,00</w:t>
            </w: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1A2">
              <w:rPr>
                <w:sz w:val="28"/>
                <w:szCs w:val="28"/>
              </w:rPr>
              <w:t>1308</w:t>
            </w:r>
            <w:r>
              <w:rPr>
                <w:sz w:val="28"/>
                <w:szCs w:val="28"/>
              </w:rPr>
              <w:t>,00</w:t>
            </w: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1A2">
              <w:rPr>
                <w:sz w:val="28"/>
                <w:szCs w:val="28"/>
              </w:rPr>
              <w:t>1308</w:t>
            </w:r>
            <w:r>
              <w:rPr>
                <w:sz w:val="28"/>
                <w:szCs w:val="28"/>
              </w:rPr>
              <w:t>,00</w:t>
            </w: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E33A45" w:rsidRDefault="00E33A45" w:rsidP="003821A2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1A2">
              <w:rPr>
                <w:sz w:val="28"/>
                <w:szCs w:val="28"/>
              </w:rPr>
              <w:t>1308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33A45" w:rsidTr="00B17498">
        <w:trPr>
          <w:trHeight w:val="117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24F">
              <w:rPr>
                <w:sz w:val="28"/>
                <w:szCs w:val="28"/>
              </w:rPr>
              <w:t>2</w:t>
            </w:r>
            <w:r w:rsidR="003821A2">
              <w:rPr>
                <w:sz w:val="28"/>
                <w:szCs w:val="28"/>
              </w:rPr>
              <w:t>439</w:t>
            </w:r>
            <w:r>
              <w:rPr>
                <w:sz w:val="28"/>
                <w:szCs w:val="28"/>
              </w:rPr>
              <w:t>,00</w:t>
            </w:r>
          </w:p>
          <w:p w:rsidR="00E33A45" w:rsidRDefault="00E33A45" w:rsidP="003821A2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24F">
              <w:rPr>
                <w:sz w:val="28"/>
                <w:szCs w:val="28"/>
              </w:rPr>
              <w:t>5</w:t>
            </w:r>
            <w:r w:rsidR="003821A2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2711A2" w:rsidRDefault="002711A2">
      <w:r>
        <w:br w:type="page"/>
      </w:r>
    </w:p>
    <w:tbl>
      <w:tblPr>
        <w:tblW w:w="963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3117"/>
        <w:gridCol w:w="2691"/>
        <w:gridCol w:w="1808"/>
      </w:tblGrid>
      <w:tr w:rsidR="00E33A45" w:rsidTr="00B17498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B17498" w:rsidP="00346AEE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E33A45">
              <w:rPr>
                <w:b/>
                <w:sz w:val="28"/>
                <w:szCs w:val="28"/>
              </w:rPr>
              <w:t>. Профессиональная квалификационная группа «Общеотраслевые профессии рабочих первого уровня»</w:t>
            </w:r>
          </w:p>
        </w:tc>
      </w:tr>
      <w:tr w:rsidR="00E33A45" w:rsidTr="00B174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B17498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3A45">
              <w:rPr>
                <w:sz w:val="28"/>
                <w:szCs w:val="28"/>
              </w:rPr>
              <w:t>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8537,00</w:t>
            </w:r>
          </w:p>
        </w:tc>
      </w:tr>
      <w:tr w:rsidR="00E33A45" w:rsidTr="00B17498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B17498" w:rsidP="00346AEE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33A45">
              <w:rPr>
                <w:b/>
                <w:sz w:val="28"/>
                <w:szCs w:val="28"/>
              </w:rPr>
              <w:t>. Профессиональная квалификационная группа «Общеотраслевые профессии рабочих второго уровня»</w:t>
            </w:r>
          </w:p>
        </w:tc>
      </w:tr>
      <w:tr w:rsidR="00E33A45" w:rsidTr="00B174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B17498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3A45">
              <w:rPr>
                <w:sz w:val="28"/>
                <w:szCs w:val="28"/>
              </w:rPr>
              <w:t>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2527B4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дворник, сторож (вахтер), уборщик служебных помещений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D01E6D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</w:t>
            </w:r>
            <w:r w:rsidR="00E33A45">
              <w:rPr>
                <w:sz w:val="28"/>
                <w:szCs w:val="28"/>
              </w:rPr>
              <w:t>,00</w:t>
            </w:r>
          </w:p>
        </w:tc>
      </w:tr>
    </w:tbl>
    <w:p w:rsidR="00E33A45" w:rsidRDefault="00E33A45" w:rsidP="00E33A45">
      <w:pPr>
        <w:tabs>
          <w:tab w:val="left" w:pos="1185"/>
        </w:tabs>
        <w:ind w:left="4820"/>
        <w:jc w:val="both"/>
        <w:rPr>
          <w:sz w:val="28"/>
          <w:szCs w:val="28"/>
        </w:rPr>
      </w:pPr>
    </w:p>
    <w:p w:rsidR="00E33A45" w:rsidRDefault="00E33A45" w:rsidP="00E33A45">
      <w:pPr>
        <w:tabs>
          <w:tab w:val="left" w:pos="1185"/>
        </w:tabs>
        <w:ind w:left="360" w:firstLine="709"/>
        <w:jc w:val="both"/>
        <w:rPr>
          <w:b/>
          <w:sz w:val="28"/>
          <w:szCs w:val="28"/>
        </w:rPr>
      </w:pPr>
    </w:p>
    <w:p w:rsidR="00E33A45" w:rsidRDefault="00E33A45" w:rsidP="00E33A45">
      <w:pPr>
        <w:tabs>
          <w:tab w:val="left" w:pos="1185"/>
        </w:tabs>
        <w:ind w:left="4820"/>
        <w:jc w:val="both"/>
        <w:rPr>
          <w:sz w:val="28"/>
          <w:szCs w:val="28"/>
        </w:rPr>
      </w:pPr>
    </w:p>
    <w:p w:rsidR="00A714E5" w:rsidRDefault="00E33A45" w:rsidP="002711A2">
      <w:pPr>
        <w:keepLines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714E5">
        <w:rPr>
          <w:sz w:val="28"/>
          <w:szCs w:val="28"/>
        </w:rPr>
        <w:t>Приложение 2</w:t>
      </w:r>
    </w:p>
    <w:p w:rsidR="00A714E5" w:rsidRDefault="00A714E5" w:rsidP="002711A2">
      <w:pPr>
        <w:tabs>
          <w:tab w:val="left" w:pos="1185"/>
          <w:tab w:val="left" w:pos="5103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Чайковского городского округа от _______________ № _________</w:t>
      </w:r>
    </w:p>
    <w:p w:rsidR="00A714E5" w:rsidRDefault="00A714E5" w:rsidP="00A714E5">
      <w:pPr>
        <w:tabs>
          <w:tab w:val="left" w:pos="1185"/>
          <w:tab w:val="left" w:pos="5103"/>
        </w:tabs>
        <w:ind w:left="5387"/>
        <w:rPr>
          <w:sz w:val="28"/>
          <w:szCs w:val="28"/>
        </w:rPr>
      </w:pPr>
    </w:p>
    <w:p w:rsidR="002711A2" w:rsidRDefault="002711A2" w:rsidP="00A714E5">
      <w:pPr>
        <w:tabs>
          <w:tab w:val="left" w:pos="1185"/>
          <w:tab w:val="left" w:pos="5103"/>
        </w:tabs>
        <w:ind w:left="5387"/>
        <w:rPr>
          <w:sz w:val="28"/>
          <w:szCs w:val="28"/>
        </w:rPr>
      </w:pPr>
    </w:p>
    <w:p w:rsidR="00E33A45" w:rsidRDefault="00E33A45" w:rsidP="00E33A45">
      <w:pPr>
        <w:tabs>
          <w:tab w:val="left" w:pos="1185"/>
        </w:tabs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должностных окладов работников муниципального казенного учреждения «Жилкомэнергосервис» по должностям, не включенным в профессиональные квалификационные группы</w:t>
      </w:r>
    </w:p>
    <w:p w:rsidR="00E33A45" w:rsidRDefault="00E33A45" w:rsidP="00E33A45">
      <w:pPr>
        <w:tabs>
          <w:tab w:val="left" w:pos="1185"/>
        </w:tabs>
        <w:ind w:left="5670"/>
        <w:rPr>
          <w:sz w:val="28"/>
          <w:szCs w:val="28"/>
        </w:rPr>
      </w:pPr>
    </w:p>
    <w:tbl>
      <w:tblPr>
        <w:tblW w:w="96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6098"/>
        <w:gridCol w:w="2411"/>
      </w:tblGrid>
      <w:tr w:rsidR="00E33A45" w:rsidTr="00D01E6D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B17498" w:rsidTr="00D01E6D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8" w:rsidRDefault="00B17498" w:rsidP="003821A2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21A2">
              <w:rPr>
                <w:sz w:val="28"/>
                <w:szCs w:val="28"/>
              </w:rPr>
              <w:t>7819</w:t>
            </w:r>
            <w:r w:rsidRPr="00171B9F">
              <w:rPr>
                <w:sz w:val="28"/>
                <w:szCs w:val="28"/>
              </w:rPr>
              <w:t>,00</w:t>
            </w:r>
          </w:p>
        </w:tc>
      </w:tr>
      <w:tr w:rsidR="00B17498" w:rsidTr="00D01E6D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8" w:rsidRDefault="00B17498" w:rsidP="003821A2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1A2">
              <w:rPr>
                <w:sz w:val="28"/>
                <w:szCs w:val="28"/>
              </w:rPr>
              <w:t>9474</w:t>
            </w:r>
            <w:r w:rsidRPr="00171B9F">
              <w:rPr>
                <w:sz w:val="28"/>
                <w:szCs w:val="28"/>
              </w:rPr>
              <w:t>,00</w:t>
            </w:r>
          </w:p>
        </w:tc>
      </w:tr>
      <w:tr w:rsidR="00B17498" w:rsidTr="00D01E6D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8" w:rsidRDefault="00B17498" w:rsidP="003821A2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24F">
              <w:rPr>
                <w:sz w:val="28"/>
                <w:szCs w:val="28"/>
              </w:rPr>
              <w:t>6</w:t>
            </w:r>
            <w:r w:rsidR="003821A2">
              <w:rPr>
                <w:sz w:val="28"/>
                <w:szCs w:val="28"/>
              </w:rPr>
              <w:t>96</w:t>
            </w:r>
            <w:r w:rsidR="00E3624F">
              <w:rPr>
                <w:sz w:val="28"/>
                <w:szCs w:val="28"/>
              </w:rPr>
              <w:t>3</w:t>
            </w:r>
            <w:r w:rsidRPr="00171B9F">
              <w:rPr>
                <w:sz w:val="28"/>
                <w:szCs w:val="28"/>
              </w:rPr>
              <w:t>,00</w:t>
            </w:r>
          </w:p>
        </w:tc>
      </w:tr>
      <w:tr w:rsidR="00B17498" w:rsidTr="00B17498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8" w:rsidRDefault="00B17498" w:rsidP="003821A2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821A2">
              <w:rPr>
                <w:sz w:val="28"/>
                <w:szCs w:val="28"/>
              </w:rPr>
              <w:t>613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17498" w:rsidTr="00B17498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персоналу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8" w:rsidRDefault="00B17498" w:rsidP="003821A2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21A2">
              <w:rPr>
                <w:sz w:val="28"/>
                <w:szCs w:val="28"/>
              </w:rPr>
              <w:t>511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17498" w:rsidTr="00B17498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8" w:rsidRDefault="00E3624F" w:rsidP="003821A2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21A2">
              <w:rPr>
                <w:sz w:val="28"/>
                <w:szCs w:val="28"/>
              </w:rPr>
              <w:t>482</w:t>
            </w:r>
            <w:r w:rsidR="00B17498">
              <w:rPr>
                <w:sz w:val="28"/>
                <w:szCs w:val="28"/>
              </w:rPr>
              <w:t>,00</w:t>
            </w:r>
          </w:p>
        </w:tc>
      </w:tr>
      <w:tr w:rsidR="00B17498" w:rsidTr="00B17498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Смотритель кладбища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7472,00</w:t>
            </w:r>
          </w:p>
        </w:tc>
      </w:tr>
      <w:tr w:rsidR="00B17498" w:rsidTr="00B17498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8" w:rsidRDefault="00B17498" w:rsidP="00B1749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связям с общественностью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8" w:rsidRDefault="00B17498" w:rsidP="003821A2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821A2">
              <w:rPr>
                <w:sz w:val="28"/>
                <w:szCs w:val="28"/>
              </w:rPr>
              <w:t>744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sectPr w:rsidR="00A714E5" w:rsidSect="002711A2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16" w:rsidRDefault="00BA7616" w:rsidP="00744DBA">
      <w:r>
        <w:separator/>
      </w:r>
    </w:p>
  </w:endnote>
  <w:endnote w:type="continuationSeparator" w:id="0">
    <w:p w:rsidR="00BA7616" w:rsidRDefault="00BA7616" w:rsidP="0074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BA" w:rsidRDefault="00744DBA" w:rsidP="00744DBA">
    <w:pPr>
      <w:tabs>
        <w:tab w:val="left" w:pos="1260"/>
      </w:tabs>
      <w:jc w:val="both"/>
      <w:rPr>
        <w:sz w:val="28"/>
        <w:szCs w:val="28"/>
      </w:rPr>
    </w:pPr>
    <w:r>
      <w:rPr>
        <w:sz w:val="28"/>
        <w:szCs w:val="28"/>
      </w:rPr>
      <w:t>МНПА</w:t>
    </w:r>
  </w:p>
  <w:p w:rsidR="00744DBA" w:rsidRDefault="00744D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16" w:rsidRDefault="00BA7616" w:rsidP="00744DBA">
      <w:r>
        <w:separator/>
      </w:r>
    </w:p>
  </w:footnote>
  <w:footnote w:type="continuationSeparator" w:id="0">
    <w:p w:rsidR="00BA7616" w:rsidRDefault="00BA7616" w:rsidP="00744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61" w:rsidRPr="00845261" w:rsidRDefault="00845261" w:rsidP="00845261">
    <w:pPr>
      <w:jc w:val="center"/>
      <w:rPr>
        <w:color w:val="000000"/>
        <w:sz w:val="20"/>
        <w:szCs w:val="20"/>
      </w:rPr>
    </w:pPr>
    <w:r w:rsidRPr="00845261">
      <w:rPr>
        <w:color w:val="000000"/>
        <w:sz w:val="20"/>
        <w:szCs w:val="20"/>
      </w:rPr>
      <w:t>Проект размещен на сайте 18.09.2023 Срок  приема заключений независимых экспертов до 27.09.2023 на электронный адрес ud-mnpa@chaykovsky.permkrai.ru</w:t>
    </w:r>
  </w:p>
  <w:p w:rsidR="00845261" w:rsidRDefault="00845261" w:rsidP="00845261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C3"/>
    <w:multiLevelType w:val="multilevel"/>
    <w:tmpl w:val="CF08235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C376B3E"/>
    <w:multiLevelType w:val="hybridMultilevel"/>
    <w:tmpl w:val="D66A3964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47C3"/>
    <w:multiLevelType w:val="hybridMultilevel"/>
    <w:tmpl w:val="0BA6284A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3F8"/>
    <w:rsid w:val="000157C3"/>
    <w:rsid w:val="00037BE7"/>
    <w:rsid w:val="0005313F"/>
    <w:rsid w:val="00093979"/>
    <w:rsid w:val="000D3E2E"/>
    <w:rsid w:val="000D7A79"/>
    <w:rsid w:val="000D7B02"/>
    <w:rsid w:val="000E2DA3"/>
    <w:rsid w:val="000E67B1"/>
    <w:rsid w:val="00151761"/>
    <w:rsid w:val="00171B9F"/>
    <w:rsid w:val="001F4B3C"/>
    <w:rsid w:val="0022705E"/>
    <w:rsid w:val="002321DD"/>
    <w:rsid w:val="002527B4"/>
    <w:rsid w:val="00261EEF"/>
    <w:rsid w:val="002711A2"/>
    <w:rsid w:val="0029299C"/>
    <w:rsid w:val="003821A2"/>
    <w:rsid w:val="003A2022"/>
    <w:rsid w:val="003C23F8"/>
    <w:rsid w:val="00416B60"/>
    <w:rsid w:val="004533D5"/>
    <w:rsid w:val="0047219C"/>
    <w:rsid w:val="004D2195"/>
    <w:rsid w:val="004E219A"/>
    <w:rsid w:val="004F017D"/>
    <w:rsid w:val="00580ABC"/>
    <w:rsid w:val="005A1C07"/>
    <w:rsid w:val="005D0608"/>
    <w:rsid w:val="00606E5D"/>
    <w:rsid w:val="00612960"/>
    <w:rsid w:val="006269C3"/>
    <w:rsid w:val="00627421"/>
    <w:rsid w:val="006312C6"/>
    <w:rsid w:val="00677B52"/>
    <w:rsid w:val="006A1B84"/>
    <w:rsid w:val="006B3EE0"/>
    <w:rsid w:val="006B4B56"/>
    <w:rsid w:val="006C0B15"/>
    <w:rsid w:val="006C3F43"/>
    <w:rsid w:val="006D5EA6"/>
    <w:rsid w:val="006F416D"/>
    <w:rsid w:val="00744DBA"/>
    <w:rsid w:val="0074612C"/>
    <w:rsid w:val="00752C16"/>
    <w:rsid w:val="007839DF"/>
    <w:rsid w:val="0078681A"/>
    <w:rsid w:val="007D40A4"/>
    <w:rsid w:val="007D471A"/>
    <w:rsid w:val="007F3B8B"/>
    <w:rsid w:val="00804050"/>
    <w:rsid w:val="00807E53"/>
    <w:rsid w:val="00830F01"/>
    <w:rsid w:val="00834B1F"/>
    <w:rsid w:val="00845261"/>
    <w:rsid w:val="00895BE1"/>
    <w:rsid w:val="008E3411"/>
    <w:rsid w:val="008E761F"/>
    <w:rsid w:val="00907667"/>
    <w:rsid w:val="00916BCF"/>
    <w:rsid w:val="00934CCD"/>
    <w:rsid w:val="009513A7"/>
    <w:rsid w:val="009A64AD"/>
    <w:rsid w:val="009C11E8"/>
    <w:rsid w:val="009D555C"/>
    <w:rsid w:val="009D7327"/>
    <w:rsid w:val="009E3F08"/>
    <w:rsid w:val="009E5A91"/>
    <w:rsid w:val="009F3163"/>
    <w:rsid w:val="00A714E5"/>
    <w:rsid w:val="00A90E1E"/>
    <w:rsid w:val="00AC3935"/>
    <w:rsid w:val="00AC5405"/>
    <w:rsid w:val="00AE0B1B"/>
    <w:rsid w:val="00B0385F"/>
    <w:rsid w:val="00B17498"/>
    <w:rsid w:val="00B22BC7"/>
    <w:rsid w:val="00B36799"/>
    <w:rsid w:val="00B82856"/>
    <w:rsid w:val="00B926A9"/>
    <w:rsid w:val="00BA7616"/>
    <w:rsid w:val="00BD0C24"/>
    <w:rsid w:val="00C313B8"/>
    <w:rsid w:val="00C7076E"/>
    <w:rsid w:val="00C75B26"/>
    <w:rsid w:val="00C8333B"/>
    <w:rsid w:val="00CB2FC9"/>
    <w:rsid w:val="00CD1612"/>
    <w:rsid w:val="00D01E6D"/>
    <w:rsid w:val="00D42A89"/>
    <w:rsid w:val="00D51129"/>
    <w:rsid w:val="00D95380"/>
    <w:rsid w:val="00DA1C51"/>
    <w:rsid w:val="00DB72C3"/>
    <w:rsid w:val="00DF1573"/>
    <w:rsid w:val="00DF3D9C"/>
    <w:rsid w:val="00E33A45"/>
    <w:rsid w:val="00E3624F"/>
    <w:rsid w:val="00E40BA9"/>
    <w:rsid w:val="00E90144"/>
    <w:rsid w:val="00E95DAA"/>
    <w:rsid w:val="00EA114E"/>
    <w:rsid w:val="00ED0A86"/>
    <w:rsid w:val="00EE6001"/>
    <w:rsid w:val="00F522E9"/>
    <w:rsid w:val="00F55F1B"/>
    <w:rsid w:val="00F93077"/>
    <w:rsid w:val="00F947EF"/>
    <w:rsid w:val="00FA55B6"/>
    <w:rsid w:val="00FC6769"/>
    <w:rsid w:val="00F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67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C676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регистрационные поля"/>
    <w:basedOn w:val="a"/>
    <w:rsid w:val="00FC6769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31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2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5F1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F55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5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44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4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4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derbilova</cp:lastModifiedBy>
  <cp:revision>2</cp:revision>
  <cp:lastPrinted>2020-10-01T04:20:00Z</cp:lastPrinted>
  <dcterms:created xsi:type="dcterms:W3CDTF">2023-09-18T11:43:00Z</dcterms:created>
  <dcterms:modified xsi:type="dcterms:W3CDTF">2023-09-18T11:43:00Z</dcterms:modified>
</cp:coreProperties>
</file>