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1D3774" w:rsidP="004257E6">
      <w:pPr>
        <w:pStyle w:val="af0"/>
        <w:ind w:left="0"/>
        <w:rPr>
          <w:szCs w:val="28"/>
        </w:rPr>
      </w:pPr>
      <w:r w:rsidRPr="001D3774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195pt;z-index:251658752;mso-position-horizontal-relative:page;mso-position-vertical-relative:page" filled="f" stroked="f">
            <v:textbox inset="0,0,0,0">
              <w:txbxContent>
                <w:p w:rsidR="003C3238" w:rsidRPr="002E5AF8" w:rsidRDefault="001D3774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3C3238" w:rsidRPr="002E5AF8">
                      <w:rPr>
                        <w:b/>
                        <w:sz w:val="28"/>
                        <w:szCs w:val="28"/>
                      </w:rPr>
                      <w:t>Об утверждении муниципальной  программы «Совершенствование муниципального управления Чайковского городского округа»</w:t>
                    </w:r>
                  </w:fldSimple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3C3238">
                    <w:rPr>
                      <w:b/>
                      <w:sz w:val="28"/>
                      <w:szCs w:val="28"/>
                    </w:rPr>
                    <w:t>,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3C3238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 № 841, от 06.10.2022 №1077</w:t>
                  </w:r>
                  <w:r w:rsidR="000720FF">
                    <w:rPr>
                      <w:b/>
                      <w:sz w:val="28"/>
                      <w:szCs w:val="28"/>
                    </w:rPr>
                    <w:t>, от 03.11.2022 № 1194</w:t>
                  </w:r>
                  <w:r w:rsidR="000E55C6">
                    <w:rPr>
                      <w:b/>
                      <w:sz w:val="28"/>
                      <w:szCs w:val="28"/>
                    </w:rPr>
                    <w:t>, от 24.11.2022 №1277</w:t>
                  </w:r>
                  <w:r w:rsidR="001678F1">
                    <w:rPr>
                      <w:b/>
                      <w:sz w:val="28"/>
                      <w:szCs w:val="28"/>
                    </w:rPr>
                    <w:t>, от 19.12.2022 №1398</w:t>
                  </w:r>
                  <w:r w:rsidR="008C306D">
                    <w:rPr>
                      <w:b/>
                      <w:sz w:val="28"/>
                      <w:szCs w:val="28"/>
                    </w:rPr>
                    <w:t>, от 13.02.2023 №124</w:t>
                  </w:r>
                  <w:r w:rsidR="00442724">
                    <w:rPr>
                      <w:b/>
                      <w:sz w:val="28"/>
                      <w:szCs w:val="28"/>
                    </w:rPr>
                    <w:t>, от 20.04.2023 №374</w:t>
                  </w:r>
                  <w:r w:rsidR="00782F39">
                    <w:rPr>
                      <w:b/>
                      <w:sz w:val="28"/>
                      <w:szCs w:val="28"/>
                    </w:rPr>
                    <w:t>, от 08.06.2023 №562</w:t>
                  </w:r>
                  <w:r w:rsidR="00A15751">
                    <w:rPr>
                      <w:b/>
                      <w:sz w:val="28"/>
                      <w:szCs w:val="28"/>
                    </w:rPr>
                    <w:t>, от 03.07.2023 №646</w:t>
                  </w:r>
                  <w:r w:rsidR="00782F3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3C3238" w:rsidRPr="00C56252" w:rsidRDefault="003C3238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3C3238" w:rsidRPr="00EF1335" w:rsidRDefault="003C3238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1D3774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3C3238" w:rsidRPr="009239FE" w:rsidRDefault="001D3774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3C3238">
                      <w:rPr>
                        <w:sz w:val="28"/>
                        <w:szCs w:val="28"/>
                      </w:rPr>
                      <w:t>15.01</w:t>
                    </w:r>
                    <w:r w:rsidR="003C3238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7A6F28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7A6F28">
        <w:rPr>
          <w:sz w:val="28"/>
          <w:szCs w:val="28"/>
        </w:rPr>
        <w:t>от 31 октября 2016 г. №  «О внесении изменений в муниципальную программу «Совершенствование муниципального управления Чайковского муниципального района на 2014 – 2020 годы»»; исключить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C2DBC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CC2DBC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 20</w:t>
      </w:r>
      <w:r w:rsidR="00CC2DBC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 xml:space="preserve"> №</w:t>
      </w:r>
      <w:r w:rsidR="00CC2DBC">
        <w:rPr>
          <w:noProof/>
          <w:sz w:val="28"/>
          <w:szCs w:val="28"/>
        </w:rPr>
        <w:t>5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A84FE9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A84FE9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A84FE9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Ед. изм.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Tr="00A84FE9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A84FE9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782F39" w:rsidTr="00A84FE9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782F39" w:rsidTr="00A84FE9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782F39" w:rsidTr="00A84FE9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782F39" w:rsidTr="00A84FE9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82F39" w:rsidTr="00A84FE9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A84FE9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A84FE9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Tr="00A84FE9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Tr="00A84FE9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117 423,028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D404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D404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0490">
                    <w:rPr>
                      <w:b/>
                      <w:bCs/>
                      <w:color w:val="000000"/>
                      <w:sz w:val="16"/>
                      <w:szCs w:val="16"/>
                    </w:rPr>
                    <w:t>253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D40490">
                    <w:rPr>
                      <w:b/>
                      <w:bCs/>
                      <w:color w:val="000000"/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132 129,587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129 706,710</w:t>
                  </w:r>
                </w:p>
              </w:tc>
            </w:tr>
            <w:tr w:rsidR="00782F39" w:rsidTr="00A84FE9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111 636,028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D404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D40490">
                    <w:rPr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="00D40490">
                    <w:rPr>
                      <w:color w:val="000000"/>
                      <w:sz w:val="16"/>
                      <w:szCs w:val="16"/>
                    </w:rPr>
                    <w:t>251</w:t>
                  </w:r>
                  <w:r>
                    <w:rPr>
                      <w:color w:val="000000"/>
                      <w:sz w:val="16"/>
                      <w:szCs w:val="16"/>
                    </w:rPr>
                    <w:t>,8</w:t>
                  </w:r>
                  <w:r w:rsidR="00D40490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126 908,187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124 485,510</w:t>
                  </w:r>
                </w:p>
              </w:tc>
            </w:tr>
            <w:tr w:rsidR="00782F39" w:rsidTr="00A84FE9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523,700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782F39" w:rsidTr="00A84FE9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FA79ED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5 263,300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782F39" w:rsidRDefault="00782F39" w:rsidP="00A84FE9">
            <w:pPr>
              <w:pStyle w:val="ad"/>
              <w:rPr>
                <w:szCs w:val="28"/>
              </w:rPr>
            </w:pP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A84FE9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многопрофильности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сохранности  и хранение, комплектование учета и использования архивных документов государственной части документов архивного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сплит-системы,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>, а также федеральных органов исполнительной власти, занимающихся проблемами гражданства, социального обеспечения, демографической ситуации,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B02C5E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A84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A84FE9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A84FE9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Merge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служащих, прошедших обучение от общего количества служащих администрации Чайковского 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A84FE9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A84FE9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A84FE9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010644" w:rsidTr="00A84FE9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010644" w:rsidTr="00A84FE9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782F39" w:rsidRPr="00010644" w:rsidTr="00A84FE9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782F39" w:rsidRPr="00010644" w:rsidTr="00A84FE9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A84FE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должности, %;</w:t>
            </w:r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обучение, %;</w:t>
            </w:r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r w:rsidRPr="00D25BCE">
              <w:rPr>
                <w:sz w:val="28"/>
                <w:szCs w:val="28"/>
              </w:rPr>
              <w:t>, %;</w:t>
            </w:r>
          </w:p>
          <w:p w:rsidR="00782F39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лет, %</w:t>
            </w:r>
            <w:r>
              <w:rPr>
                <w:sz w:val="28"/>
                <w:szCs w:val="28"/>
              </w:rPr>
              <w:t>;</w:t>
            </w:r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r w:rsidRPr="00D26416">
        <w:rPr>
          <w:sz w:val="28"/>
          <w:szCs w:val="28"/>
        </w:rPr>
        <w:t>П</w:t>
      </w:r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A84FE9">
        <w:trPr>
          <w:trHeight w:val="96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A84FE9">
        <w:trPr>
          <w:trHeight w:val="64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A84FE9">
        <w:trPr>
          <w:trHeight w:val="64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A84FE9">
        <w:trPr>
          <w:trHeight w:val="130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A84FE9">
        <w:trPr>
          <w:trHeight w:val="1950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A84FE9">
        <w:trPr>
          <w:trHeight w:val="1121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A84FE9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>Обеспечение 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A84FE9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r>
              <w:rPr>
                <w:szCs w:val="28"/>
              </w:rPr>
              <w:t>справочно – правовым информационным системам.</w:t>
            </w:r>
          </w:p>
          <w:p w:rsidR="00782F39" w:rsidRPr="00435F9A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A84FE9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519B4" w:rsidTr="00A84FE9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B95E27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A84FE9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(далее-МСЭД)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A84FE9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СЭД и к справочно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782F39" w:rsidRPr="001519B4" w:rsidTr="00A84FE9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бизнес-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782F39" w:rsidRPr="001519B4" w:rsidTr="00A84FE9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A84FE9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(тыс.рублей)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6669BD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A84FE9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r w:rsidRPr="001B1188">
              <w:rPr>
                <w:sz w:val="28"/>
                <w:szCs w:val="28"/>
              </w:rPr>
              <w:t>, (%).</w:t>
            </w:r>
          </w:p>
          <w:p w:rsidR="00782F39" w:rsidRPr="001B1188" w:rsidRDefault="00782F39" w:rsidP="00A84FE9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3. 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населением, не менее 100 %.</w:t>
            </w:r>
          </w:p>
          <w:p w:rsidR="00782F39" w:rsidRPr="001B1188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A84FE9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СИР, (%).</w:t>
            </w:r>
          </w:p>
          <w:p w:rsidR="00782F39" w:rsidRPr="00E3701A" w:rsidRDefault="00782F39" w:rsidP="00A84FE9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r w:rsidRPr="00E3701A">
              <w:rPr>
                <w:sz w:val="28"/>
                <w:szCs w:val="28"/>
              </w:rPr>
              <w:t>, (%).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A84FE9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A84FE9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0615A" w:rsidTr="00A84FE9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A84FE9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A84FE9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10615A" w:rsidTr="00A84FE9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782F39" w:rsidRPr="0010615A" w:rsidTr="00A84FE9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782F39" w:rsidRPr="009F4AF8" w:rsidRDefault="00782F39" w:rsidP="00A84FE9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A84FE9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A84FE9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A84FE9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A84FE9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A84FE9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контроля за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771" w:type="dxa"/>
              <w:tblLayout w:type="fixed"/>
              <w:tblLook w:val="04A0"/>
            </w:tblPr>
            <w:tblGrid>
              <w:gridCol w:w="421"/>
              <w:gridCol w:w="1840"/>
              <w:gridCol w:w="526"/>
              <w:gridCol w:w="655"/>
              <w:gridCol w:w="657"/>
              <w:gridCol w:w="657"/>
              <w:gridCol w:w="657"/>
              <w:gridCol w:w="655"/>
              <w:gridCol w:w="703"/>
            </w:tblGrid>
            <w:tr w:rsidR="00782F39" w:rsidRPr="0010615A" w:rsidTr="00A84FE9">
              <w:trPr>
                <w:trHeight w:val="30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3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10615A" w:rsidTr="00A84FE9">
              <w:trPr>
                <w:trHeight w:val="58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F137C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5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5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закартонированных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82F39" w:rsidRPr="0010615A" w:rsidTr="00A84FE9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5FEF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6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F137CE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F137C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5FEF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5FEF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F15FEF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A84FE9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10615A" w:rsidTr="00A84FE9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D40490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6 506,298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782F39" w:rsidRPr="0010615A" w:rsidTr="00A84FE9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D40490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6 101,198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782F39" w:rsidRPr="0010615A" w:rsidTr="00A84FE9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82F39" w:rsidRPr="00C1277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(ед.хр)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(ед.хр)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составу, (%).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 ) .</w:t>
            </w:r>
          </w:p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(ед).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к</w:t>
            </w:r>
            <w:r>
              <w:rPr>
                <w:sz w:val="28"/>
                <w:szCs w:val="28"/>
              </w:rPr>
              <w:t>онтроля за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и обеспечение сохранности архивного фонда записей актов гражданского состояния отдела ЗАГС.</w:t>
            </w:r>
          </w:p>
          <w:p w:rsidR="00782F39" w:rsidRPr="007D0CBB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A84FE9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156343" w:rsidTr="00A84FE9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A84FE9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A84FE9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6C43FF" w:rsidTr="00A84FE9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6C43FF" w:rsidTr="00A84FE9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140F0C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782F39" w:rsidRPr="006C43FF" w:rsidTr="00A84FE9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A84FE9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A84FE9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A84FE9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A84FE9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A84FE9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A84FE9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A84FE9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980859" w:rsidTr="00A84FE9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A84FE9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82F39" w:rsidRPr="00980859" w:rsidTr="00A84FE9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09"/>
              <w:gridCol w:w="945"/>
              <w:gridCol w:w="1097"/>
              <w:gridCol w:w="1013"/>
              <w:gridCol w:w="945"/>
              <w:gridCol w:w="962"/>
            </w:tblGrid>
            <w:tr w:rsidR="00782F39" w:rsidRPr="00156343" w:rsidTr="00A84FE9">
              <w:trPr>
                <w:trHeight w:val="1"/>
              </w:trPr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1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782F39" w:rsidRPr="00156343" w:rsidTr="00A84FE9">
              <w:trPr>
                <w:trHeight w:val="1"/>
              </w:trPr>
              <w:tc>
                <w:tcPr>
                  <w:tcW w:w="1336" w:type="dxa"/>
                  <w:vMerge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A84FE9">
              <w:trPr>
                <w:trHeight w:val="510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82 155,413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95 223,756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782F39" w:rsidRPr="00156343" w:rsidTr="00A84FE9">
              <w:trPr>
                <w:trHeight w:val="558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81 863,813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94 766,156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782F39" w:rsidRPr="00156343" w:rsidTr="00A84FE9">
              <w:trPr>
                <w:trHeight w:val="463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139,100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782F39" w:rsidRPr="00156343" w:rsidTr="00A84FE9">
              <w:trPr>
                <w:trHeight w:val="1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152,500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B02C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tbl>
      <w:tblPr>
        <w:tblW w:w="16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5"/>
        <w:gridCol w:w="216"/>
        <w:gridCol w:w="91"/>
        <w:gridCol w:w="10"/>
        <w:gridCol w:w="69"/>
        <w:gridCol w:w="39"/>
        <w:gridCol w:w="19"/>
        <w:gridCol w:w="723"/>
        <w:gridCol w:w="26"/>
        <w:gridCol w:w="45"/>
        <w:gridCol w:w="10"/>
        <w:gridCol w:w="51"/>
        <w:gridCol w:w="60"/>
        <w:gridCol w:w="632"/>
        <w:gridCol w:w="17"/>
        <w:gridCol w:w="61"/>
        <w:gridCol w:w="9"/>
        <w:gridCol w:w="9"/>
        <w:gridCol w:w="9"/>
        <w:gridCol w:w="12"/>
        <w:gridCol w:w="38"/>
        <w:gridCol w:w="16"/>
        <w:gridCol w:w="61"/>
        <w:gridCol w:w="29"/>
        <w:gridCol w:w="522"/>
        <w:gridCol w:w="16"/>
        <w:gridCol w:w="9"/>
        <w:gridCol w:w="28"/>
        <w:gridCol w:w="14"/>
        <w:gridCol w:w="53"/>
        <w:gridCol w:w="69"/>
        <w:gridCol w:w="583"/>
        <w:gridCol w:w="16"/>
        <w:gridCol w:w="15"/>
        <w:gridCol w:w="36"/>
        <w:gridCol w:w="75"/>
        <w:gridCol w:w="73"/>
        <w:gridCol w:w="560"/>
        <w:gridCol w:w="35"/>
        <w:gridCol w:w="30"/>
        <w:gridCol w:w="38"/>
        <w:gridCol w:w="204"/>
        <w:gridCol w:w="474"/>
        <w:gridCol w:w="44"/>
        <w:gridCol w:w="8"/>
        <w:gridCol w:w="13"/>
        <w:gridCol w:w="7"/>
        <w:gridCol w:w="6"/>
        <w:gridCol w:w="24"/>
        <w:gridCol w:w="8"/>
        <w:gridCol w:w="6"/>
        <w:gridCol w:w="75"/>
        <w:gridCol w:w="58"/>
        <w:gridCol w:w="652"/>
        <w:gridCol w:w="28"/>
        <w:gridCol w:w="14"/>
        <w:gridCol w:w="6"/>
        <w:gridCol w:w="28"/>
        <w:gridCol w:w="17"/>
        <w:gridCol w:w="37"/>
        <w:gridCol w:w="22"/>
        <w:gridCol w:w="9"/>
        <w:gridCol w:w="47"/>
        <w:gridCol w:w="548"/>
        <w:gridCol w:w="3"/>
        <w:gridCol w:w="6"/>
        <w:gridCol w:w="6"/>
        <w:gridCol w:w="6"/>
        <w:gridCol w:w="30"/>
        <w:gridCol w:w="26"/>
        <w:gridCol w:w="16"/>
        <w:gridCol w:w="40"/>
        <w:gridCol w:w="14"/>
        <w:gridCol w:w="8"/>
        <w:gridCol w:w="21"/>
        <w:gridCol w:w="549"/>
        <w:gridCol w:w="10"/>
        <w:gridCol w:w="6"/>
        <w:gridCol w:w="2"/>
        <w:gridCol w:w="7"/>
        <w:gridCol w:w="26"/>
        <w:gridCol w:w="8"/>
        <w:gridCol w:w="40"/>
        <w:gridCol w:w="76"/>
        <w:gridCol w:w="90"/>
        <w:gridCol w:w="1479"/>
        <w:gridCol w:w="15"/>
        <w:gridCol w:w="24"/>
        <w:gridCol w:w="49"/>
        <w:gridCol w:w="12"/>
        <w:gridCol w:w="20"/>
        <w:gridCol w:w="27"/>
        <w:gridCol w:w="25"/>
        <w:gridCol w:w="181"/>
        <w:gridCol w:w="217"/>
        <w:gridCol w:w="148"/>
        <w:gridCol w:w="38"/>
        <w:gridCol w:w="17"/>
        <w:gridCol w:w="7"/>
        <w:gridCol w:w="290"/>
        <w:gridCol w:w="64"/>
        <w:gridCol w:w="70"/>
        <w:gridCol w:w="25"/>
        <w:gridCol w:w="23"/>
        <w:gridCol w:w="24"/>
        <w:gridCol w:w="10"/>
        <w:gridCol w:w="6"/>
        <w:gridCol w:w="21"/>
        <w:gridCol w:w="63"/>
        <w:gridCol w:w="40"/>
        <w:gridCol w:w="62"/>
        <w:gridCol w:w="214"/>
        <w:gridCol w:w="224"/>
        <w:gridCol w:w="20"/>
        <w:gridCol w:w="25"/>
        <w:gridCol w:w="29"/>
        <w:gridCol w:w="23"/>
        <w:gridCol w:w="13"/>
        <w:gridCol w:w="23"/>
        <w:gridCol w:w="50"/>
        <w:gridCol w:w="40"/>
        <w:gridCol w:w="44"/>
        <w:gridCol w:w="554"/>
        <w:gridCol w:w="64"/>
        <w:gridCol w:w="30"/>
        <w:gridCol w:w="52"/>
        <w:gridCol w:w="36"/>
        <w:gridCol w:w="25"/>
        <w:gridCol w:w="24"/>
        <w:gridCol w:w="49"/>
        <w:gridCol w:w="11"/>
        <w:gridCol w:w="431"/>
        <w:gridCol w:w="84"/>
        <w:gridCol w:w="18"/>
        <w:gridCol w:w="114"/>
        <w:gridCol w:w="14"/>
        <w:gridCol w:w="20"/>
        <w:gridCol w:w="10"/>
        <w:gridCol w:w="20"/>
        <w:gridCol w:w="7"/>
        <w:gridCol w:w="434"/>
        <w:gridCol w:w="70"/>
        <w:gridCol w:w="17"/>
        <w:gridCol w:w="123"/>
        <w:gridCol w:w="24"/>
        <w:gridCol w:w="30"/>
        <w:gridCol w:w="8"/>
        <w:gridCol w:w="449"/>
        <w:gridCol w:w="6"/>
        <w:gridCol w:w="69"/>
        <w:gridCol w:w="177"/>
        <w:gridCol w:w="4"/>
        <w:gridCol w:w="530"/>
        <w:gridCol w:w="176"/>
      </w:tblGrid>
      <w:tr w:rsidR="00782F39" w:rsidTr="00782F39">
        <w:trPr>
          <w:gridAfter w:val="1"/>
          <w:trHeight w:val="455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CC6A06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39" w:rsidRPr="006D048E" w:rsidRDefault="00782F39" w:rsidP="00A84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F39" w:rsidRDefault="00782F39" w:rsidP="00A84FE9">
            <w:pPr>
              <w:rPr>
                <w:color w:val="000000"/>
              </w:rPr>
            </w:pPr>
          </w:p>
          <w:p w:rsidR="00782F39" w:rsidRDefault="00782F39" w:rsidP="00A84FE9">
            <w:pPr>
              <w:rPr>
                <w:color w:val="000000"/>
              </w:rPr>
            </w:pPr>
          </w:p>
          <w:p w:rsidR="00782F39" w:rsidRPr="00C516A5" w:rsidRDefault="00782F39" w:rsidP="00A84FE9">
            <w:pPr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782F39" w:rsidRPr="00C516A5" w:rsidRDefault="00782F39" w:rsidP="00A84FE9">
            <w:pPr>
              <w:rPr>
                <w:color w:val="000000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Pr="00C516A5" w:rsidRDefault="00782F39" w:rsidP="00A84FE9">
            <w:pPr>
              <w:rPr>
                <w:color w:val="000000"/>
              </w:rPr>
            </w:pPr>
          </w:p>
        </w:tc>
      </w:tr>
      <w:tr w:rsidR="00782F39" w:rsidTr="00782F39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39" w:rsidRDefault="00782F39" w:rsidP="00A84FE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3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C516A5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Default="00782F39" w:rsidP="00A84FE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82F39" w:rsidTr="00782F39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3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5E0BAC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82F39" w:rsidTr="00782F39">
        <w:trPr>
          <w:gridAfter w:val="1"/>
          <w:trHeight w:val="93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3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39" w:rsidRPr="005E0BAC" w:rsidRDefault="00782F39" w:rsidP="00A84F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F39" w:rsidRPr="005E0BAC" w:rsidRDefault="00782F39" w:rsidP="00A84FE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782F39" w:rsidTr="00782F39">
        <w:trPr>
          <w:gridAfter w:val="1"/>
          <w:trHeight w:val="87"/>
        </w:trPr>
        <w:tc>
          <w:tcPr>
            <w:tcW w:w="1527" w:type="dxa"/>
            <w:gridSpan w:val="3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95" w:type="dxa"/>
            <w:gridSpan w:val="6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31" w:type="dxa"/>
            <w:gridSpan w:val="7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782F39" w:rsidTr="00782F39">
        <w:trPr>
          <w:gridAfter w:val="1"/>
          <w:trHeight w:val="104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92" w:type="dxa"/>
            <w:gridSpan w:val="5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gridSpan w:val="3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0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64" w:type="dxa"/>
            <w:gridSpan w:val="6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51" w:type="dxa"/>
            <w:gridSpan w:val="5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782F39" w:rsidTr="00782F39">
        <w:trPr>
          <w:gridAfter w:val="1"/>
          <w:trHeight w:val="72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24" w:type="dxa"/>
            <w:gridSpan w:val="19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45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4" w:type="dxa"/>
            <w:gridSpan w:val="19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782F39" w:rsidTr="00782F39">
        <w:trPr>
          <w:gridAfter w:val="1"/>
          <w:trHeight w:val="340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5" w:type="dxa"/>
            <w:gridSpan w:val="65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95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7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782F39" w:rsidTr="00782F39">
        <w:trPr>
          <w:gridAfter w:val="1"/>
          <w:trHeight w:val="142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1.2.1. Организация системы обучения служащих по программам профессиональной переподготовки, повышения квалификации, семинаров.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Управление образования (далее УО), Управление культуры и молодежной политики (далее УКиМП), Управление физической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УЖКХиТ)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6" w:type="dxa"/>
            <w:gridSpan w:val="5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782F39" w:rsidTr="00782F39">
        <w:trPr>
          <w:gridAfter w:val="1"/>
          <w:trHeight w:val="109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782F39" w:rsidRPr="008F67B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782F39" w:rsidTr="00782F39">
        <w:trPr>
          <w:gridAfter w:val="1"/>
          <w:trHeight w:val="451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741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vMerge w:val="restart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Merge w:val="restart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After w:val="1"/>
          <w:trHeight w:val="1464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vMerge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87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After w:val="1"/>
          <w:trHeight w:val="105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After w:val="1"/>
          <w:trHeight w:val="99"/>
        </w:trPr>
        <w:tc>
          <w:tcPr>
            <w:tcW w:w="2478" w:type="dxa"/>
            <w:gridSpan w:val="9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F952F5">
              <w:rPr>
                <w:b/>
                <w:color w:val="000000"/>
                <w:sz w:val="16"/>
                <w:szCs w:val="16"/>
              </w:rPr>
              <w:t>13,489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F952F5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782F39" w:rsidTr="00782F39">
        <w:trPr>
          <w:gridAfter w:val="1"/>
          <w:trHeight w:val="837"/>
        </w:trPr>
        <w:tc>
          <w:tcPr>
            <w:tcW w:w="1527" w:type="dxa"/>
            <w:gridSpan w:val="3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1" w:type="dxa"/>
            <w:gridSpan w:val="6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8449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718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56"/>
        </w:trPr>
        <w:tc>
          <w:tcPr>
            <w:tcW w:w="24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1" w:type="dxa"/>
            <w:gridSpan w:val="6"/>
            <w:shd w:val="clear" w:color="000000" w:fill="FFFFFF"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5D6A">
              <w:rPr>
                <w:b/>
                <w:color w:val="000000"/>
                <w:sz w:val="16"/>
                <w:szCs w:val="16"/>
              </w:rPr>
              <w:t>88449, 718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542C60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782F39" w:rsidTr="00782F39">
        <w:trPr>
          <w:gridAfter w:val="1"/>
          <w:trHeight w:val="217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 (%).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95"/>
        </w:trPr>
        <w:tc>
          <w:tcPr>
            <w:tcW w:w="24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112647,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15 698,526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20 224,005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111607,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15 154,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20 224,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 б-т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1 040,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544,262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782F39" w:rsidRPr="00AC5D6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782F39" w:rsidTr="00782F39">
        <w:trPr>
          <w:gridAfter w:val="1"/>
          <w:trHeight w:val="17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782F39" w:rsidTr="00782F39">
        <w:trPr>
          <w:gridAfter w:val="1"/>
          <w:trHeight w:val="60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782F39" w:rsidTr="00782F39">
        <w:trPr>
          <w:gridAfter w:val="1"/>
          <w:trHeight w:val="419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1" w:type="dxa"/>
            <w:gridSpan w:val="6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08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8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89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782F39" w:rsidTr="00782F39">
        <w:trPr>
          <w:gridAfter w:val="1"/>
          <w:trHeight w:val="180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2.2.1. Контроль за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1" w:type="dxa"/>
            <w:gridSpan w:val="6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10"/>
            <w:shd w:val="clear" w:color="auto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Default="00782F39" w:rsidP="00A84FE9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0" w:type="dxa"/>
            <w:gridSpan w:val="3"/>
            <w:vAlign w:val="center"/>
          </w:tcPr>
          <w:p w:rsidR="00782F39" w:rsidRDefault="00782F39" w:rsidP="00A84FE9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782F39" w:rsidTr="00782F39">
        <w:trPr>
          <w:gridAfter w:val="1"/>
          <w:trHeight w:val="149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4" w:type="dxa"/>
            <w:gridSpan w:val="6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91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782F39" w:rsidTr="00782F39">
        <w:trPr>
          <w:gridAfter w:val="1"/>
          <w:trHeight w:val="498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737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82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56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7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56"/>
        </w:trPr>
        <w:tc>
          <w:tcPr>
            <w:tcW w:w="2504" w:type="dxa"/>
            <w:gridSpan w:val="10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15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782F39" w:rsidTr="00782F39">
        <w:trPr>
          <w:gridAfter w:val="1"/>
          <w:trHeight w:val="329"/>
        </w:trPr>
        <w:tc>
          <w:tcPr>
            <w:tcW w:w="1527" w:type="dxa"/>
            <w:gridSpan w:val="3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406"/>
        </w:trPr>
        <w:tc>
          <w:tcPr>
            <w:tcW w:w="1527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справочно – правовых информационных системах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158"/>
        </w:trPr>
        <w:tc>
          <w:tcPr>
            <w:tcW w:w="2504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6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782F39" w:rsidTr="00782F39">
        <w:trPr>
          <w:gridAfter w:val="1"/>
          <w:trHeight w:val="18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5" w:type="dxa"/>
            <w:gridSpan w:val="64"/>
            <w:vMerge w:val="restart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After w:val="1"/>
          <w:trHeight w:val="349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gridSpan w:val="64"/>
            <w:vMerge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782F39" w:rsidTr="00782F39">
        <w:trPr>
          <w:gridAfter w:val="1"/>
          <w:trHeight w:val="556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gridSpan w:val="64"/>
            <w:vMerge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Среднее число обращений представителей бизнес-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782F39" w:rsidTr="00782F39">
        <w:trPr>
          <w:gridAfter w:val="1"/>
          <w:trHeight w:val="410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gridSpan w:val="64"/>
            <w:vMerge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782F39" w:rsidTr="00782F39">
        <w:trPr>
          <w:gridAfter w:val="1"/>
          <w:trHeight w:val="156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After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782F39" w:rsidTr="00782F39">
        <w:trPr>
          <w:gridBefore w:val="1"/>
          <w:trHeight w:val="410"/>
        </w:trPr>
        <w:tc>
          <w:tcPr>
            <w:tcW w:w="1521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73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6" w:type="dxa"/>
            <w:gridSpan w:val="61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09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45"/>
        </w:trPr>
        <w:tc>
          <w:tcPr>
            <w:tcW w:w="1521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73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6" w:type="dxa"/>
            <w:gridSpan w:val="61"/>
            <w:vAlign w:val="center"/>
          </w:tcPr>
          <w:p w:rsidR="00782F39" w:rsidRPr="00D6422B" w:rsidRDefault="00782F39" w:rsidP="00A84FE9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2373" w:type="dxa"/>
            <w:gridSpan w:val="10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985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6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9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67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782F39" w:rsidTr="00782F39">
        <w:trPr>
          <w:gridBefore w:val="1"/>
          <w:trHeight w:val="133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782F39" w:rsidTr="00782F39">
        <w:trPr>
          <w:gridBefore w:val="1"/>
          <w:trHeight w:val="120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782F39" w:rsidTr="00782F39">
        <w:trPr>
          <w:gridBefore w:val="1"/>
          <w:trHeight w:val="142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212,962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546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контента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Before w:val="1"/>
          <w:trHeight w:val="3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8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10"/>
            <w:shd w:val="clear" w:color="000000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53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782F39" w:rsidTr="00782F39">
        <w:trPr>
          <w:gridBefore w:val="1"/>
          <w:trHeight w:val="145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782F39" w:rsidTr="00782F39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782F39" w:rsidTr="00782F39">
        <w:trPr>
          <w:gridBefore w:val="1"/>
          <w:trHeight w:val="326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82F39" w:rsidRPr="00D6013E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782F39" w:rsidTr="00782F39">
        <w:trPr>
          <w:gridBefore w:val="1"/>
          <w:trHeight w:val="235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60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noWrap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9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2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782F39" w:rsidTr="00782F39">
        <w:trPr>
          <w:gridBefore w:val="1"/>
          <w:trHeight w:val="200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 , учет и использование документов государственной части Архивного фонда Пермского края.</w:t>
            </w:r>
          </w:p>
        </w:tc>
      </w:tr>
      <w:tr w:rsidR="00782F39" w:rsidTr="00782F39">
        <w:trPr>
          <w:gridBefore w:val="1"/>
          <w:trHeight w:val="72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4.1. Осуществление контроля за  соблюдением архивного законодательства организациями – источниками комплектования</w:t>
            </w:r>
          </w:p>
        </w:tc>
      </w:tr>
      <w:tr w:rsidR="00782F39" w:rsidTr="00782F39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3" w:type="dxa"/>
            <w:gridSpan w:val="6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4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9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31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9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  <w:shd w:val="clear" w:color="000000" w:fill="FFFFFF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782F39" w:rsidTr="00782F39">
        <w:trPr>
          <w:gridBefore w:val="1"/>
          <w:trHeight w:val="212"/>
        </w:trPr>
        <w:tc>
          <w:tcPr>
            <w:tcW w:w="1442" w:type="dxa"/>
            <w:gridSpan w:val="3"/>
            <w:vMerge w:val="restart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0" w:type="dxa"/>
            <w:gridSpan w:val="7"/>
            <w:vMerge w:val="restart"/>
            <w:shd w:val="clear" w:color="000000" w:fill="FFFFFF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vMerge w:val="restart"/>
            <w:shd w:val="clear" w:color="000000" w:fill="FFFFFF"/>
            <w:vAlign w:val="center"/>
            <w:hideMark/>
          </w:tcPr>
          <w:p w:rsidR="00782F39" w:rsidRPr="009E63DB" w:rsidRDefault="00782F39" w:rsidP="00D4049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</w:t>
            </w:r>
            <w:r w:rsidR="00D40490">
              <w:rPr>
                <w:color w:val="000000"/>
                <w:sz w:val="16"/>
                <w:szCs w:val="16"/>
              </w:rPr>
              <w:t>1</w:t>
            </w:r>
            <w:r w:rsidRPr="00F32185">
              <w:rPr>
                <w:color w:val="000000"/>
                <w:sz w:val="16"/>
                <w:szCs w:val="16"/>
              </w:rPr>
              <w:t> </w:t>
            </w:r>
            <w:r w:rsidR="00D40490">
              <w:rPr>
                <w:color w:val="000000"/>
                <w:sz w:val="16"/>
                <w:szCs w:val="16"/>
              </w:rPr>
              <w:t>263</w:t>
            </w:r>
            <w:r w:rsidRPr="00F32185">
              <w:rPr>
                <w:color w:val="000000"/>
                <w:sz w:val="16"/>
                <w:szCs w:val="16"/>
              </w:rPr>
              <w:t>,</w:t>
            </w:r>
            <w:r w:rsidR="00D404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2" w:type="dxa"/>
            <w:gridSpan w:val="7"/>
            <w:vMerge w:val="restart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D40490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6101,198</w:t>
            </w:r>
          </w:p>
        </w:tc>
        <w:tc>
          <w:tcPr>
            <w:tcW w:w="756" w:type="dxa"/>
            <w:gridSpan w:val="12"/>
            <w:vMerge w:val="restart"/>
            <w:shd w:val="clear" w:color="000000" w:fill="FFFFFF"/>
            <w:vAlign w:val="center"/>
          </w:tcPr>
          <w:p w:rsidR="00782F39" w:rsidRDefault="00782F39" w:rsidP="00A84FE9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1" w:type="dxa"/>
            <w:gridSpan w:val="5"/>
            <w:vMerge w:val="restart"/>
            <w:shd w:val="clear" w:color="000000" w:fill="FFFFFF"/>
            <w:vAlign w:val="center"/>
          </w:tcPr>
          <w:p w:rsidR="00782F39" w:rsidRDefault="00782F39" w:rsidP="00A84FE9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закартонированных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FF723A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584"/>
        </w:trPr>
        <w:tc>
          <w:tcPr>
            <w:tcW w:w="1442" w:type="dxa"/>
            <w:gridSpan w:val="3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0" w:type="dxa"/>
            <w:gridSpan w:val="7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2305,300</w:t>
            </w:r>
          </w:p>
        </w:tc>
        <w:tc>
          <w:tcPr>
            <w:tcW w:w="772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Merge w:val="restart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1" w:type="dxa"/>
            <w:gridSpan w:val="5"/>
            <w:vMerge w:val="restart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584"/>
        </w:trPr>
        <w:tc>
          <w:tcPr>
            <w:tcW w:w="1442" w:type="dxa"/>
            <w:gridSpan w:val="3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5"/>
            <w:vMerge/>
            <w:shd w:val="clear" w:color="auto" w:fill="auto"/>
            <w:vAlign w:val="center"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1B5636" w:rsidRDefault="00782F39" w:rsidP="00A84FE9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9"/>
            <w:shd w:val="clear" w:color="auto" w:fill="auto"/>
            <w:noWrap/>
            <w:vAlign w:val="center"/>
            <w:hideMark/>
          </w:tcPr>
          <w:p w:rsidR="00782F39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Default="00782F39" w:rsidP="00A84FE9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0" w:type="dxa"/>
            <w:gridSpan w:val="3"/>
            <w:vAlign w:val="center"/>
          </w:tcPr>
          <w:p w:rsidR="00782F39" w:rsidRDefault="00782F39" w:rsidP="00A84FE9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D404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D4049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D40490">
              <w:rPr>
                <w:b/>
                <w:bCs/>
                <w:color w:val="000000"/>
                <w:sz w:val="16"/>
                <w:szCs w:val="16"/>
              </w:rPr>
              <w:t>263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4049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2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shd w:val="clear" w:color="000000" w:fill="FFFFFF"/>
            <w:vAlign w:val="center"/>
            <w:hideMark/>
          </w:tcPr>
          <w:p w:rsidR="00782F39" w:rsidRPr="0017161E" w:rsidRDefault="00D40490" w:rsidP="00A84F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6101,198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1" w:type="dxa"/>
            <w:gridSpan w:val="5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305,300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2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782F39" w:rsidTr="00782F39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782F39" w:rsidTr="00782F39">
        <w:trPr>
          <w:gridBefore w:val="1"/>
          <w:trHeight w:val="251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4" w:type="dxa"/>
            <w:gridSpan w:val="60"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243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782F39" w:rsidRPr="001B5636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1B5636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3"/>
            <w:vAlign w:val="center"/>
          </w:tcPr>
          <w:p w:rsidR="00782F39" w:rsidRPr="001B5636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782F39" w:rsidRPr="003A4815" w:rsidRDefault="00782F39" w:rsidP="00D404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</w:t>
            </w:r>
            <w:r w:rsidR="00D40490">
              <w:rPr>
                <w:b/>
                <w:bCs/>
                <w:color w:val="000000"/>
                <w:sz w:val="16"/>
                <w:szCs w:val="16"/>
              </w:rPr>
              <w:t>983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40490">
              <w:rPr>
                <w:b/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782F39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782F39" w:rsidRPr="003A4815" w:rsidRDefault="00D40490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6506,298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1" w:type="dxa"/>
            <w:gridSpan w:val="5"/>
            <w:shd w:val="clear" w:color="000000" w:fill="FFFFFF"/>
            <w:vAlign w:val="center"/>
          </w:tcPr>
          <w:p w:rsidR="00782F39" w:rsidRPr="003A4815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782F39" w:rsidRPr="003A4815" w:rsidRDefault="00D40490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32678,348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782F39" w:rsidRPr="0017161E" w:rsidRDefault="00D40490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6101,198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1" w:type="dxa"/>
            <w:gridSpan w:val="5"/>
            <w:shd w:val="clear" w:color="000000" w:fill="FFFFFF"/>
            <w:vAlign w:val="center"/>
          </w:tcPr>
          <w:p w:rsidR="00782F39" w:rsidRPr="0017161E" w:rsidRDefault="00782F39" w:rsidP="00A84FE9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305</w:t>
            </w:r>
            <w:r w:rsidRPr="003A481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3A4815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782F39" w:rsidTr="00782F39">
        <w:trPr>
          <w:gridBefore w:val="1"/>
          <w:trHeight w:val="174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контроля за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782F39" w:rsidTr="00782F39">
        <w:trPr>
          <w:gridBefore w:val="1"/>
          <w:trHeight w:val="106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782F39" w:rsidTr="00782F39">
        <w:trPr>
          <w:gridBefore w:val="1"/>
          <w:trHeight w:val="58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435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4" w:type="dxa"/>
            <w:gridSpan w:val="60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782F39" w:rsidTr="00782F39">
        <w:trPr>
          <w:gridBefore w:val="1"/>
          <w:trHeight w:val="591"/>
        </w:trPr>
        <w:tc>
          <w:tcPr>
            <w:tcW w:w="1442" w:type="dxa"/>
            <w:gridSpan w:val="3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4" w:type="dxa"/>
            <w:gridSpan w:val="60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06"/>
        </w:trPr>
        <w:tc>
          <w:tcPr>
            <w:tcW w:w="1442" w:type="dxa"/>
            <w:gridSpan w:val="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30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6" w:type="dxa"/>
            <w:gridSpan w:val="12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1" w:type="dxa"/>
            <w:gridSpan w:val="5"/>
            <w:shd w:val="clear" w:color="auto" w:fill="auto"/>
            <w:vAlign w:val="center"/>
          </w:tcPr>
          <w:p w:rsidR="00782F39" w:rsidRPr="006C01BB" w:rsidRDefault="00782F39" w:rsidP="00A84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13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25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5.2. Создание и обеспечение сохранности архивного фонда записей актов гражданского состояния отдела ЗАГС</w:t>
            </w:r>
          </w:p>
        </w:tc>
      </w:tr>
      <w:tr w:rsidR="00782F39" w:rsidTr="00782F39">
        <w:trPr>
          <w:gridBefore w:val="1"/>
          <w:trHeight w:val="274"/>
        </w:trPr>
        <w:tc>
          <w:tcPr>
            <w:tcW w:w="1452" w:type="dxa"/>
            <w:gridSpan w:val="4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контроля за соблюдением архивного законодательства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4" w:type="dxa"/>
            <w:gridSpan w:val="59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11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F39" w:rsidTr="00782F39">
        <w:trPr>
          <w:gridBefore w:val="1"/>
          <w:trHeight w:val="193"/>
        </w:trPr>
        <w:tc>
          <w:tcPr>
            <w:tcW w:w="1452" w:type="dxa"/>
            <w:gridSpan w:val="4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4" w:type="dxa"/>
            <w:gridSpan w:val="59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gridSpan w:val="11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106"/>
        </w:trPr>
        <w:tc>
          <w:tcPr>
            <w:tcW w:w="3213" w:type="dxa"/>
            <w:gridSpan w:val="1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4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12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11"/>
            <w:shd w:val="clear" w:color="auto" w:fill="auto"/>
            <w:hideMark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16223" w:type="dxa"/>
            <w:gridSpan w:val="154"/>
          </w:tcPr>
          <w:p w:rsidR="00782F39" w:rsidRPr="00B516E4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782F39" w:rsidTr="00782F39">
        <w:trPr>
          <w:gridBefore w:val="1"/>
          <w:trHeight w:val="243"/>
        </w:trPr>
        <w:tc>
          <w:tcPr>
            <w:tcW w:w="1577" w:type="dxa"/>
            <w:gridSpan w:val="7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5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89" w:type="dxa"/>
            <w:gridSpan w:val="60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gridSpan w:val="9"/>
            <w:shd w:val="clear" w:color="auto" w:fill="auto"/>
            <w:vAlign w:val="bottom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11"/>
            <w:shd w:val="clear" w:color="auto" w:fill="auto"/>
            <w:vAlign w:val="bottom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7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5"/>
            <w:shd w:val="clear" w:color="auto" w:fill="auto"/>
            <w:vAlign w:val="bottom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577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5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12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8"/>
            <w:shd w:val="clear" w:color="auto" w:fill="auto"/>
          </w:tcPr>
          <w:p w:rsidR="00782F39" w:rsidRPr="00D6422B" w:rsidRDefault="00782F39" w:rsidP="00A84FE9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2432" w:type="dxa"/>
            <w:gridSpan w:val="12"/>
            <w:vMerge w:val="restart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6045F1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06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9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782F39" w:rsidRPr="006045F1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782F39" w:rsidTr="00782F39">
        <w:trPr>
          <w:gridBefore w:val="1"/>
          <w:trHeight w:val="8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782F39" w:rsidTr="00782F39">
        <w:trPr>
          <w:gridBefore w:val="1"/>
          <w:trHeight w:val="78"/>
        </w:trPr>
        <w:tc>
          <w:tcPr>
            <w:tcW w:w="16223" w:type="dxa"/>
            <w:gridSpan w:val="154"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Tr="00782F39">
        <w:trPr>
          <w:gridBefore w:val="1"/>
          <w:trHeight w:val="180"/>
        </w:trPr>
        <w:tc>
          <w:tcPr>
            <w:tcW w:w="1559" w:type="dxa"/>
            <w:gridSpan w:val="6"/>
            <w:vMerge w:val="restart"/>
            <w:shd w:val="clear" w:color="000000" w:fill="FFFFFF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2" w:type="dxa"/>
            <w:gridSpan w:val="6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vMerge w:val="restart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517 429,195</w:t>
            </w:r>
          </w:p>
        </w:tc>
        <w:tc>
          <w:tcPr>
            <w:tcW w:w="86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6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3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94 471,156</w:t>
            </w:r>
          </w:p>
        </w:tc>
        <w:tc>
          <w:tcPr>
            <w:tcW w:w="724" w:type="dxa"/>
            <w:gridSpan w:val="12"/>
            <w:vMerge w:val="restart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4" w:type="dxa"/>
            <w:gridSpan w:val="9"/>
            <w:vMerge w:val="restart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1559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7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10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12"/>
            <w:vMerge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/>
            <w:shd w:val="clear" w:color="auto" w:fill="auto"/>
            <w:vAlign w:val="center"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82F39" w:rsidTr="00782F39">
        <w:trPr>
          <w:gridBefore w:val="1"/>
          <w:trHeight w:val="156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1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782F39" w:rsidTr="00782F39">
        <w:trPr>
          <w:gridBefore w:val="1"/>
          <w:trHeight w:val="314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1507,400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782F39" w:rsidTr="00782F39">
        <w:trPr>
          <w:gridBefore w:val="1"/>
          <w:trHeight w:val="235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7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0" w:type="dxa"/>
            <w:gridSpan w:val="10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4" w:type="dxa"/>
            <w:gridSpan w:val="12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395"/>
        </w:trPr>
        <w:tc>
          <w:tcPr>
            <w:tcW w:w="1559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2" w:type="dxa"/>
            <w:gridSpan w:val="6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782F39" w:rsidRPr="00B516E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82F39" w:rsidTr="00782F39">
        <w:trPr>
          <w:gridBefore w:val="1"/>
          <w:trHeight w:val="491"/>
        </w:trPr>
        <w:tc>
          <w:tcPr>
            <w:tcW w:w="2432" w:type="dxa"/>
            <w:gridSpan w:val="12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520 904,665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95 223,756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539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518 804,195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94 766,156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31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166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87"/>
        </w:trPr>
        <w:tc>
          <w:tcPr>
            <w:tcW w:w="2432" w:type="dxa"/>
            <w:gridSpan w:val="12"/>
            <w:vMerge w:val="restart"/>
            <w:shd w:val="clear" w:color="auto" w:fill="auto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520 904,665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95 223,756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535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518 804,195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94 766,156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27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89"/>
        </w:trPr>
        <w:tc>
          <w:tcPr>
            <w:tcW w:w="2432" w:type="dxa"/>
            <w:gridSpan w:val="12"/>
            <w:vMerge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35"/>
        </w:trPr>
        <w:tc>
          <w:tcPr>
            <w:tcW w:w="2432" w:type="dxa"/>
            <w:gridSpan w:val="12"/>
            <w:vMerge w:val="restart"/>
            <w:shd w:val="clear" w:color="auto" w:fill="auto"/>
            <w:noWrap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D40490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727090,053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106 126,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D40490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131253,772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132129,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129706,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444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D40490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693345,196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99 824,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D40490" w:rsidP="00A84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126251,872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126908,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124485,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519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4 193,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F39" w:rsidTr="00782F39">
        <w:trPr>
          <w:gridBefore w:val="1"/>
          <w:trHeight w:val="78"/>
        </w:trPr>
        <w:tc>
          <w:tcPr>
            <w:tcW w:w="2432" w:type="dxa"/>
            <w:gridSpan w:val="12"/>
            <w:vMerge/>
            <w:shd w:val="clear" w:color="auto" w:fill="auto"/>
            <w:hideMark/>
          </w:tcPr>
          <w:p w:rsidR="00782F39" w:rsidRPr="00D6422B" w:rsidRDefault="00782F39" w:rsidP="00782F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29 551,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5 865,262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724" w:type="dxa"/>
            <w:gridSpan w:val="12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782F39" w:rsidRPr="004E4E04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782F39" w:rsidRPr="00D6422B" w:rsidRDefault="00782F39" w:rsidP="00A84F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782F39" w:rsidRPr="00D6422B" w:rsidRDefault="00782F39" w:rsidP="00A84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F39" w:rsidRPr="00D6422B" w:rsidRDefault="00782F39" w:rsidP="00A84FE9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F39" w:rsidRPr="00D6422B" w:rsidRDefault="00782F39" w:rsidP="00A84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  <w:bookmarkStart w:id="1" w:name="_Toc371370237"/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муниципального</w:t>
      </w:r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результаты достижения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№пп</w:t>
            </w:r>
          </w:p>
        </w:tc>
        <w:tc>
          <w:tcPr>
            <w:tcW w:w="3686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5557EA">
        <w:tc>
          <w:tcPr>
            <w:tcW w:w="817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высококвалифицированных муниципальных служащих /количество муниципальных служащих всего х 100%</w:t>
            </w:r>
          </w:p>
        </w:tc>
        <w:tc>
          <w:tcPr>
            <w:tcW w:w="3969" w:type="dxa"/>
          </w:tcPr>
          <w:p w:rsidR="00F83DEF" w:rsidRPr="00C242E4" w:rsidRDefault="00F83DEF" w:rsidP="005557EA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>АЧГО, УО, УКиМП, УФКиС, УЗИО, УСИА, УФ АЧГО, УЭ, УЖКХиТ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своевременно рассмотренных документов /количество зарегистрированных документов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исправного оборудования, программного обеспечения/количество оборудования, программного обеспечения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обоснованных жалоб на качество и доступность предоставления муниципальных услуг/ количество оказанных муниципальных услуг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позитивных материалов в СМИ/ количество материалов в СМИ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архивохранилищ, отвечающих нормативным требованиям/количество архивохранилищ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=Фактическое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16" w:rsidRDefault="00AD3116">
      <w:r>
        <w:separator/>
      </w:r>
    </w:p>
  </w:endnote>
  <w:endnote w:type="continuationSeparator" w:id="0">
    <w:p w:rsidR="00AD3116" w:rsidRDefault="00AD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16" w:rsidRDefault="00AD3116">
      <w:r>
        <w:separator/>
      </w:r>
    </w:p>
  </w:footnote>
  <w:footnote w:type="continuationSeparator" w:id="0">
    <w:p w:rsidR="00AD3116" w:rsidRDefault="00AD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1D377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2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238" w:rsidRDefault="003C3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6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16"/>
  </w:num>
  <w:num w:numId="5">
    <w:abstractNumId w:val="25"/>
  </w:num>
  <w:num w:numId="6">
    <w:abstractNumId w:val="1"/>
  </w:num>
  <w:num w:numId="7">
    <w:abstractNumId w:val="32"/>
  </w:num>
  <w:num w:numId="8">
    <w:abstractNumId w:val="7"/>
  </w:num>
  <w:num w:numId="9">
    <w:abstractNumId w:val="40"/>
  </w:num>
  <w:num w:numId="10">
    <w:abstractNumId w:val="8"/>
  </w:num>
  <w:num w:numId="11">
    <w:abstractNumId w:val="4"/>
  </w:num>
  <w:num w:numId="12">
    <w:abstractNumId w:val="37"/>
  </w:num>
  <w:num w:numId="13">
    <w:abstractNumId w:val="14"/>
  </w:num>
  <w:num w:numId="14">
    <w:abstractNumId w:val="11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20"/>
  </w:num>
  <w:num w:numId="25">
    <w:abstractNumId w:val="0"/>
  </w:num>
  <w:num w:numId="26">
    <w:abstractNumId w:val="36"/>
  </w:num>
  <w:num w:numId="27">
    <w:abstractNumId w:val="33"/>
  </w:num>
  <w:num w:numId="28">
    <w:abstractNumId w:val="3"/>
  </w:num>
  <w:num w:numId="29">
    <w:abstractNumId w:val="39"/>
  </w:num>
  <w:num w:numId="30">
    <w:abstractNumId w:val="31"/>
  </w:num>
  <w:num w:numId="31">
    <w:abstractNumId w:val="35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0"/>
  </w:num>
  <w:num w:numId="37">
    <w:abstractNumId w:val="34"/>
  </w:num>
  <w:num w:numId="38">
    <w:abstractNumId w:val="6"/>
  </w:num>
  <w:num w:numId="39">
    <w:abstractNumId w:val="18"/>
  </w:num>
  <w:num w:numId="40">
    <w:abstractNumId w:val="2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BD0"/>
    <w:rsid w:val="000122AE"/>
    <w:rsid w:val="00017FD8"/>
    <w:rsid w:val="00021124"/>
    <w:rsid w:val="00024109"/>
    <w:rsid w:val="0003112E"/>
    <w:rsid w:val="00046C75"/>
    <w:rsid w:val="000509A1"/>
    <w:rsid w:val="00052A46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50F7"/>
    <w:rsid w:val="000A7CE4"/>
    <w:rsid w:val="000B0383"/>
    <w:rsid w:val="000B04D4"/>
    <w:rsid w:val="000C3318"/>
    <w:rsid w:val="000C4CD5"/>
    <w:rsid w:val="000C5B22"/>
    <w:rsid w:val="000C6479"/>
    <w:rsid w:val="000D30D7"/>
    <w:rsid w:val="000D4C8C"/>
    <w:rsid w:val="000D751D"/>
    <w:rsid w:val="000E55C6"/>
    <w:rsid w:val="000F2E67"/>
    <w:rsid w:val="001022DE"/>
    <w:rsid w:val="00103A88"/>
    <w:rsid w:val="00106919"/>
    <w:rsid w:val="00113AEE"/>
    <w:rsid w:val="00120B23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2C47"/>
    <w:rsid w:val="001B5F01"/>
    <w:rsid w:val="001B7863"/>
    <w:rsid w:val="001D02CD"/>
    <w:rsid w:val="001D3774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C65"/>
    <w:rsid w:val="00625330"/>
    <w:rsid w:val="0062662C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D1CCC"/>
    <w:rsid w:val="006D609C"/>
    <w:rsid w:val="006F021F"/>
    <w:rsid w:val="006F2225"/>
    <w:rsid w:val="006F6C51"/>
    <w:rsid w:val="006F7533"/>
    <w:rsid w:val="00700766"/>
    <w:rsid w:val="007066D1"/>
    <w:rsid w:val="0071480C"/>
    <w:rsid w:val="007168FE"/>
    <w:rsid w:val="007237F3"/>
    <w:rsid w:val="00730F7A"/>
    <w:rsid w:val="00733065"/>
    <w:rsid w:val="007361C2"/>
    <w:rsid w:val="007545C5"/>
    <w:rsid w:val="00757FFB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A7643"/>
    <w:rsid w:val="008B32DC"/>
    <w:rsid w:val="008B530E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4FF2"/>
    <w:rsid w:val="00A15751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87924"/>
    <w:rsid w:val="00A96183"/>
    <w:rsid w:val="00AA311D"/>
    <w:rsid w:val="00AA3469"/>
    <w:rsid w:val="00AA6812"/>
    <w:rsid w:val="00AD3116"/>
    <w:rsid w:val="00AD7EBD"/>
    <w:rsid w:val="00AE14A7"/>
    <w:rsid w:val="00AE67D9"/>
    <w:rsid w:val="00AE6803"/>
    <w:rsid w:val="00AF5782"/>
    <w:rsid w:val="00B1675D"/>
    <w:rsid w:val="00B2472D"/>
    <w:rsid w:val="00B37A4C"/>
    <w:rsid w:val="00B41541"/>
    <w:rsid w:val="00B46CCF"/>
    <w:rsid w:val="00B50AD4"/>
    <w:rsid w:val="00B66A31"/>
    <w:rsid w:val="00B770D0"/>
    <w:rsid w:val="00B803A8"/>
    <w:rsid w:val="00B82595"/>
    <w:rsid w:val="00B82928"/>
    <w:rsid w:val="00B86343"/>
    <w:rsid w:val="00B931FE"/>
    <w:rsid w:val="00B94E75"/>
    <w:rsid w:val="00B95511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F1267"/>
    <w:rsid w:val="00BF3C40"/>
    <w:rsid w:val="00BF4376"/>
    <w:rsid w:val="00BF5C19"/>
    <w:rsid w:val="00BF6DAF"/>
    <w:rsid w:val="00C05F7A"/>
    <w:rsid w:val="00C20377"/>
    <w:rsid w:val="00C31940"/>
    <w:rsid w:val="00C338AF"/>
    <w:rsid w:val="00C40A1D"/>
    <w:rsid w:val="00C465E2"/>
    <w:rsid w:val="00C47159"/>
    <w:rsid w:val="00C54CD6"/>
    <w:rsid w:val="00C56252"/>
    <w:rsid w:val="00C647EA"/>
    <w:rsid w:val="00C80448"/>
    <w:rsid w:val="00C85F04"/>
    <w:rsid w:val="00C86B28"/>
    <w:rsid w:val="00C97526"/>
    <w:rsid w:val="00CA3D01"/>
    <w:rsid w:val="00CA5282"/>
    <w:rsid w:val="00CB01D0"/>
    <w:rsid w:val="00CB2AE5"/>
    <w:rsid w:val="00CC2DBC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0490"/>
    <w:rsid w:val="00D46868"/>
    <w:rsid w:val="00D6013E"/>
    <w:rsid w:val="00D6422B"/>
    <w:rsid w:val="00D655EC"/>
    <w:rsid w:val="00D75AE9"/>
    <w:rsid w:val="00D82EA7"/>
    <w:rsid w:val="00D91F1D"/>
    <w:rsid w:val="00DA33E5"/>
    <w:rsid w:val="00DA59CE"/>
    <w:rsid w:val="00DA6800"/>
    <w:rsid w:val="00DB37B4"/>
    <w:rsid w:val="00DC461F"/>
    <w:rsid w:val="00DC79CD"/>
    <w:rsid w:val="00DD0158"/>
    <w:rsid w:val="00DD289B"/>
    <w:rsid w:val="00DD7CCC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21F4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57A16"/>
    <w:rsid w:val="00F7052D"/>
    <w:rsid w:val="00F754EE"/>
    <w:rsid w:val="00F83DEF"/>
    <w:rsid w:val="00F91D3D"/>
    <w:rsid w:val="00F95148"/>
    <w:rsid w:val="00F952F5"/>
    <w:rsid w:val="00FA11B0"/>
    <w:rsid w:val="00FA4106"/>
    <w:rsid w:val="00FB257B"/>
    <w:rsid w:val="00FD04D9"/>
    <w:rsid w:val="00FE291F"/>
    <w:rsid w:val="00FF04A2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F2F0-75AE-449A-A3FA-D1E4983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11590</Words>
  <Characters>66068</Characters>
  <Application>Microsoft Office Word</Application>
  <DocSecurity>0</DocSecurity>
  <Lines>550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77503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2023-07-07T05:52:00Z</dcterms:created>
  <dcterms:modified xsi:type="dcterms:W3CDTF">2023-07-07T05:52:00Z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