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662E4" w:rsidP="00B91ED9">
      <w:pPr>
        <w:pStyle w:val="af0"/>
        <w:ind w:left="0"/>
        <w:rPr>
          <w:szCs w:val="28"/>
        </w:rPr>
      </w:pPr>
      <w:r w:rsidRPr="00A662E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233.55pt;width:213pt;height:159.2pt;z-index:251658752;mso-position-horizontal-relative:page;mso-position-vertical-relative:page" filled="f" stroked="f">
            <v:textbox inset="0,0,0,0">
              <w:txbxContent>
                <w:p w:rsidR="00B95511" w:rsidRPr="00065051" w:rsidRDefault="00963EA0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</w:t>
                  </w:r>
                  <w:r w:rsidR="00DC147D">
                    <w:rPr>
                      <w:b/>
                      <w:sz w:val="28"/>
                    </w:rPr>
                    <w:t xml:space="preserve">изменений </w:t>
                  </w:r>
                  <w:r>
                    <w:rPr>
                      <w:b/>
                      <w:sz w:val="28"/>
                    </w:rPr>
                    <w:t>в</w:t>
                  </w:r>
                  <w:r w:rsidR="007A5E85">
                    <w:rPr>
                      <w:b/>
                      <w:sz w:val="28"/>
                    </w:rPr>
                    <w:t xml:space="preserve"> </w:t>
                  </w:r>
                  <w:r w:rsidR="00092D2C">
                    <w:rPr>
                      <w:b/>
                      <w:sz w:val="28"/>
                    </w:rPr>
                    <w:t>администра</w:t>
                  </w:r>
                  <w:r>
                    <w:rPr>
                      <w:b/>
                      <w:sz w:val="28"/>
                    </w:rPr>
                    <w:t>тивный</w:t>
                  </w:r>
                  <w:r w:rsidR="007A5E85">
                    <w:rPr>
                      <w:b/>
                      <w:sz w:val="28"/>
                    </w:rPr>
                    <w:t xml:space="preserve"> регламент</w:t>
                  </w:r>
                  <w:r w:rsidR="002D3605"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871C19">
                    <w:rPr>
                      <w:b/>
                      <w:sz w:val="28"/>
                    </w:rPr>
                    <w:t>Предоставление</w:t>
                  </w:r>
                  <w:r w:rsidR="00DC147D">
                    <w:rPr>
                      <w:b/>
                      <w:sz w:val="28"/>
                    </w:rPr>
                    <w:t xml:space="preserve"> разрешения на отклонение от пре</w:t>
                  </w:r>
                  <w:r w:rsidR="00871C19">
                    <w:rPr>
                      <w:b/>
                      <w:sz w:val="28"/>
                    </w:rPr>
                    <w:t>дельных параметров разрешенного строи</w:t>
                  </w:r>
                  <w:r w:rsidR="00522FFE">
                    <w:rPr>
                      <w:b/>
                      <w:sz w:val="28"/>
                    </w:rPr>
                    <w:t>тельства, реконструкции объекта</w:t>
                  </w:r>
                  <w:r w:rsidR="00871C19">
                    <w:rPr>
                      <w:b/>
                      <w:sz w:val="28"/>
                    </w:rPr>
                    <w:t xml:space="preserve"> капитального строительства</w:t>
                  </w:r>
                  <w:r w:rsidR="002D3605" w:rsidRPr="002D3605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 xml:space="preserve">, утвержденный постановлением администрации Чайковского городского округа </w:t>
                  </w:r>
                  <w:r w:rsidR="00DC147D">
                    <w:rPr>
                      <w:b/>
                      <w:sz w:val="28"/>
                    </w:rPr>
                    <w:t>от 20.11.2020 №</w:t>
                  </w:r>
                  <w:r w:rsidR="00D36BB5">
                    <w:rPr>
                      <w:b/>
                      <w:sz w:val="28"/>
                    </w:rPr>
                    <w:t xml:space="preserve"> </w:t>
                  </w:r>
                  <w:r w:rsidR="00DC147D">
                    <w:rPr>
                      <w:b/>
                      <w:sz w:val="28"/>
                    </w:rPr>
                    <w:t>1106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662E4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0120E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AE7E13" w:rsidRDefault="00AE7E13" w:rsidP="00092D2C">
      <w:pPr>
        <w:ind w:firstLine="709"/>
        <w:jc w:val="both"/>
        <w:rPr>
          <w:sz w:val="28"/>
          <w:szCs w:val="28"/>
        </w:rPr>
      </w:pPr>
    </w:p>
    <w:p w:rsidR="00E30160" w:rsidRDefault="00E30160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1.</w:t>
      </w:r>
      <w:r w:rsidRPr="00DC147D">
        <w:rPr>
          <w:sz w:val="28"/>
          <w:szCs w:val="28"/>
        </w:rPr>
        <w:tab/>
        <w:t>Внести в административный регламент предоставления муниципальной услуги «Предоставление</w:t>
      </w:r>
      <w:r>
        <w:rPr>
          <w:sz w:val="28"/>
          <w:szCs w:val="28"/>
        </w:rPr>
        <w:t xml:space="preserve"> разрешения на отклонение от пре</w:t>
      </w:r>
      <w:r w:rsidRPr="00DC147D">
        <w:rPr>
          <w:sz w:val="28"/>
          <w:szCs w:val="28"/>
        </w:rPr>
        <w:t>дельных параметров разрешенного строи</w:t>
      </w:r>
      <w:r w:rsidR="00522FFE">
        <w:rPr>
          <w:sz w:val="28"/>
          <w:szCs w:val="28"/>
        </w:rPr>
        <w:t>тельства, реконструкции объекта</w:t>
      </w:r>
      <w:r w:rsidRPr="00DC147D">
        <w:rPr>
          <w:sz w:val="28"/>
          <w:szCs w:val="28"/>
        </w:rPr>
        <w:t xml:space="preserve"> капитального строительства», утвержденный постановлением администрации Чайковс</w:t>
      </w:r>
      <w:r>
        <w:rPr>
          <w:sz w:val="28"/>
          <w:szCs w:val="28"/>
        </w:rPr>
        <w:t xml:space="preserve">кого городского округа от 20 ноября </w:t>
      </w:r>
      <w:r w:rsidRPr="00DC147D">
        <w:rPr>
          <w:sz w:val="28"/>
          <w:szCs w:val="28"/>
        </w:rPr>
        <w:t>2020</w:t>
      </w:r>
      <w:r w:rsidR="00DE2D17">
        <w:rPr>
          <w:sz w:val="28"/>
          <w:szCs w:val="28"/>
        </w:rPr>
        <w:t xml:space="preserve"> г.</w:t>
      </w:r>
      <w:r w:rsidRPr="00DC147D">
        <w:rPr>
          <w:sz w:val="28"/>
          <w:szCs w:val="28"/>
        </w:rPr>
        <w:t xml:space="preserve"> №</w:t>
      </w:r>
      <w:r w:rsidR="00DE2D17">
        <w:rPr>
          <w:sz w:val="28"/>
          <w:szCs w:val="28"/>
        </w:rPr>
        <w:t xml:space="preserve"> </w:t>
      </w:r>
      <w:r w:rsidRPr="00DC147D">
        <w:rPr>
          <w:sz w:val="28"/>
          <w:szCs w:val="28"/>
        </w:rPr>
        <w:t>1106</w:t>
      </w:r>
      <w:r>
        <w:rPr>
          <w:sz w:val="28"/>
          <w:szCs w:val="28"/>
        </w:rPr>
        <w:t xml:space="preserve"> (в редакции постановления от 17.12.2021 № 1335</w:t>
      </w:r>
      <w:r w:rsidR="00522FFE">
        <w:rPr>
          <w:sz w:val="28"/>
          <w:szCs w:val="28"/>
        </w:rPr>
        <w:t>)</w:t>
      </w:r>
      <w:r w:rsidRPr="00DC147D">
        <w:rPr>
          <w:sz w:val="28"/>
          <w:szCs w:val="28"/>
        </w:rPr>
        <w:t>, следующие изменения: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 xml:space="preserve">1.1. </w:t>
      </w:r>
      <w:r w:rsidRPr="00DC147D">
        <w:rPr>
          <w:sz w:val="28"/>
          <w:szCs w:val="28"/>
        </w:rPr>
        <w:tab/>
        <w:t>абзац четырнадцатый пункта 1.5. изложить в следующей редакции: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после пункта 2.6.3. дополнить пунктом 2.6.3</w:t>
      </w:r>
      <w:r w:rsidRPr="00DC147D">
        <w:rPr>
          <w:sz w:val="28"/>
          <w:szCs w:val="28"/>
        </w:rPr>
        <w:t xml:space="preserve">.1. следующего содержания: 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«2.6.3</w:t>
      </w:r>
      <w:r w:rsidRPr="00DC147D">
        <w:rPr>
          <w:sz w:val="28"/>
          <w:szCs w:val="28"/>
        </w:rPr>
        <w:t>.1 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proofErr w:type="gramStart"/>
      <w:r w:rsidRPr="00DC147D">
        <w:rPr>
          <w:sz w:val="28"/>
          <w:szCs w:val="28"/>
        </w:rPr>
        <w:t>;»</w:t>
      </w:r>
      <w:proofErr w:type="gramEnd"/>
      <w:r w:rsidRPr="00DC147D">
        <w:rPr>
          <w:sz w:val="28"/>
          <w:szCs w:val="28"/>
        </w:rPr>
        <w:t>.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2.</w:t>
      </w:r>
      <w:r w:rsidRPr="00DC147D">
        <w:rPr>
          <w:sz w:val="28"/>
          <w:szCs w:val="28"/>
        </w:rPr>
        <w:tab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11718" w:rsidRDefault="00DC147D" w:rsidP="00DC147D">
      <w:pPr>
        <w:ind w:left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lastRenderedPageBreak/>
        <w:t>3.</w:t>
      </w:r>
      <w:r w:rsidRPr="00DC147D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E7E13" w:rsidRDefault="00AE7E13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F6686C" w:rsidRPr="00F6686C" w:rsidRDefault="00F6686C" w:rsidP="00F6686C">
      <w:pPr>
        <w:jc w:val="center"/>
        <w:rPr>
          <w:color w:val="000000"/>
          <w:sz w:val="28"/>
          <w:szCs w:val="28"/>
        </w:rPr>
      </w:pPr>
    </w:p>
    <w:sectPr w:rsidR="00F6686C" w:rsidRPr="00F6686C" w:rsidSect="00E30160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ED" w:rsidRDefault="008E65ED">
      <w:r>
        <w:separator/>
      </w:r>
    </w:p>
  </w:endnote>
  <w:endnote w:type="continuationSeparator" w:id="0">
    <w:p w:rsidR="008E65ED" w:rsidRDefault="008E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2C" w:rsidRDefault="00092D2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ED" w:rsidRDefault="008E65ED">
      <w:r>
        <w:separator/>
      </w:r>
    </w:p>
  </w:footnote>
  <w:footnote w:type="continuationSeparator" w:id="0">
    <w:p w:rsidR="008E65ED" w:rsidRDefault="008E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662E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74" w:rsidRPr="00E72B74" w:rsidRDefault="00E72B74" w:rsidP="00E72B74">
    <w:pPr>
      <w:jc w:val="center"/>
      <w:rPr>
        <w:color w:val="000000"/>
      </w:rPr>
    </w:pPr>
    <w:r w:rsidRPr="00E72B74">
      <w:rPr>
        <w:color w:val="000000"/>
      </w:rPr>
      <w:t>Проект размещен на сайте 08.06.2022 г. Срок  приема заключений независимых экспертов до 22.06.2022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62EA1E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E9CCAC0" w:tentative="1">
      <w:start w:val="1"/>
      <w:numFmt w:val="lowerLetter"/>
      <w:lvlText w:val="%2."/>
      <w:lvlJc w:val="left"/>
      <w:pPr>
        <w:ind w:left="1512" w:hanging="360"/>
      </w:pPr>
    </w:lvl>
    <w:lvl w:ilvl="2" w:tplc="CEBA31D2" w:tentative="1">
      <w:start w:val="1"/>
      <w:numFmt w:val="lowerRoman"/>
      <w:lvlText w:val="%3."/>
      <w:lvlJc w:val="right"/>
      <w:pPr>
        <w:ind w:left="2232" w:hanging="180"/>
      </w:pPr>
    </w:lvl>
    <w:lvl w:ilvl="3" w:tplc="A02C2D42" w:tentative="1">
      <w:start w:val="1"/>
      <w:numFmt w:val="decimal"/>
      <w:lvlText w:val="%4."/>
      <w:lvlJc w:val="left"/>
      <w:pPr>
        <w:ind w:left="2952" w:hanging="360"/>
      </w:pPr>
    </w:lvl>
    <w:lvl w:ilvl="4" w:tplc="9FA2769A" w:tentative="1">
      <w:start w:val="1"/>
      <w:numFmt w:val="lowerLetter"/>
      <w:lvlText w:val="%5."/>
      <w:lvlJc w:val="left"/>
      <w:pPr>
        <w:ind w:left="3672" w:hanging="360"/>
      </w:pPr>
    </w:lvl>
    <w:lvl w:ilvl="5" w:tplc="80D256F0" w:tentative="1">
      <w:start w:val="1"/>
      <w:numFmt w:val="lowerRoman"/>
      <w:lvlText w:val="%6."/>
      <w:lvlJc w:val="right"/>
      <w:pPr>
        <w:ind w:left="4392" w:hanging="180"/>
      </w:pPr>
    </w:lvl>
    <w:lvl w:ilvl="6" w:tplc="BEFAF168" w:tentative="1">
      <w:start w:val="1"/>
      <w:numFmt w:val="decimal"/>
      <w:lvlText w:val="%7."/>
      <w:lvlJc w:val="left"/>
      <w:pPr>
        <w:ind w:left="5112" w:hanging="360"/>
      </w:pPr>
    </w:lvl>
    <w:lvl w:ilvl="7" w:tplc="A352113E" w:tentative="1">
      <w:start w:val="1"/>
      <w:numFmt w:val="lowerLetter"/>
      <w:lvlText w:val="%8."/>
      <w:lvlJc w:val="left"/>
      <w:pPr>
        <w:ind w:left="5832" w:hanging="360"/>
      </w:pPr>
    </w:lvl>
    <w:lvl w:ilvl="8" w:tplc="E12AC9C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04B8F"/>
    <w:multiLevelType w:val="hybridMultilevel"/>
    <w:tmpl w:val="4B66FA22"/>
    <w:lvl w:ilvl="0" w:tplc="AC189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626C8" w:tentative="1">
      <w:start w:val="1"/>
      <w:numFmt w:val="lowerLetter"/>
      <w:lvlText w:val="%2."/>
      <w:lvlJc w:val="left"/>
      <w:pPr>
        <w:ind w:left="1440" w:hanging="360"/>
      </w:pPr>
    </w:lvl>
    <w:lvl w:ilvl="2" w:tplc="429CD866" w:tentative="1">
      <w:start w:val="1"/>
      <w:numFmt w:val="lowerRoman"/>
      <w:lvlText w:val="%3."/>
      <w:lvlJc w:val="right"/>
      <w:pPr>
        <w:ind w:left="2160" w:hanging="180"/>
      </w:pPr>
    </w:lvl>
    <w:lvl w:ilvl="3" w:tplc="6A6ADB6E" w:tentative="1">
      <w:start w:val="1"/>
      <w:numFmt w:val="decimal"/>
      <w:lvlText w:val="%4."/>
      <w:lvlJc w:val="left"/>
      <w:pPr>
        <w:ind w:left="2880" w:hanging="360"/>
      </w:pPr>
    </w:lvl>
    <w:lvl w:ilvl="4" w:tplc="87B235F0" w:tentative="1">
      <w:start w:val="1"/>
      <w:numFmt w:val="lowerLetter"/>
      <w:lvlText w:val="%5."/>
      <w:lvlJc w:val="left"/>
      <w:pPr>
        <w:ind w:left="3600" w:hanging="360"/>
      </w:pPr>
    </w:lvl>
    <w:lvl w:ilvl="5" w:tplc="8C4CD13A" w:tentative="1">
      <w:start w:val="1"/>
      <w:numFmt w:val="lowerRoman"/>
      <w:lvlText w:val="%6."/>
      <w:lvlJc w:val="right"/>
      <w:pPr>
        <w:ind w:left="4320" w:hanging="180"/>
      </w:pPr>
    </w:lvl>
    <w:lvl w:ilvl="6" w:tplc="514C65C0" w:tentative="1">
      <w:start w:val="1"/>
      <w:numFmt w:val="decimal"/>
      <w:lvlText w:val="%7."/>
      <w:lvlJc w:val="left"/>
      <w:pPr>
        <w:ind w:left="5040" w:hanging="360"/>
      </w:pPr>
    </w:lvl>
    <w:lvl w:ilvl="7" w:tplc="11449D14" w:tentative="1">
      <w:start w:val="1"/>
      <w:numFmt w:val="lowerLetter"/>
      <w:lvlText w:val="%8."/>
      <w:lvlJc w:val="left"/>
      <w:pPr>
        <w:ind w:left="5760" w:hanging="360"/>
      </w:pPr>
    </w:lvl>
    <w:lvl w:ilvl="8" w:tplc="A2F87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2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3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72EE"/>
    <w:rsid w:val="000912DB"/>
    <w:rsid w:val="0009269A"/>
    <w:rsid w:val="00092D2C"/>
    <w:rsid w:val="00093CD3"/>
    <w:rsid w:val="00095858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63F"/>
    <w:rsid w:val="001004EC"/>
    <w:rsid w:val="001136CC"/>
    <w:rsid w:val="00123799"/>
    <w:rsid w:val="00134506"/>
    <w:rsid w:val="00136ECF"/>
    <w:rsid w:val="00145F64"/>
    <w:rsid w:val="00151221"/>
    <w:rsid w:val="0015344A"/>
    <w:rsid w:val="001553C1"/>
    <w:rsid w:val="001624D9"/>
    <w:rsid w:val="00166015"/>
    <w:rsid w:val="00166148"/>
    <w:rsid w:val="00193DE5"/>
    <w:rsid w:val="001A0B96"/>
    <w:rsid w:val="001A17E0"/>
    <w:rsid w:val="001A30EF"/>
    <w:rsid w:val="001A65FA"/>
    <w:rsid w:val="001A680C"/>
    <w:rsid w:val="001A738A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C0144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56DF"/>
    <w:rsid w:val="003A7F0B"/>
    <w:rsid w:val="003B12D1"/>
    <w:rsid w:val="003B1812"/>
    <w:rsid w:val="003B637F"/>
    <w:rsid w:val="003C01C0"/>
    <w:rsid w:val="003C5B27"/>
    <w:rsid w:val="003D1225"/>
    <w:rsid w:val="003E3314"/>
    <w:rsid w:val="003F0E18"/>
    <w:rsid w:val="0040120E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0C9F"/>
    <w:rsid w:val="004A48A4"/>
    <w:rsid w:val="004A4A7E"/>
    <w:rsid w:val="004A4EF1"/>
    <w:rsid w:val="004A754E"/>
    <w:rsid w:val="004B4122"/>
    <w:rsid w:val="004B417F"/>
    <w:rsid w:val="004C2401"/>
    <w:rsid w:val="004C548F"/>
    <w:rsid w:val="00501135"/>
    <w:rsid w:val="005030AB"/>
    <w:rsid w:val="0050631E"/>
    <w:rsid w:val="0051502C"/>
    <w:rsid w:val="00516824"/>
    <w:rsid w:val="00522FFE"/>
    <w:rsid w:val="00523294"/>
    <w:rsid w:val="00524FE6"/>
    <w:rsid w:val="00533EC9"/>
    <w:rsid w:val="00535A24"/>
    <w:rsid w:val="00542E50"/>
    <w:rsid w:val="00546774"/>
    <w:rsid w:val="00552B04"/>
    <w:rsid w:val="00563F09"/>
    <w:rsid w:val="005651A2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D7FAB"/>
    <w:rsid w:val="005E0A59"/>
    <w:rsid w:val="005E43DC"/>
    <w:rsid w:val="005F0023"/>
    <w:rsid w:val="005F6595"/>
    <w:rsid w:val="00603444"/>
    <w:rsid w:val="00605780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69A9"/>
    <w:rsid w:val="00662DD7"/>
    <w:rsid w:val="00667A75"/>
    <w:rsid w:val="006807E2"/>
    <w:rsid w:val="00684751"/>
    <w:rsid w:val="006857E2"/>
    <w:rsid w:val="0069248E"/>
    <w:rsid w:val="0069334A"/>
    <w:rsid w:val="00696D32"/>
    <w:rsid w:val="006A59A3"/>
    <w:rsid w:val="006A73DA"/>
    <w:rsid w:val="006B1320"/>
    <w:rsid w:val="006B21C0"/>
    <w:rsid w:val="006B3A4B"/>
    <w:rsid w:val="006C17DD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53C0"/>
    <w:rsid w:val="0070617D"/>
    <w:rsid w:val="00711729"/>
    <w:rsid w:val="007136BA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75C5"/>
    <w:rsid w:val="007C339F"/>
    <w:rsid w:val="007D49B1"/>
    <w:rsid w:val="007E0C3F"/>
    <w:rsid w:val="007E1888"/>
    <w:rsid w:val="007E1F20"/>
    <w:rsid w:val="007E4EAE"/>
    <w:rsid w:val="007E62C8"/>
    <w:rsid w:val="007E6674"/>
    <w:rsid w:val="007F15B7"/>
    <w:rsid w:val="007F5980"/>
    <w:rsid w:val="008005A0"/>
    <w:rsid w:val="00802664"/>
    <w:rsid w:val="008148AA"/>
    <w:rsid w:val="008152E9"/>
    <w:rsid w:val="00817ACA"/>
    <w:rsid w:val="008278F3"/>
    <w:rsid w:val="0083180D"/>
    <w:rsid w:val="0083446C"/>
    <w:rsid w:val="00855A85"/>
    <w:rsid w:val="00856810"/>
    <w:rsid w:val="00860C6F"/>
    <w:rsid w:val="00862D71"/>
    <w:rsid w:val="00863DEC"/>
    <w:rsid w:val="00864234"/>
    <w:rsid w:val="00864B75"/>
    <w:rsid w:val="00871C19"/>
    <w:rsid w:val="00880697"/>
    <w:rsid w:val="00890DFD"/>
    <w:rsid w:val="00891C01"/>
    <w:rsid w:val="008A05E9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5230"/>
    <w:rsid w:val="008D6B25"/>
    <w:rsid w:val="008E2CB7"/>
    <w:rsid w:val="008E4834"/>
    <w:rsid w:val="008E65ED"/>
    <w:rsid w:val="00900A1B"/>
    <w:rsid w:val="00904682"/>
    <w:rsid w:val="00907C78"/>
    <w:rsid w:val="00911352"/>
    <w:rsid w:val="00913915"/>
    <w:rsid w:val="009239FE"/>
    <w:rsid w:val="00926D8C"/>
    <w:rsid w:val="00927782"/>
    <w:rsid w:val="009454A8"/>
    <w:rsid w:val="00963EA0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49C2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3179"/>
    <w:rsid w:val="00A11718"/>
    <w:rsid w:val="00A20700"/>
    <w:rsid w:val="00A2257B"/>
    <w:rsid w:val="00A26FB9"/>
    <w:rsid w:val="00A3047A"/>
    <w:rsid w:val="00A40205"/>
    <w:rsid w:val="00A5091D"/>
    <w:rsid w:val="00A52083"/>
    <w:rsid w:val="00A56F48"/>
    <w:rsid w:val="00A63C3C"/>
    <w:rsid w:val="00A64549"/>
    <w:rsid w:val="00A662E4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A70D7"/>
    <w:rsid w:val="00AB2C44"/>
    <w:rsid w:val="00AC7C2B"/>
    <w:rsid w:val="00AD3116"/>
    <w:rsid w:val="00AE14A7"/>
    <w:rsid w:val="00AE2E25"/>
    <w:rsid w:val="00AE7E13"/>
    <w:rsid w:val="00AF2366"/>
    <w:rsid w:val="00B01E9A"/>
    <w:rsid w:val="00B1373B"/>
    <w:rsid w:val="00B15DC7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8536F"/>
    <w:rsid w:val="00B91ED9"/>
    <w:rsid w:val="00B931FE"/>
    <w:rsid w:val="00B95511"/>
    <w:rsid w:val="00BA121F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F0621"/>
    <w:rsid w:val="00BF0D03"/>
    <w:rsid w:val="00BF3C40"/>
    <w:rsid w:val="00BF4376"/>
    <w:rsid w:val="00BF6DAF"/>
    <w:rsid w:val="00C011A9"/>
    <w:rsid w:val="00C01B84"/>
    <w:rsid w:val="00C04775"/>
    <w:rsid w:val="00C04EF7"/>
    <w:rsid w:val="00C11977"/>
    <w:rsid w:val="00C153AF"/>
    <w:rsid w:val="00C25E9A"/>
    <w:rsid w:val="00C350CA"/>
    <w:rsid w:val="00C37D7D"/>
    <w:rsid w:val="00C46EE8"/>
    <w:rsid w:val="00C47159"/>
    <w:rsid w:val="00C5321C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A3F04"/>
    <w:rsid w:val="00CA5B0D"/>
    <w:rsid w:val="00CB01D0"/>
    <w:rsid w:val="00CC01FC"/>
    <w:rsid w:val="00CC3DF2"/>
    <w:rsid w:val="00CC3FD2"/>
    <w:rsid w:val="00CC6758"/>
    <w:rsid w:val="00CD6875"/>
    <w:rsid w:val="00CF592B"/>
    <w:rsid w:val="00CF59FA"/>
    <w:rsid w:val="00D00801"/>
    <w:rsid w:val="00D0255E"/>
    <w:rsid w:val="00D06D54"/>
    <w:rsid w:val="00D22197"/>
    <w:rsid w:val="00D23BEC"/>
    <w:rsid w:val="00D24820"/>
    <w:rsid w:val="00D36BB5"/>
    <w:rsid w:val="00D36D67"/>
    <w:rsid w:val="00D4496E"/>
    <w:rsid w:val="00D52A19"/>
    <w:rsid w:val="00D610E2"/>
    <w:rsid w:val="00D74B61"/>
    <w:rsid w:val="00D82EA7"/>
    <w:rsid w:val="00D83D95"/>
    <w:rsid w:val="00D94794"/>
    <w:rsid w:val="00DA03A7"/>
    <w:rsid w:val="00DA2837"/>
    <w:rsid w:val="00DA33E5"/>
    <w:rsid w:val="00DA4047"/>
    <w:rsid w:val="00DB37B4"/>
    <w:rsid w:val="00DC147D"/>
    <w:rsid w:val="00DC4921"/>
    <w:rsid w:val="00DC6635"/>
    <w:rsid w:val="00DD0D45"/>
    <w:rsid w:val="00DD1320"/>
    <w:rsid w:val="00DD65EC"/>
    <w:rsid w:val="00DE2D17"/>
    <w:rsid w:val="00DF146C"/>
    <w:rsid w:val="00DF1B91"/>
    <w:rsid w:val="00DF377C"/>
    <w:rsid w:val="00E01A08"/>
    <w:rsid w:val="00E157B9"/>
    <w:rsid w:val="00E26BA6"/>
    <w:rsid w:val="00E30160"/>
    <w:rsid w:val="00E45CE6"/>
    <w:rsid w:val="00E5018C"/>
    <w:rsid w:val="00E50A67"/>
    <w:rsid w:val="00E5115C"/>
    <w:rsid w:val="00E55D54"/>
    <w:rsid w:val="00E60C90"/>
    <w:rsid w:val="00E60F43"/>
    <w:rsid w:val="00E63214"/>
    <w:rsid w:val="00E63D3D"/>
    <w:rsid w:val="00E72B74"/>
    <w:rsid w:val="00E77A58"/>
    <w:rsid w:val="00E8190D"/>
    <w:rsid w:val="00E81B5D"/>
    <w:rsid w:val="00E8302D"/>
    <w:rsid w:val="00E83DA6"/>
    <w:rsid w:val="00E906BC"/>
    <w:rsid w:val="00E92C0C"/>
    <w:rsid w:val="00EB3626"/>
    <w:rsid w:val="00EB5B10"/>
    <w:rsid w:val="00EB68A3"/>
    <w:rsid w:val="00EB7BE3"/>
    <w:rsid w:val="00EC135C"/>
    <w:rsid w:val="00ED2F03"/>
    <w:rsid w:val="00ED34BF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800C6"/>
    <w:rsid w:val="00F855CA"/>
    <w:rsid w:val="00F91D3D"/>
    <w:rsid w:val="00FA1DDB"/>
    <w:rsid w:val="00FA4106"/>
    <w:rsid w:val="00FA7036"/>
    <w:rsid w:val="00FC41C8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39448A5-07B9-48C6-BEAC-A100C91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2022-06-08T06:48:00Z</dcterms:created>
  <dcterms:modified xsi:type="dcterms:W3CDTF">2022-06-08T06:48:00Z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