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81" w:rsidRDefault="00381B1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2.55pt;margin-top:264.25pt;width:223.5pt;height:115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uQsA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" filled="f" stroked="f">
            <v:textbox inset="0,0,0,0">
              <w:txbxContent>
                <w:p w:rsidR="005D063C" w:rsidRPr="002F5303" w:rsidRDefault="00C90E02" w:rsidP="00B87593">
                  <w:pPr>
                    <w:spacing w:after="0" w:line="240" w:lineRule="exact"/>
                    <w:ind w:right="60"/>
                    <w:jc w:val="both"/>
                    <w:rPr>
                      <w:sz w:val="28"/>
                    </w:rPr>
                  </w:pPr>
                  <w:r w:rsidRPr="00C90E0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О</w:t>
                  </w:r>
                  <w:r w:rsidR="00B87593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внесении изменени</w:t>
                  </w:r>
                  <w:r w:rsidR="002811F0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я</w:t>
                  </w:r>
                  <w:r w:rsidR="00B87593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в </w:t>
                  </w:r>
                  <w:r w:rsidR="000A64D9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пункт 3 постановления</w:t>
                  </w:r>
                  <w:r w:rsidR="00B87593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администрации Чайковского городского округа от 12.05.2022 № 516 «Об</w:t>
                  </w:r>
                  <w:r w:rsidRPr="00C90E0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изменении существенных условий контрактов, заключенных до 1 января 2023 года для обеспечения </w:t>
                  </w:r>
                  <w:r w:rsidR="005D063C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муниципальных нужд</w:t>
                  </w:r>
                  <w:r w:rsidR="00DF40EE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Чайковского городского округа</w:t>
                  </w:r>
                  <w:r w:rsidR="00B87593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»</w:t>
                  </w:r>
                  <w:r w:rsidR="005D063C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</w:t>
                  </w:r>
                </w:p>
                <w:p w:rsidR="00090035" w:rsidRPr="002F5303" w:rsidRDefault="00090035" w:rsidP="00C90E02">
                  <w:pPr>
                    <w:spacing w:after="0" w:line="240" w:lineRule="auto"/>
                    <w:jc w:val="both"/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C2481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481" w:rsidRPr="002C2481" w:rsidRDefault="002C2481" w:rsidP="002C2481"/>
    <w:p w:rsidR="002C2481" w:rsidRPr="002C2481" w:rsidRDefault="002C2481" w:rsidP="002C2481"/>
    <w:p w:rsidR="005D063C" w:rsidRDefault="005D063C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63C" w:rsidRDefault="005D063C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7593" w:rsidRDefault="00B87593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7593" w:rsidRDefault="00B87593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481" w:rsidRDefault="00FB00E9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="002C2481" w:rsidRPr="002C2481">
        <w:rPr>
          <w:rFonts w:ascii="Times New Roman" w:hAnsi="Times New Roman"/>
          <w:sz w:val="28"/>
          <w:szCs w:val="28"/>
        </w:rPr>
        <w:t xml:space="preserve"> </w:t>
      </w:r>
      <w:r w:rsidR="005D063C" w:rsidRPr="005D063C">
        <w:rPr>
          <w:rFonts w:ascii="Times New Roman" w:hAnsi="Times New Roman"/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</w:t>
      </w:r>
      <w:r w:rsidR="00E47AA5" w:rsidRPr="005D063C">
        <w:rPr>
          <w:rFonts w:ascii="Times New Roman" w:hAnsi="Times New Roman"/>
          <w:sz w:val="28"/>
          <w:szCs w:val="28"/>
        </w:rPr>
        <w:t>ча</w:t>
      </w:r>
      <w:r w:rsidR="00E47AA5">
        <w:rPr>
          <w:rFonts w:ascii="Times New Roman" w:hAnsi="Times New Roman"/>
          <w:sz w:val="28"/>
          <w:szCs w:val="28"/>
        </w:rPr>
        <w:t xml:space="preserve">стью </w:t>
      </w:r>
      <w:r w:rsidR="00E47AA5" w:rsidRPr="0058552E">
        <w:rPr>
          <w:rFonts w:ascii="Times New Roman" w:hAnsi="Times New Roman"/>
          <w:sz w:val="28"/>
          <w:szCs w:val="28"/>
        </w:rPr>
        <w:t>65.1</w:t>
      </w:r>
      <w:r w:rsidR="001D242E">
        <w:rPr>
          <w:rFonts w:ascii="Times New Roman" w:hAnsi="Times New Roman"/>
          <w:sz w:val="28"/>
          <w:szCs w:val="28"/>
        </w:rPr>
        <w:t xml:space="preserve"> </w:t>
      </w:r>
      <w:r w:rsidR="00CC3700">
        <w:rPr>
          <w:rFonts w:ascii="Times New Roman" w:hAnsi="Times New Roman"/>
          <w:sz w:val="28"/>
          <w:szCs w:val="28"/>
        </w:rPr>
        <w:t xml:space="preserve">статьи 112 </w:t>
      </w:r>
      <w:r w:rsidR="001D242E">
        <w:rPr>
          <w:rFonts w:ascii="Times New Roman" w:hAnsi="Times New Roman"/>
          <w:sz w:val="28"/>
          <w:szCs w:val="28"/>
        </w:rPr>
        <w:t>Федерального</w:t>
      </w:r>
      <w:r w:rsidR="002C2481" w:rsidRPr="002C2481">
        <w:rPr>
          <w:rFonts w:ascii="Times New Roman" w:hAnsi="Times New Roman"/>
          <w:sz w:val="28"/>
          <w:szCs w:val="28"/>
        </w:rPr>
        <w:t xml:space="preserve"> закон</w:t>
      </w:r>
      <w:r w:rsidR="001D242E">
        <w:rPr>
          <w:rFonts w:ascii="Times New Roman" w:hAnsi="Times New Roman"/>
          <w:sz w:val="28"/>
          <w:szCs w:val="28"/>
        </w:rPr>
        <w:t>а</w:t>
      </w:r>
      <w:r w:rsidR="002C2481" w:rsidRPr="002C2481">
        <w:rPr>
          <w:rFonts w:ascii="Times New Roman" w:hAnsi="Times New Roman"/>
          <w:sz w:val="28"/>
          <w:szCs w:val="28"/>
        </w:rPr>
        <w:t xml:space="preserve"> от </w:t>
      </w:r>
      <w:r w:rsidR="001E1D5A">
        <w:rPr>
          <w:rFonts w:ascii="Times New Roman" w:hAnsi="Times New Roman"/>
          <w:sz w:val="28"/>
          <w:szCs w:val="28"/>
        </w:rPr>
        <w:t>5</w:t>
      </w:r>
      <w:r w:rsidR="002C2481" w:rsidRPr="002C2481">
        <w:rPr>
          <w:rFonts w:ascii="Times New Roman" w:hAnsi="Times New Roman"/>
          <w:sz w:val="28"/>
          <w:szCs w:val="28"/>
        </w:rPr>
        <w:t xml:space="preserve"> </w:t>
      </w:r>
      <w:r w:rsidR="001E1D5A">
        <w:rPr>
          <w:rFonts w:ascii="Times New Roman" w:hAnsi="Times New Roman"/>
          <w:sz w:val="28"/>
          <w:szCs w:val="28"/>
        </w:rPr>
        <w:t>апреля</w:t>
      </w:r>
      <w:r w:rsidR="002C2481" w:rsidRPr="002C2481">
        <w:rPr>
          <w:rFonts w:ascii="Times New Roman" w:hAnsi="Times New Roman"/>
          <w:sz w:val="28"/>
          <w:szCs w:val="28"/>
        </w:rPr>
        <w:t xml:space="preserve"> 20</w:t>
      </w:r>
      <w:r w:rsidR="001E1D5A">
        <w:rPr>
          <w:rFonts w:ascii="Times New Roman" w:hAnsi="Times New Roman"/>
          <w:sz w:val="28"/>
          <w:szCs w:val="28"/>
        </w:rPr>
        <w:t>1</w:t>
      </w:r>
      <w:r w:rsidR="004202C4">
        <w:rPr>
          <w:rFonts w:ascii="Times New Roman" w:hAnsi="Times New Roman"/>
          <w:sz w:val="28"/>
          <w:szCs w:val="28"/>
        </w:rPr>
        <w:t>3 </w:t>
      </w:r>
      <w:r w:rsidR="00AD5430">
        <w:rPr>
          <w:rFonts w:ascii="Times New Roman" w:hAnsi="Times New Roman"/>
          <w:sz w:val="28"/>
          <w:szCs w:val="28"/>
        </w:rPr>
        <w:t>г. № </w:t>
      </w:r>
      <w:r w:rsidR="001E1D5A">
        <w:rPr>
          <w:rFonts w:ascii="Times New Roman" w:hAnsi="Times New Roman"/>
          <w:sz w:val="28"/>
          <w:szCs w:val="28"/>
        </w:rPr>
        <w:t>44</w:t>
      </w:r>
      <w:r w:rsidR="002C2481" w:rsidRPr="002C2481">
        <w:rPr>
          <w:rFonts w:ascii="Times New Roman" w:hAnsi="Times New Roman"/>
          <w:sz w:val="28"/>
          <w:szCs w:val="28"/>
        </w:rPr>
        <w:t>-ФЗ «</w:t>
      </w:r>
      <w:r w:rsidR="001E1D5A" w:rsidRPr="00320C41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C45274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="002C2481" w:rsidRPr="005664C5">
        <w:rPr>
          <w:rFonts w:ascii="Times New Roman" w:hAnsi="Times New Roman"/>
          <w:sz w:val="28"/>
          <w:szCs w:val="28"/>
        </w:rPr>
        <w:t>Уставом Чайковского городского округа,</w:t>
      </w:r>
      <w:r w:rsidR="00405C82">
        <w:rPr>
          <w:rFonts w:ascii="Times New Roman" w:hAnsi="Times New Roman"/>
          <w:sz w:val="28"/>
          <w:szCs w:val="28"/>
        </w:rPr>
        <w:t xml:space="preserve"> письмом Министерства по регулированию контрактной системы в сфере закупок</w:t>
      </w:r>
      <w:proofErr w:type="gramEnd"/>
      <w:r w:rsidR="00405C82">
        <w:rPr>
          <w:rFonts w:ascii="Times New Roman" w:hAnsi="Times New Roman"/>
          <w:sz w:val="28"/>
          <w:szCs w:val="28"/>
        </w:rPr>
        <w:t xml:space="preserve"> Пермского края от 6 октября 2022 г.           № 32-03-исх01-04-90,</w:t>
      </w:r>
      <w:r w:rsidR="001D242E" w:rsidRPr="005664C5">
        <w:rPr>
          <w:rFonts w:ascii="Times New Roman" w:hAnsi="Times New Roman"/>
          <w:sz w:val="28"/>
          <w:szCs w:val="28"/>
        </w:rPr>
        <w:t xml:space="preserve"> в целях</w:t>
      </w:r>
      <w:r w:rsidR="001D242E">
        <w:rPr>
          <w:rFonts w:ascii="Times New Roman" w:hAnsi="Times New Roman"/>
          <w:sz w:val="28"/>
          <w:szCs w:val="28"/>
        </w:rPr>
        <w:t xml:space="preserve"> </w:t>
      </w:r>
      <w:r w:rsidR="00B87593" w:rsidRPr="00B87593">
        <w:rPr>
          <w:rFonts w:ascii="Times New Roman" w:hAnsi="Times New Roman"/>
          <w:sz w:val="28"/>
          <w:szCs w:val="28"/>
        </w:rPr>
        <w:t>приведения в соответствие с действующим законодательством</w:t>
      </w:r>
    </w:p>
    <w:p w:rsidR="002C2481" w:rsidRDefault="002C2481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ПОСТАНОВЛЯЮ:</w:t>
      </w:r>
    </w:p>
    <w:p w:rsidR="00B87593" w:rsidRPr="00B87593" w:rsidRDefault="00B87593" w:rsidP="00B87593">
      <w:pPr>
        <w:pStyle w:val="aa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593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пункт 3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Чайковского городского округа от 12</w:t>
      </w:r>
      <w:r w:rsidRPr="00B875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Pr="00B87593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516 «</w:t>
      </w:r>
      <w:r w:rsidRPr="00B87593">
        <w:rPr>
          <w:rFonts w:ascii="Times New Roman" w:eastAsia="Times New Roman" w:hAnsi="Times New Roman"/>
          <w:sz w:val="28"/>
          <w:szCs w:val="28"/>
          <w:lang w:eastAsia="ru-RU"/>
        </w:rPr>
        <w:t>Об изменении существенных условий контрактов, заключенных до 1 января 2023 года для обеспечения муниципальных нужд Чайковского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B87593">
        <w:rPr>
          <w:rFonts w:ascii="Times New Roman" w:eastAsia="Times New Roman" w:hAnsi="Times New Roman"/>
          <w:sz w:val="28"/>
          <w:szCs w:val="28"/>
          <w:lang w:eastAsia="ru-RU"/>
        </w:rPr>
        <w:t>изменение, изложив его в следующей редакции:</w:t>
      </w:r>
    </w:p>
    <w:p w:rsidR="00B87593" w:rsidRPr="00B87593" w:rsidRDefault="00B87593" w:rsidP="003314B1">
      <w:pPr>
        <w:pStyle w:val="aa"/>
        <w:widowControl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8759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F2528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87593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астоящее постановление не применяется к контрактам, заключенным для обеспечения </w:t>
      </w:r>
      <w:r w:rsidR="00AF773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Pr="00B87593">
        <w:rPr>
          <w:rFonts w:ascii="Times New Roman" w:eastAsia="Times New Roman" w:hAnsi="Times New Roman"/>
          <w:sz w:val="28"/>
          <w:szCs w:val="28"/>
          <w:lang w:eastAsia="ru-RU"/>
        </w:rPr>
        <w:t xml:space="preserve">нужд </w:t>
      </w:r>
      <w:r w:rsidR="00DC32C2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B87593">
        <w:rPr>
          <w:rFonts w:ascii="Times New Roman" w:eastAsia="Times New Roman" w:hAnsi="Times New Roman"/>
          <w:sz w:val="28"/>
          <w:szCs w:val="28"/>
          <w:lang w:eastAsia="ru-RU"/>
        </w:rPr>
        <w:t>, изменение существенн</w:t>
      </w:r>
      <w:r w:rsidR="00DC32C2">
        <w:rPr>
          <w:rFonts w:ascii="Times New Roman" w:eastAsia="Times New Roman" w:hAnsi="Times New Roman"/>
          <w:sz w:val="28"/>
          <w:szCs w:val="28"/>
          <w:lang w:eastAsia="ru-RU"/>
        </w:rPr>
        <w:t xml:space="preserve">ых условий которых регулируется </w:t>
      </w:r>
      <w:r w:rsidRPr="00B8759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</w:t>
      </w:r>
      <w:r w:rsidR="00DC32C2">
        <w:rPr>
          <w:rFonts w:ascii="Times New Roman" w:eastAsia="Times New Roman" w:hAnsi="Times New Roman"/>
          <w:sz w:val="28"/>
          <w:szCs w:val="28"/>
          <w:lang w:eastAsia="ru-RU"/>
        </w:rPr>
        <w:t>и от 16 апреля 2022 г. №</w:t>
      </w:r>
      <w:r w:rsidR="003314B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C32C2">
        <w:rPr>
          <w:rFonts w:ascii="Times New Roman" w:eastAsia="Times New Roman" w:hAnsi="Times New Roman"/>
          <w:sz w:val="28"/>
          <w:szCs w:val="28"/>
          <w:lang w:eastAsia="ru-RU"/>
        </w:rPr>
        <w:t>680 «</w:t>
      </w:r>
      <w:r w:rsidRPr="00B87593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</w:t>
      </w:r>
      <w:r w:rsidRPr="00B875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сносу объекта капитального строительства, проведение работ по сохранени</w:t>
      </w:r>
      <w:r w:rsidR="00DC32C2">
        <w:rPr>
          <w:rFonts w:ascii="Times New Roman" w:eastAsia="Times New Roman" w:hAnsi="Times New Roman"/>
          <w:sz w:val="28"/>
          <w:szCs w:val="28"/>
          <w:lang w:eastAsia="ru-RU"/>
        </w:rPr>
        <w:t>ю объектов культурного наследия».</w:t>
      </w:r>
    </w:p>
    <w:p w:rsidR="00C90E02" w:rsidRPr="005F3557" w:rsidRDefault="00DC32C2" w:rsidP="003314B1">
      <w:pPr>
        <w:pStyle w:val="aa"/>
        <w:widowControl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90E02" w:rsidRPr="005F3557">
        <w:rPr>
          <w:rFonts w:ascii="Times New Roman" w:hAnsi="Times New Roman"/>
          <w:sz w:val="28"/>
          <w:szCs w:val="28"/>
        </w:rPr>
        <w:t xml:space="preserve">. </w:t>
      </w:r>
      <w:r w:rsidR="002C2481" w:rsidRPr="005F3557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C90E02" w:rsidRPr="005F3557" w:rsidRDefault="00DC32C2" w:rsidP="00C90E02">
      <w:pPr>
        <w:pStyle w:val="aa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90E02" w:rsidRPr="005F3557">
        <w:rPr>
          <w:rFonts w:ascii="Times New Roman" w:hAnsi="Times New Roman"/>
          <w:sz w:val="28"/>
          <w:szCs w:val="28"/>
        </w:rPr>
        <w:t xml:space="preserve">. </w:t>
      </w:r>
      <w:r w:rsidR="002C2481" w:rsidRPr="005F3557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2C2481" w:rsidRPr="002C2481" w:rsidRDefault="002C2481" w:rsidP="002C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2C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3B795B" w:rsidP="00C07D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2C2481" w:rsidRPr="002C248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2C2481" w:rsidRPr="002C2481">
        <w:rPr>
          <w:rFonts w:ascii="Times New Roman" w:hAnsi="Times New Roman"/>
          <w:sz w:val="28"/>
          <w:szCs w:val="28"/>
        </w:rPr>
        <w:t xml:space="preserve"> городского округа –</w:t>
      </w:r>
    </w:p>
    <w:p w:rsidR="00E46787" w:rsidRDefault="002C2481" w:rsidP="00C07D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</w:t>
      </w:r>
      <w:r w:rsidR="003B795B">
        <w:rPr>
          <w:rFonts w:ascii="Times New Roman" w:hAnsi="Times New Roman"/>
          <w:sz w:val="28"/>
          <w:szCs w:val="28"/>
        </w:rPr>
        <w:t>ы</w:t>
      </w:r>
      <w:r w:rsidRPr="002C248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C2481" w:rsidRPr="002C2481" w:rsidRDefault="002C2481" w:rsidP="00C07D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C2481">
        <w:rPr>
          <w:rFonts w:ascii="Times New Roman" w:hAnsi="Times New Roman"/>
          <w:sz w:val="28"/>
          <w:szCs w:val="28"/>
        </w:rPr>
        <w:t xml:space="preserve">      </w:t>
      </w:r>
      <w:r w:rsidR="003B795B">
        <w:rPr>
          <w:rFonts w:ascii="Times New Roman" w:hAnsi="Times New Roman"/>
          <w:sz w:val="28"/>
          <w:szCs w:val="28"/>
        </w:rPr>
        <w:t>А.В. Агафонов</w:t>
      </w:r>
    </w:p>
    <w:sectPr w:rsidR="002C2481" w:rsidRPr="002C2481" w:rsidSect="004210B9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615" w:rsidRDefault="00F64615" w:rsidP="00E46787">
      <w:pPr>
        <w:spacing w:after="0" w:line="240" w:lineRule="auto"/>
      </w:pPr>
      <w:r>
        <w:separator/>
      </w:r>
    </w:p>
  </w:endnote>
  <w:endnote w:type="continuationSeparator" w:id="0">
    <w:p w:rsidR="00F64615" w:rsidRDefault="00F64615" w:rsidP="00E4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87" w:rsidRDefault="00E46787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615" w:rsidRDefault="00F64615" w:rsidP="00E46787">
      <w:pPr>
        <w:spacing w:after="0" w:line="240" w:lineRule="auto"/>
      </w:pPr>
      <w:r>
        <w:separator/>
      </w:r>
    </w:p>
  </w:footnote>
  <w:footnote w:type="continuationSeparator" w:id="0">
    <w:p w:rsidR="00F64615" w:rsidRDefault="00F64615" w:rsidP="00E4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FE" w:rsidRPr="00C907FE" w:rsidRDefault="00C907FE" w:rsidP="00C907FE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C907FE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17.10.202 г. Срок  приема заключений независимых экспертов до 26.10.2022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96E"/>
    <w:multiLevelType w:val="multilevel"/>
    <w:tmpl w:val="DF7887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2B7D260C"/>
    <w:multiLevelType w:val="multilevel"/>
    <w:tmpl w:val="CE5088AC"/>
    <w:lvl w:ilvl="0">
      <w:start w:val="1"/>
      <w:numFmt w:val="decimal"/>
      <w:lvlText w:val="%1."/>
      <w:lvlJc w:val="left"/>
      <w:pPr>
        <w:tabs>
          <w:tab w:val="decimal" w:pos="279"/>
        </w:tabs>
        <w:ind w:left="567"/>
      </w:pPr>
      <w:rPr>
        <w:rFonts w:ascii="Times New Roman" w:hAnsi="Times New Roman" w:cs="Times New Roman" w:hint="default"/>
        <w:strike w:val="0"/>
        <w:color w:val="000000"/>
        <w:spacing w:val="-5"/>
        <w:w w:val="100"/>
        <w:sz w:val="28"/>
        <w:szCs w:val="2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1A1BA7"/>
    <w:multiLevelType w:val="hybridMultilevel"/>
    <w:tmpl w:val="6CF09C1C"/>
    <w:lvl w:ilvl="0" w:tplc="52FAAEC0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81"/>
    <w:rsid w:val="00020AE2"/>
    <w:rsid w:val="000251D5"/>
    <w:rsid w:val="000769DD"/>
    <w:rsid w:val="000870D0"/>
    <w:rsid w:val="00090035"/>
    <w:rsid w:val="000A64D9"/>
    <w:rsid w:val="000B351F"/>
    <w:rsid w:val="000F7883"/>
    <w:rsid w:val="00101121"/>
    <w:rsid w:val="001140D3"/>
    <w:rsid w:val="0014243B"/>
    <w:rsid w:val="001522ED"/>
    <w:rsid w:val="00157953"/>
    <w:rsid w:val="00163751"/>
    <w:rsid w:val="001941F2"/>
    <w:rsid w:val="001A6C7A"/>
    <w:rsid w:val="001B056A"/>
    <w:rsid w:val="001B6E86"/>
    <w:rsid w:val="001C415E"/>
    <w:rsid w:val="001C5655"/>
    <w:rsid w:val="001C61B3"/>
    <w:rsid w:val="001D242E"/>
    <w:rsid w:val="001D2D44"/>
    <w:rsid w:val="001D6C0F"/>
    <w:rsid w:val="001E1D5A"/>
    <w:rsid w:val="001E6657"/>
    <w:rsid w:val="00206E9A"/>
    <w:rsid w:val="00265A1C"/>
    <w:rsid w:val="002811F0"/>
    <w:rsid w:val="002826DC"/>
    <w:rsid w:val="002967D4"/>
    <w:rsid w:val="002B02E9"/>
    <w:rsid w:val="002C2481"/>
    <w:rsid w:val="002C74B1"/>
    <w:rsid w:val="002E7D81"/>
    <w:rsid w:val="003014DD"/>
    <w:rsid w:val="00325142"/>
    <w:rsid w:val="003314B1"/>
    <w:rsid w:val="0035509A"/>
    <w:rsid w:val="00356973"/>
    <w:rsid w:val="00371F22"/>
    <w:rsid w:val="00381B16"/>
    <w:rsid w:val="003A3ADA"/>
    <w:rsid w:val="003A404E"/>
    <w:rsid w:val="003B795B"/>
    <w:rsid w:val="003C7D07"/>
    <w:rsid w:val="003D1996"/>
    <w:rsid w:val="003D71F9"/>
    <w:rsid w:val="003E5E84"/>
    <w:rsid w:val="00405C82"/>
    <w:rsid w:val="0041442E"/>
    <w:rsid w:val="004202C4"/>
    <w:rsid w:val="004210B9"/>
    <w:rsid w:val="00474CA6"/>
    <w:rsid w:val="0048272E"/>
    <w:rsid w:val="004900F5"/>
    <w:rsid w:val="0049355E"/>
    <w:rsid w:val="004B0E27"/>
    <w:rsid w:val="004B5DC6"/>
    <w:rsid w:val="004C0CBA"/>
    <w:rsid w:val="004D132C"/>
    <w:rsid w:val="004D76B4"/>
    <w:rsid w:val="00500432"/>
    <w:rsid w:val="00514A86"/>
    <w:rsid w:val="0051781E"/>
    <w:rsid w:val="00525724"/>
    <w:rsid w:val="00531FF0"/>
    <w:rsid w:val="00544956"/>
    <w:rsid w:val="00552192"/>
    <w:rsid w:val="005664C5"/>
    <w:rsid w:val="0058552E"/>
    <w:rsid w:val="00596F5A"/>
    <w:rsid w:val="005C7736"/>
    <w:rsid w:val="005D063C"/>
    <w:rsid w:val="005D1DAB"/>
    <w:rsid w:val="005F3557"/>
    <w:rsid w:val="006B251A"/>
    <w:rsid w:val="00723989"/>
    <w:rsid w:val="00734C01"/>
    <w:rsid w:val="007450CD"/>
    <w:rsid w:val="00756EA8"/>
    <w:rsid w:val="00777777"/>
    <w:rsid w:val="0079290E"/>
    <w:rsid w:val="00793562"/>
    <w:rsid w:val="007A0A87"/>
    <w:rsid w:val="007A2FEB"/>
    <w:rsid w:val="007B10A7"/>
    <w:rsid w:val="007B2A62"/>
    <w:rsid w:val="007C0DE8"/>
    <w:rsid w:val="007D2375"/>
    <w:rsid w:val="007D6843"/>
    <w:rsid w:val="007F7F57"/>
    <w:rsid w:val="00816C3A"/>
    <w:rsid w:val="008200A9"/>
    <w:rsid w:val="00822E0E"/>
    <w:rsid w:val="00826499"/>
    <w:rsid w:val="00831F9D"/>
    <w:rsid w:val="00833261"/>
    <w:rsid w:val="00853A4D"/>
    <w:rsid w:val="008A5463"/>
    <w:rsid w:val="008B37D6"/>
    <w:rsid w:val="008C6CEB"/>
    <w:rsid w:val="008D30B4"/>
    <w:rsid w:val="008F7BC0"/>
    <w:rsid w:val="00943AC6"/>
    <w:rsid w:val="00944892"/>
    <w:rsid w:val="00952461"/>
    <w:rsid w:val="00970AE4"/>
    <w:rsid w:val="00980380"/>
    <w:rsid w:val="009A7B6F"/>
    <w:rsid w:val="009D6A0B"/>
    <w:rsid w:val="009E02A9"/>
    <w:rsid w:val="009E44F7"/>
    <w:rsid w:val="00A22486"/>
    <w:rsid w:val="00A7627B"/>
    <w:rsid w:val="00AA0194"/>
    <w:rsid w:val="00AC6B65"/>
    <w:rsid w:val="00AD5430"/>
    <w:rsid w:val="00AF7730"/>
    <w:rsid w:val="00B13CC6"/>
    <w:rsid w:val="00B23D4D"/>
    <w:rsid w:val="00B27042"/>
    <w:rsid w:val="00B35F31"/>
    <w:rsid w:val="00B60F58"/>
    <w:rsid w:val="00B87593"/>
    <w:rsid w:val="00BA04D5"/>
    <w:rsid w:val="00BA7E47"/>
    <w:rsid w:val="00BD0B55"/>
    <w:rsid w:val="00BD3702"/>
    <w:rsid w:val="00BD3B38"/>
    <w:rsid w:val="00C00893"/>
    <w:rsid w:val="00C07DD3"/>
    <w:rsid w:val="00C42477"/>
    <w:rsid w:val="00C45274"/>
    <w:rsid w:val="00C563D1"/>
    <w:rsid w:val="00C7106F"/>
    <w:rsid w:val="00C7587C"/>
    <w:rsid w:val="00C907FE"/>
    <w:rsid w:val="00C90E02"/>
    <w:rsid w:val="00C922CB"/>
    <w:rsid w:val="00CA2D45"/>
    <w:rsid w:val="00CA695C"/>
    <w:rsid w:val="00CB1286"/>
    <w:rsid w:val="00CB17F3"/>
    <w:rsid w:val="00CC3700"/>
    <w:rsid w:val="00D051EF"/>
    <w:rsid w:val="00D10135"/>
    <w:rsid w:val="00D13252"/>
    <w:rsid w:val="00D22574"/>
    <w:rsid w:val="00D337C8"/>
    <w:rsid w:val="00D41292"/>
    <w:rsid w:val="00D43689"/>
    <w:rsid w:val="00DB33FE"/>
    <w:rsid w:val="00DC32C2"/>
    <w:rsid w:val="00DD7137"/>
    <w:rsid w:val="00DE2AFD"/>
    <w:rsid w:val="00DE3776"/>
    <w:rsid w:val="00DE4533"/>
    <w:rsid w:val="00DF40EE"/>
    <w:rsid w:val="00DF50D0"/>
    <w:rsid w:val="00E02B5A"/>
    <w:rsid w:val="00E33E88"/>
    <w:rsid w:val="00E450C8"/>
    <w:rsid w:val="00E46787"/>
    <w:rsid w:val="00E47AA5"/>
    <w:rsid w:val="00E92C1D"/>
    <w:rsid w:val="00E97151"/>
    <w:rsid w:val="00EA09B5"/>
    <w:rsid w:val="00EB4728"/>
    <w:rsid w:val="00ED79D8"/>
    <w:rsid w:val="00EE159D"/>
    <w:rsid w:val="00EE2CEC"/>
    <w:rsid w:val="00F01FA9"/>
    <w:rsid w:val="00F21492"/>
    <w:rsid w:val="00F2528B"/>
    <w:rsid w:val="00F41835"/>
    <w:rsid w:val="00F64615"/>
    <w:rsid w:val="00F819F0"/>
    <w:rsid w:val="00F952C7"/>
    <w:rsid w:val="00FA151F"/>
    <w:rsid w:val="00FB00E9"/>
    <w:rsid w:val="00FB7451"/>
    <w:rsid w:val="00FD2172"/>
    <w:rsid w:val="00FD4275"/>
    <w:rsid w:val="00FD4D79"/>
    <w:rsid w:val="00FE0814"/>
    <w:rsid w:val="00FE6602"/>
    <w:rsid w:val="00FE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78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6787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3A4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D2375"/>
    <w:pPr>
      <w:ind w:left="720"/>
      <w:contextualSpacing/>
    </w:pPr>
  </w:style>
  <w:style w:type="paragraph" w:customStyle="1" w:styleId="ab">
    <w:name w:val="Заголовок к тексту"/>
    <w:basedOn w:val="a"/>
    <w:next w:val="ac"/>
    <w:rsid w:val="007B10A7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B10A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Body Text"/>
    <w:basedOn w:val="a"/>
    <w:link w:val="ad"/>
    <w:uiPriority w:val="99"/>
    <w:semiHidden/>
    <w:unhideWhenUsed/>
    <w:rsid w:val="007B10A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B10A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gilnikov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48DCD-F037-4870-8EEC-34FD82DF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derbilova</cp:lastModifiedBy>
  <cp:revision>2</cp:revision>
  <cp:lastPrinted>2022-10-13T07:38:00Z</cp:lastPrinted>
  <dcterms:created xsi:type="dcterms:W3CDTF">2022-10-17T12:41:00Z</dcterms:created>
  <dcterms:modified xsi:type="dcterms:W3CDTF">2022-10-17T12:41:00Z</dcterms:modified>
</cp:coreProperties>
</file>