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32" w:rsidRDefault="00F16022" w:rsidP="00913F3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9.15pt;margin-top:256.35pt;width:207.3pt;height:160.7pt;z-index:251656704;mso-position-horizontal-relative:page;mso-position-vertical-relative:page" filled="f" stroked="f">
            <v:textbox style="mso-next-textbox:#_x0000_s1027" inset="0,0,0,0">
              <w:txbxContent>
                <w:p w:rsidR="00D60D89" w:rsidRDefault="00D60D89" w:rsidP="00913F32">
                  <w:pPr>
                    <w:spacing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О</w:t>
                  </w:r>
                  <w:r w:rsidR="001E7DF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внесении изменени</w:t>
                  </w:r>
                  <w:r w:rsidR="00D82E8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я</w:t>
                  </w:r>
                  <w:r w:rsidR="001E7DF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в</w:t>
                  </w:r>
                  <w:r w:rsidR="00EC1F3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пункт 3.4.5</w:t>
                  </w: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административн</w:t>
                  </w:r>
                  <w:r w:rsidR="00EC1F3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ого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регламент</w:t>
                  </w:r>
                  <w:r w:rsidR="00EC1F3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по предоставлению муниципальной услуги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«Информационное обеспечение физических и</w:t>
                  </w:r>
                  <w:r>
                    <w:rPr>
                      <w:b/>
                      <w:color w:val="000000"/>
                      <w:sz w:val="28"/>
                      <w:szCs w:val="2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юридических лиц на основе документов Архивного фонда</w:t>
                  </w:r>
                  <w:r>
                    <w:rPr>
                      <w:b/>
                      <w:color w:val="000000"/>
                      <w:sz w:val="28"/>
                      <w:szCs w:val="2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Российской Федерации и других архивных документов, предоставление архивных</w:t>
                  </w:r>
                  <w:r>
                    <w:rPr>
                      <w:b/>
                      <w:color w:val="000000"/>
                      <w:sz w:val="28"/>
                      <w:szCs w:val="2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справок, архивных выписок, копий архивных документов»</w:t>
                  </w:r>
                </w:p>
              </w:txbxContent>
            </v:textbox>
            <w10:wrap anchorx="page" anchory="page"/>
          </v:shape>
        </w:pict>
      </w:r>
      <w:r>
        <w:pict>
          <v:shape id="Text Box 11" o:spid="_x0000_s1029" type="#_x0000_t202" style="position:absolute;margin-left:321.15pt;margin-top:150.65pt;width:144.85pt;height:25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slhQ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p&#10;Rop0QNEDHzy61QPKslCe3rgKvO4N+PkB9oHmmKozd5p+dkjpZUvUlt9Yq/uWEwbhxZPJ2dERxwWQ&#10;Tf9OM7iH7LyOQENju1A7qAYCdKDp8URNiIWGK9PZbJ6CiYLtVZ6VxTQEl5DqeNpY599w3aEwqbEF&#10;6iM62d85P7oeXcJlTkvB1kLKuLDbzVJatCcgk3X8DujP3KQKzkqHYyPiuANBwh3BFsKNtH8rs7xI&#10;b/Nysp7NLyfFuphOyst0Pkmz8racpUVZrNbfQ4BZUbWCMa7uhOJHCWbF31F8aIZRPFGEqK9xOc2n&#10;I0V/TDKN3++S7ISHjpSiqzEUHL7gRKpA7GvF4twTIcd58jz8SAjU4PiPVYkyCMyPGvDDZoiCywNw&#10;kMhGs0fQhdVAGzAMrwlMWm2/YtRDZ9bYfdkRyzGSbxVoq8yKIrRyXBTTyxwW9tyyObcQRQGqxh6j&#10;cbr0Y/vvjBXbFm4a1az0DeixEVEqT1FBJmEB3RdzOrwUob3P19Hr6T1b/AAAAP//AwBQSwMEFAAG&#10;AAgAAAAhADp9PCPfAAAACwEAAA8AAABkcnMvZG93bnJldi54bWxMj01OwzAQRvdI3MEaJDaIOm3c&#10;loQ4FSCB2Lb0AJN4mkTEdhS7TXp7hhXs5ufpmzfFbra9uNAYOu80LBcJCHK1N51rNBy/3h+fQISI&#10;zmDvHWm4UoBdeXtTYG785PZ0OcRGcIgLOWpoYxxyKUPdksWw8AM53p38aDFyOzbSjDhxuO3lKkk2&#10;0mLn+EKLA721VH8fzlbD6XN6WGdT9RGP273avGK3rfxV6/u7+eUZRKQ5/sHwq8/qULJT5c/OBNFr&#10;SNVSMcpFlq5AMLFOMp5UGpRKM5BlIf//UP4AAAD//wMAUEsBAi0AFAAGAAgAAAAhALaDOJL+AAAA&#10;4QEAABMAAAAAAAAAAAAAAAAAAAAAAFtDb250ZW50X1R5cGVzXS54bWxQSwECLQAUAAYACAAAACEA&#10;OP0h/9YAAACUAQAACwAAAAAAAAAAAAAAAAAvAQAAX3JlbHMvLnJlbHNQSwECLQAUAAYACAAAACEA&#10;ZFcLJYUCAAAXBQAADgAAAAAAAAAAAAAAAAAuAgAAZHJzL2Uyb0RvYy54bWxQSwECLQAUAAYACAAA&#10;ACEAOn08I98AAAALAQAADwAAAAAAAAAAAAAAAADfBAAAZHJzL2Rvd25yZXYueG1sUEsFBgAAAAAE&#10;AAQA8wAAAOsFAAAAAA==&#10;" stroked="f">
            <v:textbox>
              <w:txbxContent>
                <w:p w:rsidR="00D60D89" w:rsidRDefault="00D60D89" w:rsidP="00913F3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pict>
          <v:shape id="Text Box 10" o:spid="_x0000_s1028" type="#_x0000_t202" style="position:absolute;margin-left:-2.5pt;margin-top:150.65pt;width:183.4pt;height:25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F4hQIAABcFAAAOAAAAZHJzL2Uyb0RvYy54bWysVFtv2yAUfp+0/4B4T32J08RWnaqXZZrU&#10;XaR2P4AAjtEwMCCxu2r/fQecpOku0jTNDxg4x9+5fN/xxeXQSbTj1gmtapydpRhxRTUTalPjzw+r&#10;yQIj54liRGrFa/zIHb5cvn510ZuK57rVknGLAES5qjc1br03VZI42vKOuDNtuAJjo21HPBztJmGW&#10;9IDeySRP0/Ok15YZqyl3Dm5vRyNeRvym4dR/bBrHPZI1htx8XG1c12FNlhek2lhiWkH3aZB/yKIj&#10;QkHQI9Qt8QRtrfgFqhPUaqcbf0Z1l+imEZTHGqCaLP2pmvuWGB5rgeY4c2yT+3+w9MPuk0WC1bjA&#10;SJEOKHrgg0fXekBZbE9vXAVe9wb8/AD3QHMs1Zk7Tb84pPRNS9SGX1mr+5YTBullobHJyaeBEFe5&#10;ALLu32sGccjW6wg0NLYLvYNuIEAHmh6P1IRcaAg5LWfzKZgo2KZ5VhazGIJUh6+Ndf4t1x0Kmxpb&#10;oD6ik92d8yEbUh1cQjCnpWArIWU82M36Rlq0IyCTVXz26C/cpArOSofPRsTxBpKEGMEW0o20P5VZ&#10;XqTXeTlZnS/mk2JVzCblPF1M0qy8Ls/ToixuV99DgllRtYIxru6E4gcJZsXfUbwfhlE8UYSor3E5&#10;y2cjRX8sMo3P74rshIeJlKKr8eLoRKpA7BvF4rx4IuS4T16mH7sMPTi8Y1eiDALzowb8sB6i4KYh&#10;elDFWrNH0IXVQBswDH8T2LTafsOoh8mssfu6JZZjJN8p0FaZFUUY5XgoZvMcDvbUsj61EEUBqsYe&#10;o3F748fx3xorNi1EGtWs9BXosRFRKs9Z7VUM0xdr2v8pwnifnqPX8/9s+QMAAP//AwBQSwMEFAAG&#10;AAgAAAAhAHJ3S87fAAAACgEAAA8AAABkcnMvZG93bnJldi54bWxMj91Og0AQhe9NfIfNmHhj7CIg&#10;fzI0aqLpbWsfYIEpENlZwm4LfXvXK72cnC/nfFNuVz2KC812MIzwtAlAEDemHbhDOH59PGYgrFPc&#10;qtEwIVzJwra6vSlV0ZqF93Q5uE74EraFQuidmwopbdOTVnZjJmKfncyslfPn3Ml2Vosv16MMgyCR&#10;Wg3sF3o10XtPzffhrBFOu+XhOV/qT3dM93Hypoa0NlfE+7v19QWEo9X9wfCr79Wh8k61OXNrxYiQ&#10;ZLknEaI8CkF4IMyyFESNEMdRDrIq5f8Xqh8AAAD//wMAUEsBAi0AFAAGAAgAAAAhALaDOJL+AAAA&#10;4QEAABMAAAAAAAAAAAAAAAAAAAAAAFtDb250ZW50X1R5cGVzXS54bWxQSwECLQAUAAYACAAAACEA&#10;OP0h/9YAAACUAQAACwAAAAAAAAAAAAAAAAAvAQAAX3JlbHMvLnJlbHNQSwECLQAUAAYACAAAACEA&#10;WtWheIUCAAAXBQAADgAAAAAAAAAAAAAAAAAuAgAAZHJzL2Uyb0RvYy54bWxQSwECLQAUAAYACAAA&#10;ACEAcndLzt8AAAAKAQAADwAAAAAAAAAAAAAAAADfBAAAZHJzL2Rvd25yZXYueG1sUEsFBgAAAAAE&#10;AAQA8wAAAOsFAAAAAA==&#10;" stroked="f">
            <v:textbox>
              <w:txbxContent>
                <w:p w:rsidR="00D60D89" w:rsidRDefault="00D60D89" w:rsidP="00913F32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F466FD">
        <w:rPr>
          <w:noProof/>
          <w:lang w:eastAsia="ru-RU"/>
        </w:rPr>
        <w:drawing>
          <wp:inline distT="0" distB="0" distL="0" distR="0">
            <wp:extent cx="5928360" cy="2391410"/>
            <wp:effectExtent l="19050" t="0" r="0" b="0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32" w:rsidRDefault="00913F32" w:rsidP="00913F32"/>
    <w:p w:rsidR="00913F32" w:rsidRDefault="00913F32" w:rsidP="00913F32"/>
    <w:p w:rsidR="00913F32" w:rsidRDefault="00913F32" w:rsidP="00913F32"/>
    <w:p w:rsidR="00913F32" w:rsidRDefault="00913F32" w:rsidP="00913F32"/>
    <w:p w:rsidR="00913F32" w:rsidRDefault="00913F32" w:rsidP="00913F32"/>
    <w:p w:rsidR="00913F32" w:rsidRDefault="00913F32" w:rsidP="00913F32"/>
    <w:p w:rsidR="00913F32" w:rsidRDefault="00913F32" w:rsidP="00913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Уставом Чайковского городского округа</w:t>
      </w:r>
    </w:p>
    <w:p w:rsidR="00913F32" w:rsidRDefault="00913F32" w:rsidP="00913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DE6D1B" w:rsidRPr="00DE6D1B" w:rsidRDefault="001E7DFC" w:rsidP="00DE6D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</w:t>
      </w:r>
      <w:r w:rsidR="00EC1F3C"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C1F3C">
        <w:rPr>
          <w:rFonts w:ascii="Times New Roman" w:hAnsi="Times New Roman"/>
          <w:sz w:val="28"/>
          <w:szCs w:val="28"/>
        </w:rPr>
        <w:t>пункт 3.4.5 административного</w:t>
      </w:r>
      <w:r w:rsidR="00913F32">
        <w:rPr>
          <w:rFonts w:ascii="Times New Roman" w:hAnsi="Times New Roman"/>
          <w:sz w:val="28"/>
          <w:szCs w:val="28"/>
        </w:rPr>
        <w:t xml:space="preserve"> регламент</w:t>
      </w:r>
      <w:r w:rsidR="00EC1F3C">
        <w:rPr>
          <w:rFonts w:ascii="Times New Roman" w:hAnsi="Times New Roman"/>
          <w:sz w:val="28"/>
          <w:szCs w:val="28"/>
        </w:rPr>
        <w:t>а</w:t>
      </w:r>
      <w:r w:rsidR="00913F32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</w:t>
      </w:r>
      <w:r>
        <w:rPr>
          <w:rFonts w:ascii="Times New Roman" w:hAnsi="Times New Roman"/>
          <w:sz w:val="28"/>
          <w:szCs w:val="28"/>
        </w:rPr>
        <w:t>сок, копий ар</w:t>
      </w:r>
      <w:r w:rsidR="00EC1F3C">
        <w:rPr>
          <w:rFonts w:ascii="Times New Roman" w:hAnsi="Times New Roman"/>
          <w:sz w:val="28"/>
          <w:szCs w:val="28"/>
        </w:rPr>
        <w:t>хивных документов», утверждённого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Чайковского городского округа от 21 декабря 2021г. № 1366</w:t>
      </w:r>
      <w:r w:rsidR="00EC1F3C">
        <w:rPr>
          <w:rFonts w:ascii="Times New Roman" w:hAnsi="Times New Roman"/>
          <w:sz w:val="28"/>
          <w:szCs w:val="28"/>
        </w:rPr>
        <w:t>, изложив его в следующей редакции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1E7DFC" w:rsidRPr="007F0A0C" w:rsidRDefault="00DE6D1B" w:rsidP="00DE6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7F0A0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3.4.5.</w:t>
      </w:r>
      <w:r w:rsidR="007F0A0C" w:rsidRPr="007F0A0C">
        <w:rPr>
          <w:rFonts w:ascii="Times New Roman" w:hAnsi="Times New Roman"/>
          <w:sz w:val="28"/>
          <w:szCs w:val="28"/>
        </w:rPr>
        <w:t xml:space="preserve"> </w:t>
      </w:r>
      <w:r w:rsidRPr="00DE6D1B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3 рабочих</w:t>
      </w:r>
      <w:r w:rsidRPr="00DE6D1B">
        <w:rPr>
          <w:rFonts w:ascii="Times New Roman" w:hAnsi="Times New Roman"/>
          <w:sz w:val="28"/>
          <w:szCs w:val="28"/>
        </w:rPr>
        <w:t xml:space="preserve"> дней</w:t>
      </w:r>
      <w:r w:rsidR="007F0A0C" w:rsidRPr="00DE6D1B">
        <w:rPr>
          <w:rFonts w:ascii="Times New Roman" w:hAnsi="Times New Roman"/>
          <w:sz w:val="28"/>
          <w:szCs w:val="28"/>
        </w:rPr>
        <w:t>».</w:t>
      </w:r>
    </w:p>
    <w:p w:rsidR="00913F32" w:rsidRDefault="00913F32" w:rsidP="00913F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постановление в газете «Огни Камы», разместить на официальном сайте администрации Чайковского городского округа.</w:t>
      </w:r>
    </w:p>
    <w:p w:rsidR="00913F32" w:rsidRDefault="00913F32" w:rsidP="00913F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A60CE0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913F32" w:rsidRDefault="00913F32" w:rsidP="00913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F3C" w:rsidRDefault="00EC1F3C" w:rsidP="00913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F32" w:rsidRDefault="00913F32" w:rsidP="00913F3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–</w:t>
      </w:r>
    </w:p>
    <w:p w:rsidR="00913F32" w:rsidRDefault="00913F32" w:rsidP="00913F3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F0A0C" w:rsidRDefault="00913F32" w:rsidP="00EC1F3C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Чайковского городского округа                                                 Ю.Г. Востриков</w:t>
      </w:r>
    </w:p>
    <w:sectPr w:rsidR="007F0A0C" w:rsidSect="00EC1F3C">
      <w:headerReference w:type="default" r:id="rId8"/>
      <w:footerReference w:type="default" r:id="rId9"/>
      <w:pgSz w:w="11906" w:h="16838"/>
      <w:pgMar w:top="1134" w:right="850" w:bottom="568" w:left="1701" w:header="708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57" w:rsidRDefault="00D14B57" w:rsidP="00EC1F3C">
      <w:pPr>
        <w:spacing w:after="0" w:line="240" w:lineRule="auto"/>
      </w:pPr>
      <w:r>
        <w:separator/>
      </w:r>
    </w:p>
  </w:endnote>
  <w:endnote w:type="continuationSeparator" w:id="0">
    <w:p w:rsidR="00D14B57" w:rsidRDefault="00D14B57" w:rsidP="00EC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F3C" w:rsidRDefault="00EC1F3C">
    <w:pPr>
      <w:pStyle w:val="a9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57" w:rsidRDefault="00D14B57" w:rsidP="00EC1F3C">
      <w:pPr>
        <w:spacing w:after="0" w:line="240" w:lineRule="auto"/>
      </w:pPr>
      <w:r>
        <w:separator/>
      </w:r>
    </w:p>
  </w:footnote>
  <w:footnote w:type="continuationSeparator" w:id="0">
    <w:p w:rsidR="00D14B57" w:rsidRDefault="00D14B57" w:rsidP="00EC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FD" w:rsidRPr="00F466FD" w:rsidRDefault="00F466FD" w:rsidP="00F466FD">
    <w:pPr>
      <w:jc w:val="center"/>
      <w:rPr>
        <w:rFonts w:ascii="Times New Roman" w:eastAsia="Times New Roman" w:hAnsi="Times New Roman"/>
        <w:color w:val="000000"/>
        <w:lang w:eastAsia="ru-RU"/>
      </w:rPr>
    </w:pPr>
    <w:r w:rsidRPr="00F466FD">
      <w:rPr>
        <w:rFonts w:ascii="Times New Roman" w:eastAsia="Times New Roman" w:hAnsi="Times New Roman"/>
        <w:color w:val="000000"/>
        <w:lang w:eastAsia="ru-RU"/>
      </w:rPr>
      <w:t>Проект размещен на сайте 13.05.2022 г. Срок  приема заключений независимых экспертов до 27.05.2022 г. на электронный адрес mnpa@tchaik.ru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02F"/>
    <w:multiLevelType w:val="hybridMultilevel"/>
    <w:tmpl w:val="6B7AA476"/>
    <w:lvl w:ilvl="0" w:tplc="08D05F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86E33"/>
    <w:multiLevelType w:val="multilevel"/>
    <w:tmpl w:val="D6EA5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3F32"/>
    <w:rsid w:val="00054949"/>
    <w:rsid w:val="000B17AC"/>
    <w:rsid w:val="00123381"/>
    <w:rsid w:val="001E7DFC"/>
    <w:rsid w:val="00214FF4"/>
    <w:rsid w:val="00246934"/>
    <w:rsid w:val="00335D95"/>
    <w:rsid w:val="00374CBE"/>
    <w:rsid w:val="0050415A"/>
    <w:rsid w:val="005806C7"/>
    <w:rsid w:val="006E1F61"/>
    <w:rsid w:val="00724683"/>
    <w:rsid w:val="00756128"/>
    <w:rsid w:val="007C2BB7"/>
    <w:rsid w:val="007F0A0C"/>
    <w:rsid w:val="00822E8B"/>
    <w:rsid w:val="0082712A"/>
    <w:rsid w:val="00913F32"/>
    <w:rsid w:val="00914FC3"/>
    <w:rsid w:val="00A15F95"/>
    <w:rsid w:val="00A60CE0"/>
    <w:rsid w:val="00A82B2B"/>
    <w:rsid w:val="00AD4BF8"/>
    <w:rsid w:val="00AD6DEE"/>
    <w:rsid w:val="00B322C7"/>
    <w:rsid w:val="00B43870"/>
    <w:rsid w:val="00BF0829"/>
    <w:rsid w:val="00CF0AC9"/>
    <w:rsid w:val="00D14B57"/>
    <w:rsid w:val="00D60D89"/>
    <w:rsid w:val="00D82E8C"/>
    <w:rsid w:val="00DE6D1B"/>
    <w:rsid w:val="00EC1F3C"/>
    <w:rsid w:val="00F16022"/>
    <w:rsid w:val="00F4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F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3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13F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uiPriority w:val="99"/>
    <w:rsid w:val="00913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1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F3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1F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1F3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C1F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1F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natutynina</dc:creator>
  <cp:lastModifiedBy>derbilova</cp:lastModifiedBy>
  <cp:revision>2</cp:revision>
  <dcterms:created xsi:type="dcterms:W3CDTF">2022-05-13T07:56:00Z</dcterms:created>
  <dcterms:modified xsi:type="dcterms:W3CDTF">2022-05-13T07:56:00Z</dcterms:modified>
</cp:coreProperties>
</file>