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205"/>
      </w:tblGrid>
      <w:tr w:rsidR="009F0EFD" w:rsidRPr="00D03A4F" w:rsidTr="0036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F0EFD" w:rsidRPr="00855A25" w:rsidRDefault="009F0EFD" w:rsidP="00361E6F">
            <w:pPr>
              <w:pStyle w:val="a7"/>
              <w:keepNext/>
            </w:pPr>
            <w:r w:rsidRPr="00855A25">
              <w:t>КАРТА-ПЛАН ТЕРРИТОРИИ</w:t>
            </w:r>
          </w:p>
        </w:tc>
      </w:tr>
      <w:tr w:rsidR="009F0EFD" w:rsidRPr="00D03A4F" w:rsidTr="0036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F0EFD" w:rsidRPr="003F1321" w:rsidRDefault="009F0EFD" w:rsidP="00361E6F">
            <w:pPr>
              <w:pStyle w:val="Normal"/>
              <w:keepNext/>
              <w:pBdr>
                <w:bottom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59:12:0010720</w:t>
            </w:r>
          </w:p>
          <w:p w:rsidR="009F0EFD" w:rsidRPr="00DB7D24" w:rsidRDefault="009F0EFD" w:rsidP="00361E6F">
            <w:pPr>
              <w:pStyle w:val="Normal"/>
              <w:keepNext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(номер кадастрового квартала (номера смежных кадастровых кварталов), являющегося (являющихся) территорией, на которой выполняются комплексные кадастровые работы)</w:t>
            </w:r>
          </w:p>
        </w:tc>
      </w:tr>
    </w:tbl>
    <w:p w:rsidR="009F0EFD" w:rsidRDefault="009F0EFD" w:rsidP="0027252E">
      <w:pPr>
        <w:pStyle w:val="a4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9F0EFD" w:rsidRPr="00D141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0EFD" w:rsidRPr="00547C78" w:rsidRDefault="009F0EFD" w:rsidP="00822F9F">
            <w:pPr>
              <w:pStyle w:val="a5"/>
              <w:spacing w:before="120" w:after="6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Дата подготовки карты-плана территории </w:t>
            </w:r>
            <w:r>
              <w:rPr>
                <w:i/>
                <w:szCs w:val="22"/>
              </w:rPr>
              <w:t>«___» _____________ _____ г.</w:t>
            </w:r>
          </w:p>
        </w:tc>
      </w:tr>
      <w:tr w:rsidR="009F0EFD" w:rsidRPr="00D141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0EFD" w:rsidRPr="00D1412E" w:rsidRDefault="009F0EFD" w:rsidP="00822F9F">
            <w:pPr>
              <w:pStyle w:val="a7"/>
              <w:spacing w:before="60" w:after="60"/>
              <w:rPr>
                <w:bCs/>
                <w:szCs w:val="22"/>
              </w:rPr>
            </w:pPr>
            <w:r w:rsidRPr="00A51147">
              <w:t>Пояснительная записка</w:t>
            </w:r>
          </w:p>
        </w:tc>
      </w:tr>
      <w:tr w:rsidR="009F0EFD" w:rsidRPr="00D141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0EFD" w:rsidRPr="00D1412E" w:rsidRDefault="009F0EFD" w:rsidP="00D1412E">
            <w:pPr>
              <w:pStyle w:val="a5"/>
              <w:spacing w:before="120" w:after="120"/>
              <w:rPr>
                <w:bCs/>
                <w:szCs w:val="22"/>
              </w:rPr>
            </w:pPr>
            <w:bookmarkStart w:id="0" w:name="Пояснительная_записка"/>
            <w:bookmarkEnd w:id="0"/>
            <w:r w:rsidRPr="00D1412E">
              <w:rPr>
                <w:bCs/>
                <w:szCs w:val="22"/>
              </w:rPr>
              <w:t>1. Сведения о заказчике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0EFD" w:rsidRPr="00422706" w:rsidRDefault="009F0EFD" w:rsidP="00A27BAA">
            <w:pPr>
              <w:pStyle w:val="Normal"/>
              <w:pBdr>
                <w:bottom w:val="single" w:sz="6" w:space="1" w:color="auto"/>
              </w:pBd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Управление земельно-имущественных отношений администрации Чайковского городского округа</w:t>
            </w:r>
          </w:p>
          <w:p w:rsidR="009F0EFD" w:rsidRPr="00DB7D24" w:rsidRDefault="009F0EFD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0EFD" w:rsidRPr="003F1321" w:rsidRDefault="009F0EFD" w:rsidP="003F1321">
            <w:pPr>
              <w:pStyle w:val="Normal"/>
              <w:pBdr>
                <w:bottom w:val="single" w:sz="6" w:space="1" w:color="auto"/>
              </w:pBd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—</w:t>
            </w:r>
          </w:p>
          <w:p w:rsidR="009F0EFD" w:rsidRPr="00DB7D24" w:rsidRDefault="009F0EFD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(сведения об утверждении карты-плана территории)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0EFD" w:rsidRPr="00D1412E" w:rsidRDefault="009F0EFD" w:rsidP="00D1412E">
            <w:pPr>
              <w:pStyle w:val="a5"/>
              <w:spacing w:before="120" w:after="120"/>
              <w:rPr>
                <w:bCs/>
                <w:szCs w:val="22"/>
                <w:lang w:val="en-US"/>
              </w:rPr>
            </w:pPr>
            <w:r w:rsidRPr="00D1412E">
              <w:rPr>
                <w:bCs/>
                <w:szCs w:val="22"/>
                <w:lang w:val="en-US"/>
              </w:rPr>
              <w:t>2</w:t>
            </w:r>
            <w:r w:rsidRPr="00D1412E">
              <w:rPr>
                <w:bCs/>
                <w:szCs w:val="22"/>
              </w:rPr>
              <w:t>. Сведения о кадастровом инженере</w:t>
            </w:r>
          </w:p>
        </w:tc>
      </w:tr>
    </w:tbl>
    <w:p w:rsidR="009F0EFD" w:rsidRPr="00ED3057" w:rsidRDefault="009F0EFD" w:rsidP="00A65CAC">
      <w:pPr>
        <w:pStyle w:val="a4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9F0EFD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0EFD" w:rsidRPr="00ED3057" w:rsidRDefault="009F0EFD" w:rsidP="00C57F89">
            <w:pPr>
              <w:pStyle w:val="Normal"/>
              <w:spacing w:before="60" w:after="60"/>
            </w:pPr>
            <w:r>
              <w:t xml:space="preserve">Фамилия, имя, отчество </w:t>
            </w:r>
            <w:r w:rsidRPr="002F2B2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 отчества</w:t>
            </w:r>
            <w:r w:rsidRPr="002F2B27">
              <w:rPr>
                <w:sz w:val="16"/>
                <w:szCs w:val="16"/>
              </w:rPr>
              <w:t>)</w:t>
            </w:r>
            <w:r w:rsidRPr="00593E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Cs w:val="22"/>
              </w:rPr>
              <w:t>Хисамова Эльвина Радиковна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520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0EFD" w:rsidRPr="002E30AC" w:rsidRDefault="009F0EFD" w:rsidP="00C57F89">
            <w:pPr>
              <w:pStyle w:val="Normal"/>
              <w:spacing w:before="60" w:after="60"/>
            </w:pPr>
            <w:r>
              <w:t>Страховой номер индивидуального лицевого счета</w:t>
            </w:r>
            <w:r w:rsidRPr="00593E14">
              <w:t>:</w:t>
            </w:r>
            <w:r>
              <w:t xml:space="preserve"> </w:t>
            </w:r>
            <w:r>
              <w:rPr>
                <w:i/>
                <w:szCs w:val="22"/>
              </w:rPr>
              <w:t>135-445-791 71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0EFD" w:rsidRDefault="009F0EFD" w:rsidP="00896EDB">
            <w:pPr>
              <w:pStyle w:val="Normal"/>
              <w:spacing w:before="60" w:after="60"/>
            </w:pPr>
            <w:r>
              <w:t>Контактный телефон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szCs w:val="22"/>
              </w:rPr>
              <w:t>8-919-344-91-68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0EFD" w:rsidRDefault="009F0EFD" w:rsidP="00896EDB">
            <w:pPr>
              <w:pStyle w:val="Normal"/>
              <w:spacing w:before="60" w:after="60"/>
            </w:pPr>
            <w:r>
              <w:t>Адрес электронной почты и почтовый адрес, по которым осуществляется связь с кадастровым инженером</w:t>
            </w:r>
            <w:r w:rsidRPr="00593E14">
              <w:t>:</w:t>
            </w:r>
            <w:r>
              <w:t xml:space="preserve"> </w:t>
            </w:r>
            <w:r>
              <w:rPr>
                <w:i/>
                <w:szCs w:val="22"/>
              </w:rPr>
              <w:t>Челябинская обл., г. Челябинск, ул. Кронштадтская, д. 32, кв. 4, 3449168@mail.ru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0EFD" w:rsidRDefault="009F0EFD" w:rsidP="00896EDB">
            <w:pPr>
              <w:pStyle w:val="Normal"/>
              <w:spacing w:before="60" w:after="60"/>
              <w:jc w:val="both"/>
            </w:pPr>
            <w:r w:rsidRPr="00ED3057">
              <w:t xml:space="preserve">Наименование саморегулируемой организации кадастровых </w:t>
            </w:r>
            <w:r>
              <w:t xml:space="preserve">инженеров (СРО), членом </w:t>
            </w:r>
            <w:r w:rsidRPr="00ED3057">
              <w:t>которой является кадастровый инженер</w:t>
            </w:r>
            <w:r>
              <w:t>:</w:t>
            </w:r>
            <w:r w:rsidRPr="00ED3057">
              <w:t xml:space="preserve"> </w:t>
            </w:r>
            <w:r>
              <w:rPr>
                <w:i/>
                <w:szCs w:val="22"/>
              </w:rPr>
              <w:t>"Ассоциация кадастровых инженеров Приволжско-Уральского региона"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0EFD" w:rsidRDefault="009F0EFD" w:rsidP="000B6A4C">
            <w:pPr>
              <w:pStyle w:val="Normal"/>
              <w:spacing w:before="60" w:after="60"/>
              <w:jc w:val="both"/>
            </w:pPr>
            <w:r>
              <w:t xml:space="preserve">Номер регистрации в государственном реестре лиц, осуществляющих кадастровую деятельность:  </w:t>
            </w:r>
            <w:r>
              <w:rPr>
                <w:i/>
                <w:szCs w:val="22"/>
              </w:rPr>
              <w:t>34672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0EFD" w:rsidRDefault="009F0EFD" w:rsidP="00432CE8">
            <w:pPr>
              <w:pStyle w:val="Normal"/>
              <w:spacing w:before="60" w:after="60"/>
              <w:jc w:val="both"/>
            </w:pPr>
            <w:r>
              <w:t xml:space="preserve">Сокращённое наименование юридического лица, если кадастровый инженер является работником юридического лица:  </w:t>
            </w:r>
            <w:r>
              <w:rPr>
                <w:i/>
                <w:szCs w:val="22"/>
              </w:rPr>
              <w:t>ООО "Правовой центр БТИ", Челябинская обл., г Челябинск, пр Победы, д.238, кв 25</w:t>
            </w:r>
          </w:p>
        </w:tc>
      </w:tr>
    </w:tbl>
    <w:p w:rsidR="009F0EFD" w:rsidRPr="009F0EFD" w:rsidRDefault="009F0EFD" w:rsidP="004F7B75">
      <w:pPr>
        <w:pStyle w:val="a4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0"/>
        <w:gridCol w:w="7380"/>
        <w:gridCol w:w="6727"/>
      </w:tblGrid>
      <w:tr w:rsidR="009F0EFD" w:rsidRPr="00D141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0EFD" w:rsidRPr="00B30251" w:rsidRDefault="009F0EFD" w:rsidP="00B30251">
            <w:pPr>
              <w:pStyle w:val="a5"/>
              <w:spacing w:before="120" w:after="120"/>
              <w:rPr>
                <w:bCs/>
              </w:rPr>
            </w:pPr>
            <w:r w:rsidRPr="00B30251">
              <w:rPr>
                <w:bCs/>
              </w:rPr>
              <w:t>3. Основания выполнения комплексных кадастровых работ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EFD" w:rsidRPr="003F1321" w:rsidRDefault="009F0EFD" w:rsidP="00DB7D24">
            <w:pPr>
              <w:pStyle w:val="Normal"/>
              <w:pBdr>
                <w:bottom w:val="single" w:sz="4" w:space="1" w:color="auto"/>
              </w:pBdr>
              <w:tabs>
                <w:tab w:val="left" w:pos="10142"/>
              </w:tabs>
              <w:spacing w:before="60"/>
              <w:jc w:val="both"/>
            </w:pPr>
            <w:r>
              <w:rPr>
                <w:i/>
                <w:szCs w:val="22"/>
              </w:rPr>
              <w:t>—</w:t>
            </w:r>
          </w:p>
          <w:p w:rsidR="009F0EFD" w:rsidRPr="00DB7D24" w:rsidRDefault="009F0EFD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rFonts w:cs="ArialMT"/>
                <w:sz w:val="14"/>
                <w:szCs w:val="14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9F0EFD" w:rsidRPr="009C27F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152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F627DB" w:rsidRDefault="009F0EFD" w:rsidP="00A04FE9">
            <w:pPr>
              <w:pStyle w:val="a5"/>
              <w:spacing w:before="120" w:after="120"/>
            </w:pPr>
            <w:r w:rsidRPr="00355E4F">
              <w:t>4</w:t>
            </w:r>
            <w:r w:rsidRPr="009C27F5">
              <w:t>. Перечень документов, использованных при подготовке</w:t>
            </w:r>
            <w:r w:rsidRPr="00355E4F">
              <w:t xml:space="preserve"> карты-плана территории</w:t>
            </w:r>
          </w:p>
        </w:tc>
      </w:tr>
      <w:tr w:rsidR="009F0EFD" w:rsidRPr="00331F6B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0EFD" w:rsidRPr="00331F6B" w:rsidRDefault="009F0EFD" w:rsidP="00166C70">
            <w:pPr>
              <w:pStyle w:val="a6"/>
            </w:pPr>
            <w:r w:rsidRPr="00331F6B">
              <w:t>№ п/п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F0EFD" w:rsidRPr="00331F6B" w:rsidRDefault="009F0EFD" w:rsidP="00166C70">
            <w:pPr>
              <w:pStyle w:val="a6"/>
            </w:pPr>
            <w:r w:rsidRPr="00331F6B">
              <w:t>Наименование документа</w:t>
            </w:r>
          </w:p>
        </w:tc>
        <w:tc>
          <w:tcPr>
            <w:tcW w:w="67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0EFD" w:rsidRPr="00331F6B" w:rsidRDefault="009F0EFD" w:rsidP="00166C70">
            <w:pPr>
              <w:pStyle w:val="a6"/>
            </w:pPr>
            <w:r w:rsidRPr="00331F6B">
              <w:t>Реквизиты документа</w:t>
            </w:r>
          </w:p>
        </w:tc>
      </w:tr>
    </w:tbl>
    <w:p w:rsidR="009F0EFD" w:rsidRDefault="009F0EFD" w:rsidP="00A04FE9">
      <w:pPr>
        <w:pStyle w:val="a4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7370"/>
        <w:gridCol w:w="6727"/>
      </w:tblGrid>
      <w:tr w:rsidR="009F0EF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9F0EFD" w:rsidRPr="006E390F" w:rsidRDefault="009F0EFD" w:rsidP="00166C70">
            <w:pPr>
              <w:pStyle w:val="a9"/>
            </w:pPr>
            <w:r w:rsidRPr="006E390F">
              <w:lastRenderedPageBreak/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9F0EFD" w:rsidRPr="006E390F" w:rsidRDefault="009F0EFD" w:rsidP="00166C70">
            <w:pPr>
              <w:pStyle w:val="a9"/>
            </w:pPr>
            <w:r w:rsidRPr="006E390F">
              <w:t>2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9F0EFD" w:rsidRPr="006E390F" w:rsidRDefault="009F0EFD" w:rsidP="00166C70">
            <w:pPr>
              <w:pStyle w:val="a9"/>
            </w:pPr>
            <w:r w:rsidRPr="006E390F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9F0EFD" w:rsidRPr="00335B81" w:rsidRDefault="009F0EFD" w:rsidP="009F0EF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9F0EFD" w:rsidRDefault="009F0EFD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Кадастровый план территории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9F0EFD" w:rsidRDefault="009F0EFD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№КУВИ-002/2021-66462319 от 03.06.2021 выдано: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Пермскому краю</w:t>
            </w:r>
          </w:p>
        </w:tc>
      </w:tr>
    </w:tbl>
    <w:p w:rsidR="009F0EFD" w:rsidRDefault="009F0EFD" w:rsidP="00276E72">
      <w:pPr>
        <w:pStyle w:val="a4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3315"/>
        <w:gridCol w:w="1699"/>
        <w:gridCol w:w="1595"/>
        <w:gridCol w:w="1656"/>
        <w:gridCol w:w="1947"/>
        <w:gridCol w:w="1947"/>
        <w:gridCol w:w="1958"/>
      </w:tblGrid>
      <w:tr w:rsidR="009F0EFD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76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C27F5" w:rsidRDefault="009F0EFD" w:rsidP="009950A2">
            <w:pPr>
              <w:pStyle w:val="a5"/>
              <w:spacing w:before="120" w:after="120"/>
            </w:pPr>
            <w:r w:rsidRPr="00276E72">
              <w:t>5</w:t>
            </w:r>
            <w:r w:rsidRPr="009C27F5">
              <w:t xml:space="preserve">. Сведения о геодезической основе, использованной при подготовке </w:t>
            </w:r>
            <w:r w:rsidRPr="00355E4F">
              <w:t>карты-плана территории</w:t>
            </w:r>
            <w:r w:rsidRPr="009C27F5">
              <w:br/>
              <w:t xml:space="preserve">Система координат  </w:t>
            </w:r>
            <w:r>
              <w:rPr>
                <w:b w:val="0"/>
                <w:i/>
              </w:rPr>
              <w:t>МСК-59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6E390F" w:rsidRDefault="009F0EFD" w:rsidP="00432CE8">
            <w:pPr>
              <w:pStyle w:val="a6"/>
            </w:pPr>
            <w:r w:rsidRPr="006E390F"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6E390F" w:rsidRDefault="009F0EFD" w:rsidP="00432CE8">
            <w:pPr>
              <w:pStyle w:val="a6"/>
            </w:pPr>
            <w:r w:rsidRPr="006E390F">
              <w:t xml:space="preserve">Название </w:t>
            </w:r>
            <w:r>
              <w:t xml:space="preserve">пункта </w:t>
            </w:r>
            <w:r w:rsidRPr="006E390F">
              <w:t xml:space="preserve">и тип </w:t>
            </w:r>
            <w:r>
              <w:t>знака</w:t>
            </w:r>
            <w:r w:rsidRPr="006E390F">
              <w:t xml:space="preserve"> </w:t>
            </w:r>
            <w:r>
              <w:t>геодезической сети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6E390F" w:rsidRDefault="009F0EFD" w:rsidP="00432CE8">
            <w:pPr>
              <w:pStyle w:val="a6"/>
            </w:pPr>
            <w:r w:rsidRPr="006E390F">
              <w:t xml:space="preserve">Класс </w:t>
            </w:r>
            <w:r>
              <w:t>геодезической сети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2442D2" w:rsidRDefault="009F0EFD" w:rsidP="00432CE8">
            <w:pPr>
              <w:pStyle w:val="a6"/>
            </w:pPr>
            <w:r w:rsidRPr="002442D2">
              <w:t>Координаты, м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855E5" w:rsidRDefault="009F0EFD" w:rsidP="00432CE8">
            <w:pPr>
              <w:pStyle w:val="a6"/>
              <w:spacing w:after="20"/>
            </w:pPr>
            <w:r>
              <w:t>Сведения о состоянии на</w:t>
            </w:r>
            <w:r w:rsidRPr="00163A97">
              <w:br/>
            </w:r>
            <w:r>
              <w:t>«___» _____________ _____ г.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73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6E390F" w:rsidRDefault="009F0EFD" w:rsidP="00432CE8">
            <w:pPr>
              <w:pStyle w:val="a6"/>
            </w:pPr>
            <w:r w:rsidRPr="006E390F"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6E390F" w:rsidRDefault="009F0EFD" w:rsidP="00432CE8">
            <w:pPr>
              <w:pStyle w:val="a6"/>
            </w:pPr>
            <w:r w:rsidRPr="006E390F">
              <w:rPr>
                <w:lang w:val="en-US"/>
              </w:rPr>
              <w:t>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6E390F" w:rsidRDefault="009F0EFD" w:rsidP="00432CE8">
            <w:pPr>
              <w:pStyle w:val="a6"/>
            </w:pPr>
            <w:r>
              <w:t>наружного знака пункта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6E390F" w:rsidRDefault="009F0EFD" w:rsidP="00432CE8">
            <w:pPr>
              <w:pStyle w:val="a6"/>
            </w:pPr>
            <w:r>
              <w:t>центра знака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6E390F" w:rsidRDefault="009F0EFD" w:rsidP="00432CE8">
            <w:pPr>
              <w:pStyle w:val="a6"/>
            </w:pPr>
            <w:r>
              <w:t>марки</w:t>
            </w:r>
          </w:p>
        </w:tc>
      </w:tr>
    </w:tbl>
    <w:p w:rsidR="009F0EFD" w:rsidRPr="00163A97" w:rsidRDefault="009F0EFD" w:rsidP="009950A2">
      <w:pPr>
        <w:pStyle w:val="a4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"/>
        <w:gridCol w:w="3315"/>
        <w:gridCol w:w="1697"/>
        <w:gridCol w:w="1597"/>
        <w:gridCol w:w="1647"/>
        <w:gridCol w:w="1957"/>
        <w:gridCol w:w="1947"/>
        <w:gridCol w:w="1958"/>
      </w:tblGrid>
      <w:tr w:rsidR="009F0EF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FD" w:rsidRPr="006E390F" w:rsidRDefault="009F0EFD" w:rsidP="00432CE8">
            <w:pPr>
              <w:pStyle w:val="a9"/>
            </w:pPr>
            <w:r w:rsidRPr="006E390F"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FD" w:rsidRPr="006E390F" w:rsidRDefault="009F0EFD" w:rsidP="00432CE8">
            <w:pPr>
              <w:pStyle w:val="a9"/>
            </w:pPr>
            <w:r w:rsidRPr="006E390F"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FD" w:rsidRPr="006E390F" w:rsidRDefault="009F0EFD" w:rsidP="00432CE8">
            <w:pPr>
              <w:pStyle w:val="a9"/>
            </w:pPr>
            <w:r w:rsidRPr="006E390F"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FD" w:rsidRPr="006E390F" w:rsidRDefault="009F0EFD" w:rsidP="00432CE8">
            <w:pPr>
              <w:pStyle w:val="a9"/>
            </w:pPr>
            <w:r w:rsidRPr="006E390F"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FD" w:rsidRPr="006E390F" w:rsidRDefault="009F0EFD" w:rsidP="00432CE8">
            <w:pPr>
              <w:pStyle w:val="a9"/>
            </w:pPr>
            <w:r w:rsidRPr="006E390F"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FD" w:rsidRPr="00163A97" w:rsidRDefault="009F0EFD" w:rsidP="00432CE8">
            <w:pPr>
              <w:pStyle w:val="a9"/>
            </w:pPr>
            <w:r w:rsidRPr="00163A97"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FD" w:rsidRPr="00163A97" w:rsidRDefault="009F0EFD" w:rsidP="00432CE8">
            <w:pPr>
              <w:pStyle w:val="a9"/>
            </w:pPr>
            <w:r w:rsidRPr="00163A97"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0EFD" w:rsidRPr="00163A97" w:rsidRDefault="009F0EFD" w:rsidP="00432CE8">
            <w:pPr>
              <w:pStyle w:val="a9"/>
            </w:pPr>
            <w:r w:rsidRPr="00163A97">
              <w:t>8</w:t>
            </w:r>
          </w:p>
        </w:tc>
      </w:tr>
      <w:tr w:rsidR="009F0EFD" w:rsidRPr="00DB7F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221DE9" w:rsidRDefault="009F0EFD" w:rsidP="009F0EFD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31F6B" w:rsidRDefault="009F0EFD" w:rsidP="00432CE8">
            <w:pPr>
              <w:pStyle w:val="Normal"/>
            </w:pPr>
            <w:r>
              <w:t>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31F6B" w:rsidRDefault="009F0EFD" w:rsidP="00432CE8">
            <w:pPr>
              <w:pStyle w:val="Normal"/>
            </w:pPr>
            <w:r>
              <w:t>—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31F6B" w:rsidRDefault="009F0EFD" w:rsidP="00432CE8">
            <w:pPr>
              <w:pStyle w:val="Normal"/>
              <w:jc w:val="right"/>
            </w:pPr>
            <w:r>
              <w:t>—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31F6B" w:rsidRDefault="009F0EFD" w:rsidP="00432CE8">
            <w:pPr>
              <w:pStyle w:val="Normal"/>
              <w:jc w:val="right"/>
            </w:pPr>
            <w:r>
              <w:t>—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31F6B" w:rsidRDefault="009F0EFD" w:rsidP="00432CE8">
            <w:pPr>
              <w:pStyle w:val="Normal"/>
            </w:pPr>
            <w:r>
              <w:t>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31F6B" w:rsidRDefault="009F0EFD" w:rsidP="00432CE8">
            <w:pPr>
              <w:pStyle w:val="Normal"/>
            </w:pPr>
            <w: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31F6B" w:rsidRDefault="009F0EFD" w:rsidP="00432CE8">
            <w:pPr>
              <w:pStyle w:val="Normal"/>
            </w:pPr>
            <w:r>
              <w:t>—</w:t>
            </w:r>
          </w:p>
        </w:tc>
      </w:tr>
    </w:tbl>
    <w:p w:rsidR="009F0EFD" w:rsidRDefault="009F0EFD" w:rsidP="00276E72">
      <w:pPr>
        <w:pStyle w:val="a4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4489"/>
        <w:gridCol w:w="3987"/>
        <w:gridCol w:w="5621"/>
      </w:tblGrid>
      <w:tr w:rsidR="009F0EFD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F0EFD" w:rsidRPr="009C27F5" w:rsidRDefault="009F0EFD" w:rsidP="00276E72">
            <w:pPr>
              <w:pStyle w:val="a5"/>
              <w:spacing w:before="120" w:after="120"/>
            </w:pPr>
            <w:r>
              <w:rPr>
                <w:lang w:val="en-US"/>
              </w:rPr>
              <w:t>6</w:t>
            </w:r>
            <w:r w:rsidRPr="009C27F5">
              <w:t xml:space="preserve">. </w:t>
            </w:r>
            <w:r w:rsidRPr="00276E72">
              <w:t>Сведения</w:t>
            </w:r>
            <w:r w:rsidRPr="009C27F5">
              <w:t xml:space="preserve"> о средствах измерений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9F0EFD" w:rsidRPr="006E390F" w:rsidRDefault="009F0EFD" w:rsidP="00166C70">
            <w:pPr>
              <w:pStyle w:val="a6"/>
            </w:pPr>
            <w:r w:rsidRPr="006E390F">
              <w:t>№ п/п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F0EFD" w:rsidRPr="00D156F1" w:rsidRDefault="009F0EFD" w:rsidP="00166C70">
            <w:pPr>
              <w:pStyle w:val="a6"/>
            </w:pPr>
            <w:r w:rsidRPr="006E390F">
              <w:t>Наименование прибора (инстр</w:t>
            </w:r>
            <w:r w:rsidRPr="006E390F">
              <w:t>у</w:t>
            </w:r>
            <w:r w:rsidRPr="006E390F">
              <w:t>мента, аппаратуры)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9F0EFD" w:rsidRPr="00D502ED" w:rsidRDefault="009F0EFD" w:rsidP="00166C70">
            <w:pPr>
              <w:pStyle w:val="a6"/>
            </w:pPr>
            <w:r w:rsidRPr="00D502ED">
              <w:t>Сведения об утверждении типа</w:t>
            </w:r>
            <w:r w:rsidRPr="0037334D">
              <w:t xml:space="preserve"> </w:t>
            </w:r>
            <w:r w:rsidRPr="00D502ED">
              <w:t>измерений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9F0EFD" w:rsidRPr="00D156F1" w:rsidRDefault="009F0EFD" w:rsidP="00166C70">
            <w:pPr>
              <w:pStyle w:val="a6"/>
            </w:pPr>
            <w:r w:rsidRPr="006E390F">
              <w:t>Реквизиты свидетельства о поверке пр</w:t>
            </w:r>
            <w:r w:rsidRPr="006E390F">
              <w:t>и</w:t>
            </w:r>
            <w:r w:rsidRPr="006E390F">
              <w:t>бора (инструмента, аппаратуры)</w:t>
            </w:r>
          </w:p>
        </w:tc>
      </w:tr>
    </w:tbl>
    <w:p w:rsidR="009F0EFD" w:rsidRPr="00C739FE" w:rsidRDefault="009F0EFD" w:rsidP="00276E72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1"/>
        <w:gridCol w:w="4498"/>
        <w:gridCol w:w="3987"/>
        <w:gridCol w:w="5621"/>
      </w:tblGrid>
      <w:tr w:rsidR="009F0EF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2" w:type="pct"/>
            <w:shd w:val="clear" w:color="auto" w:fill="auto"/>
          </w:tcPr>
          <w:p w:rsidR="009F0EFD" w:rsidRPr="006E390F" w:rsidRDefault="009F0EFD" w:rsidP="00166C70">
            <w:pPr>
              <w:pStyle w:val="a9"/>
            </w:pPr>
            <w:r w:rsidRPr="006E390F">
              <w:t>1</w:t>
            </w:r>
          </w:p>
        </w:tc>
        <w:tc>
          <w:tcPr>
            <w:tcW w:w="1479" w:type="pct"/>
            <w:shd w:val="clear" w:color="auto" w:fill="auto"/>
          </w:tcPr>
          <w:p w:rsidR="009F0EFD" w:rsidRPr="006E390F" w:rsidRDefault="009F0EFD" w:rsidP="00166C70">
            <w:pPr>
              <w:pStyle w:val="a9"/>
            </w:pPr>
            <w:r w:rsidRPr="006E390F">
              <w:t>2</w:t>
            </w:r>
          </w:p>
        </w:tc>
        <w:tc>
          <w:tcPr>
            <w:tcW w:w="1311" w:type="pct"/>
            <w:shd w:val="clear" w:color="auto" w:fill="auto"/>
          </w:tcPr>
          <w:p w:rsidR="009F0EFD" w:rsidRPr="006E390F" w:rsidRDefault="009F0EFD" w:rsidP="00166C70">
            <w:pPr>
              <w:pStyle w:val="a9"/>
            </w:pPr>
            <w:r w:rsidRPr="006E390F">
              <w:t>3</w:t>
            </w:r>
          </w:p>
        </w:tc>
        <w:tc>
          <w:tcPr>
            <w:tcW w:w="1848" w:type="pct"/>
            <w:shd w:val="clear" w:color="auto" w:fill="auto"/>
          </w:tcPr>
          <w:p w:rsidR="009F0EFD" w:rsidRPr="006E390F" w:rsidRDefault="009F0EFD" w:rsidP="00166C70">
            <w:pPr>
              <w:pStyle w:val="a9"/>
            </w:pPr>
            <w:r w:rsidRPr="006E390F">
              <w:t>4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" w:type="pct"/>
            <w:shd w:val="clear" w:color="auto" w:fill="auto"/>
            <w:vAlign w:val="center"/>
          </w:tcPr>
          <w:p w:rsidR="009F0EFD" w:rsidRPr="001828B9" w:rsidRDefault="009F0EFD" w:rsidP="009F0EFD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9F0EFD" w:rsidRPr="002442D2" w:rsidRDefault="009F0EFD" w:rsidP="00166C70">
            <w:pPr>
              <w:pStyle w:val="Normal"/>
            </w:pPr>
            <w:r>
              <w:t>Аппаратурна геодезическая спутниковая Acnovo GX9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9F0EFD" w:rsidRPr="002442D2" w:rsidRDefault="009F0EFD" w:rsidP="00166C70">
            <w:pPr>
              <w:pStyle w:val="Normal"/>
            </w:pPr>
            <w:r>
              <w:t>Номер: 59190-14. Срок действия: 30.11.2021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9F0EFD" w:rsidRPr="002442D2" w:rsidRDefault="009F0EFD" w:rsidP="00166C70">
            <w:pPr>
              <w:pStyle w:val="Normal"/>
            </w:pPr>
            <w:r>
              <w:t>Cвидетельство о проверке №034617</w:t>
            </w:r>
          </w:p>
        </w:tc>
      </w:tr>
    </w:tbl>
    <w:p w:rsidR="009F0EFD" w:rsidRDefault="009F0EFD" w:rsidP="00BF0DA1">
      <w:pPr>
        <w:pStyle w:val="a4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9F0EFD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F0EFD" w:rsidRPr="00BF0DA1" w:rsidRDefault="009F0EFD" w:rsidP="00166C70">
            <w:pPr>
              <w:pStyle w:val="a5"/>
              <w:spacing w:before="120" w:after="120"/>
            </w:pPr>
            <w:r w:rsidRPr="00BF0DA1">
              <w:lastRenderedPageBreak/>
              <w:t>7. Пояснения к разделам карты-плана территории</w:t>
            </w:r>
          </w:p>
        </w:tc>
      </w:tr>
      <w:tr w:rsidR="009F0EFD" w:rsidRPr="009C27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F0EFD" w:rsidRDefault="009F0EFD" w:rsidP="009F0EFD">
            <w:pPr>
              <w:pStyle w:val="a5"/>
              <w:spacing w:before="120" w:after="120"/>
              <w:jc w:val="left"/>
            </w:pPr>
            <w:r>
              <w:t>Пояснительная записка</w:t>
            </w:r>
          </w:p>
          <w:p w:rsidR="009F0EFD" w:rsidRDefault="009F0EFD" w:rsidP="009F0EF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кадастрового квартала 59:12:0010748, ООО «Правовой центр БТИ» в соответствии с муниципальным контрактом  выполнены комплексные кадастровые работы. Общая площадь кадастрового квартала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га. </w:t>
            </w:r>
          </w:p>
          <w:p w:rsidR="009F0EFD" w:rsidRDefault="009F0EFD" w:rsidP="009F0EF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частью 1 статьи 42.8 Закона № 221-ФЗ «При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 </w:t>
            </w:r>
          </w:p>
          <w:p w:rsidR="009F0EFD" w:rsidRDefault="009F0EFD" w:rsidP="009F0EF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в документах сведений о местоположении границ земельного участка его границами считаются границы, существующие на местности пятнадцать лет и более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участка.».</w:t>
            </w:r>
          </w:p>
          <w:p w:rsidR="009F0EFD" w:rsidRDefault="009F0EFD" w:rsidP="009F0EF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обоснования границ земельных участков нами были запрошены документы ГФД, а именно Ортофотопланы , Растровый материал, Землеустроительные дела, фотопланы, планы, схемы и материалы инвентаризации.</w:t>
            </w:r>
          </w:p>
          <w:p w:rsidR="009F0EFD" w:rsidRDefault="009F0EFD" w:rsidP="009F0EF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раницы уточняемых и исправляемых земельных участков определены по фактическому землепользованию, в результате работ чересполосицы отсутствуют, недостатки землепользования отсутствуют.</w:t>
            </w:r>
          </w:p>
          <w:p w:rsidR="009F0EFD" w:rsidRDefault="009F0EFD" w:rsidP="009F0EFD">
            <w:pPr>
              <w:spacing w:line="360" w:lineRule="auto"/>
              <w:ind w:firstLine="567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сведениями ЕГРН, на территории кадастрового квартала расположено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участка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капитального строительства.</w:t>
            </w:r>
          </w:p>
          <w:p w:rsidR="009F0EFD" w:rsidRPr="002442D2" w:rsidRDefault="009F0EFD" w:rsidP="00042853">
            <w:pPr>
              <w:pStyle w:val="a5"/>
              <w:spacing w:before="120" w:after="120"/>
              <w:jc w:val="left"/>
            </w:pPr>
          </w:p>
          <w:p w:rsidR="009F0EFD" w:rsidRPr="002442D2" w:rsidRDefault="009F0EFD" w:rsidP="00042853">
            <w:pPr>
              <w:pStyle w:val="Normal"/>
            </w:pPr>
          </w:p>
          <w:p w:rsidR="009F0EFD" w:rsidRPr="009F0EFD" w:rsidRDefault="009F0EFD" w:rsidP="00361E6F">
            <w:pPr>
              <w:pStyle w:val="Normal"/>
            </w:pPr>
          </w:p>
        </w:tc>
      </w:tr>
    </w:tbl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205"/>
      </w:tblGrid>
      <w:tr w:rsidR="009F0EFD" w:rsidTr="00B12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9F0EFD" w:rsidRDefault="009F0EFD" w:rsidP="00B12E2B">
            <w:pPr>
              <w:pStyle w:val="a7"/>
              <w:keepNext/>
              <w:rPr>
                <w:szCs w:val="24"/>
                <w:vertAlign w:val="superscript"/>
              </w:rPr>
            </w:pPr>
            <w:r w:rsidRPr="000A31A0">
              <w:t>Сведения об уточняемых земельных участках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D87314" w:rsidRDefault="009F0EFD" w:rsidP="005B29E6">
            <w:pPr>
              <w:pStyle w:val="a5"/>
              <w:spacing w:before="60" w:after="60"/>
            </w:pPr>
            <w:bookmarkStart w:id="2" w:name="Сведения_об_уточняемых_земельных_участка"/>
            <w:bookmarkEnd w:id="2"/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59:12:0010720:13</w:t>
            </w:r>
          </w:p>
        </w:tc>
      </w:tr>
    </w:tbl>
    <w:p w:rsidR="009F0EFD" w:rsidRPr="00EC6995" w:rsidRDefault="009F0EFD" w:rsidP="00D87314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9F0EFD" w:rsidRPr="00C47BC3">
        <w:trPr>
          <w:jc w:val="center"/>
        </w:trPr>
        <w:tc>
          <w:tcPr>
            <w:tcW w:w="15193" w:type="dxa"/>
            <w:gridSpan w:val="8"/>
            <w:tcBorders>
              <w:top w:val="nil"/>
            </w:tcBorders>
          </w:tcPr>
          <w:p w:rsidR="009F0EFD" w:rsidRPr="00C47BC3" w:rsidRDefault="009F0EFD" w:rsidP="005B29E6">
            <w:pPr>
              <w:pStyle w:val="a5"/>
              <w:spacing w:before="60" w:after="60"/>
            </w:pPr>
            <w:r w:rsidRPr="005B29E6">
              <w:lastRenderedPageBreak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9F0EFD" w:rsidRPr="00C47BC3">
        <w:trPr>
          <w:jc w:val="center"/>
        </w:trPr>
        <w:tc>
          <w:tcPr>
            <w:tcW w:w="1583" w:type="dxa"/>
            <w:vMerge w:val="restart"/>
            <w:vAlign w:val="center"/>
          </w:tcPr>
          <w:p w:rsidR="009F0EFD" w:rsidRPr="00C47BC3" w:rsidRDefault="009F0EFD" w:rsidP="00502C86">
            <w:pPr>
              <w:pStyle w:val="a6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9F0EFD" w:rsidRPr="00C47BC3" w:rsidRDefault="009F0EFD" w:rsidP="00502C86">
            <w:pPr>
              <w:pStyle w:val="a6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9F0EFD" w:rsidRPr="00C47BC3" w:rsidRDefault="009F0EFD" w:rsidP="00502C86">
            <w:pPr>
              <w:pStyle w:val="a6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9F0EFD" w:rsidRPr="00C47BC3" w:rsidRDefault="009F0EFD" w:rsidP="00502C86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9F0EFD" w:rsidRPr="00C47BC3" w:rsidRDefault="009F0EFD" w:rsidP="00502C86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9F0EFD" w:rsidRPr="00C47BC3" w:rsidRDefault="009F0EFD" w:rsidP="00502C86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>
        <w:trPr>
          <w:jc w:val="center"/>
        </w:trPr>
        <w:tc>
          <w:tcPr>
            <w:tcW w:w="1583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408" w:type="dxa"/>
            <w:vAlign w:val="center"/>
          </w:tcPr>
          <w:p w:rsidR="009F0EFD" w:rsidRDefault="009F0EFD" w:rsidP="00502C86">
            <w:pPr>
              <w:pStyle w:val="a6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9F0EFD" w:rsidRDefault="009F0EFD" w:rsidP="00502C86">
            <w:pPr>
              <w:pStyle w:val="a6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9F0EFD" w:rsidRDefault="009F0EFD" w:rsidP="00502C86">
            <w:pPr>
              <w:pStyle w:val="a6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9F0EFD" w:rsidRDefault="009F0EFD" w:rsidP="00502C86">
            <w:pPr>
              <w:pStyle w:val="a6"/>
            </w:pPr>
            <w:r>
              <w:t>Y</w:t>
            </w:r>
          </w:p>
        </w:tc>
        <w:tc>
          <w:tcPr>
            <w:tcW w:w="2268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85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823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9F0EFD" w:rsidRPr="00C47BC3">
        <w:trPr>
          <w:jc w:val="center"/>
        </w:trPr>
        <w:tc>
          <w:tcPr>
            <w:tcW w:w="1583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414" w:type="dxa"/>
          </w:tcPr>
          <w:p w:rsidR="009F0EFD" w:rsidRPr="00C47BC3" w:rsidRDefault="009F0EFD" w:rsidP="003D1D78">
            <w:pPr>
              <w:pStyle w:val="a9"/>
            </w:pPr>
            <w:r w:rsidRPr="00C47BC3">
              <w:t>2</w:t>
            </w:r>
          </w:p>
        </w:tc>
        <w:tc>
          <w:tcPr>
            <w:tcW w:w="1484" w:type="dxa"/>
          </w:tcPr>
          <w:p w:rsidR="009F0EFD" w:rsidRPr="00C47BC3" w:rsidRDefault="009F0EFD" w:rsidP="003D1D78">
            <w:pPr>
              <w:pStyle w:val="a9"/>
            </w:pPr>
            <w:r w:rsidRPr="00C47BC3">
              <w:t>3</w:t>
            </w:r>
          </w:p>
        </w:tc>
        <w:tc>
          <w:tcPr>
            <w:tcW w:w="1385" w:type="dxa"/>
          </w:tcPr>
          <w:p w:rsidR="009F0EFD" w:rsidRPr="00C47BC3" w:rsidRDefault="009F0EFD" w:rsidP="003D1D78">
            <w:pPr>
              <w:pStyle w:val="a9"/>
            </w:pPr>
            <w:r w:rsidRPr="00C47BC3">
              <w:t>4</w:t>
            </w:r>
          </w:p>
        </w:tc>
        <w:tc>
          <w:tcPr>
            <w:tcW w:w="1386" w:type="dxa"/>
          </w:tcPr>
          <w:p w:rsidR="009F0EFD" w:rsidRPr="00C47BC3" w:rsidRDefault="009F0EFD" w:rsidP="003D1D78">
            <w:pPr>
              <w:pStyle w:val="a9"/>
            </w:pPr>
            <w:r w:rsidRPr="00C47BC3">
              <w:t>5</w:t>
            </w:r>
          </w:p>
        </w:tc>
        <w:tc>
          <w:tcPr>
            <w:tcW w:w="2268" w:type="dxa"/>
          </w:tcPr>
          <w:p w:rsidR="009F0EFD" w:rsidRPr="00C47BC3" w:rsidRDefault="009F0EFD" w:rsidP="003D1D78">
            <w:pPr>
              <w:pStyle w:val="a9"/>
            </w:pPr>
            <w:r w:rsidRPr="00C47BC3">
              <w:t>6</w:t>
            </w:r>
          </w:p>
        </w:tc>
        <w:tc>
          <w:tcPr>
            <w:tcW w:w="1848" w:type="dxa"/>
          </w:tcPr>
          <w:p w:rsidR="009F0EFD" w:rsidRPr="00C47BC3" w:rsidRDefault="009F0EFD" w:rsidP="003D1D78">
            <w:pPr>
              <w:pStyle w:val="a9"/>
            </w:pPr>
            <w:r w:rsidRPr="00C47BC3">
              <w:t>7</w:t>
            </w:r>
          </w:p>
        </w:tc>
        <w:tc>
          <w:tcPr>
            <w:tcW w:w="3825" w:type="dxa"/>
          </w:tcPr>
          <w:p w:rsidR="009F0EFD" w:rsidRPr="00C47BC3" w:rsidRDefault="009F0EFD" w:rsidP="003D1D78">
            <w:pPr>
              <w:pStyle w:val="a9"/>
            </w:pPr>
            <w:r w:rsidRPr="00C47BC3">
              <w:t>8</w:t>
            </w:r>
          </w:p>
        </w:tc>
      </w:tr>
      <w:tr w:rsidR="009F0EFD" w:rsidRPr="003D1D78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9F0EFD" w:rsidRDefault="009F0EFD" w:rsidP="00C060D4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9F0EFD" w:rsidRPr="003D1D78">
        <w:trPr>
          <w:jc w:val="center"/>
        </w:trPr>
        <w:tc>
          <w:tcPr>
            <w:tcW w:w="15193" w:type="dxa"/>
            <w:gridSpan w:val="5"/>
          </w:tcPr>
          <w:p w:rsidR="009F0EFD" w:rsidRPr="003D1D78" w:rsidRDefault="009F0EFD" w:rsidP="003D1D78">
            <w:pPr>
              <w:pStyle w:val="a5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59:12:0010720:13</w:t>
            </w:r>
          </w:p>
        </w:tc>
      </w:tr>
      <w:tr w:rsidR="009F0EFD" w:rsidRPr="00317858">
        <w:trPr>
          <w:jc w:val="center"/>
        </w:trPr>
        <w:tc>
          <w:tcPr>
            <w:tcW w:w="3966" w:type="dxa"/>
            <w:gridSpan w:val="2"/>
          </w:tcPr>
          <w:p w:rsidR="009F0EFD" w:rsidRPr="00317858" w:rsidRDefault="009F0EFD" w:rsidP="003D1D78">
            <w:pPr>
              <w:pStyle w:val="a6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9F0EFD" w:rsidRPr="00317858" w:rsidRDefault="009F0EFD" w:rsidP="003D1D78">
            <w:pPr>
              <w:pStyle w:val="a6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9F0EFD" w:rsidRPr="00317858" w:rsidRDefault="009F0EFD" w:rsidP="003D1D78">
            <w:pPr>
              <w:pStyle w:val="a6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9F0EFD" w:rsidRPr="00317858" w:rsidRDefault="009F0EFD" w:rsidP="003D1D78">
            <w:pPr>
              <w:pStyle w:val="a6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9F0EFD" w:rsidRPr="00317858">
        <w:trPr>
          <w:jc w:val="center"/>
        </w:trPr>
        <w:tc>
          <w:tcPr>
            <w:tcW w:w="1785" w:type="dxa"/>
          </w:tcPr>
          <w:p w:rsidR="009F0EFD" w:rsidRPr="00317858" w:rsidRDefault="009F0EFD" w:rsidP="003D1D78">
            <w:pPr>
              <w:pStyle w:val="a6"/>
            </w:pPr>
            <w:r w:rsidRPr="00317858">
              <w:t>от т.</w:t>
            </w:r>
          </w:p>
        </w:tc>
        <w:tc>
          <w:tcPr>
            <w:tcW w:w="2181" w:type="dxa"/>
          </w:tcPr>
          <w:p w:rsidR="009F0EFD" w:rsidRPr="00317858" w:rsidRDefault="009F0EFD" w:rsidP="003D1D78">
            <w:pPr>
              <w:pStyle w:val="a6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9F0EFD" w:rsidRPr="00317858" w:rsidRDefault="009F0EFD" w:rsidP="003D1D78">
            <w:pPr>
              <w:pStyle w:val="a6"/>
            </w:pPr>
          </w:p>
        </w:tc>
        <w:tc>
          <w:tcPr>
            <w:tcW w:w="3342" w:type="dxa"/>
            <w:vMerge/>
          </w:tcPr>
          <w:p w:rsidR="009F0EFD" w:rsidRPr="00317858" w:rsidRDefault="009F0EFD" w:rsidP="003D1D78">
            <w:pPr>
              <w:pStyle w:val="a6"/>
            </w:pPr>
          </w:p>
        </w:tc>
        <w:tc>
          <w:tcPr>
            <w:tcW w:w="5070" w:type="dxa"/>
            <w:vMerge/>
          </w:tcPr>
          <w:p w:rsidR="009F0EFD" w:rsidRPr="00317858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9F0EFD" w:rsidRPr="00317858">
        <w:trPr>
          <w:jc w:val="center"/>
        </w:trPr>
        <w:tc>
          <w:tcPr>
            <w:tcW w:w="1785" w:type="dxa"/>
          </w:tcPr>
          <w:p w:rsidR="009F0EFD" w:rsidRPr="00317858" w:rsidRDefault="009F0EFD" w:rsidP="003D1D78">
            <w:pPr>
              <w:pStyle w:val="a6"/>
            </w:pPr>
            <w:r w:rsidRPr="00317858">
              <w:t>1</w:t>
            </w:r>
          </w:p>
        </w:tc>
        <w:tc>
          <w:tcPr>
            <w:tcW w:w="2181" w:type="dxa"/>
          </w:tcPr>
          <w:p w:rsidR="009F0EFD" w:rsidRPr="00317858" w:rsidRDefault="009F0EFD" w:rsidP="003D1D78">
            <w:pPr>
              <w:pStyle w:val="a6"/>
            </w:pPr>
            <w:r w:rsidRPr="00317858">
              <w:t>2</w:t>
            </w:r>
          </w:p>
        </w:tc>
        <w:tc>
          <w:tcPr>
            <w:tcW w:w="2815" w:type="dxa"/>
          </w:tcPr>
          <w:p w:rsidR="009F0EFD" w:rsidRPr="00317858" w:rsidRDefault="009F0EFD" w:rsidP="003D1D78">
            <w:pPr>
              <w:pStyle w:val="a6"/>
            </w:pPr>
            <w:r w:rsidRPr="00317858">
              <w:t>3</w:t>
            </w:r>
          </w:p>
        </w:tc>
        <w:tc>
          <w:tcPr>
            <w:tcW w:w="3342" w:type="dxa"/>
          </w:tcPr>
          <w:p w:rsidR="009F0EFD" w:rsidRPr="00317858" w:rsidRDefault="009F0EFD" w:rsidP="003D1D78">
            <w:pPr>
              <w:pStyle w:val="a6"/>
            </w:pPr>
            <w:r w:rsidRPr="00317858">
              <w:t>4</w:t>
            </w:r>
          </w:p>
        </w:tc>
        <w:tc>
          <w:tcPr>
            <w:tcW w:w="5070" w:type="dxa"/>
          </w:tcPr>
          <w:p w:rsidR="009F0EFD" w:rsidRPr="00317858" w:rsidRDefault="009F0EFD" w:rsidP="003D1D78">
            <w:pPr>
              <w:pStyle w:val="a6"/>
            </w:pPr>
            <w:r w:rsidRPr="00317858">
              <w:t>5</w:t>
            </w:r>
          </w:p>
        </w:tc>
      </w:tr>
      <w:tr w:rsidR="009F0EFD" w:rsidRPr="003D1D78">
        <w:trPr>
          <w:jc w:val="center"/>
        </w:trPr>
        <w:tc>
          <w:tcPr>
            <w:tcW w:w="1785" w:type="dxa"/>
            <w:vAlign w:val="center"/>
          </w:tcPr>
          <w:p w:rsidR="009F0EFD" w:rsidRPr="003D1D78" w:rsidRDefault="009F0EFD" w:rsidP="003D1D78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2181" w:type="dxa"/>
            <w:vAlign w:val="center"/>
          </w:tcPr>
          <w:p w:rsidR="009F0EFD" w:rsidRPr="003D1D78" w:rsidRDefault="009F0EFD" w:rsidP="003D1D78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2815" w:type="dxa"/>
            <w:vAlign w:val="center"/>
          </w:tcPr>
          <w:p w:rsidR="009F0EFD" w:rsidRPr="003D1D78" w:rsidRDefault="009F0EFD" w:rsidP="003D1D78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3342" w:type="dxa"/>
            <w:vAlign w:val="center"/>
          </w:tcPr>
          <w:p w:rsidR="009F0EFD" w:rsidRPr="003D1D78" w:rsidRDefault="009F0EFD" w:rsidP="00317858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9F0EFD" w:rsidRPr="003D1D78" w:rsidRDefault="009F0EFD" w:rsidP="00317858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</w:tbl>
    <w:p w:rsidR="009F0EFD" w:rsidRDefault="009F0EFD" w:rsidP="003B652C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5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59:12:0010720:13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Pr="003C3966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643D1" w:rsidRDefault="009F0EFD" w:rsidP="009A1C16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643D1" w:rsidRDefault="009F0EFD" w:rsidP="003643D1">
            <w:pPr>
              <w:pStyle w:val="a8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643D1" w:rsidRDefault="009F0EFD" w:rsidP="003643D1">
            <w:pPr>
              <w:pStyle w:val="a8"/>
            </w:pPr>
            <w:r>
              <w:t>—</w:t>
            </w:r>
          </w:p>
        </w:tc>
      </w:tr>
      <w:tr w:rsidR="009F0EFD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643D1" w:rsidRDefault="009F0EFD" w:rsidP="009A1C16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643D1" w:rsidRDefault="009F0EFD" w:rsidP="003643D1">
            <w:pPr>
              <w:pStyle w:val="a8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B419E0" w:rsidRDefault="009F0EFD" w:rsidP="003643D1">
            <w:pPr>
              <w:pStyle w:val="a8"/>
              <w:rPr>
                <w:lang w:val="en-US"/>
              </w:rPr>
            </w:pPr>
            <w:r>
              <w:t>Пермский край, г. Чайковский, ул. Речная, д. 7</w:t>
            </w:r>
          </w:p>
        </w:tc>
      </w:tr>
      <w:tr w:rsidR="009F0EFD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643D1" w:rsidRDefault="009F0EFD" w:rsidP="009A1C16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643D1" w:rsidRDefault="009F0EFD" w:rsidP="003643D1">
            <w:pPr>
              <w:pStyle w:val="a8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643D1" w:rsidRDefault="009F0EFD" w:rsidP="003643D1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F4CF5" w:rsidRDefault="009F0EFD" w:rsidP="003A6BE2">
            <w:pPr>
              <w:pStyle w:val="a8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—±—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001899" w:rsidRDefault="009F0EFD" w:rsidP="009A1C16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2551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65376A" w:rsidRDefault="009F0EFD" w:rsidP="003A6BE2">
            <w:pPr>
              <w:pStyle w:val="a8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51E70" w:rsidRDefault="009F0EFD" w:rsidP="004B2B42">
            <w:pPr>
              <w:pStyle w:val="a8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205"/>
      </w:tblGrid>
      <w:tr w:rsidR="009F0EFD" w:rsidTr="00667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9F0EFD" w:rsidRPr="009D6E9C" w:rsidRDefault="009F0EFD" w:rsidP="0066792F">
            <w:pPr>
              <w:pStyle w:val="a7"/>
              <w:keepNext/>
            </w:pPr>
            <w:r w:rsidRPr="009D6E9C">
              <w:lastRenderedPageBreak/>
              <w:t xml:space="preserve">Описание местоположения здания, сооружения, объекта незавершенного строительства на </w:t>
            </w:r>
            <w:r>
              <w:br/>
            </w:r>
            <w:r w:rsidRPr="009D6E9C">
              <w:t>земельном участке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bookmarkStart w:id="3" w:name="Описание_местоположения_строения"/>
            <w:bookmarkEnd w:id="3"/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59:12:0010720:33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377064,88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1287044,02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377061,25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1287050,15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377055,34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1287046,97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377058,06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1287041,29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377064,88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1287044,02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 xml:space="preserve">Метод спутниковых геодезических </w:t>
            </w:r>
            <w:r>
              <w:rPr>
                <w:szCs w:val="22"/>
              </w:rPr>
              <w:lastRenderedPageBreak/>
              <w:t>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59:12:0010720:33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9F0EFD" w:rsidRDefault="009F0EFD" w:rsidP="003A6BE2">
            <w:pPr>
              <w:pStyle w:val="a8"/>
              <w:rPr>
                <w:b/>
              </w:rPr>
            </w:pPr>
            <w:r>
              <w:t>Пермский край, г.Чайковский, Речная, д.34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59:12:0010720:35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377069,20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1287046,74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н10О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377072,84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1287048,79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н11О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377068,97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1287055,84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н12О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377065,17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1287053,91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377069,20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1287046,74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59:12:0010720:35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9F0EFD" w:rsidRDefault="009F0EFD" w:rsidP="003A6BE2">
            <w:pPr>
              <w:pStyle w:val="a8"/>
              <w:rPr>
                <w:b/>
              </w:rPr>
            </w:pPr>
            <w:r>
              <w:t>Пермский край, г Чайковский, ул Речная, д 34а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lastRenderedPageBreak/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59:12:0010720:36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н13О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377113,15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1287005,31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н14О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377108,83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1287010,67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н15О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377104,03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1287006,92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н16О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377108,38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1287001,07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н13О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377113,15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1287005,31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 xml:space="preserve">Метод спутниковых геодезических измерений </w:t>
            </w:r>
            <w:r>
              <w:rPr>
                <w:szCs w:val="22"/>
              </w:rPr>
              <w:lastRenderedPageBreak/>
              <w:t>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59:12:0010720:36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9F0EFD" w:rsidRDefault="009F0EFD" w:rsidP="003A6BE2">
            <w:pPr>
              <w:pStyle w:val="a8"/>
              <w:rPr>
                <w:b/>
              </w:rPr>
            </w:pPr>
            <w:r>
              <w:t>Пермский край, г Чайковский, ул Речная, д 34б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59:12:0010720:37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н17О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377036,87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1287030,12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н18О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377034,</w:t>
            </w:r>
            <w:r>
              <w:rPr>
                <w:szCs w:val="22"/>
              </w:rPr>
              <w:lastRenderedPageBreak/>
              <w:t>50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1287035</w:t>
            </w:r>
            <w:r>
              <w:rPr>
                <w:szCs w:val="22"/>
              </w:rPr>
              <w:lastRenderedPageBreak/>
              <w:t>,64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 xml:space="preserve">Метод </w:t>
            </w:r>
            <w:r>
              <w:rPr>
                <w:szCs w:val="22"/>
              </w:rPr>
              <w:lastRenderedPageBreak/>
              <w:t>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н19О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377028,14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1287032,91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н20О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377030,51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1287027,40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н17О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377036,87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1287030,12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59:12:0010720:37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9F0EFD" w:rsidRDefault="009F0EFD" w:rsidP="003A6BE2">
            <w:pPr>
              <w:pStyle w:val="a8"/>
              <w:rPr>
                <w:b/>
              </w:rPr>
            </w:pPr>
            <w:r>
              <w:t>Пермский край, г Чайковский, ул Речная, д 36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59:12:0010720:38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н21О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377010,98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1287027,10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н22О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377008,61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1287032,62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н23О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377002,25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1287029,89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н24О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377004,62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1287024,38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н21О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377010,98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1287027,10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59:12:0010720:38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9F0EFD" w:rsidRDefault="009F0EFD" w:rsidP="003A6BE2">
            <w:pPr>
              <w:pStyle w:val="a8"/>
              <w:rPr>
                <w:b/>
              </w:rPr>
            </w:pPr>
            <w:r>
              <w:t>Пермский край, г Чайковский, ул Речная, д 38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59:12:0010720:43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н25О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377017,01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1286946,42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н26О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377014,64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1286951,94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 xml:space="preserve">Метод спутниковых </w:t>
            </w:r>
            <w:r>
              <w:rPr>
                <w:szCs w:val="22"/>
              </w:rPr>
              <w:lastRenderedPageBreak/>
              <w:t>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н27О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377008,28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1286949,21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н28О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377010,65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1286943,70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н25О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377017,01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1286946,42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59:12:0010720:43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9F0EFD" w:rsidRDefault="009F0EFD" w:rsidP="003A6BE2">
            <w:pPr>
              <w:pStyle w:val="a8"/>
              <w:rPr>
                <w:b/>
              </w:rPr>
            </w:pPr>
            <w:r>
              <w:t>Пермский край, г.Чайковский, ул.Речная, д.42а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59:12:0010720:44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н29О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376939,84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1286993,85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н30О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376936,79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1287001,55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н31О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376931,33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1286999,33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н32О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376934,36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1286991,68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н29О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376939,84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1286993,85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59:12:0010720:44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Пермский край, Город Чайковский, Улица Речная, Дом 44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A00CB5" w:rsidRDefault="009F0EFD" w:rsidP="003A6BE2">
            <w:pPr>
              <w:pStyle w:val="a8"/>
              <w:rPr>
                <w:b/>
                <w:lang w:val="en-US"/>
              </w:rPr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59:12:0010720:45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н33О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376959,96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1286957,23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н34О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376957,59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1286962,75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 xml:space="preserve">Метод спутниковых </w:t>
            </w:r>
            <w:r>
              <w:rPr>
                <w:szCs w:val="22"/>
              </w:rPr>
              <w:lastRenderedPageBreak/>
              <w:t>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н35О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376951,23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1286960,02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н36О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376953,60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1286954,51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н33О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376959,96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1286957,23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59:12:0010720:45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A00CB5" w:rsidRDefault="009F0EFD" w:rsidP="003A6BE2">
            <w:pPr>
              <w:pStyle w:val="a8"/>
              <w:rPr>
                <w:b/>
                <w:lang w:val="en-US"/>
              </w:rPr>
            </w:pPr>
            <w:r>
              <w:t>Пермский край, г. Чайковский, ул. Речная, д. 44а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59:12:0010720:49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н37О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377211,44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1287077,52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н38О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377208,93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1287081,04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н39О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377232,66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1287098,98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н40О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377225,39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1287108,30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н41О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377201,64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1287090,59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н42О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377203,</w:t>
            </w:r>
            <w:r>
              <w:rPr>
                <w:szCs w:val="22"/>
              </w:rPr>
              <w:lastRenderedPageBreak/>
              <w:t>65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1287087</w:t>
            </w:r>
            <w:r>
              <w:rPr>
                <w:szCs w:val="22"/>
              </w:rPr>
              <w:lastRenderedPageBreak/>
              <w:t>,32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 xml:space="preserve">Метод </w:t>
            </w:r>
            <w:r>
              <w:rPr>
                <w:szCs w:val="22"/>
              </w:rPr>
              <w:lastRenderedPageBreak/>
              <w:t>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н43О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377180,46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1287071,36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н44О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377187,84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1287061,79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н37О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377211,44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1287077,52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59:12:0010720:49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9F0EFD" w:rsidRDefault="009F0EFD" w:rsidP="003A6BE2">
            <w:pPr>
              <w:pStyle w:val="a8"/>
              <w:rPr>
                <w:b/>
              </w:rPr>
            </w:pPr>
            <w:r>
              <w:t>Пермский край, г. Чайковский, бульвар Текстильщиков, д. 10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59:12:0010720:58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н45О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377280,15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1287096,30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н46О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377276,49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1287100,84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н47О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377272,39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1287097,52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н48О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377276,05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1287092,99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н45О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377280,15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1287096,30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59:12:0010720:58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9F0EFD" w:rsidRDefault="009F0EFD" w:rsidP="003A6BE2">
            <w:pPr>
              <w:pStyle w:val="a8"/>
              <w:rPr>
                <w:b/>
              </w:rPr>
            </w:pPr>
            <w:r>
              <w:t>Пермский край, г Чайковский, ул Речная, д 26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59:12:0010720:73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59:12:0010720:73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 xml:space="preserve">Ранее присвоенный государственный учетный номер здания, сооружения, </w:t>
            </w:r>
            <w:r w:rsidRPr="00171656">
              <w:lastRenderedPageBreak/>
              <w:t>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9F0EFD" w:rsidRDefault="009F0EFD" w:rsidP="003A6BE2">
            <w:pPr>
              <w:pStyle w:val="a8"/>
              <w:rPr>
                <w:b/>
              </w:rPr>
            </w:pPr>
            <w:r>
              <w:t>Пермский край, город Чайковский, ул Речная, д 26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Pr="00EC6995" w:rsidRDefault="009F0EFD" w:rsidP="002100D0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93"/>
      </w:tblGrid>
      <w:tr w:rsidR="009F0EFD" w:rsidRPr="00C47BC3">
        <w:trPr>
          <w:jc w:val="center"/>
        </w:trPr>
        <w:tc>
          <w:tcPr>
            <w:tcW w:w="15193" w:type="dxa"/>
            <w:tcBorders>
              <w:bottom w:val="nil"/>
            </w:tcBorders>
          </w:tcPr>
          <w:p w:rsidR="009F0EFD" w:rsidRPr="00FD3F99" w:rsidRDefault="009F0EFD" w:rsidP="00FD3F9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59:12:0010720:74</w:t>
            </w:r>
          </w:p>
        </w:tc>
      </w:tr>
    </w:tbl>
    <w:p w:rsidR="009F0EFD" w:rsidRPr="009F0EFD" w:rsidRDefault="009F0EFD" w:rsidP="00FD3F9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9F0EFD" w:rsidRPr="00C47BC3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:rsidR="009F0EFD" w:rsidRPr="00304B52" w:rsidRDefault="009F0EFD" w:rsidP="00FD3F9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—</w:t>
            </w:r>
          </w:p>
        </w:tc>
      </w:tr>
      <w:tr w:rsidR="009F0EFD" w:rsidRPr="00C47BC3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9F0EFD" w:rsidRPr="00751EEB" w:rsidRDefault="009F0EFD" w:rsidP="00B67570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9F0EFD" w:rsidRPr="00507D3C" w:rsidRDefault="009F0EFD" w:rsidP="00B67570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9F0EFD" w:rsidRPr="00C47BC3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9F0EFD" w:rsidRPr="00751EEB" w:rsidRDefault="009F0EFD" w:rsidP="00B67570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:rsidR="009F0EFD" w:rsidRPr="00507D3C" w:rsidRDefault="009F0EFD" w:rsidP="00B67570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9F0EFD" w:rsidRPr="00290F29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9F0EFD" w:rsidRPr="00C47BC3" w:rsidRDefault="009F0EFD" w:rsidP="00B67570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9F0EFD" w:rsidRPr="00C47BC3" w:rsidRDefault="009F0EFD" w:rsidP="00B67570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:rsidR="009F0EFD" w:rsidRPr="00C47BC3" w:rsidRDefault="009F0EFD" w:rsidP="00B67570">
            <w:pPr>
              <w:pStyle w:val="a6"/>
            </w:pPr>
          </w:p>
        </w:tc>
      </w:tr>
      <w:tr w:rsidR="009F0EFD">
        <w:trPr>
          <w:jc w:val="center"/>
        </w:trPr>
        <w:tc>
          <w:tcPr>
            <w:tcW w:w="773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138" w:type="dxa"/>
            <w:vMerge/>
          </w:tcPr>
          <w:p w:rsidR="009F0EFD" w:rsidRPr="00507D3C" w:rsidRDefault="009F0EFD" w:rsidP="003D1D78">
            <w:pPr>
              <w:pStyle w:val="a6"/>
            </w:pPr>
          </w:p>
        </w:tc>
        <w:tc>
          <w:tcPr>
            <w:tcW w:w="1079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:rsidR="009F0EFD" w:rsidRDefault="009F0EFD" w:rsidP="0091310F">
            <w:pPr>
              <w:pStyle w:val="a6"/>
            </w:pP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:rsidR="009F0EFD" w:rsidRDefault="009F0EFD" w:rsidP="003D1D78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19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2085" w:type="dxa"/>
            <w:vMerge/>
          </w:tcPr>
          <w:p w:rsidR="009F0EFD" w:rsidRDefault="009F0EFD" w:rsidP="003D1D78">
            <w:pPr>
              <w:pStyle w:val="a6"/>
            </w:pPr>
          </w:p>
        </w:tc>
        <w:tc>
          <w:tcPr>
            <w:tcW w:w="3420" w:type="dxa"/>
            <w:vMerge/>
          </w:tcPr>
          <w:p w:rsidR="009F0EFD" w:rsidRDefault="009F0EFD" w:rsidP="003D1D78">
            <w:pPr>
              <w:pStyle w:val="a6"/>
            </w:pPr>
          </w:p>
        </w:tc>
      </w:tr>
    </w:tbl>
    <w:p w:rsidR="009F0EFD" w:rsidRDefault="009F0EFD" w:rsidP="003D1D78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9F0EFD" w:rsidRPr="00C47BC3">
        <w:trPr>
          <w:jc w:val="center"/>
        </w:trPr>
        <w:tc>
          <w:tcPr>
            <w:tcW w:w="758" w:type="dxa"/>
          </w:tcPr>
          <w:p w:rsidR="009F0EFD" w:rsidRPr="00C47BC3" w:rsidRDefault="009F0EFD" w:rsidP="003D1D78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:rsidR="009F0EFD" w:rsidRPr="00C47BC3" w:rsidRDefault="009F0EFD" w:rsidP="00507D3C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:rsidR="009F0EFD" w:rsidRPr="00C47BC3" w:rsidRDefault="009F0EFD" w:rsidP="003D1D78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:rsidR="009F0EFD" w:rsidRPr="00C47BC3" w:rsidRDefault="009F0EFD" w:rsidP="003D1D78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:rsidR="009F0EFD" w:rsidRPr="00C47BC3" w:rsidRDefault="009F0EFD" w:rsidP="0091310F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:rsidR="009F0EFD" w:rsidRPr="00C47BC3" w:rsidRDefault="009F0EFD" w:rsidP="003D1D78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:rsidR="009F0EFD" w:rsidRPr="00C47BC3" w:rsidRDefault="009F0EFD" w:rsidP="003D1D78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:rsidR="009F0EFD" w:rsidRPr="00C47BC3" w:rsidRDefault="009F0EFD" w:rsidP="0091310F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:rsidR="009F0EFD" w:rsidRPr="00C47BC3" w:rsidRDefault="009F0EFD" w:rsidP="003D1D78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:rsidR="009F0EFD" w:rsidRPr="00C47BC3" w:rsidRDefault="009F0EFD" w:rsidP="003D1D78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:rsidR="009F0EFD" w:rsidRPr="00C47BC3" w:rsidRDefault="009F0EFD" w:rsidP="003D1D78">
            <w:pPr>
              <w:pStyle w:val="a9"/>
            </w:pPr>
            <w:r>
              <w:t>11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377310,16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1287119,26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377306,75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1287123,35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377303,</w:t>
            </w:r>
            <w:r>
              <w:rPr>
                <w:szCs w:val="22"/>
              </w:rPr>
              <w:lastRenderedPageBreak/>
              <w:t>57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1287120</w:t>
            </w:r>
            <w:r>
              <w:rPr>
                <w:szCs w:val="22"/>
              </w:rPr>
              <w:lastRenderedPageBreak/>
              <w:t>,40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 xml:space="preserve">Метод </w:t>
            </w:r>
            <w:r>
              <w:rPr>
                <w:szCs w:val="22"/>
              </w:rPr>
              <w:lastRenderedPageBreak/>
              <w:t>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377306,98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1287116,53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9F0EFD" w:rsidRPr="003D1D78">
        <w:trPr>
          <w:jc w:val="center"/>
        </w:trPr>
        <w:tc>
          <w:tcPr>
            <w:tcW w:w="758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9F0EFD" w:rsidRPr="003D1D78" w:rsidRDefault="009F0EFD" w:rsidP="00B419E0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н1О</w:t>
            </w:r>
          </w:p>
        </w:tc>
        <w:tc>
          <w:tcPr>
            <w:tcW w:w="1088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377310,16</w:t>
            </w:r>
          </w:p>
        </w:tc>
        <w:tc>
          <w:tcPr>
            <w:tcW w:w="999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1287119,26</w:t>
            </w:r>
          </w:p>
        </w:tc>
        <w:tc>
          <w:tcPr>
            <w:tcW w:w="880" w:type="dxa"/>
            <w:vAlign w:val="center"/>
          </w:tcPr>
          <w:p w:rsidR="009F0EFD" w:rsidRPr="003D1D78" w:rsidRDefault="009F0EFD" w:rsidP="00290F2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9F0EFD" w:rsidRPr="003D1D78" w:rsidRDefault="009F0EFD" w:rsidP="00B1433D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:rsidR="009F0EFD" w:rsidRPr="003D1D78" w:rsidRDefault="009F0EFD" w:rsidP="00B419E0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9F0EFD" w:rsidRPr="003D1D78" w:rsidRDefault="009F0EFD" w:rsidP="00C060D4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:rsidR="009F0EFD" w:rsidRPr="00FD3F99" w:rsidRDefault="009F0EFD" w:rsidP="00C060D4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541C6A" w:rsidRDefault="009F0EFD" w:rsidP="00541C6A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59:12:0010720:74</w:t>
            </w:r>
          </w:p>
        </w:tc>
      </w:tr>
      <w:tr w:rsidR="009F0EFD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:rsidR="009F0EFD" w:rsidRDefault="009F0EFD" w:rsidP="0089090E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9F0EFD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3D1D78" w:rsidRDefault="009F0EFD" w:rsidP="003D1D78">
            <w:pPr>
              <w:pStyle w:val="a9"/>
            </w:pPr>
            <w:r w:rsidRPr="003D1D78">
              <w:t>3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3A6BE2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97421E" w:rsidRDefault="009F0EFD" w:rsidP="00AC12A7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9F0EFD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9A1C16" w:rsidRDefault="009F0EFD" w:rsidP="009A1C16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CC42B1" w:rsidRDefault="009F0EFD" w:rsidP="003A6BE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EB775C" w:rsidRDefault="009F0EFD" w:rsidP="00B1433D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171656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EFD" w:rsidRPr="00D83BAD" w:rsidRDefault="009F0EFD" w:rsidP="000B0DC5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9F0EFD" w:rsidRDefault="009F0EFD" w:rsidP="003A6BE2">
            <w:pPr>
              <w:pStyle w:val="a8"/>
              <w:rPr>
                <w:b/>
              </w:rPr>
            </w:pPr>
            <w:r>
              <w:t>Пермский край, город Чайковский, ул Речная, д 24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171656" w:rsidRDefault="009F0EFD" w:rsidP="00171656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—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Pr="0089437C" w:rsidRDefault="009F0EFD" w:rsidP="003A6BE2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FD" w:rsidRDefault="009F0EFD" w:rsidP="003A6BE2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FD" w:rsidRPr="00D83BAD" w:rsidRDefault="009F0EFD" w:rsidP="003A6BE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9F0EFD" w:rsidRDefault="009F0EFD" w:rsidP="00847ADB">
      <w:pPr>
        <w:pStyle w:val="a4"/>
        <w:rPr>
          <w:lang w:val="en-US"/>
        </w:rPr>
        <w:sectPr w:rsidR="009F0EFD" w:rsidSect="006679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9" w:right="510" w:bottom="567" w:left="1361" w:header="709" w:footer="709" w:gutter="0"/>
          <w:cols w:space="708"/>
          <w:docGrid w:linePitch="360"/>
        </w:sectPr>
      </w:pP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205"/>
      </w:tblGrid>
      <w:tr w:rsidR="009F0EFD" w:rsidTr="00B53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9F0EFD" w:rsidRDefault="009F0EFD" w:rsidP="00B5301F">
            <w:pPr>
              <w:pStyle w:val="a7"/>
              <w:keepNext/>
              <w:rPr>
                <w:szCs w:val="24"/>
                <w:vertAlign w:val="superscript"/>
              </w:rPr>
            </w:pPr>
            <w:r w:rsidRPr="004E71E1">
              <w:lastRenderedPageBreak/>
              <w:t>Схема границ земельных участков</w:t>
            </w:r>
          </w:p>
        </w:tc>
      </w:tr>
    </w:tbl>
    <w:p w:rsidR="009F0EFD" w:rsidRDefault="009F0EFD" w:rsidP="00B5301F">
      <w:pPr>
        <w:pStyle w:val="a4"/>
        <w:keepNext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9F0EFD" w:rsidRPr="00C236C0" w:rsidRDefault="009F0EFD" w:rsidP="00B5120B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64675" cy="5462905"/>
                  <wp:effectExtent l="19050" t="19050" r="3175" b="4445"/>
                  <wp:docPr id="6" name="Рисунок 6" descr="C:\Users\bti2\AppData\Local\Temp\2\PkzoThemeRendered0315157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ti2\AppData\Local\Temp\2\PkzoThemeRendered0315157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675" cy="54629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9F0EFD" w:rsidRDefault="009F0EFD" w:rsidP="00D62879">
            <w:pPr>
              <w:pStyle w:val="a8"/>
              <w:jc w:val="center"/>
            </w:pPr>
            <w:bookmarkStart w:id="4" w:name="Чертеж_земельных_участков"/>
            <w:bookmarkEnd w:id="4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4237</w:t>
            </w:r>
          </w:p>
        </w:tc>
      </w:tr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9F0EFD" w:rsidRPr="001313DD" w:rsidRDefault="009F0EFD" w:rsidP="00EF2E67">
            <w:pPr>
              <w:pStyle w:val="a8"/>
              <w:rPr>
                <w:b/>
              </w:rPr>
            </w:pPr>
            <w:r>
              <w:t xml:space="preserve">Условные </w:t>
            </w:r>
            <w:r w:rsidRPr="00617617">
              <w:t>обозначения приведены на отдельной странице в конце раздела.</w:t>
            </w:r>
          </w:p>
        </w:tc>
      </w:tr>
    </w:tbl>
    <w:p w:rsidR="009F0EFD" w:rsidRDefault="009F0EFD" w:rsidP="000132FA">
      <w:pPr>
        <w:pStyle w:val="a4"/>
      </w:pPr>
    </w:p>
    <w:p w:rsidR="009F0EFD" w:rsidRPr="009F0EFD" w:rsidRDefault="009F0EFD" w:rsidP="003218C7">
      <w:pPr>
        <w:pStyle w:val="Normal"/>
        <w:sectPr w:rsidR="009F0EFD" w:rsidRPr="009F0EFD" w:rsidSect="00B5301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09" w:right="510" w:bottom="567" w:left="1361" w:header="709" w:footer="567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9F0E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9F0EFD" w:rsidRDefault="009F0EFD" w:rsidP="003E6A25">
            <w:pPr>
              <w:pStyle w:val="a8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9F0EFD" w:rsidRPr="001313DD" w:rsidRDefault="009F0EFD" w:rsidP="00F86467">
            <w:pPr>
              <w:pStyle w:val="a4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449"/>
              <w:gridCol w:w="12518"/>
            </w:tblGrid>
            <w:tr w:rsidR="009F0EFD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F0EFD" w:rsidRPr="00237C59" w:rsidRDefault="009F0EFD" w:rsidP="00B56946">
                  <w:pPr>
                    <w:pStyle w:val="a8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02335" cy="35560"/>
                        <wp:effectExtent l="0" t="0" r="0" b="0"/>
                        <wp:docPr id="7" name="Рисунок 7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335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F0EFD" w:rsidRPr="00237C59" w:rsidRDefault="009F0EFD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существующая часть границы земельного участка,</w:t>
                  </w:r>
                </w:p>
              </w:tc>
            </w:tr>
            <w:tr w:rsidR="009F0EFD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F0EFD" w:rsidRPr="00237C59" w:rsidRDefault="009F0EFD" w:rsidP="00B56946">
                  <w:pPr>
                    <w:pStyle w:val="a8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66775" cy="35560"/>
                        <wp:effectExtent l="0" t="0" r="0" b="0"/>
                        <wp:docPr id="8" name="Рисунок 8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F0EFD" w:rsidRPr="00237C59" w:rsidRDefault="009F0EFD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 xml:space="preserve">– вновь образованная </w:t>
                  </w:r>
                  <w:r w:rsidRPr="00237C59">
                    <w:rPr>
                      <w:rFonts w:cs="ArialMT"/>
                      <w:spacing w:val="-4"/>
                      <w:sz w:val="20"/>
                    </w:rPr>
                    <w:t>или уточненная</w:t>
                  </w:r>
                  <w:r w:rsidRPr="00237C59">
                    <w:rPr>
                      <w:spacing w:val="-4"/>
                      <w:sz w:val="20"/>
                    </w:rPr>
                    <w:t xml:space="preserve"> часть границы земельного участка,</w:t>
                  </w:r>
                </w:p>
              </w:tc>
            </w:tr>
            <w:tr w:rsidR="009F0EFD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F0EFD" w:rsidRPr="00237C59" w:rsidRDefault="009F0EFD" w:rsidP="00B56946">
                  <w:pPr>
                    <w:pStyle w:val="a8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9690" cy="71120"/>
                        <wp:effectExtent l="0" t="0" r="0" b="0"/>
                        <wp:docPr id="9" name="Рисунок 9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7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F0EFD" w:rsidRPr="00237C59" w:rsidRDefault="009F0EFD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характерная точка границы земельного участка,</w:t>
                  </w:r>
                </w:p>
              </w:tc>
            </w:tr>
            <w:tr w:rsidR="009F0EFD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F0EFD" w:rsidRPr="00237C59" w:rsidRDefault="009F0EFD" w:rsidP="00B56946">
                  <w:pPr>
                    <w:pStyle w:val="a8"/>
                    <w:spacing w:after="120"/>
                    <w:jc w:val="center"/>
                    <w:rPr>
                      <w:sz w:val="20"/>
                    </w:rPr>
                  </w:pPr>
                  <w:r w:rsidRPr="0089056D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66775" cy="83185"/>
                        <wp:effectExtent l="0" t="0" r="0" b="0"/>
                        <wp:docPr id="10" name="Рисунок 10" descr="существующая часть контура зд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уществующая часть контура зд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F0EFD" w:rsidRPr="0089056D" w:rsidRDefault="009F0EFD" w:rsidP="00BB296C">
                  <w:pPr>
                    <w:pStyle w:val="Normal"/>
                    <w:spacing w:after="40"/>
                    <w:rPr>
                      <w:spacing w:val="-4"/>
                      <w:sz w:val="20"/>
                    </w:rPr>
                  </w:pPr>
                  <w:r w:rsidRPr="0089056D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существующего наземного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9F0EFD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F0EFD" w:rsidRPr="0089056D" w:rsidRDefault="009F0EFD" w:rsidP="00B56946">
                  <w:pPr>
                    <w:pStyle w:val="a8"/>
                    <w:spacing w:after="120"/>
                    <w:jc w:val="center"/>
                    <w:rPr>
                      <w:sz w:val="20"/>
                    </w:rPr>
                  </w:pPr>
                  <w:r w:rsidRPr="0089056D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66775" cy="83185"/>
                        <wp:effectExtent l="0" t="0" r="0" b="0"/>
                        <wp:docPr id="11" name="Рисунок 11" descr="вновь образованная часть контура зд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вновь образованная часть контура зд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F0EFD" w:rsidRPr="0089056D" w:rsidRDefault="009F0EFD" w:rsidP="00BB296C">
                  <w:pPr>
                    <w:pStyle w:val="Normal"/>
                    <w:spacing w:after="40"/>
                    <w:rPr>
                      <w:spacing w:val="-4"/>
                      <w:sz w:val="20"/>
                    </w:rPr>
                  </w:pPr>
                  <w:r w:rsidRPr="0089056D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наземного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9F0EFD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F0EFD" w:rsidRPr="00237C59" w:rsidRDefault="009F0EFD" w:rsidP="00916E4B">
                  <w:pPr>
                    <w:pStyle w:val="a8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889000" cy="266700"/>
                            <wp:effectExtent l="5715" t="0" r="635" b="1270"/>
                            <wp:docPr id="16" name="Полотно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5" name="Line 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228609"/>
                                        <a:ext cx="864182" cy="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lgDash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FB4A49D" id="Полотно 11" o:spid="_x0000_s1026" editas="canvas" style="width:70pt;height:21pt;mso-position-horizontal-relative:char;mso-position-vertical-relative:line" coordsize="8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8890;height:2667;visibility:visible;mso-wrap-style:square">
                              <v:fill o:detectmouseclick="t"/>
                              <v:path o:connecttype="none"/>
                            </v:shape>
                            <v:line id="Line 13" o:spid="_x0000_s1028" style="position:absolute;visibility:visible;mso-wrap-style:square" from="0,2286" to="864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">
                              <v:stroke dashstyle="longDashDot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F0EFD" w:rsidRPr="00237C59" w:rsidRDefault="009F0EFD" w:rsidP="00BE297D">
                  <w:pPr>
                    <w:pStyle w:val="Normal"/>
                    <w:spacing w:after="20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t xml:space="preserve">– </w:t>
                  </w:r>
                  <w:r w:rsidRPr="00237C59">
                    <w:rPr>
                      <w:spacing w:val="-4"/>
                      <w:sz w:val="20"/>
                    </w:rPr>
                    <w:t>часть контура здания, сооружения, объекта незавершенного строительства, образованного проекцией существующего надземного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9F0EFD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F0EFD" w:rsidRPr="00237C59" w:rsidRDefault="009F0EFD" w:rsidP="00916E4B">
                  <w:pPr>
                    <w:pStyle w:val="a8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889000" cy="266700"/>
                            <wp:effectExtent l="5715" t="0" r="635" b="1270"/>
                            <wp:docPr id="13" name="Полотно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2" name="Lin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228609"/>
                                        <a:ext cx="881962" cy="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prstDash val="lgDash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0817E3A" id="Полотно 8" o:spid="_x0000_s1026" editas="canvas" style="width:70pt;height:21pt;mso-position-horizontal-relative:char;mso-position-vertical-relative:line" coordsize="8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">
                            <v:shape id="_x0000_s1027" type="#_x0000_t75" style="position:absolute;width:8890;height:2667;visibility:visible;mso-wrap-style:square">
                              <v:fill o:detectmouseclick="t"/>
                              <v:path o:connecttype="none"/>
                            </v:shape>
                            <v:line id="Line 10" o:spid="_x0000_s1028" style="position:absolute;visibility:visible;mso-wrap-style:square" from="0,2286" to="881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" strokecolor="red">
                              <v:stroke dashstyle="longDashDot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F0EFD" w:rsidRPr="00237C59" w:rsidRDefault="009F0EFD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надземного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9F0EFD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F0EFD" w:rsidRPr="00237C59" w:rsidRDefault="009F0EFD" w:rsidP="00916E4B">
                  <w:pPr>
                    <w:pStyle w:val="a8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889000" cy="266700"/>
                            <wp:effectExtent l="5715" t="0" r="635" b="1270"/>
                            <wp:docPr id="5" name="Полотно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4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228600"/>
                                        <a:ext cx="882015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lgDashDot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3DAE12F" id="Полотно 5" o:spid="_x0000_s1026" editas="canvas" style="width:70pt;height:21pt;mso-position-horizontal-relative:char;mso-position-vertical-relative:line" coordsize="8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">
                            <v:shape id="_x0000_s1027" type="#_x0000_t75" style="position:absolute;width:8890;height:2667;visibility:visible;mso-wrap-style:square">
                              <v:fill o:detectmouseclick="t"/>
                              <v:path o:connecttype="none"/>
                            </v:shape>
                            <v:line id="Line 7" o:spid="_x0000_s1028" style="position:absolute;visibility:visible;mso-wrap-style:square" from="0,2286" to="8820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">
                              <v:stroke dashstyle="longDashDotDot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F0EFD" w:rsidRPr="00237C59" w:rsidRDefault="009F0EFD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существующего подземного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9F0EFD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F0EFD" w:rsidRPr="00237C59" w:rsidRDefault="009F0EFD" w:rsidP="00916E4B">
                  <w:pPr>
                    <w:pStyle w:val="a8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889000" cy="266700"/>
                            <wp:effectExtent l="5715" t="0" r="635" b="1270"/>
                            <wp:docPr id="3" name="Полотно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228609"/>
                                        <a:ext cx="881962" cy="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prstDash val="lgDashDot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2F5D9D" id="Полотно 2" o:spid="_x0000_s1026" editas="canvas" style="width:70pt;height:21pt;mso-position-horizontal-relative:char;mso-position-vertical-relative:line" coordsize="8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">
                            <v:shape id="_x0000_s1027" type="#_x0000_t75" style="position:absolute;width:8890;height:2667;visibility:visible;mso-wrap-style:square">
                              <v:fill o:detectmouseclick="t"/>
                              <v:path o:connecttype="none"/>
                            </v:shape>
                            <v:line id="Line 4" o:spid="_x0000_s1028" style="position:absolute;visibility:visible;mso-wrap-style:square" from="0,2286" to="881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" strokecolor="red">
                              <v:stroke dashstyle="longDashDotDot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F0EFD" w:rsidRPr="00237C59" w:rsidRDefault="009F0EFD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подземного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9F0EFD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F0EFD" w:rsidRPr="00237C59" w:rsidRDefault="009F0EFD" w:rsidP="00916E4B">
                  <w:pPr>
                    <w:pStyle w:val="a8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482600" cy="241300"/>
                            <wp:effectExtent l="0" t="0" r="4445" b="0"/>
                            <wp:docPr id="14" name="Полотно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Oval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1300" y="120873"/>
                                        <a:ext cx="27884" cy="279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4B55850" id="Полотно 14" o:spid="_x0000_s1026" editas="canvas" style="width:38pt;height:19pt;mso-position-horizontal-relative:char;mso-position-vertical-relative:line" coordsize="4826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">
                            <v:shape id="_x0000_s1027" type="#_x0000_t75" style="position:absolute;width:482600;height:241300;visibility:visible;mso-wrap-style:square">
                              <v:fill o:detectmouseclick="t"/>
                              <v:path o:connecttype="none"/>
                            </v:shape>
                            <v:oval id="Oval 16" o:spid="_x0000_s1028" style="position:absolute;left:241300;top:120873;width:27884;height:27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" fillcolor="black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F0EFD" w:rsidRPr="00237C59" w:rsidRDefault="009F0EFD" w:rsidP="00BE297D">
                  <w:pPr>
                    <w:pStyle w:val="Normal"/>
                    <w:spacing w:after="20"/>
                    <w:rPr>
                      <w:spacing w:val="-4"/>
                      <w:sz w:val="20"/>
                      <w:lang w:val="en-US"/>
                    </w:rPr>
                  </w:pPr>
                  <w:r w:rsidRPr="00237C59">
                    <w:rPr>
                      <w:spacing w:val="-4"/>
                      <w:sz w:val="20"/>
                    </w:rPr>
                    <w:t>– характерная точка контура здания</w:t>
                  </w:r>
                  <w:r w:rsidRPr="00237C59">
                    <w:rPr>
                      <w:spacing w:val="-4"/>
                      <w:sz w:val="20"/>
                      <w:lang w:val="en-US"/>
                    </w:rPr>
                    <w:t>,</w:t>
                  </w:r>
                </w:p>
              </w:tc>
            </w:tr>
          </w:tbl>
          <w:p w:rsidR="009F0EFD" w:rsidRPr="00BE297D" w:rsidRDefault="009F0EFD" w:rsidP="00F8646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`</w:t>
            </w:r>
          </w:p>
          <w:p w:rsidR="009F0EFD" w:rsidRPr="003E6A25" w:rsidRDefault="009F0EFD" w:rsidP="003E6A25">
            <w:pPr>
              <w:pStyle w:val="a8"/>
              <w:rPr>
                <w:b/>
                <w:lang w:val="en-US"/>
              </w:rPr>
            </w:pPr>
          </w:p>
        </w:tc>
      </w:tr>
    </w:tbl>
    <w:p w:rsidR="009F0EFD" w:rsidRDefault="009F0EFD" w:rsidP="00BA5423">
      <w:pPr>
        <w:pStyle w:val="a4"/>
        <w:sectPr w:rsidR="009F0EFD" w:rsidSect="00B5301F">
          <w:pgSz w:w="16838" w:h="11906" w:orient="landscape"/>
          <w:pgMar w:top="709" w:right="510" w:bottom="567" w:left="1361" w:header="709" w:footer="567" w:gutter="0"/>
          <w:cols w:space="708"/>
          <w:docGrid w:linePitch="360"/>
        </w:sectPr>
      </w:pPr>
    </w:p>
    <w:p w:rsidR="009F0EFD" w:rsidRPr="002B1036" w:rsidRDefault="009F0EFD" w:rsidP="009F0EFD">
      <w:pPr>
        <w:pStyle w:val="a4"/>
      </w:pPr>
    </w:p>
    <w:sectPr w:rsidR="009F0EFD" w:rsidRPr="002B1036" w:rsidSect="009F0EFD">
      <w:type w:val="continuous"/>
      <w:pgSz w:w="16838" w:h="11906" w:orient="landscape"/>
      <w:pgMar w:top="709" w:right="510" w:bottom="567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799" w:rsidRDefault="00EF3799" w:rsidP="009F0EFD">
      <w:pPr>
        <w:spacing w:line="240" w:lineRule="auto"/>
      </w:pPr>
      <w:r>
        <w:separator/>
      </w:r>
    </w:p>
  </w:endnote>
  <w:endnote w:type="continuationSeparator" w:id="0">
    <w:p w:rsidR="00EF3799" w:rsidRDefault="00EF3799" w:rsidP="009F0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2F" w:rsidRDefault="00EF379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2F" w:rsidRDefault="00EF3799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2F" w:rsidRDefault="00EF3799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FD" w:rsidRDefault="009F0EFD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FD" w:rsidRDefault="009F0EFD">
    <w:pPr>
      <w:pStyle w:val="af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FD" w:rsidRDefault="009F0EF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799" w:rsidRDefault="00EF3799" w:rsidP="009F0EFD">
      <w:pPr>
        <w:spacing w:line="240" w:lineRule="auto"/>
      </w:pPr>
      <w:r>
        <w:separator/>
      </w:r>
    </w:p>
  </w:footnote>
  <w:footnote w:type="continuationSeparator" w:id="0">
    <w:p w:rsidR="00EF3799" w:rsidRDefault="00EF3799" w:rsidP="009F0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2F" w:rsidRDefault="00EF379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FD" w:rsidRDefault="009F0EF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2F" w:rsidRDefault="00EF3799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FD" w:rsidRDefault="009F0EFD" w:rsidP="00061142">
    <w:pPr>
      <w:pStyle w:val="af"/>
      <w:framePr w:wrap="around" w:vAnchor="text" w:hAnchor="margin" w:xAlign="right" w:y="1"/>
      <w:rPr>
        <w:rStyle w:val="af1"/>
      </w:rPr>
    </w:pPr>
  </w:p>
  <w:p w:rsidR="009F0EFD" w:rsidRDefault="009F0EFD" w:rsidP="00B471F5">
    <w:pPr>
      <w:pStyle w:val="af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FD" w:rsidRPr="00D66FC4" w:rsidRDefault="009F0EFD" w:rsidP="00D66FC4">
    <w:pPr>
      <w:pStyle w:val="af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FD" w:rsidRDefault="009F0EF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561B"/>
    <w:multiLevelType w:val="hybridMultilevel"/>
    <w:tmpl w:val="F5C080EC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90F"/>
    <w:multiLevelType w:val="hybridMultilevel"/>
    <w:tmpl w:val="403233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6172A"/>
    <w:multiLevelType w:val="hybridMultilevel"/>
    <w:tmpl w:val="C18C9670"/>
    <w:lvl w:ilvl="0" w:tplc="D31A0F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94F63"/>
    <w:multiLevelType w:val="hybridMultilevel"/>
    <w:tmpl w:val="8460BC12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D"/>
    <w:rsid w:val="0049482A"/>
    <w:rsid w:val="009F0EFD"/>
    <w:rsid w:val="00E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6A6B"/>
  <w15:chartTrackingRefBased/>
  <w15:docId w15:val="{B796C3C7-7C73-4B13-8C30-326107E8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Normal">
    <w:name w:val="Normal"/>
    <w:rsid w:val="009F0EFD"/>
    <w:rPr>
      <w:rFonts w:ascii="Times New Roman" w:eastAsia="Times New Roman" w:hAnsi="Times New Roman"/>
      <w:snapToGrid w:val="0"/>
      <w:sz w:val="22"/>
    </w:rPr>
  </w:style>
  <w:style w:type="paragraph" w:customStyle="1" w:styleId="a4">
    <w:name w:val="Разделитель таблиц"/>
    <w:basedOn w:val="a0"/>
    <w:rsid w:val="009F0EFD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5">
    <w:name w:val="Название подраздела"/>
    <w:basedOn w:val="Normal"/>
    <w:rsid w:val="009F0EFD"/>
    <w:pPr>
      <w:keepNext/>
      <w:spacing w:before="240"/>
      <w:jc w:val="center"/>
    </w:pPr>
    <w:rPr>
      <w:b/>
    </w:rPr>
  </w:style>
  <w:style w:type="paragraph" w:customStyle="1" w:styleId="a6">
    <w:name w:val="Заголовок таблицы"/>
    <w:basedOn w:val="Normal"/>
    <w:rsid w:val="009F0EFD"/>
    <w:pPr>
      <w:keepNext/>
      <w:jc w:val="center"/>
    </w:pPr>
    <w:rPr>
      <w:b/>
    </w:rPr>
  </w:style>
  <w:style w:type="paragraph" w:customStyle="1" w:styleId="a7">
    <w:name w:val="Название раздела"/>
    <w:basedOn w:val="a0"/>
    <w:rsid w:val="009F0EFD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8">
    <w:name w:val="Текст таблицы"/>
    <w:basedOn w:val="Normal"/>
    <w:rsid w:val="009F0EFD"/>
  </w:style>
  <w:style w:type="paragraph" w:customStyle="1" w:styleId="a9">
    <w:name w:val="Заголовок таблицы повторяющийся"/>
    <w:basedOn w:val="Normal"/>
    <w:rsid w:val="009F0EFD"/>
    <w:pPr>
      <w:jc w:val="center"/>
    </w:pPr>
    <w:rPr>
      <w:b/>
    </w:rPr>
  </w:style>
  <w:style w:type="character" w:styleId="aa">
    <w:name w:val="annotation reference"/>
    <w:basedOn w:val="a1"/>
    <w:semiHidden/>
    <w:rsid w:val="009F0EFD"/>
    <w:rPr>
      <w:sz w:val="16"/>
      <w:szCs w:val="16"/>
    </w:rPr>
  </w:style>
  <w:style w:type="paragraph" w:styleId="ab">
    <w:name w:val="annotation text"/>
    <w:basedOn w:val="a0"/>
    <w:link w:val="ac"/>
    <w:semiHidden/>
    <w:rsid w:val="009F0EFD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semiHidden/>
    <w:rsid w:val="009F0EFD"/>
    <w:rPr>
      <w:rFonts w:ascii="Times New Roman" w:eastAsia="Times New Roman" w:hAnsi="Times New Roman"/>
    </w:rPr>
  </w:style>
  <w:style w:type="paragraph" w:styleId="ad">
    <w:name w:val="Balloon Text"/>
    <w:basedOn w:val="a0"/>
    <w:link w:val="ae"/>
    <w:semiHidden/>
    <w:rsid w:val="009F0EF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9F0EFD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0"/>
    <w:link w:val="af0"/>
    <w:rsid w:val="009F0EF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9F0EFD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1"/>
    <w:rsid w:val="009F0EFD"/>
  </w:style>
  <w:style w:type="paragraph" w:styleId="af2">
    <w:name w:val="footer"/>
    <w:basedOn w:val="a0"/>
    <w:link w:val="af3"/>
    <w:rsid w:val="009F0EF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9F0EFD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2"/>
    <w:rsid w:val="009F0E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Автонумератор в таблице"/>
    <w:basedOn w:val="Normal"/>
    <w:rsid w:val="009F0EFD"/>
    <w:pPr>
      <w:numPr>
        <w:numId w:val="11"/>
      </w:numPr>
      <w:snapToGrid w:val="0"/>
      <w:jc w:val="center"/>
    </w:pPr>
  </w:style>
  <w:style w:type="paragraph" w:customStyle="1" w:styleId="ConsPlusNormal">
    <w:name w:val="ConsPlusNormal"/>
    <w:rsid w:val="009F0E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annotation subject"/>
    <w:basedOn w:val="ab"/>
    <w:next w:val="ab"/>
    <w:link w:val="af6"/>
    <w:semiHidden/>
    <w:rsid w:val="009F0EFD"/>
    <w:rPr>
      <w:b/>
      <w:bCs/>
    </w:rPr>
  </w:style>
  <w:style w:type="character" w:customStyle="1" w:styleId="af6">
    <w:name w:val="Тема примечания Знак"/>
    <w:basedOn w:val="ac"/>
    <w:link w:val="af5"/>
    <w:semiHidden/>
    <w:rsid w:val="009F0EF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3161</Words>
  <Characters>29843</Characters>
  <Application>Microsoft Office Word</Application>
  <DocSecurity>0</DocSecurity>
  <Lines>785</Lines>
  <Paragraphs>343</Paragraphs>
  <ScaleCrop>false</ScaleCrop>
  <Company/>
  <LinksUpToDate>false</LinksUpToDate>
  <CharactersWithSpaces>32661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bti2</dc:creator>
  <cp:keywords/>
  <dc:description/>
  <cp:lastModifiedBy>bti2</cp:lastModifiedBy>
  <cp:revision>2</cp:revision>
  <dcterms:created xsi:type="dcterms:W3CDTF">2021-09-17T03:43:00Z</dcterms:created>
  <dcterms:modified xsi:type="dcterms:W3CDTF">2021-09-17T03:50:00Z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00:01:43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1.0</vt:lpwstr>
  </property>
</Properties>
</file>