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3CF" w:rsidRPr="00A90F10" w:rsidRDefault="008C6132" w:rsidP="005F395B">
      <w:pPr>
        <w:pStyle w:val="a3"/>
        <w:ind w:left="5387" w:right="-545"/>
        <w:rPr>
          <w:rFonts w:ascii="Times New Roman" w:hAnsi="Times New Roman"/>
          <w:sz w:val="28"/>
          <w:szCs w:val="28"/>
        </w:rPr>
      </w:pPr>
      <w:r w:rsidRPr="00A90F10">
        <w:rPr>
          <w:rFonts w:ascii="Times New Roman" w:hAnsi="Times New Roman"/>
          <w:sz w:val="28"/>
          <w:szCs w:val="28"/>
        </w:rPr>
        <w:t>УТВЕРЖДЕНО</w:t>
      </w:r>
    </w:p>
    <w:p w:rsidR="00053E45" w:rsidRPr="00A90F10" w:rsidRDefault="00705E2B" w:rsidP="005F395B">
      <w:pPr>
        <w:pStyle w:val="a3"/>
        <w:ind w:left="5387" w:right="-545"/>
        <w:rPr>
          <w:rFonts w:ascii="Times New Roman" w:hAnsi="Times New Roman"/>
          <w:sz w:val="28"/>
          <w:szCs w:val="28"/>
        </w:rPr>
      </w:pPr>
      <w:r w:rsidRPr="00A90F10">
        <w:rPr>
          <w:rFonts w:ascii="Times New Roman" w:hAnsi="Times New Roman"/>
          <w:sz w:val="28"/>
          <w:szCs w:val="28"/>
        </w:rPr>
        <w:t>распоряжени</w:t>
      </w:r>
      <w:r w:rsidR="008C6132" w:rsidRPr="00A90F10">
        <w:rPr>
          <w:rFonts w:ascii="Times New Roman" w:hAnsi="Times New Roman"/>
          <w:sz w:val="28"/>
          <w:szCs w:val="28"/>
        </w:rPr>
        <w:t>ем</w:t>
      </w:r>
      <w:r w:rsidR="00053E45" w:rsidRPr="00A90F10">
        <w:rPr>
          <w:rFonts w:ascii="Times New Roman" w:hAnsi="Times New Roman"/>
          <w:sz w:val="28"/>
          <w:szCs w:val="28"/>
        </w:rPr>
        <w:t xml:space="preserve"> </w:t>
      </w:r>
      <w:r w:rsidRPr="00A90F10">
        <w:rPr>
          <w:rFonts w:ascii="Times New Roman" w:hAnsi="Times New Roman"/>
          <w:sz w:val="28"/>
          <w:szCs w:val="28"/>
        </w:rPr>
        <w:t>Управления земельно-</w:t>
      </w:r>
      <w:r w:rsidR="00053E45" w:rsidRPr="00A90F10">
        <w:rPr>
          <w:rFonts w:ascii="Times New Roman" w:hAnsi="Times New Roman"/>
          <w:sz w:val="28"/>
          <w:szCs w:val="28"/>
        </w:rPr>
        <w:t xml:space="preserve">имущественных отношений администрации </w:t>
      </w:r>
      <w:r w:rsidRPr="00A90F10">
        <w:rPr>
          <w:rFonts w:ascii="Times New Roman" w:hAnsi="Times New Roman"/>
          <w:sz w:val="28"/>
          <w:szCs w:val="28"/>
        </w:rPr>
        <w:t>Чайковского городского округа</w:t>
      </w:r>
    </w:p>
    <w:p w:rsidR="008C6132" w:rsidRPr="009C0EB3" w:rsidRDefault="006F1F4F" w:rsidP="005F395B">
      <w:pPr>
        <w:pStyle w:val="a3"/>
        <w:ind w:left="5387" w:right="-545"/>
        <w:rPr>
          <w:rFonts w:ascii="Times New Roman" w:hAnsi="Times New Roman"/>
          <w:sz w:val="28"/>
          <w:szCs w:val="28"/>
        </w:rPr>
      </w:pPr>
      <w:r w:rsidRPr="009C0EB3">
        <w:rPr>
          <w:rFonts w:ascii="Times New Roman" w:hAnsi="Times New Roman"/>
          <w:sz w:val="28"/>
          <w:szCs w:val="28"/>
        </w:rPr>
        <w:t xml:space="preserve">от </w:t>
      </w:r>
      <w:r w:rsidR="00702A73" w:rsidRPr="009C0EB3">
        <w:rPr>
          <w:rFonts w:ascii="Times New Roman" w:hAnsi="Times New Roman"/>
          <w:sz w:val="28"/>
          <w:szCs w:val="28"/>
        </w:rPr>
        <w:t xml:space="preserve"> </w:t>
      </w:r>
      <w:r w:rsidR="00B1559F">
        <w:rPr>
          <w:rFonts w:ascii="Times New Roman" w:hAnsi="Times New Roman"/>
          <w:sz w:val="28"/>
          <w:szCs w:val="28"/>
        </w:rPr>
        <w:t>31.05.2024</w:t>
      </w:r>
      <w:r w:rsidR="00017962" w:rsidRPr="009C0EB3">
        <w:rPr>
          <w:rFonts w:ascii="Times New Roman" w:hAnsi="Times New Roman"/>
          <w:sz w:val="28"/>
          <w:szCs w:val="28"/>
        </w:rPr>
        <w:t xml:space="preserve"> </w:t>
      </w:r>
      <w:r w:rsidR="008C6132" w:rsidRPr="009C0EB3">
        <w:rPr>
          <w:rFonts w:ascii="Times New Roman" w:hAnsi="Times New Roman"/>
          <w:sz w:val="28"/>
          <w:szCs w:val="28"/>
        </w:rPr>
        <w:t xml:space="preserve"> № </w:t>
      </w:r>
      <w:r w:rsidR="001C3D74" w:rsidRPr="009C0EB3">
        <w:rPr>
          <w:rFonts w:ascii="Times New Roman" w:hAnsi="Times New Roman"/>
          <w:sz w:val="28"/>
          <w:szCs w:val="28"/>
        </w:rPr>
        <w:t xml:space="preserve"> </w:t>
      </w:r>
      <w:r w:rsidR="00B1559F">
        <w:rPr>
          <w:rFonts w:ascii="Times New Roman" w:hAnsi="Times New Roman"/>
          <w:sz w:val="28"/>
          <w:szCs w:val="28"/>
        </w:rPr>
        <w:t>949-р</w:t>
      </w:r>
    </w:p>
    <w:p w:rsidR="003569EB" w:rsidRPr="001D4E30" w:rsidRDefault="003569EB" w:rsidP="003569EB">
      <w:pPr>
        <w:pStyle w:val="variable"/>
        <w:jc w:val="center"/>
        <w:rPr>
          <w:sz w:val="28"/>
          <w:szCs w:val="28"/>
        </w:rPr>
      </w:pPr>
    </w:p>
    <w:p w:rsidR="003569EB" w:rsidRPr="001D4E30" w:rsidRDefault="003569EB" w:rsidP="003569EB">
      <w:pPr>
        <w:pStyle w:val="variable"/>
        <w:jc w:val="center"/>
        <w:rPr>
          <w:sz w:val="28"/>
          <w:szCs w:val="28"/>
        </w:rPr>
      </w:pPr>
    </w:p>
    <w:p w:rsidR="003569EB" w:rsidRPr="001D4E30" w:rsidRDefault="003569EB" w:rsidP="003569EB">
      <w:pPr>
        <w:pStyle w:val="variable"/>
        <w:jc w:val="center"/>
        <w:rPr>
          <w:sz w:val="28"/>
          <w:szCs w:val="28"/>
        </w:rPr>
      </w:pPr>
    </w:p>
    <w:p w:rsidR="003569EB" w:rsidRPr="001D4E30" w:rsidRDefault="003569EB" w:rsidP="003569EB">
      <w:pPr>
        <w:pStyle w:val="variable"/>
        <w:jc w:val="center"/>
        <w:rPr>
          <w:sz w:val="28"/>
          <w:szCs w:val="28"/>
        </w:rPr>
      </w:pPr>
      <w:bookmarkStart w:id="0" w:name="_GoBack"/>
      <w:bookmarkEnd w:id="0"/>
    </w:p>
    <w:p w:rsidR="003569EB" w:rsidRPr="001D4E30" w:rsidRDefault="003569EB" w:rsidP="003569EB">
      <w:pPr>
        <w:pStyle w:val="variable"/>
        <w:jc w:val="center"/>
        <w:rPr>
          <w:sz w:val="28"/>
          <w:szCs w:val="28"/>
        </w:rPr>
      </w:pPr>
    </w:p>
    <w:p w:rsidR="003569EB" w:rsidRPr="001D4E30" w:rsidRDefault="003569EB" w:rsidP="003569EB">
      <w:pPr>
        <w:pStyle w:val="variable"/>
        <w:jc w:val="center"/>
        <w:rPr>
          <w:sz w:val="28"/>
          <w:szCs w:val="28"/>
        </w:rPr>
      </w:pPr>
    </w:p>
    <w:p w:rsidR="003569EB" w:rsidRPr="001D4E30" w:rsidRDefault="003569EB" w:rsidP="003569EB">
      <w:pPr>
        <w:pStyle w:val="variable"/>
        <w:jc w:val="center"/>
        <w:rPr>
          <w:sz w:val="28"/>
          <w:szCs w:val="28"/>
        </w:rPr>
      </w:pPr>
    </w:p>
    <w:p w:rsidR="003569EB" w:rsidRPr="001D4E30" w:rsidRDefault="003569EB" w:rsidP="003569EB">
      <w:pPr>
        <w:pStyle w:val="variable"/>
        <w:jc w:val="center"/>
        <w:rPr>
          <w:sz w:val="28"/>
          <w:szCs w:val="28"/>
        </w:rPr>
      </w:pPr>
    </w:p>
    <w:p w:rsidR="003569EB" w:rsidRPr="001D4E30" w:rsidRDefault="003569EB" w:rsidP="003569EB">
      <w:pPr>
        <w:pStyle w:val="variable"/>
        <w:jc w:val="center"/>
        <w:rPr>
          <w:sz w:val="28"/>
          <w:szCs w:val="28"/>
        </w:rPr>
      </w:pPr>
    </w:p>
    <w:p w:rsidR="00705E2B" w:rsidRPr="00A90F10" w:rsidRDefault="00705E2B" w:rsidP="00705E2B">
      <w:pPr>
        <w:pStyle w:val="variable"/>
        <w:jc w:val="center"/>
        <w:rPr>
          <w:b w:val="0"/>
          <w:sz w:val="28"/>
          <w:szCs w:val="28"/>
        </w:rPr>
      </w:pPr>
      <w:r w:rsidRPr="00A90F10">
        <w:rPr>
          <w:b w:val="0"/>
          <w:sz w:val="28"/>
          <w:szCs w:val="28"/>
        </w:rPr>
        <w:t>Управление земельно-имущественных отношений</w:t>
      </w:r>
    </w:p>
    <w:p w:rsidR="00705E2B" w:rsidRPr="00A90F10" w:rsidRDefault="00705E2B" w:rsidP="00705E2B">
      <w:pPr>
        <w:pStyle w:val="variable"/>
        <w:jc w:val="center"/>
        <w:rPr>
          <w:b w:val="0"/>
          <w:sz w:val="28"/>
          <w:szCs w:val="28"/>
        </w:rPr>
      </w:pPr>
      <w:r w:rsidRPr="00A90F10">
        <w:rPr>
          <w:b w:val="0"/>
          <w:sz w:val="28"/>
          <w:szCs w:val="28"/>
        </w:rPr>
        <w:t xml:space="preserve"> администрации Чайковского городского округа</w:t>
      </w:r>
    </w:p>
    <w:p w:rsidR="003569EB" w:rsidRPr="00A90F10" w:rsidRDefault="003569EB" w:rsidP="003569EB">
      <w:pPr>
        <w:pStyle w:val="variable"/>
        <w:jc w:val="center"/>
        <w:rPr>
          <w:b w:val="0"/>
          <w:sz w:val="28"/>
          <w:szCs w:val="28"/>
        </w:rPr>
      </w:pPr>
    </w:p>
    <w:p w:rsidR="003569EB" w:rsidRPr="001D4E30" w:rsidRDefault="003569EB" w:rsidP="003569EB">
      <w:pPr>
        <w:pStyle w:val="variable"/>
        <w:jc w:val="center"/>
        <w:rPr>
          <w:sz w:val="28"/>
          <w:szCs w:val="28"/>
        </w:rPr>
      </w:pPr>
    </w:p>
    <w:p w:rsidR="003569EB" w:rsidRPr="001D4E30" w:rsidRDefault="003569EB" w:rsidP="003569EB">
      <w:pPr>
        <w:pStyle w:val="variable"/>
        <w:jc w:val="center"/>
        <w:rPr>
          <w:sz w:val="28"/>
          <w:szCs w:val="28"/>
        </w:rPr>
      </w:pPr>
    </w:p>
    <w:p w:rsidR="003569EB" w:rsidRPr="001D4E30" w:rsidRDefault="003569EB" w:rsidP="003569EB">
      <w:pPr>
        <w:pStyle w:val="variable"/>
        <w:jc w:val="center"/>
        <w:rPr>
          <w:sz w:val="28"/>
          <w:szCs w:val="28"/>
        </w:rPr>
      </w:pPr>
    </w:p>
    <w:p w:rsidR="003569EB" w:rsidRPr="001D4E30" w:rsidRDefault="003569EB" w:rsidP="003569EB">
      <w:pPr>
        <w:pStyle w:val="variable"/>
        <w:ind w:left="5400"/>
        <w:rPr>
          <w:sz w:val="28"/>
          <w:szCs w:val="28"/>
        </w:rPr>
      </w:pPr>
    </w:p>
    <w:p w:rsidR="003569EB" w:rsidRPr="001D4E30" w:rsidRDefault="003569EB" w:rsidP="003569EB">
      <w:pPr>
        <w:pStyle w:val="variable"/>
        <w:ind w:left="5400"/>
        <w:rPr>
          <w:sz w:val="28"/>
          <w:szCs w:val="28"/>
        </w:rPr>
      </w:pPr>
    </w:p>
    <w:p w:rsidR="003569EB" w:rsidRPr="001D4E30" w:rsidRDefault="003569EB" w:rsidP="003569EB">
      <w:pPr>
        <w:pStyle w:val="variable"/>
        <w:ind w:left="5400"/>
        <w:rPr>
          <w:sz w:val="28"/>
          <w:szCs w:val="28"/>
        </w:rPr>
      </w:pPr>
    </w:p>
    <w:p w:rsidR="003569EB" w:rsidRPr="001D4E30" w:rsidRDefault="003569EB" w:rsidP="003569EB">
      <w:pPr>
        <w:pStyle w:val="variable"/>
        <w:ind w:left="5400"/>
        <w:rPr>
          <w:sz w:val="28"/>
          <w:szCs w:val="28"/>
        </w:rPr>
      </w:pPr>
    </w:p>
    <w:p w:rsidR="003569EB" w:rsidRPr="001D4E30" w:rsidRDefault="003569EB" w:rsidP="003569EB">
      <w:pPr>
        <w:jc w:val="center"/>
        <w:rPr>
          <w:b/>
          <w:sz w:val="28"/>
          <w:szCs w:val="28"/>
        </w:rPr>
      </w:pPr>
      <w:r w:rsidRPr="001D4E30">
        <w:rPr>
          <w:b/>
          <w:sz w:val="28"/>
          <w:szCs w:val="28"/>
        </w:rPr>
        <w:t xml:space="preserve">АУКЦИОННАЯ ДОКУМЕНТАЦИЯ </w:t>
      </w:r>
    </w:p>
    <w:p w:rsidR="003569EB" w:rsidRPr="001D4E30" w:rsidRDefault="003569EB" w:rsidP="005200DD">
      <w:pPr>
        <w:jc w:val="center"/>
        <w:rPr>
          <w:b/>
          <w:sz w:val="28"/>
          <w:szCs w:val="28"/>
        </w:rPr>
      </w:pPr>
      <w:r w:rsidRPr="001D4E30">
        <w:rPr>
          <w:b/>
          <w:sz w:val="28"/>
          <w:szCs w:val="28"/>
        </w:rPr>
        <w:t xml:space="preserve">аукциона </w:t>
      </w:r>
      <w:r w:rsidR="005200DD" w:rsidRPr="001D4E30">
        <w:rPr>
          <w:b/>
          <w:sz w:val="28"/>
          <w:szCs w:val="28"/>
        </w:rPr>
        <w:t xml:space="preserve">в электронной форме на право заключения договора на размещение нестационарного торгового объекта </w:t>
      </w:r>
    </w:p>
    <w:p w:rsidR="003569EB" w:rsidRPr="001D4E30" w:rsidRDefault="003569EB" w:rsidP="003569EB">
      <w:pPr>
        <w:pStyle w:val="variable"/>
        <w:ind w:firstLine="709"/>
        <w:jc w:val="center"/>
        <w:rPr>
          <w:sz w:val="28"/>
          <w:szCs w:val="28"/>
        </w:rPr>
      </w:pPr>
    </w:p>
    <w:p w:rsidR="003569EB" w:rsidRPr="001D4E30" w:rsidRDefault="003569EB" w:rsidP="003569EB">
      <w:pPr>
        <w:pStyle w:val="variable"/>
        <w:ind w:firstLine="709"/>
        <w:jc w:val="center"/>
        <w:rPr>
          <w:sz w:val="28"/>
          <w:szCs w:val="28"/>
        </w:rPr>
      </w:pPr>
    </w:p>
    <w:p w:rsidR="003569EB" w:rsidRPr="001D4E30" w:rsidRDefault="003569EB" w:rsidP="003569EB">
      <w:pPr>
        <w:pStyle w:val="variable"/>
        <w:ind w:firstLine="709"/>
        <w:jc w:val="center"/>
        <w:rPr>
          <w:sz w:val="28"/>
          <w:szCs w:val="28"/>
        </w:rPr>
      </w:pPr>
    </w:p>
    <w:p w:rsidR="003569EB" w:rsidRPr="001D4E30" w:rsidRDefault="003569EB" w:rsidP="003569EB">
      <w:pPr>
        <w:pStyle w:val="variable"/>
        <w:ind w:firstLine="709"/>
        <w:jc w:val="center"/>
        <w:rPr>
          <w:sz w:val="28"/>
          <w:szCs w:val="28"/>
        </w:rPr>
      </w:pPr>
    </w:p>
    <w:p w:rsidR="003569EB" w:rsidRPr="001D4E30" w:rsidRDefault="003569EB" w:rsidP="003569EB">
      <w:pPr>
        <w:pStyle w:val="variable"/>
        <w:ind w:firstLine="709"/>
        <w:jc w:val="center"/>
        <w:rPr>
          <w:sz w:val="28"/>
          <w:szCs w:val="28"/>
        </w:rPr>
      </w:pPr>
    </w:p>
    <w:p w:rsidR="003569EB" w:rsidRPr="001D4E30" w:rsidRDefault="003569EB" w:rsidP="003569EB">
      <w:pPr>
        <w:pStyle w:val="variable"/>
        <w:ind w:firstLine="709"/>
        <w:jc w:val="center"/>
        <w:rPr>
          <w:sz w:val="28"/>
          <w:szCs w:val="28"/>
        </w:rPr>
      </w:pPr>
    </w:p>
    <w:p w:rsidR="003569EB" w:rsidRPr="001D4E30" w:rsidRDefault="003569EB" w:rsidP="003569EB">
      <w:pPr>
        <w:pStyle w:val="variable"/>
        <w:ind w:firstLine="709"/>
        <w:jc w:val="center"/>
        <w:rPr>
          <w:sz w:val="28"/>
          <w:szCs w:val="28"/>
        </w:rPr>
      </w:pPr>
    </w:p>
    <w:p w:rsidR="003569EB" w:rsidRPr="001D4E30" w:rsidRDefault="003569EB" w:rsidP="003569EB">
      <w:pPr>
        <w:pStyle w:val="variable"/>
        <w:ind w:firstLine="709"/>
        <w:jc w:val="center"/>
        <w:rPr>
          <w:sz w:val="28"/>
          <w:szCs w:val="28"/>
        </w:rPr>
      </w:pPr>
    </w:p>
    <w:p w:rsidR="003569EB" w:rsidRPr="001D4E30" w:rsidRDefault="003569EB" w:rsidP="003569EB">
      <w:pPr>
        <w:pStyle w:val="variable"/>
        <w:ind w:firstLine="709"/>
        <w:jc w:val="center"/>
        <w:rPr>
          <w:sz w:val="28"/>
          <w:szCs w:val="28"/>
        </w:rPr>
      </w:pPr>
    </w:p>
    <w:p w:rsidR="003569EB" w:rsidRPr="001D4E30" w:rsidRDefault="003569EB" w:rsidP="003569EB">
      <w:pPr>
        <w:pStyle w:val="variable"/>
        <w:ind w:firstLine="709"/>
        <w:jc w:val="center"/>
        <w:rPr>
          <w:sz w:val="28"/>
          <w:szCs w:val="28"/>
        </w:rPr>
      </w:pPr>
    </w:p>
    <w:p w:rsidR="003569EB" w:rsidRPr="001D4E30" w:rsidRDefault="003569EB" w:rsidP="003569EB">
      <w:pPr>
        <w:pStyle w:val="variable"/>
        <w:jc w:val="center"/>
        <w:rPr>
          <w:sz w:val="28"/>
          <w:szCs w:val="28"/>
        </w:rPr>
      </w:pPr>
    </w:p>
    <w:p w:rsidR="003569EB" w:rsidRPr="001D4E30" w:rsidRDefault="003569EB" w:rsidP="003569EB">
      <w:pPr>
        <w:pStyle w:val="variable"/>
        <w:jc w:val="center"/>
        <w:rPr>
          <w:sz w:val="28"/>
          <w:szCs w:val="28"/>
        </w:rPr>
      </w:pPr>
    </w:p>
    <w:p w:rsidR="003569EB" w:rsidRPr="001D4E30" w:rsidRDefault="003569EB" w:rsidP="003569EB">
      <w:pPr>
        <w:pStyle w:val="variable"/>
        <w:jc w:val="center"/>
        <w:rPr>
          <w:sz w:val="28"/>
          <w:szCs w:val="28"/>
        </w:rPr>
      </w:pPr>
    </w:p>
    <w:p w:rsidR="00F1469F" w:rsidRPr="001D4E30" w:rsidRDefault="00F1469F" w:rsidP="003569EB">
      <w:pPr>
        <w:pStyle w:val="variable"/>
        <w:jc w:val="center"/>
        <w:rPr>
          <w:sz w:val="28"/>
          <w:szCs w:val="28"/>
        </w:rPr>
      </w:pPr>
    </w:p>
    <w:p w:rsidR="005F395B" w:rsidRPr="001D4E30" w:rsidRDefault="005F395B" w:rsidP="00053E45">
      <w:pPr>
        <w:pStyle w:val="variable"/>
        <w:jc w:val="center"/>
        <w:rPr>
          <w:sz w:val="28"/>
          <w:szCs w:val="28"/>
        </w:rPr>
      </w:pPr>
    </w:p>
    <w:p w:rsidR="005F395B" w:rsidRPr="00A90F10" w:rsidRDefault="005F395B" w:rsidP="00053E45">
      <w:pPr>
        <w:pStyle w:val="variable"/>
        <w:jc w:val="center"/>
        <w:rPr>
          <w:b w:val="0"/>
          <w:sz w:val="28"/>
          <w:szCs w:val="28"/>
        </w:rPr>
      </w:pPr>
    </w:p>
    <w:p w:rsidR="003569EB" w:rsidRPr="00A90F10" w:rsidRDefault="003569EB" w:rsidP="00053E45">
      <w:pPr>
        <w:pStyle w:val="variable"/>
        <w:jc w:val="center"/>
        <w:rPr>
          <w:b w:val="0"/>
          <w:sz w:val="28"/>
          <w:szCs w:val="28"/>
        </w:rPr>
      </w:pPr>
      <w:r w:rsidRPr="00A90F10">
        <w:rPr>
          <w:b w:val="0"/>
          <w:sz w:val="28"/>
          <w:szCs w:val="28"/>
        </w:rPr>
        <w:t xml:space="preserve">г. </w:t>
      </w:r>
      <w:r w:rsidR="00705E2B" w:rsidRPr="00A90F10">
        <w:rPr>
          <w:b w:val="0"/>
          <w:sz w:val="28"/>
          <w:szCs w:val="28"/>
        </w:rPr>
        <w:t>Чайковский</w:t>
      </w:r>
      <w:r w:rsidRPr="00A90F10">
        <w:rPr>
          <w:b w:val="0"/>
          <w:sz w:val="28"/>
          <w:szCs w:val="28"/>
        </w:rPr>
        <w:t>, 20</w:t>
      </w:r>
      <w:r w:rsidR="004E72B5">
        <w:rPr>
          <w:b w:val="0"/>
          <w:sz w:val="28"/>
          <w:szCs w:val="28"/>
        </w:rPr>
        <w:t>2</w:t>
      </w:r>
      <w:r w:rsidR="000B0FE1">
        <w:rPr>
          <w:b w:val="0"/>
          <w:sz w:val="28"/>
          <w:szCs w:val="28"/>
        </w:rPr>
        <w:t>4</w:t>
      </w:r>
      <w:r w:rsidRPr="00A90F10">
        <w:rPr>
          <w:b w:val="0"/>
          <w:sz w:val="28"/>
          <w:szCs w:val="28"/>
        </w:rPr>
        <w:t xml:space="preserve"> год</w:t>
      </w:r>
    </w:p>
    <w:p w:rsidR="0007474C" w:rsidRDefault="0007474C" w:rsidP="00B1122C">
      <w:pPr>
        <w:widowControl w:val="0"/>
        <w:ind w:left="-567" w:firstLine="709"/>
        <w:jc w:val="center"/>
        <w:rPr>
          <w:b/>
          <w:shd w:val="clear" w:color="auto" w:fill="FFFFFF"/>
        </w:rPr>
      </w:pPr>
    </w:p>
    <w:p w:rsidR="00B1122C" w:rsidRPr="001D4E30" w:rsidRDefault="00B1122C" w:rsidP="00B1122C">
      <w:pPr>
        <w:widowControl w:val="0"/>
        <w:ind w:left="-567" w:firstLine="709"/>
        <w:jc w:val="center"/>
        <w:rPr>
          <w:b/>
          <w:sz w:val="28"/>
          <w:szCs w:val="28"/>
          <w:shd w:val="clear" w:color="auto" w:fill="FFFFFF"/>
        </w:rPr>
      </w:pPr>
      <w:r w:rsidRPr="001D4E30">
        <w:rPr>
          <w:b/>
          <w:sz w:val="28"/>
          <w:szCs w:val="28"/>
          <w:shd w:val="clear" w:color="auto" w:fill="FFFFFF"/>
        </w:rPr>
        <w:lastRenderedPageBreak/>
        <w:t>Общая информация</w:t>
      </w:r>
    </w:p>
    <w:p w:rsidR="00B1122C" w:rsidRPr="001D4E30" w:rsidRDefault="00B1122C" w:rsidP="00B1122C">
      <w:pPr>
        <w:widowControl w:val="0"/>
        <w:ind w:left="-567" w:firstLine="709"/>
        <w:jc w:val="center"/>
        <w:rPr>
          <w:b/>
          <w:sz w:val="28"/>
          <w:szCs w:val="28"/>
          <w:shd w:val="clear" w:color="auto" w:fill="FFFFFF"/>
        </w:rPr>
      </w:pPr>
    </w:p>
    <w:p w:rsidR="000404D2" w:rsidRPr="00000177" w:rsidRDefault="000404D2" w:rsidP="00000177">
      <w:pPr>
        <w:autoSpaceDE w:val="0"/>
        <w:autoSpaceDN w:val="0"/>
        <w:adjustRightInd w:val="0"/>
        <w:ind w:left="-567" w:firstLine="709"/>
        <w:jc w:val="both"/>
        <w:rPr>
          <w:rFonts w:eastAsiaTheme="minorHAnsi"/>
          <w:sz w:val="28"/>
          <w:szCs w:val="28"/>
          <w:lang w:eastAsia="en-US"/>
        </w:rPr>
      </w:pPr>
      <w:proofErr w:type="gramStart"/>
      <w:r w:rsidRPr="001D4E30">
        <w:rPr>
          <w:sz w:val="28"/>
          <w:szCs w:val="28"/>
          <w:shd w:val="clear" w:color="auto" w:fill="FFFFFF"/>
        </w:rPr>
        <w:t>Аукцион в электронной форме на право заключения договора на размещение нестационарного торгового объекта (далее – аукцион, договор, НТ</w:t>
      </w:r>
      <w:r w:rsidR="0059326A">
        <w:rPr>
          <w:sz w:val="28"/>
          <w:szCs w:val="28"/>
          <w:shd w:val="clear" w:color="auto" w:fill="FFFFFF"/>
        </w:rPr>
        <w:t>О) проводится в соответствии с п</w:t>
      </w:r>
      <w:r w:rsidRPr="001D4E30">
        <w:rPr>
          <w:sz w:val="28"/>
          <w:szCs w:val="28"/>
          <w:shd w:val="clear" w:color="auto" w:fill="FFFFFF"/>
        </w:rPr>
        <w:t>остановлением Правительства Пермского края от 21</w:t>
      </w:r>
      <w:r w:rsidR="00705E2B" w:rsidRPr="001D4E30">
        <w:rPr>
          <w:sz w:val="28"/>
          <w:szCs w:val="28"/>
          <w:shd w:val="clear" w:color="auto" w:fill="FFFFFF"/>
        </w:rPr>
        <w:t xml:space="preserve"> марта </w:t>
      </w:r>
      <w:r w:rsidRPr="001D4E30">
        <w:rPr>
          <w:sz w:val="28"/>
          <w:szCs w:val="28"/>
          <w:shd w:val="clear" w:color="auto" w:fill="FFFFFF"/>
        </w:rPr>
        <w:t xml:space="preserve">2018 № 137-п «Об утверждении </w:t>
      </w:r>
      <w:r w:rsidR="00000177">
        <w:rPr>
          <w:sz w:val="28"/>
          <w:szCs w:val="28"/>
          <w:shd w:val="clear" w:color="auto" w:fill="FFFFFF"/>
        </w:rPr>
        <w:t>П</w:t>
      </w:r>
      <w:r w:rsidRPr="001D4E30">
        <w:rPr>
          <w:sz w:val="28"/>
          <w:szCs w:val="28"/>
          <w:shd w:val="clear" w:color="auto" w:fill="FFFFFF"/>
        </w:rPr>
        <w:t xml:space="preserve">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w:t>
      </w:r>
      <w:r w:rsidR="0059326A">
        <w:rPr>
          <w:sz w:val="28"/>
          <w:szCs w:val="28"/>
          <w:shd w:val="clear" w:color="auto" w:fill="FFFFFF"/>
        </w:rPr>
        <w:t>п</w:t>
      </w:r>
      <w:r w:rsidRPr="001D4E30">
        <w:rPr>
          <w:sz w:val="28"/>
          <w:szCs w:val="28"/>
          <w:shd w:val="clear" w:color="auto" w:fill="FFFFFF"/>
        </w:rPr>
        <w:t>остановлением Правительства</w:t>
      </w:r>
      <w:proofErr w:type="gramEnd"/>
      <w:r w:rsidRPr="001D4E30">
        <w:rPr>
          <w:sz w:val="28"/>
          <w:szCs w:val="28"/>
          <w:shd w:val="clear" w:color="auto" w:fill="FFFFFF"/>
        </w:rPr>
        <w:t xml:space="preserve"> </w:t>
      </w:r>
      <w:proofErr w:type="gramStart"/>
      <w:r w:rsidRPr="001D4E30">
        <w:rPr>
          <w:sz w:val="28"/>
          <w:szCs w:val="28"/>
          <w:shd w:val="clear" w:color="auto" w:fill="FFFFFF"/>
        </w:rPr>
        <w:t>Пермского края от 28</w:t>
      </w:r>
      <w:r w:rsidR="00705E2B" w:rsidRPr="001D4E30">
        <w:rPr>
          <w:sz w:val="28"/>
          <w:szCs w:val="28"/>
          <w:shd w:val="clear" w:color="auto" w:fill="FFFFFF"/>
        </w:rPr>
        <w:t xml:space="preserve"> ноября </w:t>
      </w:r>
      <w:r w:rsidRPr="001D4E30">
        <w:rPr>
          <w:sz w:val="28"/>
          <w:szCs w:val="28"/>
          <w:shd w:val="clear" w:color="auto" w:fill="FFFFFF"/>
        </w:rPr>
        <w:t xml:space="preserve">2017 № 966-п «Об утверждении порядка разработки и утверждения схемы размещения нестационарных торговых объектов», </w:t>
      </w:r>
      <w:r w:rsidR="00216570" w:rsidRPr="001D4E30">
        <w:rPr>
          <w:sz w:val="28"/>
          <w:szCs w:val="28"/>
          <w:shd w:val="clear" w:color="auto" w:fill="FFFFFF"/>
        </w:rPr>
        <w:t xml:space="preserve">Правилами благоустройства </w:t>
      </w:r>
      <w:r w:rsidR="00705E2B" w:rsidRPr="001D4E30">
        <w:rPr>
          <w:sz w:val="28"/>
          <w:szCs w:val="28"/>
          <w:shd w:val="clear" w:color="auto" w:fill="FFFFFF"/>
        </w:rPr>
        <w:t>территории муниципального образования «Чайковский городской округ</w:t>
      </w:r>
      <w:r w:rsidR="00F25ECC">
        <w:rPr>
          <w:sz w:val="28"/>
          <w:szCs w:val="28"/>
          <w:shd w:val="clear" w:color="auto" w:fill="FFFFFF"/>
        </w:rPr>
        <w:t>»</w:t>
      </w:r>
      <w:r w:rsidR="00216570" w:rsidRPr="001D4E30">
        <w:rPr>
          <w:sz w:val="28"/>
          <w:szCs w:val="28"/>
          <w:shd w:val="clear" w:color="auto" w:fill="FFFFFF"/>
        </w:rPr>
        <w:t xml:space="preserve">, утвержденными решением </w:t>
      </w:r>
      <w:r w:rsidR="00705E2B" w:rsidRPr="001D4E30">
        <w:rPr>
          <w:sz w:val="28"/>
          <w:szCs w:val="28"/>
          <w:shd w:val="clear" w:color="auto" w:fill="FFFFFF"/>
        </w:rPr>
        <w:t>Чайковской</w:t>
      </w:r>
      <w:r w:rsidR="00216570" w:rsidRPr="001D4E30">
        <w:rPr>
          <w:sz w:val="28"/>
          <w:szCs w:val="28"/>
          <w:shd w:val="clear" w:color="auto" w:fill="FFFFFF"/>
        </w:rPr>
        <w:t xml:space="preserve"> городской Думы от </w:t>
      </w:r>
      <w:r w:rsidR="00705E2B" w:rsidRPr="001D4E30">
        <w:rPr>
          <w:sz w:val="28"/>
          <w:szCs w:val="28"/>
          <w:shd w:val="clear" w:color="auto" w:fill="FFFFFF"/>
        </w:rPr>
        <w:t>20 марта</w:t>
      </w:r>
      <w:r w:rsidR="00216570" w:rsidRPr="001D4E30">
        <w:rPr>
          <w:sz w:val="28"/>
          <w:szCs w:val="28"/>
          <w:shd w:val="clear" w:color="auto" w:fill="FFFFFF"/>
        </w:rPr>
        <w:t xml:space="preserve"> 201</w:t>
      </w:r>
      <w:r w:rsidR="00705E2B" w:rsidRPr="001D4E30">
        <w:rPr>
          <w:sz w:val="28"/>
          <w:szCs w:val="28"/>
          <w:shd w:val="clear" w:color="auto" w:fill="FFFFFF"/>
        </w:rPr>
        <w:t>9</w:t>
      </w:r>
      <w:r w:rsidR="00216570" w:rsidRPr="001D4E30">
        <w:rPr>
          <w:sz w:val="28"/>
          <w:szCs w:val="28"/>
          <w:shd w:val="clear" w:color="auto" w:fill="FFFFFF"/>
        </w:rPr>
        <w:t xml:space="preserve"> г. № </w:t>
      </w:r>
      <w:r w:rsidR="00705E2B" w:rsidRPr="001D4E30">
        <w:rPr>
          <w:sz w:val="28"/>
          <w:szCs w:val="28"/>
          <w:shd w:val="clear" w:color="auto" w:fill="FFFFFF"/>
        </w:rPr>
        <w:t xml:space="preserve">165, </w:t>
      </w:r>
      <w:r w:rsidR="003257F2">
        <w:rPr>
          <w:rFonts w:eastAsiaTheme="minorHAnsi"/>
          <w:sz w:val="28"/>
          <w:szCs w:val="28"/>
          <w:lang w:eastAsia="en-US"/>
        </w:rPr>
        <w:t>решение</w:t>
      </w:r>
      <w:r w:rsidR="00D81F1F">
        <w:rPr>
          <w:rFonts w:eastAsiaTheme="minorHAnsi"/>
          <w:sz w:val="28"/>
          <w:szCs w:val="28"/>
          <w:lang w:eastAsia="en-US"/>
        </w:rPr>
        <w:t>м</w:t>
      </w:r>
      <w:r w:rsidR="003257F2">
        <w:rPr>
          <w:rFonts w:eastAsiaTheme="minorHAnsi"/>
          <w:sz w:val="28"/>
          <w:szCs w:val="28"/>
          <w:lang w:eastAsia="en-US"/>
        </w:rPr>
        <w:t xml:space="preserve"> Думы Ча</w:t>
      </w:r>
      <w:r w:rsidR="005F69C9">
        <w:rPr>
          <w:rFonts w:eastAsiaTheme="minorHAnsi"/>
          <w:sz w:val="28"/>
          <w:szCs w:val="28"/>
          <w:lang w:eastAsia="en-US"/>
        </w:rPr>
        <w:t xml:space="preserve">йковского городского округа от </w:t>
      </w:r>
      <w:r w:rsidR="003257F2">
        <w:rPr>
          <w:rFonts w:eastAsiaTheme="minorHAnsi"/>
          <w:sz w:val="28"/>
          <w:szCs w:val="28"/>
          <w:lang w:eastAsia="en-US"/>
        </w:rPr>
        <w:t>3 сентября 2020 № 393 «Об утверждении Положения о порядке и условиях размещения нестационарных торговых объектов на территории</w:t>
      </w:r>
      <w:proofErr w:type="gramEnd"/>
      <w:r w:rsidR="003257F2">
        <w:rPr>
          <w:rFonts w:eastAsiaTheme="minorHAnsi"/>
          <w:sz w:val="28"/>
          <w:szCs w:val="28"/>
          <w:lang w:eastAsia="en-US"/>
        </w:rPr>
        <w:t xml:space="preserve"> </w:t>
      </w:r>
      <w:proofErr w:type="gramStart"/>
      <w:r w:rsidR="003257F2">
        <w:rPr>
          <w:rFonts w:eastAsiaTheme="minorHAnsi"/>
          <w:sz w:val="28"/>
          <w:szCs w:val="28"/>
          <w:lang w:eastAsia="en-US"/>
        </w:rPr>
        <w:t xml:space="preserve">Чайковского городского округа», </w:t>
      </w:r>
      <w:r w:rsidR="00C07CEF" w:rsidRPr="00E6738D">
        <w:rPr>
          <w:sz w:val="28"/>
          <w:szCs w:val="28"/>
          <w:shd w:val="clear" w:color="auto" w:fill="FFFFFF"/>
        </w:rPr>
        <w:t>постановлением администрации Чайковского городского округа от 26 июля 2019 г. № 1305 «Об утверждении Схем размещения нестационарных торговых объектов Чайковского городского округа</w:t>
      </w:r>
      <w:r w:rsidR="00C07CEF">
        <w:rPr>
          <w:sz w:val="28"/>
          <w:szCs w:val="28"/>
          <w:shd w:val="clear" w:color="auto" w:fill="FFFFFF"/>
        </w:rPr>
        <w:t>»,</w:t>
      </w:r>
      <w:r w:rsidR="00A176FC">
        <w:rPr>
          <w:sz w:val="28"/>
          <w:szCs w:val="28"/>
          <w:shd w:val="clear" w:color="auto" w:fill="FFFFFF"/>
        </w:rPr>
        <w:t xml:space="preserve"> </w:t>
      </w:r>
      <w:r w:rsidR="005B7EE5" w:rsidRPr="001D4E30">
        <w:rPr>
          <w:sz w:val="28"/>
          <w:szCs w:val="28"/>
          <w:shd w:val="clear" w:color="auto" w:fill="FFFFFF"/>
        </w:rPr>
        <w:t>распоряжением Управления земельно-имущественных отношений</w:t>
      </w:r>
      <w:r w:rsidRPr="001D4E30">
        <w:rPr>
          <w:sz w:val="28"/>
          <w:szCs w:val="28"/>
          <w:shd w:val="clear" w:color="auto" w:fill="FFFFFF"/>
        </w:rPr>
        <w:t xml:space="preserve"> администрации </w:t>
      </w:r>
      <w:r w:rsidR="00705E2B" w:rsidRPr="001D4E30">
        <w:rPr>
          <w:sz w:val="28"/>
          <w:szCs w:val="28"/>
          <w:shd w:val="clear" w:color="auto" w:fill="FFFFFF"/>
        </w:rPr>
        <w:t>Чайковского городского округа</w:t>
      </w:r>
      <w:r w:rsidRPr="001D4E30">
        <w:rPr>
          <w:sz w:val="28"/>
          <w:szCs w:val="28"/>
          <w:shd w:val="clear" w:color="auto" w:fill="FFFFFF"/>
        </w:rPr>
        <w:t xml:space="preserve"> от </w:t>
      </w:r>
      <w:r w:rsidR="00216483" w:rsidRPr="001D4E30">
        <w:rPr>
          <w:sz w:val="28"/>
          <w:szCs w:val="28"/>
          <w:shd w:val="clear" w:color="auto" w:fill="FFFFFF"/>
        </w:rPr>
        <w:t>4</w:t>
      </w:r>
      <w:r w:rsidR="00A176FC">
        <w:rPr>
          <w:sz w:val="28"/>
          <w:szCs w:val="28"/>
          <w:shd w:val="clear" w:color="auto" w:fill="FFFFFF"/>
        </w:rPr>
        <w:t xml:space="preserve"> сентября </w:t>
      </w:r>
      <w:r w:rsidR="00216483" w:rsidRPr="001D4E30">
        <w:rPr>
          <w:sz w:val="28"/>
          <w:szCs w:val="28"/>
          <w:shd w:val="clear" w:color="auto" w:fill="FFFFFF"/>
        </w:rPr>
        <w:t>2019</w:t>
      </w:r>
      <w:r w:rsidRPr="001D4E30">
        <w:rPr>
          <w:sz w:val="28"/>
          <w:szCs w:val="28"/>
          <w:shd w:val="clear" w:color="auto" w:fill="FFFFFF"/>
        </w:rPr>
        <w:t xml:space="preserve"> г. № </w:t>
      </w:r>
      <w:r w:rsidR="00216483" w:rsidRPr="001D4E30">
        <w:rPr>
          <w:sz w:val="28"/>
          <w:szCs w:val="28"/>
          <w:shd w:val="clear" w:color="auto" w:fill="FFFFFF"/>
        </w:rPr>
        <w:t>805-р</w:t>
      </w:r>
      <w:r w:rsidRPr="001D4E30">
        <w:rPr>
          <w:sz w:val="28"/>
          <w:szCs w:val="28"/>
          <w:shd w:val="clear" w:color="auto" w:fill="FFFFFF"/>
        </w:rPr>
        <w:t xml:space="preserve"> «О создании аукционной комиссии по проведению аукционов в электронной форме на право заключения договора на осуществление торговой деятельности в нестационарном торговом объекте</w:t>
      </w:r>
      <w:proofErr w:type="gramEnd"/>
      <w:r w:rsidRPr="001D4E30">
        <w:rPr>
          <w:sz w:val="28"/>
          <w:szCs w:val="28"/>
          <w:shd w:val="clear" w:color="auto" w:fill="FFFFFF"/>
        </w:rPr>
        <w:t>, договора на размещение нестационарного торгового объекта</w:t>
      </w:r>
      <w:r w:rsidR="005B7EE5" w:rsidRPr="001D4E30">
        <w:rPr>
          <w:sz w:val="28"/>
          <w:szCs w:val="28"/>
          <w:shd w:val="clear" w:color="auto" w:fill="FFFFFF"/>
        </w:rPr>
        <w:t>, а также договора на установку и (или) эксплуатацию рекламной</w:t>
      </w:r>
      <w:proofErr w:type="gramStart"/>
      <w:r w:rsidR="005B7EE5" w:rsidRPr="001D4E30">
        <w:rPr>
          <w:sz w:val="28"/>
          <w:szCs w:val="28"/>
          <w:shd w:val="clear" w:color="auto" w:fill="FFFFFF"/>
        </w:rPr>
        <w:t xml:space="preserve"> (-</w:t>
      </w:r>
      <w:proofErr w:type="gramEnd"/>
      <w:r w:rsidR="005B7EE5" w:rsidRPr="001D4E30">
        <w:rPr>
          <w:sz w:val="28"/>
          <w:szCs w:val="28"/>
          <w:shd w:val="clear" w:color="auto" w:fill="FFFFFF"/>
        </w:rPr>
        <w:t>ых) конструкции (-</w:t>
      </w:r>
      <w:proofErr w:type="spellStart"/>
      <w:r w:rsidR="005B7EE5" w:rsidRPr="001D4E30">
        <w:rPr>
          <w:sz w:val="28"/>
          <w:szCs w:val="28"/>
          <w:shd w:val="clear" w:color="auto" w:fill="FFFFFF"/>
        </w:rPr>
        <w:t>ий</w:t>
      </w:r>
      <w:proofErr w:type="spellEnd"/>
      <w:r w:rsidR="005B7EE5" w:rsidRPr="001D4E30">
        <w:rPr>
          <w:sz w:val="28"/>
          <w:szCs w:val="28"/>
          <w:shd w:val="clear" w:color="auto" w:fill="FFFFFF"/>
        </w:rPr>
        <w:t>)</w:t>
      </w:r>
      <w:r w:rsidRPr="001D4E30">
        <w:rPr>
          <w:sz w:val="28"/>
          <w:szCs w:val="28"/>
          <w:shd w:val="clear" w:color="auto" w:fill="FFFFFF"/>
        </w:rPr>
        <w:t>»,</w:t>
      </w:r>
      <w:r w:rsidR="000B0FE1">
        <w:rPr>
          <w:sz w:val="28"/>
          <w:szCs w:val="28"/>
          <w:shd w:val="clear" w:color="auto" w:fill="FFFFFF"/>
        </w:rPr>
        <w:t xml:space="preserve"> постановлением администрации Чайковского городского округа от 18.12.2023</w:t>
      </w:r>
      <w:r w:rsidR="0059326A">
        <w:rPr>
          <w:sz w:val="28"/>
          <w:szCs w:val="28"/>
          <w:shd w:val="clear" w:color="auto" w:fill="FFFFFF"/>
        </w:rPr>
        <w:t xml:space="preserve"> № 1201 «Об утверждении дизайн - кодов», </w:t>
      </w:r>
      <w:r w:rsidR="004E72B5">
        <w:rPr>
          <w:sz w:val="28"/>
          <w:szCs w:val="28"/>
          <w:shd w:val="clear" w:color="auto" w:fill="FFFFFF"/>
        </w:rPr>
        <w:t xml:space="preserve"> </w:t>
      </w:r>
      <w:r w:rsidRPr="001D4E30">
        <w:rPr>
          <w:rFonts w:eastAsia="Courier New"/>
          <w:color w:val="000000"/>
          <w:sz w:val="28"/>
          <w:szCs w:val="28"/>
          <w:lang w:bidi="ru-RU"/>
        </w:rPr>
        <w:t>р</w:t>
      </w:r>
      <w:r w:rsidRPr="001D4E30">
        <w:rPr>
          <w:sz w:val="28"/>
          <w:szCs w:val="28"/>
          <w:shd w:val="clear" w:color="auto" w:fill="FFFFFF"/>
        </w:rPr>
        <w:t>е</w:t>
      </w:r>
      <w:r w:rsidR="00CF46E5">
        <w:rPr>
          <w:sz w:val="28"/>
          <w:szCs w:val="28"/>
          <w:shd w:val="clear" w:color="auto" w:fill="FFFFFF"/>
        </w:rPr>
        <w:t xml:space="preserve">гламентом электронной площадки </w:t>
      </w:r>
      <w:r w:rsidRPr="001D4E30">
        <w:rPr>
          <w:sz w:val="28"/>
          <w:szCs w:val="28"/>
          <w:shd w:val="clear" w:color="auto" w:fill="FFFFFF"/>
        </w:rPr>
        <w:t>АО «Сбербанк-АСТ»</w:t>
      </w:r>
      <w:r w:rsidRPr="001D4E30">
        <w:rPr>
          <w:sz w:val="28"/>
          <w:szCs w:val="28"/>
        </w:rPr>
        <w:t>.</w:t>
      </w:r>
    </w:p>
    <w:p w:rsidR="004F4711" w:rsidRPr="001D4E30" w:rsidRDefault="004F4711" w:rsidP="004F4711">
      <w:pPr>
        <w:tabs>
          <w:tab w:val="left" w:pos="9355"/>
        </w:tabs>
        <w:ind w:left="-567" w:firstLine="567"/>
        <w:jc w:val="both"/>
        <w:outlineLvl w:val="0"/>
        <w:rPr>
          <w:bCs/>
          <w:sz w:val="28"/>
          <w:szCs w:val="28"/>
        </w:rPr>
      </w:pPr>
      <w:r w:rsidRPr="001D4E30">
        <w:rPr>
          <w:b/>
          <w:bCs/>
          <w:sz w:val="28"/>
          <w:szCs w:val="28"/>
        </w:rPr>
        <w:t>Орган, принявший решение о проведен</w:t>
      </w:r>
      <w:proofErr w:type="gramStart"/>
      <w:r w:rsidRPr="001D4E30">
        <w:rPr>
          <w:b/>
          <w:bCs/>
          <w:sz w:val="28"/>
          <w:szCs w:val="28"/>
        </w:rPr>
        <w:t>ии ау</w:t>
      </w:r>
      <w:proofErr w:type="gramEnd"/>
      <w:r w:rsidRPr="001D4E30">
        <w:rPr>
          <w:b/>
          <w:bCs/>
          <w:sz w:val="28"/>
          <w:szCs w:val="28"/>
        </w:rPr>
        <w:t xml:space="preserve">кциона </w:t>
      </w:r>
      <w:r w:rsidRPr="001D4E30">
        <w:rPr>
          <w:bCs/>
          <w:sz w:val="28"/>
          <w:szCs w:val="28"/>
        </w:rPr>
        <w:t>(далее – Организатор аукциона</w:t>
      </w:r>
      <w:r w:rsidR="000C05AB" w:rsidRPr="001D4E30">
        <w:rPr>
          <w:bCs/>
          <w:sz w:val="28"/>
          <w:szCs w:val="28"/>
        </w:rPr>
        <w:t>)</w:t>
      </w:r>
      <w:r w:rsidR="000C05AB" w:rsidRPr="00A176FC">
        <w:rPr>
          <w:bCs/>
          <w:sz w:val="28"/>
          <w:szCs w:val="28"/>
        </w:rPr>
        <w:t>:</w:t>
      </w:r>
      <w:r w:rsidR="000C05AB" w:rsidRPr="001D4E30">
        <w:rPr>
          <w:b/>
          <w:bCs/>
          <w:sz w:val="28"/>
          <w:szCs w:val="28"/>
        </w:rPr>
        <w:t xml:space="preserve"> </w:t>
      </w:r>
      <w:r w:rsidR="000C05AB" w:rsidRPr="000C05AB">
        <w:rPr>
          <w:bCs/>
          <w:sz w:val="28"/>
          <w:szCs w:val="28"/>
        </w:rPr>
        <w:t>Управление</w:t>
      </w:r>
      <w:r w:rsidR="002F7F5A" w:rsidRPr="000C05AB">
        <w:rPr>
          <w:bCs/>
          <w:sz w:val="28"/>
          <w:szCs w:val="28"/>
        </w:rPr>
        <w:t xml:space="preserve"> земельно-имущественных</w:t>
      </w:r>
      <w:r w:rsidRPr="000C05AB">
        <w:rPr>
          <w:bCs/>
          <w:sz w:val="28"/>
          <w:szCs w:val="28"/>
        </w:rPr>
        <w:t xml:space="preserve"> отношений администрации </w:t>
      </w:r>
      <w:r w:rsidR="002F7F5A" w:rsidRPr="000C05AB">
        <w:rPr>
          <w:bCs/>
          <w:sz w:val="28"/>
          <w:szCs w:val="28"/>
        </w:rPr>
        <w:t>Чайковского городс</w:t>
      </w:r>
      <w:r w:rsidR="002F7F5A" w:rsidRPr="001D4E30">
        <w:rPr>
          <w:bCs/>
          <w:sz w:val="28"/>
          <w:szCs w:val="28"/>
        </w:rPr>
        <w:t>кого округа</w:t>
      </w:r>
      <w:r w:rsidRPr="001D4E30">
        <w:rPr>
          <w:bCs/>
          <w:sz w:val="28"/>
          <w:szCs w:val="28"/>
        </w:rPr>
        <w:t>.</w:t>
      </w:r>
      <w:r w:rsidR="002F7F5A" w:rsidRPr="001D4E30">
        <w:rPr>
          <w:bCs/>
          <w:sz w:val="28"/>
          <w:szCs w:val="28"/>
        </w:rPr>
        <w:t xml:space="preserve"> 617760</w:t>
      </w:r>
      <w:r w:rsidRPr="001D4E30">
        <w:rPr>
          <w:bCs/>
          <w:sz w:val="28"/>
          <w:szCs w:val="28"/>
        </w:rPr>
        <w:t>,</w:t>
      </w:r>
      <w:r w:rsidR="002F7F5A" w:rsidRPr="001D4E30">
        <w:rPr>
          <w:bCs/>
          <w:sz w:val="28"/>
          <w:szCs w:val="28"/>
        </w:rPr>
        <w:t xml:space="preserve"> Пермский край, </w:t>
      </w:r>
      <w:r w:rsidRPr="001D4E30">
        <w:rPr>
          <w:bCs/>
          <w:sz w:val="28"/>
          <w:szCs w:val="28"/>
        </w:rPr>
        <w:t>г.</w:t>
      </w:r>
      <w:r w:rsidR="001F7F54" w:rsidRPr="001D4E30">
        <w:rPr>
          <w:bCs/>
          <w:sz w:val="28"/>
          <w:szCs w:val="28"/>
        </w:rPr>
        <w:t xml:space="preserve"> </w:t>
      </w:r>
      <w:r w:rsidR="002F7F5A" w:rsidRPr="001D4E30">
        <w:rPr>
          <w:bCs/>
          <w:sz w:val="28"/>
          <w:szCs w:val="28"/>
        </w:rPr>
        <w:t>Чайковский</w:t>
      </w:r>
      <w:r w:rsidRPr="001D4E30">
        <w:rPr>
          <w:bCs/>
          <w:sz w:val="28"/>
          <w:szCs w:val="28"/>
        </w:rPr>
        <w:t>, ул.</w:t>
      </w:r>
      <w:r w:rsidR="001F7F54" w:rsidRPr="001D4E30">
        <w:rPr>
          <w:bCs/>
          <w:sz w:val="28"/>
          <w:szCs w:val="28"/>
        </w:rPr>
        <w:t xml:space="preserve"> </w:t>
      </w:r>
      <w:r w:rsidR="002F7F5A" w:rsidRPr="001D4E30">
        <w:rPr>
          <w:bCs/>
          <w:sz w:val="28"/>
          <w:szCs w:val="28"/>
        </w:rPr>
        <w:t>Ленина, 67/1,</w:t>
      </w:r>
      <w:r w:rsidRPr="001D4E30">
        <w:rPr>
          <w:bCs/>
          <w:sz w:val="28"/>
          <w:szCs w:val="28"/>
        </w:rPr>
        <w:t xml:space="preserve"> телефон </w:t>
      </w:r>
      <w:r w:rsidR="002F7F5A" w:rsidRPr="001D4E30">
        <w:rPr>
          <w:bCs/>
          <w:sz w:val="28"/>
          <w:szCs w:val="28"/>
        </w:rPr>
        <w:t>(34241) 3-25-92</w:t>
      </w:r>
      <w:r w:rsidRPr="001D4E30">
        <w:rPr>
          <w:bCs/>
          <w:sz w:val="28"/>
          <w:szCs w:val="28"/>
        </w:rPr>
        <w:t xml:space="preserve"> (отдел по </w:t>
      </w:r>
      <w:r w:rsidR="002F7F5A" w:rsidRPr="001D4E30">
        <w:rPr>
          <w:bCs/>
          <w:sz w:val="28"/>
          <w:szCs w:val="28"/>
        </w:rPr>
        <w:t>работе с наружной рекламой и нестационарными торговыми объектами</w:t>
      </w:r>
      <w:r w:rsidRPr="001D4E30">
        <w:rPr>
          <w:bCs/>
          <w:sz w:val="28"/>
          <w:szCs w:val="28"/>
        </w:rPr>
        <w:t>).</w:t>
      </w:r>
    </w:p>
    <w:p w:rsidR="004F4711" w:rsidRPr="001D4E30" w:rsidRDefault="004F4711" w:rsidP="004F4711">
      <w:pPr>
        <w:widowControl w:val="0"/>
        <w:ind w:left="-567" w:firstLine="709"/>
        <w:jc w:val="both"/>
        <w:rPr>
          <w:color w:val="FF6600"/>
          <w:sz w:val="28"/>
          <w:szCs w:val="28"/>
          <w:shd w:val="clear" w:color="auto" w:fill="FFFFFF"/>
        </w:rPr>
      </w:pPr>
      <w:r w:rsidRPr="001D4E30">
        <w:rPr>
          <w:rFonts w:eastAsia="Courier New"/>
          <w:b/>
          <w:color w:val="000000"/>
          <w:sz w:val="28"/>
          <w:szCs w:val="28"/>
          <w:lang w:bidi="ru-RU"/>
        </w:rPr>
        <w:t>Адрес электронной площадки в информационно-телекоммуникационной сети «Интернет», на которой будет проводиться аукцион</w:t>
      </w:r>
      <w:r w:rsidRPr="001D4E30">
        <w:rPr>
          <w:rFonts w:eastAsia="Courier New"/>
          <w:color w:val="000000"/>
          <w:sz w:val="28"/>
          <w:szCs w:val="28"/>
          <w:lang w:bidi="ru-RU"/>
        </w:rPr>
        <w:t>:</w:t>
      </w:r>
      <w:r w:rsidR="001D4E30">
        <w:rPr>
          <w:rFonts w:eastAsia="Courier New"/>
          <w:color w:val="000000"/>
          <w:sz w:val="28"/>
          <w:szCs w:val="28"/>
          <w:lang w:bidi="ru-RU"/>
        </w:rPr>
        <w:t xml:space="preserve"> </w:t>
      </w:r>
      <w:r w:rsidRPr="001D4E30">
        <w:rPr>
          <w:rFonts w:ascii="Courier New" w:eastAsia="Courier New" w:hAnsi="Courier New" w:cs="Courier New"/>
          <w:color w:val="000000"/>
          <w:sz w:val="28"/>
          <w:szCs w:val="28"/>
          <w:lang w:bidi="ru-RU"/>
        </w:rPr>
        <w:t xml:space="preserve"> </w:t>
      </w:r>
      <w:r w:rsidRPr="001D4E30">
        <w:rPr>
          <w:sz w:val="28"/>
          <w:szCs w:val="28"/>
        </w:rPr>
        <w:t>http://utp.sberbank-ast.ru</w:t>
      </w:r>
      <w:r w:rsidRPr="001D4E30">
        <w:rPr>
          <w:rFonts w:eastAsia="Courier New"/>
          <w:sz w:val="28"/>
          <w:szCs w:val="28"/>
          <w:lang w:bidi="ru-RU"/>
        </w:rPr>
        <w:t xml:space="preserve"> </w:t>
      </w:r>
      <w:r w:rsidRPr="001D4E30">
        <w:rPr>
          <w:rFonts w:eastAsia="Courier New"/>
          <w:color w:val="000000"/>
          <w:sz w:val="28"/>
          <w:szCs w:val="28"/>
          <w:lang w:bidi="ru-RU"/>
        </w:rPr>
        <w:t xml:space="preserve">(далее – электронная площадка), торговая секция «Приватизация, аренда и продажа прав» (далее – торговая секция). </w:t>
      </w:r>
    </w:p>
    <w:p w:rsidR="004F4711" w:rsidRPr="001D4E30" w:rsidRDefault="004F4711" w:rsidP="00167F35">
      <w:pPr>
        <w:widowControl w:val="0"/>
        <w:ind w:left="-567" w:firstLine="709"/>
        <w:contextualSpacing/>
        <w:jc w:val="both"/>
        <w:rPr>
          <w:rFonts w:eastAsia="Courier New"/>
          <w:sz w:val="28"/>
          <w:szCs w:val="28"/>
          <w:lang w:bidi="ru-RU"/>
        </w:rPr>
      </w:pPr>
      <w:r w:rsidRPr="001D4E30">
        <w:rPr>
          <w:rFonts w:eastAsia="Courier New"/>
          <w:b/>
          <w:color w:val="000000"/>
          <w:sz w:val="28"/>
          <w:szCs w:val="28"/>
          <w:lang w:eastAsia="en-US" w:bidi="ru-RU"/>
        </w:rPr>
        <w:t>Владелец электронной площадки</w:t>
      </w:r>
      <w:r w:rsidRPr="001D4E30">
        <w:rPr>
          <w:rFonts w:eastAsia="Courier New"/>
          <w:color w:val="000000"/>
          <w:sz w:val="28"/>
          <w:szCs w:val="28"/>
          <w:lang w:eastAsia="en-US" w:bidi="ru-RU"/>
        </w:rPr>
        <w:t>:</w:t>
      </w:r>
      <w:r w:rsidRPr="001D4E30">
        <w:rPr>
          <w:rFonts w:eastAsia="Calibri"/>
          <w:sz w:val="28"/>
          <w:szCs w:val="28"/>
          <w:lang w:eastAsia="en-US"/>
        </w:rPr>
        <w:t xml:space="preserve"> АО «Сбербанк-АСТ» (далее – Оператор)</w:t>
      </w:r>
      <w:r w:rsidRPr="001D4E30">
        <w:rPr>
          <w:rFonts w:eastAsia="Courier New"/>
          <w:color w:val="000000"/>
          <w:sz w:val="28"/>
          <w:szCs w:val="28"/>
          <w:lang w:eastAsia="en-US" w:bidi="ru-RU"/>
        </w:rPr>
        <w:t>.</w:t>
      </w:r>
      <w:r w:rsidRPr="001D4E30">
        <w:rPr>
          <w:rFonts w:ascii="Calibri" w:eastAsia="Courier New" w:hAnsi="Calibri"/>
          <w:color w:val="000000"/>
          <w:sz w:val="28"/>
          <w:szCs w:val="28"/>
          <w:lang w:eastAsia="en-US" w:bidi="ru-RU"/>
        </w:rPr>
        <w:br/>
      </w:r>
      <w:r w:rsidR="002C18F0" w:rsidRPr="001D4E30">
        <w:rPr>
          <w:rFonts w:eastAsia="Courier New"/>
          <w:color w:val="000000"/>
          <w:sz w:val="28"/>
          <w:szCs w:val="28"/>
          <w:lang w:bidi="ru-RU"/>
        </w:rPr>
        <w:t xml:space="preserve">          </w:t>
      </w:r>
      <w:r w:rsidRPr="001D4E30">
        <w:rPr>
          <w:rFonts w:eastAsia="Courier New"/>
          <w:color w:val="000000"/>
          <w:sz w:val="28"/>
          <w:szCs w:val="28"/>
          <w:lang w:bidi="ru-RU"/>
        </w:rPr>
        <w:t xml:space="preserve">Регламент работы электронной площадки размещён по </w:t>
      </w:r>
      <w:r w:rsidRPr="001D4E30">
        <w:rPr>
          <w:rFonts w:eastAsia="Courier New"/>
          <w:sz w:val="28"/>
          <w:szCs w:val="28"/>
          <w:lang w:bidi="ru-RU"/>
        </w:rPr>
        <w:t xml:space="preserve">адресу: </w:t>
      </w:r>
      <w:r w:rsidR="00167F35" w:rsidRPr="001D4E30">
        <w:rPr>
          <w:rFonts w:eastAsia="Courier New"/>
          <w:sz w:val="28"/>
          <w:szCs w:val="28"/>
          <w:lang w:bidi="ru-RU"/>
        </w:rPr>
        <w:br/>
      </w:r>
      <w:r w:rsidR="000C05AB" w:rsidRPr="000C05AB">
        <w:rPr>
          <w:rFonts w:eastAsia="Courier New"/>
          <w:sz w:val="28"/>
          <w:szCs w:val="28"/>
          <w:lang w:bidi="ru-RU"/>
        </w:rPr>
        <w:t>https://utp.sberbank-ast.ru/Main/Notice/988/Reglament</w:t>
      </w:r>
      <w:r w:rsidRPr="001D4E30">
        <w:rPr>
          <w:rFonts w:eastAsia="Courier New"/>
          <w:sz w:val="28"/>
          <w:szCs w:val="28"/>
          <w:lang w:bidi="ru-RU"/>
        </w:rPr>
        <w:t>.</w:t>
      </w:r>
    </w:p>
    <w:p w:rsidR="004F4711" w:rsidRPr="001D4E30" w:rsidRDefault="004F4711" w:rsidP="004F4711">
      <w:pPr>
        <w:widowControl w:val="0"/>
        <w:ind w:left="-567" w:firstLine="709"/>
        <w:contextualSpacing/>
        <w:jc w:val="both"/>
        <w:rPr>
          <w:rFonts w:eastAsia="Calibri"/>
          <w:sz w:val="28"/>
          <w:szCs w:val="28"/>
          <w:shd w:val="clear" w:color="auto" w:fill="FFFFFF"/>
          <w:lang w:eastAsia="en-US"/>
        </w:rPr>
      </w:pPr>
      <w:r w:rsidRPr="001D4E30">
        <w:rPr>
          <w:bCs/>
          <w:sz w:val="28"/>
          <w:szCs w:val="28"/>
          <w:lang w:bidi="ru-RU"/>
        </w:rPr>
        <w:t xml:space="preserve">Регламент работы </w:t>
      </w:r>
      <w:r w:rsidRPr="001D4E30">
        <w:rPr>
          <w:rFonts w:eastAsia="Courier New"/>
          <w:sz w:val="28"/>
          <w:szCs w:val="28"/>
          <w:lang w:bidi="ru-RU"/>
        </w:rPr>
        <w:t xml:space="preserve">торговой секции </w:t>
      </w:r>
      <w:r w:rsidRPr="001D4E30">
        <w:rPr>
          <w:bCs/>
          <w:sz w:val="28"/>
          <w:szCs w:val="28"/>
          <w:lang w:eastAsia="en-US" w:bidi="ru-RU"/>
        </w:rPr>
        <w:t xml:space="preserve">размещен по адресу: </w:t>
      </w:r>
      <w:r w:rsidRPr="001D4E30">
        <w:rPr>
          <w:rFonts w:eastAsia="Calibri"/>
          <w:sz w:val="28"/>
          <w:szCs w:val="28"/>
          <w:lang w:eastAsia="en-US"/>
        </w:rPr>
        <w:t xml:space="preserve"> </w:t>
      </w:r>
      <w:r w:rsidR="00167F35" w:rsidRPr="001D4E30">
        <w:rPr>
          <w:rFonts w:eastAsia="Calibri"/>
          <w:sz w:val="28"/>
          <w:szCs w:val="28"/>
          <w:lang w:eastAsia="en-US"/>
        </w:rPr>
        <w:br/>
      </w:r>
      <w:r w:rsidR="003D21D6" w:rsidRPr="003D21D6">
        <w:rPr>
          <w:rFonts w:eastAsia="Calibri"/>
          <w:sz w:val="28"/>
          <w:szCs w:val="28"/>
          <w:lang w:eastAsia="en-US"/>
        </w:rPr>
        <w:t>https://utp.sberbank-ast.ru/AP/Notice/1027/Instructions</w:t>
      </w:r>
      <w:r w:rsidRPr="001D4E30">
        <w:rPr>
          <w:rFonts w:eastAsia="Calibri"/>
          <w:sz w:val="28"/>
          <w:szCs w:val="28"/>
          <w:lang w:eastAsia="en-US"/>
        </w:rPr>
        <w:t>.</w:t>
      </w:r>
    </w:p>
    <w:p w:rsidR="004F4711" w:rsidRPr="001D4E30" w:rsidRDefault="004F4711" w:rsidP="00167F35">
      <w:pPr>
        <w:widowControl w:val="0"/>
        <w:ind w:left="-567" w:firstLine="709"/>
        <w:contextualSpacing/>
        <w:jc w:val="both"/>
        <w:rPr>
          <w:rFonts w:eastAsia="Calibri"/>
          <w:sz w:val="28"/>
          <w:szCs w:val="28"/>
          <w:shd w:val="clear" w:color="auto" w:fill="FFFFFF"/>
          <w:lang w:eastAsia="en-US"/>
        </w:rPr>
      </w:pPr>
      <w:r w:rsidRPr="001D4E30">
        <w:rPr>
          <w:rFonts w:eastAsia="Courier New"/>
          <w:sz w:val="28"/>
          <w:szCs w:val="28"/>
          <w:lang w:bidi="ru-RU"/>
        </w:rPr>
        <w:t xml:space="preserve">Инструкция по работе в торговой секции электронной </w:t>
      </w:r>
      <w:r w:rsidR="000C05AB" w:rsidRPr="001D4E30">
        <w:rPr>
          <w:rFonts w:eastAsia="Courier New"/>
          <w:sz w:val="28"/>
          <w:szCs w:val="28"/>
          <w:lang w:bidi="ru-RU"/>
        </w:rPr>
        <w:t>площадки размещена</w:t>
      </w:r>
      <w:r w:rsidRPr="001D4E30">
        <w:rPr>
          <w:bCs/>
          <w:sz w:val="28"/>
          <w:szCs w:val="28"/>
          <w:lang w:eastAsia="en-US" w:bidi="ru-RU"/>
        </w:rPr>
        <w:t xml:space="preserve"> по адресу:</w:t>
      </w:r>
      <w:r w:rsidRPr="001D4E30">
        <w:rPr>
          <w:rFonts w:ascii="Calibri" w:eastAsia="Calibri" w:hAnsi="Calibri"/>
          <w:sz w:val="28"/>
          <w:szCs w:val="28"/>
          <w:lang w:eastAsia="en-US"/>
        </w:rPr>
        <w:t xml:space="preserve"> </w:t>
      </w:r>
      <w:r w:rsidR="003D21D6" w:rsidRPr="003D21D6">
        <w:rPr>
          <w:rFonts w:eastAsia="Calibri"/>
          <w:sz w:val="28"/>
          <w:szCs w:val="28"/>
          <w:lang w:eastAsia="en-US"/>
        </w:rPr>
        <w:t>https://utp.sberbank-ast.ru/AP/Notice/652/Instructions</w:t>
      </w:r>
      <w:r w:rsidRPr="001D4E30">
        <w:rPr>
          <w:bCs/>
          <w:sz w:val="28"/>
          <w:szCs w:val="28"/>
          <w:lang w:eastAsia="en-US" w:bidi="ru-RU"/>
        </w:rPr>
        <w:t>.</w:t>
      </w:r>
    </w:p>
    <w:p w:rsidR="002F7F5A" w:rsidRPr="001D4E30" w:rsidRDefault="001D4E30" w:rsidP="002F7F5A">
      <w:pPr>
        <w:tabs>
          <w:tab w:val="left" w:pos="9355"/>
        </w:tabs>
        <w:ind w:left="-567" w:firstLine="567"/>
        <w:jc w:val="both"/>
        <w:outlineLvl w:val="0"/>
        <w:rPr>
          <w:bCs/>
          <w:sz w:val="28"/>
          <w:szCs w:val="28"/>
        </w:rPr>
      </w:pPr>
      <w:r>
        <w:rPr>
          <w:b/>
          <w:bCs/>
          <w:sz w:val="28"/>
          <w:szCs w:val="28"/>
        </w:rPr>
        <w:lastRenderedPageBreak/>
        <w:t xml:space="preserve"> </w:t>
      </w:r>
      <w:r w:rsidR="004F4711" w:rsidRPr="001D4E30">
        <w:rPr>
          <w:b/>
          <w:bCs/>
          <w:sz w:val="28"/>
          <w:szCs w:val="28"/>
        </w:rPr>
        <w:t xml:space="preserve">Орган, уполномоченный на заключение договора на размещение нестационарного торгового объекта: </w:t>
      </w:r>
      <w:r w:rsidR="002F7F5A" w:rsidRPr="001D4E30">
        <w:rPr>
          <w:bCs/>
          <w:sz w:val="28"/>
          <w:szCs w:val="28"/>
        </w:rPr>
        <w:t xml:space="preserve">Управление земельно-имущественных отношений администрации Чайковского городского округа. 617760, Пермский край, г. Чайковский, ул. Ленина, 67/1, телефон (34241) </w:t>
      </w:r>
      <w:r w:rsidR="00D869E7" w:rsidRPr="001D4E30">
        <w:rPr>
          <w:bCs/>
          <w:sz w:val="28"/>
          <w:szCs w:val="28"/>
        </w:rPr>
        <w:t>4-73-75</w:t>
      </w:r>
      <w:r w:rsidR="002F7F5A" w:rsidRPr="001D4E30">
        <w:rPr>
          <w:bCs/>
          <w:sz w:val="28"/>
          <w:szCs w:val="28"/>
        </w:rPr>
        <w:t>.</w:t>
      </w:r>
    </w:p>
    <w:p w:rsidR="00A90F10" w:rsidRDefault="00A90F10" w:rsidP="007D29F1">
      <w:pPr>
        <w:tabs>
          <w:tab w:val="center" w:pos="5076"/>
        </w:tabs>
        <w:jc w:val="center"/>
        <w:outlineLvl w:val="0"/>
        <w:rPr>
          <w:b/>
          <w:sz w:val="28"/>
          <w:szCs w:val="28"/>
          <w:u w:val="single"/>
        </w:rPr>
      </w:pPr>
    </w:p>
    <w:p w:rsidR="007D29F1" w:rsidRDefault="007D29F1" w:rsidP="007D29F1">
      <w:pPr>
        <w:tabs>
          <w:tab w:val="center" w:pos="5076"/>
        </w:tabs>
        <w:jc w:val="center"/>
        <w:outlineLvl w:val="0"/>
        <w:rPr>
          <w:b/>
          <w:sz w:val="28"/>
          <w:szCs w:val="28"/>
          <w:u w:val="single"/>
        </w:rPr>
      </w:pPr>
      <w:r w:rsidRPr="001D4E30">
        <w:rPr>
          <w:b/>
          <w:sz w:val="28"/>
          <w:szCs w:val="28"/>
          <w:u w:val="single"/>
        </w:rPr>
        <w:t>Сведения о лотах (предметах аукциона)</w:t>
      </w:r>
    </w:p>
    <w:p w:rsidR="00BE32A7" w:rsidRDefault="00BE32A7" w:rsidP="00BE32A7">
      <w:pPr>
        <w:rPr>
          <w:b/>
          <w:sz w:val="28"/>
          <w:szCs w:val="28"/>
        </w:rPr>
      </w:pPr>
    </w:p>
    <w:p w:rsidR="00BE32A7" w:rsidRPr="00BE32A7" w:rsidRDefault="00BE32A7" w:rsidP="00BE32A7">
      <w:pPr>
        <w:rPr>
          <w:b/>
          <w:sz w:val="28"/>
          <w:szCs w:val="28"/>
        </w:rPr>
      </w:pPr>
      <w:r w:rsidRPr="00BE32A7">
        <w:rPr>
          <w:b/>
          <w:sz w:val="28"/>
          <w:szCs w:val="28"/>
        </w:rPr>
        <w:t>Лот № 1</w:t>
      </w:r>
    </w:p>
    <w:p w:rsidR="00BE32A7" w:rsidRPr="00BE32A7" w:rsidRDefault="00BE32A7" w:rsidP="00BE32A7">
      <w:pPr>
        <w:rPr>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536"/>
      </w:tblGrid>
      <w:tr w:rsidR="00BE32A7" w:rsidRPr="00BE32A7" w:rsidTr="00263A41">
        <w:trPr>
          <w:trHeight w:val="22"/>
        </w:trPr>
        <w:tc>
          <w:tcPr>
            <w:tcW w:w="5211" w:type="dxa"/>
            <w:tcBorders>
              <w:top w:val="single" w:sz="4" w:space="0" w:color="auto"/>
              <w:left w:val="single" w:sz="4" w:space="0" w:color="auto"/>
              <w:bottom w:val="single" w:sz="4" w:space="0" w:color="auto"/>
              <w:right w:val="single" w:sz="4" w:space="0" w:color="auto"/>
            </w:tcBorders>
            <w:hideMark/>
          </w:tcPr>
          <w:p w:rsidR="00BE32A7" w:rsidRPr="00BE32A7" w:rsidRDefault="00BE32A7" w:rsidP="00BE32A7">
            <w:pPr>
              <w:tabs>
                <w:tab w:val="center" w:pos="5076"/>
              </w:tabs>
              <w:outlineLvl w:val="0"/>
              <w:rPr>
                <w:bCs/>
                <w:sz w:val="28"/>
                <w:szCs w:val="28"/>
              </w:rPr>
            </w:pPr>
            <w:r w:rsidRPr="00BE32A7">
              <w:rPr>
                <w:bCs/>
                <w:sz w:val="28"/>
                <w:szCs w:val="28"/>
              </w:rPr>
              <w:t>Вид НТО</w:t>
            </w:r>
          </w:p>
        </w:tc>
        <w:tc>
          <w:tcPr>
            <w:tcW w:w="4536" w:type="dxa"/>
            <w:tcBorders>
              <w:top w:val="single" w:sz="4" w:space="0" w:color="auto"/>
              <w:left w:val="single" w:sz="4" w:space="0" w:color="auto"/>
              <w:bottom w:val="single" w:sz="4" w:space="0" w:color="auto"/>
              <w:right w:val="single" w:sz="4" w:space="0" w:color="auto"/>
            </w:tcBorders>
            <w:vAlign w:val="center"/>
            <w:hideMark/>
          </w:tcPr>
          <w:p w:rsidR="00BE32A7" w:rsidRPr="00BE32A7" w:rsidRDefault="00B122C9" w:rsidP="00BE32A7">
            <w:pPr>
              <w:rPr>
                <w:sz w:val="28"/>
                <w:szCs w:val="28"/>
              </w:rPr>
            </w:pPr>
            <w:r>
              <w:rPr>
                <w:sz w:val="28"/>
                <w:szCs w:val="28"/>
              </w:rPr>
              <w:t>Автомагазин</w:t>
            </w:r>
          </w:p>
        </w:tc>
      </w:tr>
      <w:tr w:rsidR="00BE32A7" w:rsidRPr="00BE32A7" w:rsidTr="00B122C9">
        <w:trPr>
          <w:trHeight w:val="1288"/>
        </w:trPr>
        <w:tc>
          <w:tcPr>
            <w:tcW w:w="5211" w:type="dxa"/>
            <w:tcBorders>
              <w:top w:val="single" w:sz="4" w:space="0" w:color="auto"/>
              <w:left w:val="single" w:sz="4" w:space="0" w:color="auto"/>
              <w:bottom w:val="single" w:sz="4" w:space="0" w:color="auto"/>
              <w:right w:val="single" w:sz="4" w:space="0" w:color="auto"/>
            </w:tcBorders>
            <w:hideMark/>
          </w:tcPr>
          <w:p w:rsidR="00BE32A7" w:rsidRPr="00BE32A7" w:rsidRDefault="00BE32A7" w:rsidP="00BE32A7">
            <w:pPr>
              <w:tabs>
                <w:tab w:val="center" w:pos="5076"/>
              </w:tabs>
              <w:outlineLvl w:val="0"/>
              <w:rPr>
                <w:bCs/>
                <w:sz w:val="28"/>
                <w:szCs w:val="28"/>
              </w:rPr>
            </w:pPr>
            <w:r w:rsidRPr="00BE32A7">
              <w:rPr>
                <w:bCs/>
                <w:sz w:val="28"/>
                <w:szCs w:val="28"/>
              </w:rPr>
              <w:t xml:space="preserve">Учетный номер НТО </w:t>
            </w:r>
          </w:p>
        </w:tc>
        <w:tc>
          <w:tcPr>
            <w:tcW w:w="4536" w:type="dxa"/>
            <w:tcBorders>
              <w:top w:val="single" w:sz="4" w:space="0" w:color="auto"/>
              <w:left w:val="single" w:sz="4" w:space="0" w:color="auto"/>
              <w:bottom w:val="single" w:sz="4" w:space="0" w:color="auto"/>
              <w:right w:val="single" w:sz="4" w:space="0" w:color="auto"/>
            </w:tcBorders>
            <w:vAlign w:val="center"/>
            <w:hideMark/>
          </w:tcPr>
          <w:p w:rsidR="00BE32A7" w:rsidRPr="006D215D" w:rsidRDefault="005D4BEF" w:rsidP="00B122C9">
            <w:pPr>
              <w:rPr>
                <w:sz w:val="28"/>
                <w:szCs w:val="28"/>
              </w:rPr>
            </w:pPr>
            <w:r w:rsidRPr="006D215D">
              <w:rPr>
                <w:sz w:val="28"/>
                <w:szCs w:val="28"/>
              </w:rPr>
              <w:t>0</w:t>
            </w:r>
            <w:r w:rsidR="00B122C9">
              <w:rPr>
                <w:sz w:val="28"/>
                <w:szCs w:val="28"/>
              </w:rPr>
              <w:t>01</w:t>
            </w:r>
            <w:r w:rsidR="00BE32A7" w:rsidRPr="006D215D">
              <w:rPr>
                <w:sz w:val="28"/>
                <w:szCs w:val="28"/>
              </w:rPr>
              <w:t xml:space="preserve"> (в соответствии со Схемой размещения нестационарных торговых объектов Чайковского городского округа, часть </w:t>
            </w:r>
            <w:r w:rsidR="00B122C9">
              <w:rPr>
                <w:sz w:val="28"/>
                <w:szCs w:val="28"/>
              </w:rPr>
              <w:t>3</w:t>
            </w:r>
            <w:r w:rsidR="00BE32A7" w:rsidRPr="006D215D">
              <w:rPr>
                <w:sz w:val="28"/>
                <w:szCs w:val="28"/>
              </w:rPr>
              <w:t>)</w:t>
            </w:r>
          </w:p>
        </w:tc>
      </w:tr>
      <w:tr w:rsidR="00BE32A7" w:rsidRPr="00BE32A7" w:rsidTr="00263A41">
        <w:trPr>
          <w:trHeight w:val="22"/>
        </w:trPr>
        <w:tc>
          <w:tcPr>
            <w:tcW w:w="5211" w:type="dxa"/>
            <w:tcBorders>
              <w:top w:val="single" w:sz="4" w:space="0" w:color="auto"/>
              <w:left w:val="single" w:sz="4" w:space="0" w:color="auto"/>
              <w:bottom w:val="single" w:sz="4" w:space="0" w:color="auto"/>
              <w:right w:val="single" w:sz="4" w:space="0" w:color="auto"/>
            </w:tcBorders>
            <w:hideMark/>
          </w:tcPr>
          <w:p w:rsidR="00BE32A7" w:rsidRPr="00BE32A7" w:rsidRDefault="00BE32A7" w:rsidP="00BE32A7">
            <w:pPr>
              <w:tabs>
                <w:tab w:val="center" w:pos="5076"/>
              </w:tabs>
              <w:outlineLvl w:val="0"/>
              <w:rPr>
                <w:bCs/>
                <w:sz w:val="28"/>
                <w:szCs w:val="28"/>
              </w:rPr>
            </w:pPr>
            <w:r w:rsidRPr="00BE32A7">
              <w:rPr>
                <w:bCs/>
                <w:sz w:val="28"/>
                <w:szCs w:val="28"/>
              </w:rPr>
              <w:t>Местоположение НТО</w:t>
            </w:r>
          </w:p>
        </w:tc>
        <w:tc>
          <w:tcPr>
            <w:tcW w:w="4536" w:type="dxa"/>
            <w:tcBorders>
              <w:top w:val="single" w:sz="4" w:space="0" w:color="auto"/>
              <w:left w:val="single" w:sz="4" w:space="0" w:color="auto"/>
              <w:bottom w:val="single" w:sz="4" w:space="0" w:color="auto"/>
              <w:right w:val="single" w:sz="4" w:space="0" w:color="auto"/>
            </w:tcBorders>
            <w:vAlign w:val="center"/>
            <w:hideMark/>
          </w:tcPr>
          <w:p w:rsidR="00BE32A7" w:rsidRPr="006D215D" w:rsidRDefault="00B122C9" w:rsidP="00EF002C">
            <w:pPr>
              <w:rPr>
                <w:sz w:val="28"/>
                <w:szCs w:val="28"/>
              </w:rPr>
            </w:pPr>
            <w:r>
              <w:rPr>
                <w:sz w:val="28"/>
                <w:szCs w:val="28"/>
              </w:rPr>
              <w:t>д. Чернушка, ул. Липовая Роща, рядом с домом №8-1, Чайковский городской округ</w:t>
            </w:r>
          </w:p>
        </w:tc>
      </w:tr>
      <w:tr w:rsidR="00BE32A7" w:rsidRPr="00BE32A7" w:rsidTr="00263A41">
        <w:trPr>
          <w:trHeight w:val="22"/>
        </w:trPr>
        <w:tc>
          <w:tcPr>
            <w:tcW w:w="5211" w:type="dxa"/>
            <w:tcBorders>
              <w:top w:val="single" w:sz="4" w:space="0" w:color="auto"/>
              <w:left w:val="single" w:sz="4" w:space="0" w:color="auto"/>
              <w:bottom w:val="single" w:sz="4" w:space="0" w:color="auto"/>
              <w:right w:val="single" w:sz="4" w:space="0" w:color="auto"/>
            </w:tcBorders>
            <w:hideMark/>
          </w:tcPr>
          <w:p w:rsidR="00BE32A7" w:rsidRPr="00BE32A7" w:rsidRDefault="00BE32A7" w:rsidP="00BE32A7">
            <w:pPr>
              <w:tabs>
                <w:tab w:val="center" w:pos="5076"/>
              </w:tabs>
              <w:outlineLvl w:val="0"/>
              <w:rPr>
                <w:bCs/>
                <w:sz w:val="28"/>
                <w:szCs w:val="28"/>
              </w:rPr>
            </w:pPr>
            <w:r w:rsidRPr="00BE32A7">
              <w:rPr>
                <w:bCs/>
                <w:sz w:val="28"/>
                <w:szCs w:val="28"/>
              </w:rPr>
              <w:t>Размер площади места размещения НТО, кв. м.</w:t>
            </w:r>
          </w:p>
        </w:tc>
        <w:tc>
          <w:tcPr>
            <w:tcW w:w="4536" w:type="dxa"/>
            <w:tcBorders>
              <w:top w:val="single" w:sz="4" w:space="0" w:color="auto"/>
              <w:left w:val="single" w:sz="4" w:space="0" w:color="auto"/>
              <w:bottom w:val="single" w:sz="4" w:space="0" w:color="auto"/>
              <w:right w:val="single" w:sz="4" w:space="0" w:color="auto"/>
            </w:tcBorders>
            <w:vAlign w:val="center"/>
            <w:hideMark/>
          </w:tcPr>
          <w:p w:rsidR="00BE32A7" w:rsidRPr="006D215D" w:rsidRDefault="00B122C9" w:rsidP="00B122C9">
            <w:pPr>
              <w:rPr>
                <w:sz w:val="28"/>
                <w:szCs w:val="28"/>
              </w:rPr>
            </w:pPr>
            <w:r>
              <w:rPr>
                <w:sz w:val="28"/>
                <w:szCs w:val="28"/>
              </w:rPr>
              <w:t>6</w:t>
            </w:r>
            <w:r w:rsidR="00D30612" w:rsidRPr="006D215D">
              <w:rPr>
                <w:sz w:val="28"/>
                <w:szCs w:val="28"/>
              </w:rPr>
              <w:t>,0</w:t>
            </w:r>
          </w:p>
        </w:tc>
      </w:tr>
      <w:tr w:rsidR="00BE32A7" w:rsidRPr="00BE32A7" w:rsidTr="00263A41">
        <w:trPr>
          <w:trHeight w:val="22"/>
        </w:trPr>
        <w:tc>
          <w:tcPr>
            <w:tcW w:w="5211" w:type="dxa"/>
            <w:tcBorders>
              <w:top w:val="single" w:sz="4" w:space="0" w:color="auto"/>
              <w:left w:val="single" w:sz="4" w:space="0" w:color="auto"/>
              <w:bottom w:val="single" w:sz="4" w:space="0" w:color="auto"/>
              <w:right w:val="single" w:sz="4" w:space="0" w:color="auto"/>
            </w:tcBorders>
            <w:hideMark/>
          </w:tcPr>
          <w:p w:rsidR="00BE32A7" w:rsidRPr="00BE32A7" w:rsidRDefault="00BE32A7" w:rsidP="00BE32A7">
            <w:pPr>
              <w:tabs>
                <w:tab w:val="center" w:pos="5076"/>
              </w:tabs>
              <w:outlineLvl w:val="0"/>
              <w:rPr>
                <w:bCs/>
                <w:sz w:val="28"/>
                <w:szCs w:val="28"/>
              </w:rPr>
            </w:pPr>
            <w:r w:rsidRPr="00BE32A7">
              <w:rPr>
                <w:bCs/>
                <w:sz w:val="28"/>
                <w:szCs w:val="28"/>
              </w:rPr>
              <w:t>Специализация НТО</w:t>
            </w:r>
          </w:p>
        </w:tc>
        <w:tc>
          <w:tcPr>
            <w:tcW w:w="4536" w:type="dxa"/>
            <w:tcBorders>
              <w:top w:val="single" w:sz="4" w:space="0" w:color="auto"/>
              <w:left w:val="single" w:sz="4" w:space="0" w:color="auto"/>
              <w:bottom w:val="single" w:sz="4" w:space="0" w:color="auto"/>
              <w:right w:val="single" w:sz="4" w:space="0" w:color="auto"/>
            </w:tcBorders>
            <w:vAlign w:val="center"/>
            <w:hideMark/>
          </w:tcPr>
          <w:p w:rsidR="00BE32A7" w:rsidRPr="006D215D" w:rsidRDefault="00B122C9" w:rsidP="00BE32A7">
            <w:pPr>
              <w:rPr>
                <w:sz w:val="28"/>
                <w:szCs w:val="28"/>
              </w:rPr>
            </w:pPr>
            <w:r>
              <w:rPr>
                <w:sz w:val="28"/>
                <w:szCs w:val="28"/>
              </w:rPr>
              <w:t>Продовольственные товары</w:t>
            </w:r>
          </w:p>
        </w:tc>
      </w:tr>
      <w:tr w:rsidR="00BE32A7" w:rsidRPr="00BE32A7" w:rsidTr="00263A41">
        <w:tc>
          <w:tcPr>
            <w:tcW w:w="5211" w:type="dxa"/>
            <w:tcBorders>
              <w:top w:val="single" w:sz="4" w:space="0" w:color="auto"/>
              <w:left w:val="single" w:sz="4" w:space="0" w:color="auto"/>
              <w:bottom w:val="single" w:sz="4" w:space="0" w:color="auto"/>
              <w:right w:val="single" w:sz="4" w:space="0" w:color="auto"/>
            </w:tcBorders>
            <w:hideMark/>
          </w:tcPr>
          <w:p w:rsidR="00BE32A7" w:rsidRPr="00BE32A7" w:rsidRDefault="00BE32A7" w:rsidP="00BE32A7">
            <w:pPr>
              <w:tabs>
                <w:tab w:val="center" w:pos="5076"/>
              </w:tabs>
              <w:outlineLvl w:val="0"/>
              <w:rPr>
                <w:sz w:val="28"/>
                <w:szCs w:val="28"/>
                <w:highlight w:val="yellow"/>
              </w:rPr>
            </w:pPr>
            <w:r w:rsidRPr="00BE32A7">
              <w:rPr>
                <w:sz w:val="28"/>
                <w:szCs w:val="28"/>
              </w:rPr>
              <w:t>Срок размещения НТО, месяцев</w:t>
            </w:r>
          </w:p>
        </w:tc>
        <w:tc>
          <w:tcPr>
            <w:tcW w:w="4536" w:type="dxa"/>
            <w:tcBorders>
              <w:top w:val="single" w:sz="4" w:space="0" w:color="auto"/>
              <w:left w:val="single" w:sz="4" w:space="0" w:color="auto"/>
              <w:bottom w:val="single" w:sz="4" w:space="0" w:color="auto"/>
              <w:right w:val="single" w:sz="4" w:space="0" w:color="auto"/>
            </w:tcBorders>
            <w:hideMark/>
          </w:tcPr>
          <w:p w:rsidR="00BE32A7" w:rsidRPr="00BE32A7" w:rsidRDefault="00B122C9" w:rsidP="00BE32A7">
            <w:pPr>
              <w:rPr>
                <w:sz w:val="28"/>
                <w:szCs w:val="28"/>
              </w:rPr>
            </w:pPr>
            <w:r>
              <w:rPr>
                <w:sz w:val="28"/>
                <w:szCs w:val="28"/>
              </w:rPr>
              <w:t>12</w:t>
            </w:r>
          </w:p>
        </w:tc>
      </w:tr>
      <w:tr w:rsidR="00BE32A7" w:rsidRPr="00BE32A7" w:rsidTr="00263A41">
        <w:tc>
          <w:tcPr>
            <w:tcW w:w="5211" w:type="dxa"/>
            <w:tcBorders>
              <w:top w:val="single" w:sz="4" w:space="0" w:color="auto"/>
              <w:left w:val="single" w:sz="4" w:space="0" w:color="auto"/>
              <w:bottom w:val="single" w:sz="4" w:space="0" w:color="auto"/>
              <w:right w:val="single" w:sz="4" w:space="0" w:color="auto"/>
            </w:tcBorders>
            <w:hideMark/>
          </w:tcPr>
          <w:p w:rsidR="00BE32A7" w:rsidRPr="00BE32A7" w:rsidRDefault="00BE32A7" w:rsidP="00BE32A7">
            <w:pPr>
              <w:tabs>
                <w:tab w:val="center" w:pos="5076"/>
              </w:tabs>
              <w:outlineLvl w:val="0"/>
              <w:rPr>
                <w:sz w:val="28"/>
                <w:szCs w:val="28"/>
                <w:highlight w:val="yellow"/>
              </w:rPr>
            </w:pPr>
            <w:r w:rsidRPr="00BE32A7">
              <w:rPr>
                <w:sz w:val="28"/>
                <w:szCs w:val="28"/>
              </w:rPr>
              <w:t>Период размещения НТО</w:t>
            </w:r>
          </w:p>
        </w:tc>
        <w:tc>
          <w:tcPr>
            <w:tcW w:w="4536" w:type="dxa"/>
            <w:tcBorders>
              <w:top w:val="single" w:sz="4" w:space="0" w:color="auto"/>
              <w:left w:val="single" w:sz="4" w:space="0" w:color="auto"/>
              <w:bottom w:val="single" w:sz="4" w:space="0" w:color="auto"/>
              <w:right w:val="single" w:sz="4" w:space="0" w:color="auto"/>
            </w:tcBorders>
            <w:hideMark/>
          </w:tcPr>
          <w:p w:rsidR="00BE32A7" w:rsidRPr="00BE32A7" w:rsidRDefault="00B122C9" w:rsidP="00BE32A7">
            <w:pPr>
              <w:rPr>
                <w:sz w:val="28"/>
                <w:szCs w:val="28"/>
              </w:rPr>
            </w:pPr>
            <w:r>
              <w:rPr>
                <w:sz w:val="28"/>
                <w:szCs w:val="28"/>
              </w:rPr>
              <w:t>12</w:t>
            </w:r>
            <w:r w:rsidR="00BE32A7" w:rsidRPr="00BE32A7">
              <w:rPr>
                <w:sz w:val="28"/>
                <w:szCs w:val="28"/>
              </w:rPr>
              <w:t xml:space="preserve"> месяцев </w:t>
            </w:r>
            <w:proofErr w:type="gramStart"/>
            <w:r w:rsidR="00BE32A7" w:rsidRPr="00BE32A7">
              <w:rPr>
                <w:sz w:val="28"/>
                <w:szCs w:val="28"/>
              </w:rPr>
              <w:t>с даты заключения</w:t>
            </w:r>
            <w:proofErr w:type="gramEnd"/>
            <w:r w:rsidR="00BE32A7" w:rsidRPr="00BE32A7">
              <w:rPr>
                <w:sz w:val="28"/>
                <w:szCs w:val="28"/>
              </w:rPr>
              <w:t xml:space="preserve"> договора</w:t>
            </w:r>
          </w:p>
        </w:tc>
      </w:tr>
      <w:tr w:rsidR="00BE32A7" w:rsidRPr="00BE32A7" w:rsidTr="00263A41">
        <w:tc>
          <w:tcPr>
            <w:tcW w:w="5211" w:type="dxa"/>
            <w:tcBorders>
              <w:top w:val="single" w:sz="4" w:space="0" w:color="auto"/>
              <w:left w:val="single" w:sz="4" w:space="0" w:color="auto"/>
              <w:bottom w:val="single" w:sz="4" w:space="0" w:color="auto"/>
              <w:right w:val="single" w:sz="4" w:space="0" w:color="auto"/>
            </w:tcBorders>
            <w:hideMark/>
          </w:tcPr>
          <w:p w:rsidR="00BE32A7" w:rsidRPr="00BE32A7" w:rsidRDefault="00BE32A7" w:rsidP="00BE32A7">
            <w:pPr>
              <w:tabs>
                <w:tab w:val="center" w:pos="5076"/>
              </w:tabs>
              <w:outlineLvl w:val="0"/>
              <w:rPr>
                <w:bCs/>
                <w:sz w:val="28"/>
                <w:szCs w:val="28"/>
              </w:rPr>
            </w:pPr>
            <w:r w:rsidRPr="00BE32A7">
              <w:rPr>
                <w:sz w:val="28"/>
                <w:szCs w:val="28"/>
              </w:rPr>
              <w:t>Начальная цена аукциона (плата за размещение НТО за 1 квартал), руб.</w:t>
            </w:r>
          </w:p>
        </w:tc>
        <w:tc>
          <w:tcPr>
            <w:tcW w:w="4536" w:type="dxa"/>
            <w:tcBorders>
              <w:top w:val="single" w:sz="4" w:space="0" w:color="auto"/>
              <w:left w:val="single" w:sz="4" w:space="0" w:color="auto"/>
              <w:bottom w:val="single" w:sz="4" w:space="0" w:color="auto"/>
              <w:right w:val="single" w:sz="4" w:space="0" w:color="auto"/>
            </w:tcBorders>
            <w:hideMark/>
          </w:tcPr>
          <w:p w:rsidR="00BE32A7" w:rsidRPr="006D215D" w:rsidRDefault="00B122C9" w:rsidP="00BE32A7">
            <w:pPr>
              <w:rPr>
                <w:sz w:val="28"/>
                <w:szCs w:val="28"/>
              </w:rPr>
            </w:pPr>
            <w:r>
              <w:rPr>
                <w:sz w:val="28"/>
                <w:szCs w:val="28"/>
              </w:rPr>
              <w:t>363,24</w:t>
            </w:r>
          </w:p>
        </w:tc>
      </w:tr>
      <w:tr w:rsidR="00BE32A7" w:rsidRPr="00BE32A7" w:rsidTr="00263A41">
        <w:tc>
          <w:tcPr>
            <w:tcW w:w="5211" w:type="dxa"/>
            <w:tcBorders>
              <w:top w:val="single" w:sz="4" w:space="0" w:color="auto"/>
              <w:left w:val="single" w:sz="4" w:space="0" w:color="auto"/>
              <w:bottom w:val="single" w:sz="4" w:space="0" w:color="auto"/>
              <w:right w:val="single" w:sz="4" w:space="0" w:color="auto"/>
            </w:tcBorders>
            <w:hideMark/>
          </w:tcPr>
          <w:p w:rsidR="00BE32A7" w:rsidRPr="00BE32A7" w:rsidRDefault="00BE32A7" w:rsidP="00BE32A7">
            <w:pPr>
              <w:tabs>
                <w:tab w:val="center" w:pos="5076"/>
              </w:tabs>
              <w:outlineLvl w:val="0"/>
              <w:rPr>
                <w:bCs/>
                <w:sz w:val="28"/>
                <w:szCs w:val="28"/>
              </w:rPr>
            </w:pPr>
            <w:r w:rsidRPr="00BE32A7">
              <w:rPr>
                <w:bCs/>
                <w:sz w:val="28"/>
                <w:szCs w:val="28"/>
              </w:rPr>
              <w:t>Размер задатка (в размере начальной цены аукциона), руб.</w:t>
            </w:r>
          </w:p>
        </w:tc>
        <w:tc>
          <w:tcPr>
            <w:tcW w:w="4536" w:type="dxa"/>
            <w:tcBorders>
              <w:top w:val="single" w:sz="4" w:space="0" w:color="auto"/>
              <w:left w:val="single" w:sz="4" w:space="0" w:color="auto"/>
              <w:bottom w:val="single" w:sz="4" w:space="0" w:color="auto"/>
              <w:right w:val="single" w:sz="4" w:space="0" w:color="auto"/>
            </w:tcBorders>
            <w:hideMark/>
          </w:tcPr>
          <w:p w:rsidR="00BE32A7" w:rsidRPr="006D215D" w:rsidRDefault="00B122C9" w:rsidP="00BE32A7">
            <w:pPr>
              <w:rPr>
                <w:sz w:val="28"/>
                <w:szCs w:val="28"/>
              </w:rPr>
            </w:pPr>
            <w:r>
              <w:rPr>
                <w:sz w:val="28"/>
                <w:szCs w:val="28"/>
              </w:rPr>
              <w:t>363,24</w:t>
            </w:r>
          </w:p>
        </w:tc>
      </w:tr>
      <w:tr w:rsidR="00BE32A7" w:rsidRPr="00BE32A7" w:rsidTr="00263A41">
        <w:tc>
          <w:tcPr>
            <w:tcW w:w="5211" w:type="dxa"/>
            <w:tcBorders>
              <w:top w:val="single" w:sz="4" w:space="0" w:color="auto"/>
              <w:left w:val="single" w:sz="4" w:space="0" w:color="auto"/>
              <w:bottom w:val="single" w:sz="4" w:space="0" w:color="auto"/>
              <w:right w:val="single" w:sz="4" w:space="0" w:color="auto"/>
            </w:tcBorders>
            <w:hideMark/>
          </w:tcPr>
          <w:p w:rsidR="00BE32A7" w:rsidRPr="00BE32A7" w:rsidRDefault="00BE32A7" w:rsidP="00BE32A7">
            <w:pPr>
              <w:tabs>
                <w:tab w:val="center" w:pos="5076"/>
              </w:tabs>
              <w:outlineLvl w:val="0"/>
              <w:rPr>
                <w:bCs/>
                <w:sz w:val="28"/>
                <w:szCs w:val="28"/>
              </w:rPr>
            </w:pPr>
            <w:r w:rsidRPr="00BE32A7">
              <w:rPr>
                <w:bCs/>
                <w:sz w:val="28"/>
                <w:szCs w:val="28"/>
              </w:rPr>
              <w:t>Величина повышения начальной цен</w:t>
            </w:r>
            <w:r w:rsidR="00B122C9">
              <w:rPr>
                <w:bCs/>
                <w:sz w:val="28"/>
                <w:szCs w:val="28"/>
              </w:rPr>
              <w:t>ы аукциона -  «шаг аукциона» (</w:t>
            </w:r>
            <w:r w:rsidRPr="00BE32A7">
              <w:rPr>
                <w:bCs/>
                <w:sz w:val="28"/>
                <w:szCs w:val="28"/>
              </w:rPr>
              <w:t>5% от начальной цены аукциона), руб.</w:t>
            </w:r>
          </w:p>
        </w:tc>
        <w:tc>
          <w:tcPr>
            <w:tcW w:w="4536" w:type="dxa"/>
            <w:tcBorders>
              <w:top w:val="single" w:sz="4" w:space="0" w:color="auto"/>
              <w:left w:val="single" w:sz="4" w:space="0" w:color="auto"/>
              <w:bottom w:val="single" w:sz="4" w:space="0" w:color="auto"/>
              <w:right w:val="single" w:sz="4" w:space="0" w:color="auto"/>
            </w:tcBorders>
            <w:hideMark/>
          </w:tcPr>
          <w:p w:rsidR="00BE32A7" w:rsidRPr="006D215D" w:rsidRDefault="00B122C9" w:rsidP="00BE32A7">
            <w:pPr>
              <w:rPr>
                <w:sz w:val="28"/>
                <w:szCs w:val="28"/>
              </w:rPr>
            </w:pPr>
            <w:r>
              <w:rPr>
                <w:sz w:val="28"/>
                <w:szCs w:val="28"/>
              </w:rPr>
              <w:t>18,16</w:t>
            </w:r>
          </w:p>
          <w:p w:rsidR="00BE32A7" w:rsidRPr="006D215D" w:rsidRDefault="00BE32A7" w:rsidP="00BE32A7">
            <w:pPr>
              <w:rPr>
                <w:sz w:val="28"/>
                <w:szCs w:val="28"/>
              </w:rPr>
            </w:pPr>
          </w:p>
          <w:p w:rsidR="00BE32A7" w:rsidRPr="006D215D" w:rsidRDefault="00BE32A7" w:rsidP="00BE32A7">
            <w:pPr>
              <w:rPr>
                <w:sz w:val="28"/>
                <w:szCs w:val="28"/>
              </w:rPr>
            </w:pPr>
          </w:p>
        </w:tc>
      </w:tr>
      <w:tr w:rsidR="00BE32A7" w:rsidRPr="00BE32A7" w:rsidTr="00263A41">
        <w:tc>
          <w:tcPr>
            <w:tcW w:w="5211" w:type="dxa"/>
            <w:tcBorders>
              <w:top w:val="single" w:sz="4" w:space="0" w:color="auto"/>
              <w:left w:val="single" w:sz="4" w:space="0" w:color="auto"/>
              <w:bottom w:val="single" w:sz="4" w:space="0" w:color="auto"/>
              <w:right w:val="single" w:sz="4" w:space="0" w:color="auto"/>
            </w:tcBorders>
            <w:vAlign w:val="center"/>
            <w:hideMark/>
          </w:tcPr>
          <w:p w:rsidR="00BE32A7" w:rsidRPr="00BE32A7" w:rsidRDefault="00BE32A7" w:rsidP="00BE32A7">
            <w:pPr>
              <w:tabs>
                <w:tab w:val="center" w:pos="5076"/>
              </w:tabs>
              <w:outlineLvl w:val="0"/>
              <w:rPr>
                <w:bCs/>
                <w:sz w:val="28"/>
                <w:szCs w:val="28"/>
              </w:rPr>
            </w:pPr>
            <w:r w:rsidRPr="00BE32A7">
              <w:rPr>
                <w:bCs/>
                <w:sz w:val="28"/>
                <w:szCs w:val="28"/>
              </w:rPr>
              <w:t>Участники аукциона</w:t>
            </w:r>
          </w:p>
        </w:tc>
        <w:tc>
          <w:tcPr>
            <w:tcW w:w="4536" w:type="dxa"/>
            <w:tcBorders>
              <w:top w:val="single" w:sz="4" w:space="0" w:color="auto"/>
              <w:left w:val="single" w:sz="4" w:space="0" w:color="auto"/>
              <w:bottom w:val="single" w:sz="4" w:space="0" w:color="auto"/>
              <w:right w:val="single" w:sz="4" w:space="0" w:color="auto"/>
            </w:tcBorders>
            <w:hideMark/>
          </w:tcPr>
          <w:p w:rsidR="00BE32A7" w:rsidRPr="00BE32A7" w:rsidRDefault="00BE32A7" w:rsidP="00BE32A7">
            <w:pPr>
              <w:autoSpaceDE w:val="0"/>
              <w:autoSpaceDN w:val="0"/>
              <w:adjustRightInd w:val="0"/>
              <w:rPr>
                <w:sz w:val="28"/>
                <w:szCs w:val="28"/>
              </w:rPr>
            </w:pPr>
            <w:r w:rsidRPr="00BE32A7">
              <w:rPr>
                <w:sz w:val="28"/>
                <w:szCs w:val="28"/>
              </w:rPr>
              <w:t xml:space="preserve">Юридические лица </w:t>
            </w:r>
            <w:r w:rsidRPr="00BE32A7">
              <w:rPr>
                <w:sz w:val="28"/>
                <w:szCs w:val="28"/>
              </w:rPr>
              <w:br/>
              <w:t xml:space="preserve">и индивидуальные </w:t>
            </w:r>
            <w:r w:rsidRPr="00BE32A7">
              <w:rPr>
                <w:sz w:val="28"/>
                <w:szCs w:val="28"/>
              </w:rPr>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BE32A7" w:rsidRPr="00BE32A7" w:rsidTr="00263A41">
        <w:tc>
          <w:tcPr>
            <w:tcW w:w="5211" w:type="dxa"/>
            <w:tcBorders>
              <w:top w:val="single" w:sz="4" w:space="0" w:color="auto"/>
              <w:left w:val="single" w:sz="4" w:space="0" w:color="auto"/>
              <w:bottom w:val="single" w:sz="4" w:space="0" w:color="auto"/>
              <w:right w:val="single" w:sz="4" w:space="0" w:color="auto"/>
            </w:tcBorders>
            <w:vAlign w:val="center"/>
            <w:hideMark/>
          </w:tcPr>
          <w:p w:rsidR="00BE32A7" w:rsidRPr="00BE32A7" w:rsidRDefault="00BE32A7" w:rsidP="00BE32A7">
            <w:pPr>
              <w:tabs>
                <w:tab w:val="center" w:pos="5076"/>
              </w:tabs>
              <w:outlineLvl w:val="0"/>
              <w:rPr>
                <w:bCs/>
                <w:sz w:val="28"/>
                <w:szCs w:val="28"/>
              </w:rPr>
            </w:pPr>
            <w:r w:rsidRPr="00BE32A7">
              <w:rPr>
                <w:bCs/>
                <w:sz w:val="28"/>
                <w:szCs w:val="28"/>
              </w:rPr>
              <w:t xml:space="preserve">Срок заключения договора </w:t>
            </w:r>
          </w:p>
        </w:tc>
        <w:tc>
          <w:tcPr>
            <w:tcW w:w="4536" w:type="dxa"/>
            <w:tcBorders>
              <w:top w:val="single" w:sz="4" w:space="0" w:color="auto"/>
              <w:left w:val="single" w:sz="4" w:space="0" w:color="auto"/>
              <w:bottom w:val="single" w:sz="4" w:space="0" w:color="auto"/>
              <w:right w:val="single" w:sz="4" w:space="0" w:color="auto"/>
            </w:tcBorders>
            <w:hideMark/>
          </w:tcPr>
          <w:p w:rsidR="00BE32A7" w:rsidRPr="00BE32A7" w:rsidRDefault="00BE32A7" w:rsidP="00BE32A7">
            <w:pPr>
              <w:autoSpaceDE w:val="0"/>
              <w:autoSpaceDN w:val="0"/>
              <w:adjustRightInd w:val="0"/>
              <w:rPr>
                <w:sz w:val="28"/>
                <w:szCs w:val="28"/>
              </w:rPr>
            </w:pPr>
            <w:r w:rsidRPr="00BE32A7">
              <w:rPr>
                <w:sz w:val="28"/>
                <w:szCs w:val="28"/>
              </w:rPr>
              <w:t xml:space="preserve">Не ранее чем через 10 рабочих дней и не позднее 20 рабочих дней </w:t>
            </w:r>
            <w:proofErr w:type="gramStart"/>
            <w:r w:rsidRPr="00BE32A7">
              <w:rPr>
                <w:sz w:val="28"/>
                <w:szCs w:val="28"/>
              </w:rPr>
              <w:t>с даты размещения</w:t>
            </w:r>
            <w:proofErr w:type="gramEnd"/>
            <w:r w:rsidRPr="00BE32A7">
              <w:rPr>
                <w:sz w:val="28"/>
                <w:szCs w:val="28"/>
              </w:rPr>
              <w:t xml:space="preserve"> на электронной площадке протокола рассмотрения заявок на участие в аукционе </w:t>
            </w:r>
            <w:r w:rsidRPr="00BE32A7">
              <w:rPr>
                <w:sz w:val="28"/>
                <w:szCs w:val="28"/>
              </w:rPr>
              <w:br/>
              <w:t>(об итогах аукциона)</w:t>
            </w:r>
          </w:p>
        </w:tc>
      </w:tr>
      <w:tr w:rsidR="00BE32A7" w:rsidRPr="00BE32A7" w:rsidTr="00263A41">
        <w:trPr>
          <w:trHeight w:val="557"/>
        </w:trPr>
        <w:tc>
          <w:tcPr>
            <w:tcW w:w="5211" w:type="dxa"/>
            <w:tcBorders>
              <w:top w:val="single" w:sz="4" w:space="0" w:color="auto"/>
              <w:left w:val="single" w:sz="4" w:space="0" w:color="auto"/>
              <w:bottom w:val="single" w:sz="4" w:space="0" w:color="auto"/>
              <w:right w:val="single" w:sz="4" w:space="0" w:color="auto"/>
            </w:tcBorders>
            <w:vAlign w:val="center"/>
            <w:hideMark/>
          </w:tcPr>
          <w:p w:rsidR="00BE32A7" w:rsidRPr="00BE32A7" w:rsidRDefault="00BE32A7" w:rsidP="00BE32A7">
            <w:pPr>
              <w:tabs>
                <w:tab w:val="center" w:pos="5076"/>
              </w:tabs>
              <w:outlineLvl w:val="0"/>
              <w:rPr>
                <w:bCs/>
                <w:sz w:val="28"/>
                <w:szCs w:val="28"/>
              </w:rPr>
            </w:pPr>
            <w:r w:rsidRPr="00BE32A7">
              <w:rPr>
                <w:bCs/>
                <w:sz w:val="28"/>
                <w:szCs w:val="28"/>
              </w:rPr>
              <w:t>Срок и порядок внесения итоговой цены аукциона</w:t>
            </w:r>
          </w:p>
        </w:tc>
        <w:tc>
          <w:tcPr>
            <w:tcW w:w="4536" w:type="dxa"/>
            <w:tcBorders>
              <w:top w:val="single" w:sz="4" w:space="0" w:color="auto"/>
              <w:left w:val="single" w:sz="4" w:space="0" w:color="auto"/>
              <w:bottom w:val="single" w:sz="4" w:space="0" w:color="auto"/>
              <w:right w:val="single" w:sz="4" w:space="0" w:color="auto"/>
            </w:tcBorders>
            <w:hideMark/>
          </w:tcPr>
          <w:p w:rsidR="00BE32A7" w:rsidRPr="00BE32A7" w:rsidRDefault="00BE32A7" w:rsidP="00FD28A5">
            <w:pPr>
              <w:autoSpaceDE w:val="0"/>
              <w:autoSpaceDN w:val="0"/>
              <w:adjustRightInd w:val="0"/>
              <w:rPr>
                <w:sz w:val="28"/>
                <w:szCs w:val="28"/>
              </w:rPr>
            </w:pPr>
            <w:r w:rsidRPr="00BE32A7">
              <w:rPr>
                <w:sz w:val="28"/>
                <w:szCs w:val="28"/>
              </w:rPr>
              <w:t xml:space="preserve">Итоговая цена аукциона (плата за право размещения НТО) вносится в </w:t>
            </w:r>
            <w:r w:rsidRPr="00BE32A7">
              <w:rPr>
                <w:sz w:val="28"/>
                <w:szCs w:val="28"/>
              </w:rPr>
              <w:lastRenderedPageBreak/>
              <w:t xml:space="preserve">течение десяти дней </w:t>
            </w:r>
            <w:r w:rsidRPr="00BE32A7">
              <w:rPr>
                <w:kern w:val="2"/>
                <w:sz w:val="28"/>
                <w:szCs w:val="28"/>
              </w:rPr>
              <w:t xml:space="preserve">с момента подписания протокола  рассмотрения заявок на участие в аукционе </w:t>
            </w:r>
            <w:r w:rsidRPr="00BE32A7">
              <w:rPr>
                <w:sz w:val="28"/>
                <w:szCs w:val="28"/>
                <w:lang w:bidi="ru-RU"/>
              </w:rPr>
              <w:t>(об итогах аукциона)</w:t>
            </w:r>
            <w:r w:rsidRPr="00BE32A7">
              <w:rPr>
                <w:kern w:val="2"/>
                <w:sz w:val="28"/>
                <w:szCs w:val="28"/>
              </w:rPr>
              <w:t>, за исключением задатка</w:t>
            </w:r>
          </w:p>
        </w:tc>
      </w:tr>
      <w:tr w:rsidR="00BE32A7" w:rsidRPr="00BE32A7" w:rsidTr="00263A41">
        <w:trPr>
          <w:trHeight w:val="644"/>
        </w:trPr>
        <w:tc>
          <w:tcPr>
            <w:tcW w:w="5211" w:type="dxa"/>
            <w:tcBorders>
              <w:top w:val="single" w:sz="4" w:space="0" w:color="auto"/>
              <w:left w:val="single" w:sz="4" w:space="0" w:color="auto"/>
              <w:bottom w:val="single" w:sz="4" w:space="0" w:color="auto"/>
              <w:right w:val="single" w:sz="4" w:space="0" w:color="auto"/>
            </w:tcBorders>
            <w:vAlign w:val="center"/>
          </w:tcPr>
          <w:p w:rsidR="00BE32A7" w:rsidRPr="00BE32A7" w:rsidRDefault="00BE32A7" w:rsidP="00BE32A7">
            <w:pPr>
              <w:rPr>
                <w:bCs/>
                <w:sz w:val="28"/>
                <w:szCs w:val="28"/>
              </w:rPr>
            </w:pPr>
            <w:r w:rsidRPr="00BE32A7">
              <w:rPr>
                <w:bCs/>
                <w:sz w:val="28"/>
                <w:szCs w:val="28"/>
              </w:rPr>
              <w:lastRenderedPageBreak/>
              <w:t xml:space="preserve">Типовые требования </w:t>
            </w:r>
            <w:r w:rsidRPr="00BE32A7">
              <w:rPr>
                <w:sz w:val="28"/>
                <w:szCs w:val="28"/>
              </w:rPr>
              <w:t>к внешнему облику нестационарных торговых объектов</w:t>
            </w:r>
          </w:p>
        </w:tc>
        <w:tc>
          <w:tcPr>
            <w:tcW w:w="4536" w:type="dxa"/>
            <w:tcBorders>
              <w:top w:val="single" w:sz="4" w:space="0" w:color="auto"/>
              <w:left w:val="single" w:sz="4" w:space="0" w:color="auto"/>
              <w:bottom w:val="single" w:sz="4" w:space="0" w:color="auto"/>
              <w:right w:val="single" w:sz="4" w:space="0" w:color="auto"/>
            </w:tcBorders>
          </w:tcPr>
          <w:p w:rsidR="00BE32A7" w:rsidRPr="00BE32A7" w:rsidRDefault="00BE32A7" w:rsidP="00BE32A7">
            <w:pPr>
              <w:autoSpaceDE w:val="0"/>
              <w:autoSpaceDN w:val="0"/>
              <w:adjustRightInd w:val="0"/>
              <w:rPr>
                <w:sz w:val="28"/>
                <w:szCs w:val="28"/>
              </w:rPr>
            </w:pPr>
            <w:r w:rsidRPr="006D215D">
              <w:rPr>
                <w:sz w:val="28"/>
                <w:szCs w:val="28"/>
              </w:rPr>
              <w:t>Приложение 1 к настоящей аукционной документации</w:t>
            </w:r>
          </w:p>
        </w:tc>
      </w:tr>
    </w:tbl>
    <w:p w:rsidR="00BE32A7" w:rsidRPr="00BE32A7" w:rsidRDefault="00BE32A7" w:rsidP="00BE32A7">
      <w:pPr>
        <w:rPr>
          <w:b/>
        </w:rPr>
      </w:pPr>
    </w:p>
    <w:p w:rsidR="00BE32A7" w:rsidRPr="00BE32A7" w:rsidRDefault="00BE32A7" w:rsidP="00BE32A7">
      <w:pPr>
        <w:rPr>
          <w:b/>
          <w:sz w:val="28"/>
          <w:szCs w:val="28"/>
        </w:rPr>
      </w:pPr>
      <w:r w:rsidRPr="00BE32A7">
        <w:rPr>
          <w:b/>
          <w:sz w:val="28"/>
          <w:szCs w:val="28"/>
        </w:rPr>
        <w:t>Лот № 2</w:t>
      </w:r>
    </w:p>
    <w:p w:rsidR="00BE32A7" w:rsidRPr="00BE32A7" w:rsidRDefault="00BE32A7" w:rsidP="00BE32A7">
      <w:pPr>
        <w:rPr>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536"/>
      </w:tblGrid>
      <w:tr w:rsidR="00BE32A7" w:rsidRPr="00BE32A7" w:rsidTr="00263A41">
        <w:trPr>
          <w:trHeight w:val="22"/>
        </w:trPr>
        <w:tc>
          <w:tcPr>
            <w:tcW w:w="5211" w:type="dxa"/>
            <w:tcBorders>
              <w:top w:val="single" w:sz="4" w:space="0" w:color="auto"/>
              <w:left w:val="single" w:sz="4" w:space="0" w:color="auto"/>
              <w:bottom w:val="single" w:sz="4" w:space="0" w:color="auto"/>
              <w:right w:val="single" w:sz="4" w:space="0" w:color="auto"/>
            </w:tcBorders>
            <w:hideMark/>
          </w:tcPr>
          <w:p w:rsidR="00BE32A7" w:rsidRPr="00BE32A7" w:rsidRDefault="00BE32A7" w:rsidP="00BE32A7">
            <w:pPr>
              <w:tabs>
                <w:tab w:val="center" w:pos="5076"/>
              </w:tabs>
              <w:outlineLvl w:val="0"/>
              <w:rPr>
                <w:bCs/>
                <w:sz w:val="28"/>
                <w:szCs w:val="28"/>
              </w:rPr>
            </w:pPr>
            <w:r w:rsidRPr="00BE32A7">
              <w:rPr>
                <w:bCs/>
                <w:sz w:val="28"/>
                <w:szCs w:val="28"/>
              </w:rPr>
              <w:t>Вид НТО</w:t>
            </w:r>
          </w:p>
        </w:tc>
        <w:tc>
          <w:tcPr>
            <w:tcW w:w="4536" w:type="dxa"/>
            <w:tcBorders>
              <w:top w:val="single" w:sz="4" w:space="0" w:color="auto"/>
              <w:left w:val="single" w:sz="4" w:space="0" w:color="auto"/>
              <w:bottom w:val="single" w:sz="4" w:space="0" w:color="auto"/>
              <w:right w:val="single" w:sz="4" w:space="0" w:color="auto"/>
            </w:tcBorders>
            <w:vAlign w:val="center"/>
            <w:hideMark/>
          </w:tcPr>
          <w:p w:rsidR="00BE32A7" w:rsidRPr="00BE32A7" w:rsidRDefault="00AB62B3" w:rsidP="00BE32A7">
            <w:pPr>
              <w:rPr>
                <w:sz w:val="28"/>
                <w:szCs w:val="28"/>
              </w:rPr>
            </w:pPr>
            <w:r>
              <w:rPr>
                <w:sz w:val="28"/>
                <w:szCs w:val="28"/>
              </w:rPr>
              <w:t>Автомагазин</w:t>
            </w:r>
          </w:p>
        </w:tc>
      </w:tr>
      <w:tr w:rsidR="00BE32A7" w:rsidRPr="00BE32A7" w:rsidTr="00263A41">
        <w:trPr>
          <w:trHeight w:val="22"/>
        </w:trPr>
        <w:tc>
          <w:tcPr>
            <w:tcW w:w="5211" w:type="dxa"/>
            <w:tcBorders>
              <w:top w:val="single" w:sz="4" w:space="0" w:color="auto"/>
              <w:left w:val="single" w:sz="4" w:space="0" w:color="auto"/>
              <w:bottom w:val="single" w:sz="4" w:space="0" w:color="auto"/>
              <w:right w:val="single" w:sz="4" w:space="0" w:color="auto"/>
            </w:tcBorders>
            <w:hideMark/>
          </w:tcPr>
          <w:p w:rsidR="00BE32A7" w:rsidRPr="00BE32A7" w:rsidRDefault="00BE32A7" w:rsidP="00BE32A7">
            <w:pPr>
              <w:tabs>
                <w:tab w:val="center" w:pos="5076"/>
              </w:tabs>
              <w:outlineLvl w:val="0"/>
              <w:rPr>
                <w:bCs/>
                <w:sz w:val="28"/>
                <w:szCs w:val="28"/>
              </w:rPr>
            </w:pPr>
            <w:r w:rsidRPr="00BE32A7">
              <w:rPr>
                <w:bCs/>
                <w:sz w:val="28"/>
                <w:szCs w:val="28"/>
              </w:rPr>
              <w:t xml:space="preserve">Учетный номер НТО </w:t>
            </w:r>
          </w:p>
        </w:tc>
        <w:tc>
          <w:tcPr>
            <w:tcW w:w="4536" w:type="dxa"/>
            <w:tcBorders>
              <w:top w:val="single" w:sz="4" w:space="0" w:color="auto"/>
              <w:left w:val="single" w:sz="4" w:space="0" w:color="auto"/>
              <w:bottom w:val="single" w:sz="4" w:space="0" w:color="auto"/>
              <w:right w:val="single" w:sz="4" w:space="0" w:color="auto"/>
            </w:tcBorders>
            <w:vAlign w:val="center"/>
            <w:hideMark/>
          </w:tcPr>
          <w:p w:rsidR="00BE32A7" w:rsidRPr="006D215D" w:rsidRDefault="00B122C9" w:rsidP="00B122C9">
            <w:pPr>
              <w:rPr>
                <w:sz w:val="28"/>
                <w:szCs w:val="28"/>
              </w:rPr>
            </w:pPr>
            <w:r w:rsidRPr="006D215D">
              <w:rPr>
                <w:sz w:val="28"/>
                <w:szCs w:val="28"/>
              </w:rPr>
              <w:t>0</w:t>
            </w:r>
            <w:r>
              <w:rPr>
                <w:sz w:val="28"/>
                <w:szCs w:val="28"/>
              </w:rPr>
              <w:t>02</w:t>
            </w:r>
            <w:r w:rsidRPr="006D215D">
              <w:rPr>
                <w:sz w:val="28"/>
                <w:szCs w:val="28"/>
              </w:rPr>
              <w:t xml:space="preserve"> (в соответствии со Схемой размещения нестационарных торговых объектов Чайковского городского округа, часть </w:t>
            </w:r>
            <w:r>
              <w:rPr>
                <w:sz w:val="28"/>
                <w:szCs w:val="28"/>
              </w:rPr>
              <w:t>3</w:t>
            </w:r>
            <w:r w:rsidRPr="006D215D">
              <w:rPr>
                <w:sz w:val="28"/>
                <w:szCs w:val="28"/>
              </w:rPr>
              <w:t>)</w:t>
            </w:r>
          </w:p>
        </w:tc>
      </w:tr>
      <w:tr w:rsidR="00BE32A7" w:rsidRPr="00BE32A7" w:rsidTr="00263A41">
        <w:trPr>
          <w:trHeight w:val="22"/>
        </w:trPr>
        <w:tc>
          <w:tcPr>
            <w:tcW w:w="5211" w:type="dxa"/>
            <w:tcBorders>
              <w:top w:val="single" w:sz="4" w:space="0" w:color="auto"/>
              <w:left w:val="single" w:sz="4" w:space="0" w:color="auto"/>
              <w:bottom w:val="single" w:sz="4" w:space="0" w:color="auto"/>
              <w:right w:val="single" w:sz="4" w:space="0" w:color="auto"/>
            </w:tcBorders>
            <w:hideMark/>
          </w:tcPr>
          <w:p w:rsidR="00BE32A7" w:rsidRPr="00BE32A7" w:rsidRDefault="00BE32A7" w:rsidP="00BE32A7">
            <w:pPr>
              <w:tabs>
                <w:tab w:val="center" w:pos="5076"/>
              </w:tabs>
              <w:outlineLvl w:val="0"/>
              <w:rPr>
                <w:bCs/>
                <w:sz w:val="28"/>
                <w:szCs w:val="28"/>
              </w:rPr>
            </w:pPr>
            <w:r w:rsidRPr="00BE32A7">
              <w:rPr>
                <w:bCs/>
                <w:sz w:val="28"/>
                <w:szCs w:val="28"/>
              </w:rPr>
              <w:t>Местоположение НТО</w:t>
            </w:r>
          </w:p>
        </w:tc>
        <w:tc>
          <w:tcPr>
            <w:tcW w:w="4536" w:type="dxa"/>
            <w:tcBorders>
              <w:top w:val="single" w:sz="4" w:space="0" w:color="auto"/>
              <w:left w:val="single" w:sz="4" w:space="0" w:color="auto"/>
              <w:bottom w:val="single" w:sz="4" w:space="0" w:color="auto"/>
              <w:right w:val="single" w:sz="4" w:space="0" w:color="auto"/>
            </w:tcBorders>
            <w:vAlign w:val="center"/>
            <w:hideMark/>
          </w:tcPr>
          <w:p w:rsidR="00BE32A7" w:rsidRPr="006D215D" w:rsidRDefault="00B122C9" w:rsidP="00263A41">
            <w:pPr>
              <w:rPr>
                <w:sz w:val="28"/>
                <w:szCs w:val="28"/>
              </w:rPr>
            </w:pPr>
            <w:r>
              <w:rPr>
                <w:sz w:val="28"/>
                <w:szCs w:val="28"/>
              </w:rPr>
              <w:t xml:space="preserve">д. Степаново, ул. </w:t>
            </w:r>
            <w:proofErr w:type="gramStart"/>
            <w:r>
              <w:rPr>
                <w:sz w:val="28"/>
                <w:szCs w:val="28"/>
              </w:rPr>
              <w:t>Молодежная</w:t>
            </w:r>
            <w:proofErr w:type="gramEnd"/>
            <w:r>
              <w:rPr>
                <w:sz w:val="28"/>
                <w:szCs w:val="28"/>
              </w:rPr>
              <w:t>, напротив дома № 5</w:t>
            </w:r>
            <w:r w:rsidR="00AB62B3">
              <w:rPr>
                <w:sz w:val="28"/>
                <w:szCs w:val="28"/>
              </w:rPr>
              <w:t>, Чайковский городской округ</w:t>
            </w:r>
          </w:p>
        </w:tc>
      </w:tr>
      <w:tr w:rsidR="00BE32A7" w:rsidRPr="00BE32A7" w:rsidTr="00263A41">
        <w:trPr>
          <w:trHeight w:val="22"/>
        </w:trPr>
        <w:tc>
          <w:tcPr>
            <w:tcW w:w="5211" w:type="dxa"/>
            <w:tcBorders>
              <w:top w:val="single" w:sz="4" w:space="0" w:color="auto"/>
              <w:left w:val="single" w:sz="4" w:space="0" w:color="auto"/>
              <w:bottom w:val="single" w:sz="4" w:space="0" w:color="auto"/>
              <w:right w:val="single" w:sz="4" w:space="0" w:color="auto"/>
            </w:tcBorders>
            <w:hideMark/>
          </w:tcPr>
          <w:p w:rsidR="00BE32A7" w:rsidRPr="00BE32A7" w:rsidRDefault="00BE32A7" w:rsidP="00BE32A7">
            <w:pPr>
              <w:tabs>
                <w:tab w:val="center" w:pos="5076"/>
              </w:tabs>
              <w:outlineLvl w:val="0"/>
              <w:rPr>
                <w:bCs/>
                <w:sz w:val="28"/>
                <w:szCs w:val="28"/>
              </w:rPr>
            </w:pPr>
            <w:r w:rsidRPr="00BE32A7">
              <w:rPr>
                <w:bCs/>
                <w:sz w:val="28"/>
                <w:szCs w:val="28"/>
              </w:rPr>
              <w:t>Размер площади места размещения НТО, кв. м.</w:t>
            </w:r>
          </w:p>
        </w:tc>
        <w:tc>
          <w:tcPr>
            <w:tcW w:w="4536" w:type="dxa"/>
            <w:tcBorders>
              <w:top w:val="single" w:sz="4" w:space="0" w:color="auto"/>
              <w:left w:val="single" w:sz="4" w:space="0" w:color="auto"/>
              <w:bottom w:val="single" w:sz="4" w:space="0" w:color="auto"/>
              <w:right w:val="single" w:sz="4" w:space="0" w:color="auto"/>
            </w:tcBorders>
            <w:vAlign w:val="center"/>
            <w:hideMark/>
          </w:tcPr>
          <w:p w:rsidR="00BE32A7" w:rsidRPr="006D215D" w:rsidRDefault="00AB62B3" w:rsidP="00BE32A7">
            <w:pPr>
              <w:rPr>
                <w:sz w:val="28"/>
                <w:szCs w:val="28"/>
              </w:rPr>
            </w:pPr>
            <w:r>
              <w:rPr>
                <w:sz w:val="28"/>
                <w:szCs w:val="28"/>
              </w:rPr>
              <w:t>6,0</w:t>
            </w:r>
          </w:p>
        </w:tc>
      </w:tr>
      <w:tr w:rsidR="00BE32A7" w:rsidRPr="00BE32A7" w:rsidTr="00263A41">
        <w:trPr>
          <w:trHeight w:val="22"/>
        </w:trPr>
        <w:tc>
          <w:tcPr>
            <w:tcW w:w="5211" w:type="dxa"/>
            <w:tcBorders>
              <w:top w:val="single" w:sz="4" w:space="0" w:color="auto"/>
              <w:left w:val="single" w:sz="4" w:space="0" w:color="auto"/>
              <w:bottom w:val="single" w:sz="4" w:space="0" w:color="auto"/>
              <w:right w:val="single" w:sz="4" w:space="0" w:color="auto"/>
            </w:tcBorders>
            <w:hideMark/>
          </w:tcPr>
          <w:p w:rsidR="00BE32A7" w:rsidRPr="00BE32A7" w:rsidRDefault="00BE32A7" w:rsidP="00BE32A7">
            <w:pPr>
              <w:tabs>
                <w:tab w:val="center" w:pos="5076"/>
              </w:tabs>
              <w:outlineLvl w:val="0"/>
              <w:rPr>
                <w:bCs/>
                <w:sz w:val="28"/>
                <w:szCs w:val="28"/>
              </w:rPr>
            </w:pPr>
            <w:r w:rsidRPr="00BE32A7">
              <w:rPr>
                <w:bCs/>
                <w:sz w:val="28"/>
                <w:szCs w:val="28"/>
              </w:rPr>
              <w:t>Специализация НТО</w:t>
            </w:r>
          </w:p>
        </w:tc>
        <w:tc>
          <w:tcPr>
            <w:tcW w:w="4536" w:type="dxa"/>
            <w:tcBorders>
              <w:top w:val="single" w:sz="4" w:space="0" w:color="auto"/>
              <w:left w:val="single" w:sz="4" w:space="0" w:color="auto"/>
              <w:bottom w:val="single" w:sz="4" w:space="0" w:color="auto"/>
              <w:right w:val="single" w:sz="4" w:space="0" w:color="auto"/>
            </w:tcBorders>
            <w:vAlign w:val="center"/>
            <w:hideMark/>
          </w:tcPr>
          <w:p w:rsidR="00BE32A7" w:rsidRPr="006D215D" w:rsidRDefault="00AB62B3" w:rsidP="00BE32A7">
            <w:pPr>
              <w:rPr>
                <w:sz w:val="28"/>
                <w:szCs w:val="28"/>
              </w:rPr>
            </w:pPr>
            <w:r>
              <w:rPr>
                <w:sz w:val="28"/>
                <w:szCs w:val="28"/>
              </w:rPr>
              <w:t>Продовольственные товары</w:t>
            </w:r>
          </w:p>
        </w:tc>
      </w:tr>
      <w:tr w:rsidR="00BE32A7" w:rsidRPr="00BE32A7" w:rsidTr="00263A41">
        <w:tc>
          <w:tcPr>
            <w:tcW w:w="5211" w:type="dxa"/>
            <w:tcBorders>
              <w:top w:val="single" w:sz="4" w:space="0" w:color="auto"/>
              <w:left w:val="single" w:sz="4" w:space="0" w:color="auto"/>
              <w:bottom w:val="single" w:sz="4" w:space="0" w:color="auto"/>
              <w:right w:val="single" w:sz="4" w:space="0" w:color="auto"/>
            </w:tcBorders>
            <w:hideMark/>
          </w:tcPr>
          <w:p w:rsidR="00BE32A7" w:rsidRPr="00BE32A7" w:rsidRDefault="00BE32A7" w:rsidP="00BE32A7">
            <w:pPr>
              <w:tabs>
                <w:tab w:val="center" w:pos="5076"/>
              </w:tabs>
              <w:outlineLvl w:val="0"/>
              <w:rPr>
                <w:sz w:val="28"/>
                <w:szCs w:val="28"/>
                <w:highlight w:val="yellow"/>
              </w:rPr>
            </w:pPr>
            <w:r w:rsidRPr="00BE32A7">
              <w:rPr>
                <w:sz w:val="28"/>
                <w:szCs w:val="28"/>
              </w:rPr>
              <w:t>Срок размещения НТО, месяцев</w:t>
            </w:r>
          </w:p>
        </w:tc>
        <w:tc>
          <w:tcPr>
            <w:tcW w:w="4536" w:type="dxa"/>
            <w:tcBorders>
              <w:top w:val="single" w:sz="4" w:space="0" w:color="auto"/>
              <w:left w:val="single" w:sz="4" w:space="0" w:color="auto"/>
              <w:bottom w:val="single" w:sz="4" w:space="0" w:color="auto"/>
              <w:right w:val="single" w:sz="4" w:space="0" w:color="auto"/>
            </w:tcBorders>
            <w:hideMark/>
          </w:tcPr>
          <w:p w:rsidR="00BE32A7" w:rsidRPr="00BE32A7" w:rsidRDefault="00AB62B3" w:rsidP="00BE32A7">
            <w:pPr>
              <w:rPr>
                <w:sz w:val="28"/>
                <w:szCs w:val="28"/>
              </w:rPr>
            </w:pPr>
            <w:r>
              <w:rPr>
                <w:sz w:val="28"/>
                <w:szCs w:val="28"/>
              </w:rPr>
              <w:t>12</w:t>
            </w:r>
          </w:p>
        </w:tc>
      </w:tr>
      <w:tr w:rsidR="00BE32A7" w:rsidRPr="00BE32A7" w:rsidTr="00263A41">
        <w:tc>
          <w:tcPr>
            <w:tcW w:w="5211" w:type="dxa"/>
            <w:tcBorders>
              <w:top w:val="single" w:sz="4" w:space="0" w:color="auto"/>
              <w:left w:val="single" w:sz="4" w:space="0" w:color="auto"/>
              <w:bottom w:val="single" w:sz="4" w:space="0" w:color="auto"/>
              <w:right w:val="single" w:sz="4" w:space="0" w:color="auto"/>
            </w:tcBorders>
            <w:hideMark/>
          </w:tcPr>
          <w:p w:rsidR="00BE32A7" w:rsidRPr="00BE32A7" w:rsidRDefault="00BE32A7" w:rsidP="00BE32A7">
            <w:pPr>
              <w:tabs>
                <w:tab w:val="center" w:pos="5076"/>
              </w:tabs>
              <w:outlineLvl w:val="0"/>
              <w:rPr>
                <w:sz w:val="28"/>
                <w:szCs w:val="28"/>
                <w:highlight w:val="yellow"/>
              </w:rPr>
            </w:pPr>
            <w:r w:rsidRPr="00BE32A7">
              <w:rPr>
                <w:sz w:val="28"/>
                <w:szCs w:val="28"/>
              </w:rPr>
              <w:t>Период размещения НТО</w:t>
            </w:r>
          </w:p>
        </w:tc>
        <w:tc>
          <w:tcPr>
            <w:tcW w:w="4536" w:type="dxa"/>
            <w:tcBorders>
              <w:top w:val="single" w:sz="4" w:space="0" w:color="auto"/>
              <w:left w:val="single" w:sz="4" w:space="0" w:color="auto"/>
              <w:bottom w:val="single" w:sz="4" w:space="0" w:color="auto"/>
              <w:right w:val="single" w:sz="4" w:space="0" w:color="auto"/>
            </w:tcBorders>
            <w:hideMark/>
          </w:tcPr>
          <w:p w:rsidR="00BE32A7" w:rsidRPr="00BE32A7" w:rsidRDefault="00AB62B3" w:rsidP="00BE32A7">
            <w:pPr>
              <w:rPr>
                <w:sz w:val="28"/>
                <w:szCs w:val="28"/>
              </w:rPr>
            </w:pPr>
            <w:r>
              <w:rPr>
                <w:sz w:val="28"/>
                <w:szCs w:val="28"/>
              </w:rPr>
              <w:t>12</w:t>
            </w:r>
            <w:r w:rsidR="00BE32A7" w:rsidRPr="00BE32A7">
              <w:rPr>
                <w:sz w:val="28"/>
                <w:szCs w:val="28"/>
              </w:rPr>
              <w:t xml:space="preserve"> месяцев </w:t>
            </w:r>
            <w:proofErr w:type="gramStart"/>
            <w:r w:rsidR="00BE32A7" w:rsidRPr="00BE32A7">
              <w:rPr>
                <w:sz w:val="28"/>
                <w:szCs w:val="28"/>
              </w:rPr>
              <w:t>с даты заключения</w:t>
            </w:r>
            <w:proofErr w:type="gramEnd"/>
            <w:r w:rsidR="00BE32A7" w:rsidRPr="00BE32A7">
              <w:rPr>
                <w:sz w:val="28"/>
                <w:szCs w:val="28"/>
              </w:rPr>
              <w:t xml:space="preserve"> договора</w:t>
            </w:r>
          </w:p>
        </w:tc>
      </w:tr>
      <w:tr w:rsidR="00BE32A7" w:rsidRPr="00BE32A7" w:rsidTr="00263A41">
        <w:tc>
          <w:tcPr>
            <w:tcW w:w="5211" w:type="dxa"/>
            <w:tcBorders>
              <w:top w:val="single" w:sz="4" w:space="0" w:color="auto"/>
              <w:left w:val="single" w:sz="4" w:space="0" w:color="auto"/>
              <w:bottom w:val="single" w:sz="4" w:space="0" w:color="auto"/>
              <w:right w:val="single" w:sz="4" w:space="0" w:color="auto"/>
            </w:tcBorders>
            <w:hideMark/>
          </w:tcPr>
          <w:p w:rsidR="00BE32A7" w:rsidRPr="00BE32A7" w:rsidRDefault="00BE32A7" w:rsidP="00BE32A7">
            <w:pPr>
              <w:tabs>
                <w:tab w:val="center" w:pos="5076"/>
              </w:tabs>
              <w:outlineLvl w:val="0"/>
              <w:rPr>
                <w:bCs/>
                <w:sz w:val="28"/>
                <w:szCs w:val="28"/>
              </w:rPr>
            </w:pPr>
            <w:r w:rsidRPr="00BE32A7">
              <w:rPr>
                <w:sz w:val="28"/>
                <w:szCs w:val="28"/>
              </w:rPr>
              <w:t>Начальная цена аукциона (плата за размещение НТО за 1 квартал), руб.</w:t>
            </w:r>
          </w:p>
        </w:tc>
        <w:tc>
          <w:tcPr>
            <w:tcW w:w="4536" w:type="dxa"/>
            <w:tcBorders>
              <w:top w:val="single" w:sz="4" w:space="0" w:color="auto"/>
              <w:left w:val="single" w:sz="4" w:space="0" w:color="auto"/>
              <w:bottom w:val="single" w:sz="4" w:space="0" w:color="auto"/>
              <w:right w:val="single" w:sz="4" w:space="0" w:color="auto"/>
            </w:tcBorders>
            <w:hideMark/>
          </w:tcPr>
          <w:p w:rsidR="00BE32A7" w:rsidRPr="006D215D" w:rsidRDefault="00AB62B3" w:rsidP="00BE32A7">
            <w:pPr>
              <w:rPr>
                <w:sz w:val="28"/>
                <w:szCs w:val="28"/>
              </w:rPr>
            </w:pPr>
            <w:r>
              <w:rPr>
                <w:sz w:val="28"/>
                <w:szCs w:val="28"/>
              </w:rPr>
              <w:t>453,96</w:t>
            </w:r>
          </w:p>
        </w:tc>
      </w:tr>
      <w:tr w:rsidR="00BE32A7" w:rsidRPr="00BE32A7" w:rsidTr="00263A41">
        <w:tc>
          <w:tcPr>
            <w:tcW w:w="5211" w:type="dxa"/>
            <w:tcBorders>
              <w:top w:val="single" w:sz="4" w:space="0" w:color="auto"/>
              <w:left w:val="single" w:sz="4" w:space="0" w:color="auto"/>
              <w:bottom w:val="single" w:sz="4" w:space="0" w:color="auto"/>
              <w:right w:val="single" w:sz="4" w:space="0" w:color="auto"/>
            </w:tcBorders>
            <w:hideMark/>
          </w:tcPr>
          <w:p w:rsidR="00BE32A7" w:rsidRPr="00BE32A7" w:rsidRDefault="00BE32A7" w:rsidP="00BE32A7">
            <w:pPr>
              <w:tabs>
                <w:tab w:val="center" w:pos="5076"/>
              </w:tabs>
              <w:outlineLvl w:val="0"/>
              <w:rPr>
                <w:bCs/>
                <w:sz w:val="28"/>
                <w:szCs w:val="28"/>
              </w:rPr>
            </w:pPr>
            <w:r w:rsidRPr="00BE32A7">
              <w:rPr>
                <w:bCs/>
                <w:sz w:val="28"/>
                <w:szCs w:val="28"/>
              </w:rPr>
              <w:t>Размер задатка (в размере начальной цены аукциона), руб.</w:t>
            </w:r>
          </w:p>
        </w:tc>
        <w:tc>
          <w:tcPr>
            <w:tcW w:w="4536" w:type="dxa"/>
            <w:tcBorders>
              <w:top w:val="single" w:sz="4" w:space="0" w:color="auto"/>
              <w:left w:val="single" w:sz="4" w:space="0" w:color="auto"/>
              <w:bottom w:val="single" w:sz="4" w:space="0" w:color="auto"/>
              <w:right w:val="single" w:sz="4" w:space="0" w:color="auto"/>
            </w:tcBorders>
            <w:hideMark/>
          </w:tcPr>
          <w:p w:rsidR="00BE32A7" w:rsidRPr="006D215D" w:rsidRDefault="00AB62B3" w:rsidP="00BE32A7">
            <w:pPr>
              <w:rPr>
                <w:sz w:val="28"/>
                <w:szCs w:val="28"/>
              </w:rPr>
            </w:pPr>
            <w:r>
              <w:rPr>
                <w:sz w:val="28"/>
                <w:szCs w:val="28"/>
              </w:rPr>
              <w:t>453,96</w:t>
            </w:r>
          </w:p>
        </w:tc>
      </w:tr>
      <w:tr w:rsidR="00BE32A7" w:rsidRPr="00BE32A7" w:rsidTr="00263A41">
        <w:tc>
          <w:tcPr>
            <w:tcW w:w="5211" w:type="dxa"/>
            <w:tcBorders>
              <w:top w:val="single" w:sz="4" w:space="0" w:color="auto"/>
              <w:left w:val="single" w:sz="4" w:space="0" w:color="auto"/>
              <w:bottom w:val="single" w:sz="4" w:space="0" w:color="auto"/>
              <w:right w:val="single" w:sz="4" w:space="0" w:color="auto"/>
            </w:tcBorders>
            <w:hideMark/>
          </w:tcPr>
          <w:p w:rsidR="00BE32A7" w:rsidRPr="00BE32A7" w:rsidRDefault="00BE32A7" w:rsidP="00BE32A7">
            <w:pPr>
              <w:tabs>
                <w:tab w:val="center" w:pos="5076"/>
              </w:tabs>
              <w:outlineLvl w:val="0"/>
              <w:rPr>
                <w:bCs/>
                <w:sz w:val="28"/>
                <w:szCs w:val="28"/>
              </w:rPr>
            </w:pPr>
            <w:r w:rsidRPr="00BE32A7">
              <w:rPr>
                <w:bCs/>
                <w:sz w:val="28"/>
                <w:szCs w:val="28"/>
              </w:rPr>
              <w:t>Величина повышения начальной цен</w:t>
            </w:r>
            <w:r w:rsidR="00AB62B3">
              <w:rPr>
                <w:bCs/>
                <w:sz w:val="28"/>
                <w:szCs w:val="28"/>
              </w:rPr>
              <w:t>ы аукциона -  «шаг аукциона» (</w:t>
            </w:r>
            <w:r w:rsidRPr="00BE32A7">
              <w:rPr>
                <w:bCs/>
                <w:sz w:val="28"/>
                <w:szCs w:val="28"/>
              </w:rPr>
              <w:t>5% от начальной цены аукциона), руб.</w:t>
            </w:r>
          </w:p>
        </w:tc>
        <w:tc>
          <w:tcPr>
            <w:tcW w:w="4536" w:type="dxa"/>
            <w:tcBorders>
              <w:top w:val="single" w:sz="4" w:space="0" w:color="auto"/>
              <w:left w:val="single" w:sz="4" w:space="0" w:color="auto"/>
              <w:bottom w:val="single" w:sz="4" w:space="0" w:color="auto"/>
              <w:right w:val="single" w:sz="4" w:space="0" w:color="auto"/>
            </w:tcBorders>
            <w:hideMark/>
          </w:tcPr>
          <w:p w:rsidR="00BE32A7" w:rsidRPr="006D215D" w:rsidRDefault="00AB62B3" w:rsidP="00BE32A7">
            <w:pPr>
              <w:rPr>
                <w:sz w:val="28"/>
                <w:szCs w:val="28"/>
              </w:rPr>
            </w:pPr>
            <w:r>
              <w:rPr>
                <w:sz w:val="28"/>
                <w:szCs w:val="28"/>
              </w:rPr>
              <w:t>22,70</w:t>
            </w:r>
          </w:p>
          <w:p w:rsidR="00BE32A7" w:rsidRPr="006D215D" w:rsidRDefault="00BE32A7" w:rsidP="00BE32A7">
            <w:pPr>
              <w:rPr>
                <w:sz w:val="28"/>
                <w:szCs w:val="28"/>
              </w:rPr>
            </w:pPr>
          </w:p>
        </w:tc>
      </w:tr>
      <w:tr w:rsidR="00BE32A7" w:rsidRPr="00BE32A7" w:rsidTr="00263A41">
        <w:tc>
          <w:tcPr>
            <w:tcW w:w="5211" w:type="dxa"/>
            <w:tcBorders>
              <w:top w:val="single" w:sz="4" w:space="0" w:color="auto"/>
              <w:left w:val="single" w:sz="4" w:space="0" w:color="auto"/>
              <w:bottom w:val="single" w:sz="4" w:space="0" w:color="auto"/>
              <w:right w:val="single" w:sz="4" w:space="0" w:color="auto"/>
            </w:tcBorders>
            <w:vAlign w:val="center"/>
            <w:hideMark/>
          </w:tcPr>
          <w:p w:rsidR="00BE32A7" w:rsidRPr="00BE32A7" w:rsidRDefault="00BE32A7" w:rsidP="00BE32A7">
            <w:pPr>
              <w:tabs>
                <w:tab w:val="center" w:pos="5076"/>
              </w:tabs>
              <w:outlineLvl w:val="0"/>
              <w:rPr>
                <w:bCs/>
                <w:sz w:val="28"/>
                <w:szCs w:val="28"/>
              </w:rPr>
            </w:pPr>
            <w:r w:rsidRPr="00BE32A7">
              <w:rPr>
                <w:bCs/>
                <w:sz w:val="28"/>
                <w:szCs w:val="28"/>
              </w:rPr>
              <w:t>Участники аукциона</w:t>
            </w:r>
          </w:p>
        </w:tc>
        <w:tc>
          <w:tcPr>
            <w:tcW w:w="4536" w:type="dxa"/>
            <w:tcBorders>
              <w:top w:val="single" w:sz="4" w:space="0" w:color="auto"/>
              <w:left w:val="single" w:sz="4" w:space="0" w:color="auto"/>
              <w:bottom w:val="single" w:sz="4" w:space="0" w:color="auto"/>
              <w:right w:val="single" w:sz="4" w:space="0" w:color="auto"/>
            </w:tcBorders>
            <w:hideMark/>
          </w:tcPr>
          <w:p w:rsidR="00BE32A7" w:rsidRPr="00BE32A7" w:rsidRDefault="00BE32A7" w:rsidP="00BE32A7">
            <w:pPr>
              <w:autoSpaceDE w:val="0"/>
              <w:autoSpaceDN w:val="0"/>
              <w:adjustRightInd w:val="0"/>
              <w:rPr>
                <w:sz w:val="28"/>
                <w:szCs w:val="28"/>
              </w:rPr>
            </w:pPr>
            <w:r w:rsidRPr="00BE32A7">
              <w:rPr>
                <w:sz w:val="28"/>
                <w:szCs w:val="28"/>
              </w:rPr>
              <w:t xml:space="preserve">Юридические лица </w:t>
            </w:r>
            <w:r w:rsidRPr="00BE32A7">
              <w:rPr>
                <w:sz w:val="28"/>
                <w:szCs w:val="28"/>
              </w:rPr>
              <w:br/>
              <w:t xml:space="preserve">и индивидуальные </w:t>
            </w:r>
            <w:r w:rsidRPr="00BE32A7">
              <w:rPr>
                <w:sz w:val="28"/>
                <w:szCs w:val="28"/>
              </w:rPr>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BE32A7" w:rsidRPr="00BE32A7" w:rsidTr="00263A41">
        <w:tc>
          <w:tcPr>
            <w:tcW w:w="5211" w:type="dxa"/>
            <w:tcBorders>
              <w:top w:val="single" w:sz="4" w:space="0" w:color="auto"/>
              <w:left w:val="single" w:sz="4" w:space="0" w:color="auto"/>
              <w:bottom w:val="single" w:sz="4" w:space="0" w:color="auto"/>
              <w:right w:val="single" w:sz="4" w:space="0" w:color="auto"/>
            </w:tcBorders>
            <w:vAlign w:val="center"/>
            <w:hideMark/>
          </w:tcPr>
          <w:p w:rsidR="00BE32A7" w:rsidRPr="00BE32A7" w:rsidRDefault="00BE32A7" w:rsidP="00BE32A7">
            <w:pPr>
              <w:tabs>
                <w:tab w:val="center" w:pos="5076"/>
              </w:tabs>
              <w:outlineLvl w:val="0"/>
              <w:rPr>
                <w:bCs/>
                <w:sz w:val="28"/>
                <w:szCs w:val="28"/>
              </w:rPr>
            </w:pPr>
            <w:r w:rsidRPr="00BE32A7">
              <w:rPr>
                <w:bCs/>
                <w:sz w:val="28"/>
                <w:szCs w:val="28"/>
              </w:rPr>
              <w:t xml:space="preserve">Срок заключения договора </w:t>
            </w:r>
          </w:p>
        </w:tc>
        <w:tc>
          <w:tcPr>
            <w:tcW w:w="4536" w:type="dxa"/>
            <w:tcBorders>
              <w:top w:val="single" w:sz="4" w:space="0" w:color="auto"/>
              <w:left w:val="single" w:sz="4" w:space="0" w:color="auto"/>
              <w:bottom w:val="single" w:sz="4" w:space="0" w:color="auto"/>
              <w:right w:val="single" w:sz="4" w:space="0" w:color="auto"/>
            </w:tcBorders>
            <w:hideMark/>
          </w:tcPr>
          <w:p w:rsidR="00BE32A7" w:rsidRPr="00BE32A7" w:rsidRDefault="00BE32A7" w:rsidP="00BE32A7">
            <w:pPr>
              <w:autoSpaceDE w:val="0"/>
              <w:autoSpaceDN w:val="0"/>
              <w:adjustRightInd w:val="0"/>
              <w:rPr>
                <w:sz w:val="28"/>
                <w:szCs w:val="28"/>
              </w:rPr>
            </w:pPr>
            <w:r w:rsidRPr="00BE32A7">
              <w:rPr>
                <w:sz w:val="28"/>
                <w:szCs w:val="28"/>
              </w:rPr>
              <w:t xml:space="preserve">Не ранее чем через 10 рабочих дней и не позднее 20 рабочих дней </w:t>
            </w:r>
            <w:proofErr w:type="gramStart"/>
            <w:r w:rsidRPr="00BE32A7">
              <w:rPr>
                <w:sz w:val="28"/>
                <w:szCs w:val="28"/>
              </w:rPr>
              <w:t>с даты размещения</w:t>
            </w:r>
            <w:proofErr w:type="gramEnd"/>
            <w:r w:rsidRPr="00BE32A7">
              <w:rPr>
                <w:sz w:val="28"/>
                <w:szCs w:val="28"/>
              </w:rPr>
              <w:t xml:space="preserve"> на электронной площадке протокола рассмотрения заявок на участие в аукционе </w:t>
            </w:r>
            <w:r w:rsidRPr="00BE32A7">
              <w:rPr>
                <w:sz w:val="28"/>
                <w:szCs w:val="28"/>
              </w:rPr>
              <w:br/>
              <w:t>(об итогах аукциона)</w:t>
            </w:r>
          </w:p>
        </w:tc>
      </w:tr>
      <w:tr w:rsidR="00BE32A7" w:rsidRPr="00BE32A7" w:rsidTr="00263A41">
        <w:trPr>
          <w:trHeight w:val="557"/>
        </w:trPr>
        <w:tc>
          <w:tcPr>
            <w:tcW w:w="5211" w:type="dxa"/>
            <w:tcBorders>
              <w:top w:val="single" w:sz="4" w:space="0" w:color="auto"/>
              <w:left w:val="single" w:sz="4" w:space="0" w:color="auto"/>
              <w:bottom w:val="single" w:sz="4" w:space="0" w:color="auto"/>
              <w:right w:val="single" w:sz="4" w:space="0" w:color="auto"/>
            </w:tcBorders>
            <w:vAlign w:val="center"/>
            <w:hideMark/>
          </w:tcPr>
          <w:p w:rsidR="00BE32A7" w:rsidRPr="00BE32A7" w:rsidRDefault="00BE32A7" w:rsidP="00BE32A7">
            <w:pPr>
              <w:tabs>
                <w:tab w:val="center" w:pos="5076"/>
              </w:tabs>
              <w:outlineLvl w:val="0"/>
              <w:rPr>
                <w:bCs/>
                <w:sz w:val="28"/>
                <w:szCs w:val="28"/>
              </w:rPr>
            </w:pPr>
            <w:r w:rsidRPr="00BE32A7">
              <w:rPr>
                <w:bCs/>
                <w:sz w:val="28"/>
                <w:szCs w:val="28"/>
              </w:rPr>
              <w:t xml:space="preserve">Срок и порядок внесения итоговой цены </w:t>
            </w:r>
            <w:r w:rsidRPr="00BE32A7">
              <w:rPr>
                <w:bCs/>
                <w:sz w:val="28"/>
                <w:szCs w:val="28"/>
              </w:rPr>
              <w:lastRenderedPageBreak/>
              <w:t>аукциона</w:t>
            </w:r>
          </w:p>
        </w:tc>
        <w:tc>
          <w:tcPr>
            <w:tcW w:w="4536" w:type="dxa"/>
            <w:tcBorders>
              <w:top w:val="single" w:sz="4" w:space="0" w:color="auto"/>
              <w:left w:val="single" w:sz="4" w:space="0" w:color="auto"/>
              <w:bottom w:val="single" w:sz="4" w:space="0" w:color="auto"/>
              <w:right w:val="single" w:sz="4" w:space="0" w:color="auto"/>
            </w:tcBorders>
            <w:hideMark/>
          </w:tcPr>
          <w:p w:rsidR="00BE32A7" w:rsidRPr="00BE32A7" w:rsidRDefault="00BE32A7" w:rsidP="00FD28A5">
            <w:pPr>
              <w:autoSpaceDE w:val="0"/>
              <w:autoSpaceDN w:val="0"/>
              <w:adjustRightInd w:val="0"/>
              <w:rPr>
                <w:sz w:val="28"/>
                <w:szCs w:val="28"/>
              </w:rPr>
            </w:pPr>
            <w:r w:rsidRPr="00BE32A7">
              <w:rPr>
                <w:sz w:val="28"/>
                <w:szCs w:val="28"/>
              </w:rPr>
              <w:lastRenderedPageBreak/>
              <w:t xml:space="preserve">Итоговая цена аукциона (плата за </w:t>
            </w:r>
            <w:r w:rsidRPr="00BE32A7">
              <w:rPr>
                <w:sz w:val="28"/>
                <w:szCs w:val="28"/>
              </w:rPr>
              <w:lastRenderedPageBreak/>
              <w:t xml:space="preserve">право размещения НТО) вносится в течение десяти дней </w:t>
            </w:r>
            <w:r w:rsidRPr="00BE32A7">
              <w:rPr>
                <w:kern w:val="2"/>
                <w:sz w:val="28"/>
                <w:szCs w:val="28"/>
              </w:rPr>
              <w:t xml:space="preserve">с момента подписания протокола  рассмотрения заявок на участие в аукционе </w:t>
            </w:r>
            <w:r w:rsidRPr="00BE32A7">
              <w:rPr>
                <w:sz w:val="28"/>
                <w:szCs w:val="28"/>
                <w:lang w:bidi="ru-RU"/>
              </w:rPr>
              <w:t>(об итогах аукциона)</w:t>
            </w:r>
            <w:r w:rsidRPr="00BE32A7">
              <w:rPr>
                <w:kern w:val="2"/>
                <w:sz w:val="28"/>
                <w:szCs w:val="28"/>
              </w:rPr>
              <w:t>, за исключением задатка</w:t>
            </w:r>
          </w:p>
        </w:tc>
      </w:tr>
      <w:tr w:rsidR="00BE32A7" w:rsidRPr="00BE32A7" w:rsidTr="00263A41">
        <w:trPr>
          <w:trHeight w:val="644"/>
        </w:trPr>
        <w:tc>
          <w:tcPr>
            <w:tcW w:w="5211" w:type="dxa"/>
            <w:tcBorders>
              <w:top w:val="single" w:sz="4" w:space="0" w:color="auto"/>
              <w:left w:val="single" w:sz="4" w:space="0" w:color="auto"/>
              <w:bottom w:val="single" w:sz="4" w:space="0" w:color="auto"/>
              <w:right w:val="single" w:sz="4" w:space="0" w:color="auto"/>
            </w:tcBorders>
            <w:vAlign w:val="center"/>
          </w:tcPr>
          <w:p w:rsidR="00BE32A7" w:rsidRPr="00BE32A7" w:rsidRDefault="00BE32A7" w:rsidP="00BE32A7">
            <w:pPr>
              <w:rPr>
                <w:bCs/>
                <w:sz w:val="28"/>
                <w:szCs w:val="28"/>
              </w:rPr>
            </w:pPr>
            <w:r w:rsidRPr="00BE32A7">
              <w:rPr>
                <w:bCs/>
                <w:sz w:val="28"/>
                <w:szCs w:val="28"/>
              </w:rPr>
              <w:lastRenderedPageBreak/>
              <w:t xml:space="preserve">Типовые требования </w:t>
            </w:r>
            <w:r w:rsidRPr="00BE32A7">
              <w:rPr>
                <w:sz w:val="28"/>
                <w:szCs w:val="28"/>
              </w:rPr>
              <w:t>к внешнему облику нестационарных торговых объектов</w:t>
            </w:r>
          </w:p>
        </w:tc>
        <w:tc>
          <w:tcPr>
            <w:tcW w:w="4536" w:type="dxa"/>
            <w:tcBorders>
              <w:top w:val="single" w:sz="4" w:space="0" w:color="auto"/>
              <w:left w:val="single" w:sz="4" w:space="0" w:color="auto"/>
              <w:bottom w:val="single" w:sz="4" w:space="0" w:color="auto"/>
              <w:right w:val="single" w:sz="4" w:space="0" w:color="auto"/>
            </w:tcBorders>
          </w:tcPr>
          <w:p w:rsidR="00BE32A7" w:rsidRPr="00BE32A7" w:rsidRDefault="00BE32A7" w:rsidP="00082237">
            <w:pPr>
              <w:autoSpaceDE w:val="0"/>
              <w:autoSpaceDN w:val="0"/>
              <w:adjustRightInd w:val="0"/>
              <w:rPr>
                <w:sz w:val="28"/>
                <w:szCs w:val="28"/>
              </w:rPr>
            </w:pPr>
            <w:r w:rsidRPr="006D215D">
              <w:rPr>
                <w:sz w:val="28"/>
                <w:szCs w:val="28"/>
              </w:rPr>
              <w:t>Приложение</w:t>
            </w:r>
            <w:r w:rsidR="00FD28A5" w:rsidRPr="006D215D">
              <w:rPr>
                <w:sz w:val="28"/>
                <w:szCs w:val="28"/>
              </w:rPr>
              <w:t xml:space="preserve"> </w:t>
            </w:r>
            <w:r w:rsidR="00685628" w:rsidRPr="006D215D">
              <w:rPr>
                <w:sz w:val="28"/>
                <w:szCs w:val="28"/>
              </w:rPr>
              <w:t>2</w:t>
            </w:r>
            <w:r w:rsidRPr="006D215D">
              <w:rPr>
                <w:sz w:val="28"/>
                <w:szCs w:val="28"/>
              </w:rPr>
              <w:t xml:space="preserve"> к настоящей аукционной документации</w:t>
            </w:r>
          </w:p>
        </w:tc>
      </w:tr>
    </w:tbl>
    <w:p w:rsidR="00BE32A7" w:rsidRPr="00BE32A7" w:rsidRDefault="00BE32A7" w:rsidP="00BE32A7">
      <w:pPr>
        <w:rPr>
          <w:b/>
          <w:sz w:val="28"/>
          <w:szCs w:val="28"/>
        </w:rPr>
      </w:pPr>
    </w:p>
    <w:p w:rsidR="00A90D6C" w:rsidRDefault="00A90D6C" w:rsidP="00F31DD2">
      <w:pPr>
        <w:pStyle w:val="ae"/>
        <w:widowControl w:val="0"/>
        <w:spacing w:after="0" w:line="240" w:lineRule="auto"/>
        <w:ind w:left="567"/>
        <w:jc w:val="center"/>
        <w:rPr>
          <w:rFonts w:ascii="Times New Roman" w:eastAsia="Courier New" w:hAnsi="Times New Roman" w:cs="Times New Roman"/>
          <w:b/>
          <w:sz w:val="28"/>
          <w:szCs w:val="28"/>
          <w:lang w:eastAsia="ru-RU" w:bidi="ru-RU"/>
        </w:rPr>
      </w:pPr>
    </w:p>
    <w:p w:rsidR="00AB62B3" w:rsidRPr="00BE32A7" w:rsidRDefault="00AB62B3" w:rsidP="00AB62B3">
      <w:pPr>
        <w:rPr>
          <w:b/>
          <w:sz w:val="28"/>
          <w:szCs w:val="28"/>
        </w:rPr>
      </w:pPr>
      <w:r w:rsidRPr="00BE32A7">
        <w:rPr>
          <w:b/>
          <w:sz w:val="28"/>
          <w:szCs w:val="28"/>
        </w:rPr>
        <w:t xml:space="preserve">Лот № </w:t>
      </w:r>
      <w:r>
        <w:rPr>
          <w:b/>
          <w:sz w:val="28"/>
          <w:szCs w:val="28"/>
        </w:rPr>
        <w:t>3</w:t>
      </w:r>
    </w:p>
    <w:p w:rsidR="00AB62B3" w:rsidRPr="00BE32A7" w:rsidRDefault="00AB62B3" w:rsidP="00AB62B3">
      <w:pPr>
        <w:rPr>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536"/>
      </w:tblGrid>
      <w:tr w:rsidR="00AB62B3" w:rsidRPr="00BE32A7" w:rsidTr="00CE310A">
        <w:trPr>
          <w:trHeight w:val="22"/>
        </w:trPr>
        <w:tc>
          <w:tcPr>
            <w:tcW w:w="5211" w:type="dxa"/>
            <w:tcBorders>
              <w:top w:val="single" w:sz="4" w:space="0" w:color="auto"/>
              <w:left w:val="single" w:sz="4" w:space="0" w:color="auto"/>
              <w:bottom w:val="single" w:sz="4" w:space="0" w:color="auto"/>
              <w:right w:val="single" w:sz="4" w:space="0" w:color="auto"/>
            </w:tcBorders>
            <w:hideMark/>
          </w:tcPr>
          <w:p w:rsidR="00AB62B3" w:rsidRPr="00BE32A7" w:rsidRDefault="00AB62B3" w:rsidP="00CE310A">
            <w:pPr>
              <w:tabs>
                <w:tab w:val="center" w:pos="5076"/>
              </w:tabs>
              <w:outlineLvl w:val="0"/>
              <w:rPr>
                <w:bCs/>
                <w:sz w:val="28"/>
                <w:szCs w:val="28"/>
              </w:rPr>
            </w:pPr>
            <w:r w:rsidRPr="00BE32A7">
              <w:rPr>
                <w:bCs/>
                <w:sz w:val="28"/>
                <w:szCs w:val="28"/>
              </w:rPr>
              <w:t>Вид НТО</w:t>
            </w:r>
          </w:p>
        </w:tc>
        <w:tc>
          <w:tcPr>
            <w:tcW w:w="4536" w:type="dxa"/>
            <w:tcBorders>
              <w:top w:val="single" w:sz="4" w:space="0" w:color="auto"/>
              <w:left w:val="single" w:sz="4" w:space="0" w:color="auto"/>
              <w:bottom w:val="single" w:sz="4" w:space="0" w:color="auto"/>
              <w:right w:val="single" w:sz="4" w:space="0" w:color="auto"/>
            </w:tcBorders>
            <w:vAlign w:val="center"/>
            <w:hideMark/>
          </w:tcPr>
          <w:p w:rsidR="00AB62B3" w:rsidRPr="00BE32A7" w:rsidRDefault="00AB62B3" w:rsidP="00CE310A">
            <w:pPr>
              <w:rPr>
                <w:sz w:val="28"/>
                <w:szCs w:val="28"/>
              </w:rPr>
            </w:pPr>
            <w:r>
              <w:rPr>
                <w:sz w:val="28"/>
                <w:szCs w:val="28"/>
              </w:rPr>
              <w:t>Автомагазин</w:t>
            </w:r>
          </w:p>
        </w:tc>
      </w:tr>
      <w:tr w:rsidR="00AB62B3" w:rsidRPr="00BE32A7" w:rsidTr="00CE310A">
        <w:trPr>
          <w:trHeight w:val="22"/>
        </w:trPr>
        <w:tc>
          <w:tcPr>
            <w:tcW w:w="5211" w:type="dxa"/>
            <w:tcBorders>
              <w:top w:val="single" w:sz="4" w:space="0" w:color="auto"/>
              <w:left w:val="single" w:sz="4" w:space="0" w:color="auto"/>
              <w:bottom w:val="single" w:sz="4" w:space="0" w:color="auto"/>
              <w:right w:val="single" w:sz="4" w:space="0" w:color="auto"/>
            </w:tcBorders>
            <w:hideMark/>
          </w:tcPr>
          <w:p w:rsidR="00AB62B3" w:rsidRPr="00BE32A7" w:rsidRDefault="00AB62B3" w:rsidP="00CE310A">
            <w:pPr>
              <w:tabs>
                <w:tab w:val="center" w:pos="5076"/>
              </w:tabs>
              <w:outlineLvl w:val="0"/>
              <w:rPr>
                <w:bCs/>
                <w:sz w:val="28"/>
                <w:szCs w:val="28"/>
              </w:rPr>
            </w:pPr>
            <w:r w:rsidRPr="00BE32A7">
              <w:rPr>
                <w:bCs/>
                <w:sz w:val="28"/>
                <w:szCs w:val="28"/>
              </w:rPr>
              <w:t xml:space="preserve">Учетный номер НТО </w:t>
            </w:r>
          </w:p>
        </w:tc>
        <w:tc>
          <w:tcPr>
            <w:tcW w:w="4536" w:type="dxa"/>
            <w:tcBorders>
              <w:top w:val="single" w:sz="4" w:space="0" w:color="auto"/>
              <w:left w:val="single" w:sz="4" w:space="0" w:color="auto"/>
              <w:bottom w:val="single" w:sz="4" w:space="0" w:color="auto"/>
              <w:right w:val="single" w:sz="4" w:space="0" w:color="auto"/>
            </w:tcBorders>
            <w:vAlign w:val="center"/>
            <w:hideMark/>
          </w:tcPr>
          <w:p w:rsidR="00AB62B3" w:rsidRPr="006D215D" w:rsidRDefault="00AB62B3" w:rsidP="00AB62B3">
            <w:pPr>
              <w:rPr>
                <w:sz w:val="28"/>
                <w:szCs w:val="28"/>
              </w:rPr>
            </w:pPr>
            <w:r w:rsidRPr="006D215D">
              <w:rPr>
                <w:sz w:val="28"/>
                <w:szCs w:val="28"/>
              </w:rPr>
              <w:t>0</w:t>
            </w:r>
            <w:r>
              <w:rPr>
                <w:sz w:val="28"/>
                <w:szCs w:val="28"/>
              </w:rPr>
              <w:t>03</w:t>
            </w:r>
            <w:r w:rsidRPr="006D215D">
              <w:rPr>
                <w:sz w:val="28"/>
                <w:szCs w:val="28"/>
              </w:rPr>
              <w:t xml:space="preserve"> (в соответствии со Схемой размещения нестационарных торговых объектов Чайковского городского округа, часть </w:t>
            </w:r>
            <w:r>
              <w:rPr>
                <w:sz w:val="28"/>
                <w:szCs w:val="28"/>
              </w:rPr>
              <w:t>3</w:t>
            </w:r>
            <w:r w:rsidRPr="006D215D">
              <w:rPr>
                <w:sz w:val="28"/>
                <w:szCs w:val="28"/>
              </w:rPr>
              <w:t>)</w:t>
            </w:r>
          </w:p>
        </w:tc>
      </w:tr>
      <w:tr w:rsidR="00AB62B3" w:rsidRPr="00BE32A7" w:rsidTr="00CE310A">
        <w:trPr>
          <w:trHeight w:val="22"/>
        </w:trPr>
        <w:tc>
          <w:tcPr>
            <w:tcW w:w="5211" w:type="dxa"/>
            <w:tcBorders>
              <w:top w:val="single" w:sz="4" w:space="0" w:color="auto"/>
              <w:left w:val="single" w:sz="4" w:space="0" w:color="auto"/>
              <w:bottom w:val="single" w:sz="4" w:space="0" w:color="auto"/>
              <w:right w:val="single" w:sz="4" w:space="0" w:color="auto"/>
            </w:tcBorders>
            <w:hideMark/>
          </w:tcPr>
          <w:p w:rsidR="00AB62B3" w:rsidRPr="00BE32A7" w:rsidRDefault="00AB62B3" w:rsidP="00CE310A">
            <w:pPr>
              <w:tabs>
                <w:tab w:val="center" w:pos="5076"/>
              </w:tabs>
              <w:outlineLvl w:val="0"/>
              <w:rPr>
                <w:bCs/>
                <w:sz w:val="28"/>
                <w:szCs w:val="28"/>
              </w:rPr>
            </w:pPr>
            <w:r w:rsidRPr="00BE32A7">
              <w:rPr>
                <w:bCs/>
                <w:sz w:val="28"/>
                <w:szCs w:val="28"/>
              </w:rPr>
              <w:t>Местоположение НТО</w:t>
            </w:r>
          </w:p>
        </w:tc>
        <w:tc>
          <w:tcPr>
            <w:tcW w:w="4536" w:type="dxa"/>
            <w:tcBorders>
              <w:top w:val="single" w:sz="4" w:space="0" w:color="auto"/>
              <w:left w:val="single" w:sz="4" w:space="0" w:color="auto"/>
              <w:bottom w:val="single" w:sz="4" w:space="0" w:color="auto"/>
              <w:right w:val="single" w:sz="4" w:space="0" w:color="auto"/>
            </w:tcBorders>
            <w:vAlign w:val="center"/>
            <w:hideMark/>
          </w:tcPr>
          <w:p w:rsidR="00AB62B3" w:rsidRPr="006D215D" w:rsidRDefault="00AB62B3" w:rsidP="00AB62B3">
            <w:pPr>
              <w:rPr>
                <w:sz w:val="28"/>
                <w:szCs w:val="28"/>
              </w:rPr>
            </w:pPr>
            <w:r>
              <w:rPr>
                <w:sz w:val="28"/>
                <w:szCs w:val="28"/>
              </w:rPr>
              <w:t xml:space="preserve">д. Опары, ул. </w:t>
            </w:r>
            <w:proofErr w:type="gramStart"/>
            <w:r>
              <w:rPr>
                <w:sz w:val="28"/>
                <w:szCs w:val="28"/>
              </w:rPr>
              <w:t>Заречная</w:t>
            </w:r>
            <w:proofErr w:type="gramEnd"/>
            <w:r>
              <w:rPr>
                <w:sz w:val="28"/>
                <w:szCs w:val="28"/>
              </w:rPr>
              <w:t>, рядом с домом № 18, Чайковский городской округ</w:t>
            </w:r>
          </w:p>
        </w:tc>
      </w:tr>
      <w:tr w:rsidR="00AB62B3" w:rsidRPr="00BE32A7" w:rsidTr="00CE310A">
        <w:trPr>
          <w:trHeight w:val="22"/>
        </w:trPr>
        <w:tc>
          <w:tcPr>
            <w:tcW w:w="5211" w:type="dxa"/>
            <w:tcBorders>
              <w:top w:val="single" w:sz="4" w:space="0" w:color="auto"/>
              <w:left w:val="single" w:sz="4" w:space="0" w:color="auto"/>
              <w:bottom w:val="single" w:sz="4" w:space="0" w:color="auto"/>
              <w:right w:val="single" w:sz="4" w:space="0" w:color="auto"/>
            </w:tcBorders>
            <w:hideMark/>
          </w:tcPr>
          <w:p w:rsidR="00AB62B3" w:rsidRPr="00BE32A7" w:rsidRDefault="00AB62B3" w:rsidP="00CE310A">
            <w:pPr>
              <w:tabs>
                <w:tab w:val="center" w:pos="5076"/>
              </w:tabs>
              <w:outlineLvl w:val="0"/>
              <w:rPr>
                <w:bCs/>
                <w:sz w:val="28"/>
                <w:szCs w:val="28"/>
              </w:rPr>
            </w:pPr>
            <w:r w:rsidRPr="00BE32A7">
              <w:rPr>
                <w:bCs/>
                <w:sz w:val="28"/>
                <w:szCs w:val="28"/>
              </w:rPr>
              <w:t>Размер площади места размещения НТО, кв. м.</w:t>
            </w:r>
          </w:p>
        </w:tc>
        <w:tc>
          <w:tcPr>
            <w:tcW w:w="4536" w:type="dxa"/>
            <w:tcBorders>
              <w:top w:val="single" w:sz="4" w:space="0" w:color="auto"/>
              <w:left w:val="single" w:sz="4" w:space="0" w:color="auto"/>
              <w:bottom w:val="single" w:sz="4" w:space="0" w:color="auto"/>
              <w:right w:val="single" w:sz="4" w:space="0" w:color="auto"/>
            </w:tcBorders>
            <w:vAlign w:val="center"/>
            <w:hideMark/>
          </w:tcPr>
          <w:p w:rsidR="00AB62B3" w:rsidRPr="006D215D" w:rsidRDefault="00AB62B3" w:rsidP="00CE310A">
            <w:pPr>
              <w:rPr>
                <w:sz w:val="28"/>
                <w:szCs w:val="28"/>
              </w:rPr>
            </w:pPr>
            <w:r>
              <w:rPr>
                <w:sz w:val="28"/>
                <w:szCs w:val="28"/>
              </w:rPr>
              <w:t>6,0</w:t>
            </w:r>
          </w:p>
        </w:tc>
      </w:tr>
      <w:tr w:rsidR="00AB62B3" w:rsidRPr="00BE32A7" w:rsidTr="00CE310A">
        <w:trPr>
          <w:trHeight w:val="22"/>
        </w:trPr>
        <w:tc>
          <w:tcPr>
            <w:tcW w:w="5211" w:type="dxa"/>
            <w:tcBorders>
              <w:top w:val="single" w:sz="4" w:space="0" w:color="auto"/>
              <w:left w:val="single" w:sz="4" w:space="0" w:color="auto"/>
              <w:bottom w:val="single" w:sz="4" w:space="0" w:color="auto"/>
              <w:right w:val="single" w:sz="4" w:space="0" w:color="auto"/>
            </w:tcBorders>
            <w:hideMark/>
          </w:tcPr>
          <w:p w:rsidR="00AB62B3" w:rsidRPr="00BE32A7" w:rsidRDefault="00AB62B3" w:rsidP="00CE310A">
            <w:pPr>
              <w:tabs>
                <w:tab w:val="center" w:pos="5076"/>
              </w:tabs>
              <w:outlineLvl w:val="0"/>
              <w:rPr>
                <w:bCs/>
                <w:sz w:val="28"/>
                <w:szCs w:val="28"/>
              </w:rPr>
            </w:pPr>
            <w:r w:rsidRPr="00BE32A7">
              <w:rPr>
                <w:bCs/>
                <w:sz w:val="28"/>
                <w:szCs w:val="28"/>
              </w:rPr>
              <w:t>Специализация НТО</w:t>
            </w:r>
          </w:p>
        </w:tc>
        <w:tc>
          <w:tcPr>
            <w:tcW w:w="4536" w:type="dxa"/>
            <w:tcBorders>
              <w:top w:val="single" w:sz="4" w:space="0" w:color="auto"/>
              <w:left w:val="single" w:sz="4" w:space="0" w:color="auto"/>
              <w:bottom w:val="single" w:sz="4" w:space="0" w:color="auto"/>
              <w:right w:val="single" w:sz="4" w:space="0" w:color="auto"/>
            </w:tcBorders>
            <w:vAlign w:val="center"/>
            <w:hideMark/>
          </w:tcPr>
          <w:p w:rsidR="00AB62B3" w:rsidRPr="006D215D" w:rsidRDefault="00AB62B3" w:rsidP="00CE310A">
            <w:pPr>
              <w:rPr>
                <w:sz w:val="28"/>
                <w:szCs w:val="28"/>
              </w:rPr>
            </w:pPr>
            <w:r>
              <w:rPr>
                <w:sz w:val="28"/>
                <w:szCs w:val="28"/>
              </w:rPr>
              <w:t>Продовольственные товары</w:t>
            </w:r>
          </w:p>
        </w:tc>
      </w:tr>
      <w:tr w:rsidR="00AB62B3" w:rsidRPr="00BE32A7" w:rsidTr="00CE310A">
        <w:tc>
          <w:tcPr>
            <w:tcW w:w="5211" w:type="dxa"/>
            <w:tcBorders>
              <w:top w:val="single" w:sz="4" w:space="0" w:color="auto"/>
              <w:left w:val="single" w:sz="4" w:space="0" w:color="auto"/>
              <w:bottom w:val="single" w:sz="4" w:space="0" w:color="auto"/>
              <w:right w:val="single" w:sz="4" w:space="0" w:color="auto"/>
            </w:tcBorders>
            <w:hideMark/>
          </w:tcPr>
          <w:p w:rsidR="00AB62B3" w:rsidRPr="00BE32A7" w:rsidRDefault="00AB62B3" w:rsidP="00CE310A">
            <w:pPr>
              <w:tabs>
                <w:tab w:val="center" w:pos="5076"/>
              </w:tabs>
              <w:outlineLvl w:val="0"/>
              <w:rPr>
                <w:sz w:val="28"/>
                <w:szCs w:val="28"/>
                <w:highlight w:val="yellow"/>
              </w:rPr>
            </w:pPr>
            <w:r w:rsidRPr="00BE32A7">
              <w:rPr>
                <w:sz w:val="28"/>
                <w:szCs w:val="28"/>
              </w:rPr>
              <w:t>Срок размещения НТО, месяцев</w:t>
            </w:r>
          </w:p>
        </w:tc>
        <w:tc>
          <w:tcPr>
            <w:tcW w:w="4536" w:type="dxa"/>
            <w:tcBorders>
              <w:top w:val="single" w:sz="4" w:space="0" w:color="auto"/>
              <w:left w:val="single" w:sz="4" w:space="0" w:color="auto"/>
              <w:bottom w:val="single" w:sz="4" w:space="0" w:color="auto"/>
              <w:right w:val="single" w:sz="4" w:space="0" w:color="auto"/>
            </w:tcBorders>
            <w:hideMark/>
          </w:tcPr>
          <w:p w:rsidR="00AB62B3" w:rsidRPr="00BE32A7" w:rsidRDefault="00AB62B3" w:rsidP="00CE310A">
            <w:pPr>
              <w:rPr>
                <w:sz w:val="28"/>
                <w:szCs w:val="28"/>
              </w:rPr>
            </w:pPr>
            <w:r>
              <w:rPr>
                <w:sz w:val="28"/>
                <w:szCs w:val="28"/>
              </w:rPr>
              <w:t>12</w:t>
            </w:r>
          </w:p>
        </w:tc>
      </w:tr>
      <w:tr w:rsidR="00AB62B3" w:rsidRPr="00BE32A7" w:rsidTr="00CE310A">
        <w:tc>
          <w:tcPr>
            <w:tcW w:w="5211" w:type="dxa"/>
            <w:tcBorders>
              <w:top w:val="single" w:sz="4" w:space="0" w:color="auto"/>
              <w:left w:val="single" w:sz="4" w:space="0" w:color="auto"/>
              <w:bottom w:val="single" w:sz="4" w:space="0" w:color="auto"/>
              <w:right w:val="single" w:sz="4" w:space="0" w:color="auto"/>
            </w:tcBorders>
            <w:hideMark/>
          </w:tcPr>
          <w:p w:rsidR="00AB62B3" w:rsidRPr="00BE32A7" w:rsidRDefault="00AB62B3" w:rsidP="00CE310A">
            <w:pPr>
              <w:tabs>
                <w:tab w:val="center" w:pos="5076"/>
              </w:tabs>
              <w:outlineLvl w:val="0"/>
              <w:rPr>
                <w:sz w:val="28"/>
                <w:szCs w:val="28"/>
                <w:highlight w:val="yellow"/>
              </w:rPr>
            </w:pPr>
            <w:r w:rsidRPr="00BE32A7">
              <w:rPr>
                <w:sz w:val="28"/>
                <w:szCs w:val="28"/>
              </w:rPr>
              <w:t>Период размещения НТО</w:t>
            </w:r>
          </w:p>
        </w:tc>
        <w:tc>
          <w:tcPr>
            <w:tcW w:w="4536" w:type="dxa"/>
            <w:tcBorders>
              <w:top w:val="single" w:sz="4" w:space="0" w:color="auto"/>
              <w:left w:val="single" w:sz="4" w:space="0" w:color="auto"/>
              <w:bottom w:val="single" w:sz="4" w:space="0" w:color="auto"/>
              <w:right w:val="single" w:sz="4" w:space="0" w:color="auto"/>
            </w:tcBorders>
            <w:hideMark/>
          </w:tcPr>
          <w:p w:rsidR="00AB62B3" w:rsidRPr="00BE32A7" w:rsidRDefault="00AB62B3" w:rsidP="00CE310A">
            <w:pPr>
              <w:rPr>
                <w:sz w:val="28"/>
                <w:szCs w:val="28"/>
              </w:rPr>
            </w:pPr>
            <w:r>
              <w:rPr>
                <w:sz w:val="28"/>
                <w:szCs w:val="28"/>
              </w:rPr>
              <w:t>12</w:t>
            </w:r>
            <w:r w:rsidRPr="00BE32A7">
              <w:rPr>
                <w:sz w:val="28"/>
                <w:szCs w:val="28"/>
              </w:rPr>
              <w:t xml:space="preserve"> месяцев </w:t>
            </w:r>
            <w:proofErr w:type="gramStart"/>
            <w:r w:rsidRPr="00BE32A7">
              <w:rPr>
                <w:sz w:val="28"/>
                <w:szCs w:val="28"/>
              </w:rPr>
              <w:t>с даты заключения</w:t>
            </w:r>
            <w:proofErr w:type="gramEnd"/>
            <w:r w:rsidRPr="00BE32A7">
              <w:rPr>
                <w:sz w:val="28"/>
                <w:szCs w:val="28"/>
              </w:rPr>
              <w:t xml:space="preserve"> договора</w:t>
            </w:r>
          </w:p>
        </w:tc>
      </w:tr>
      <w:tr w:rsidR="00AB62B3" w:rsidRPr="00BE32A7" w:rsidTr="00CE310A">
        <w:tc>
          <w:tcPr>
            <w:tcW w:w="5211" w:type="dxa"/>
            <w:tcBorders>
              <w:top w:val="single" w:sz="4" w:space="0" w:color="auto"/>
              <w:left w:val="single" w:sz="4" w:space="0" w:color="auto"/>
              <w:bottom w:val="single" w:sz="4" w:space="0" w:color="auto"/>
              <w:right w:val="single" w:sz="4" w:space="0" w:color="auto"/>
            </w:tcBorders>
            <w:hideMark/>
          </w:tcPr>
          <w:p w:rsidR="00AB62B3" w:rsidRPr="00BE32A7" w:rsidRDefault="00AB62B3" w:rsidP="00CE310A">
            <w:pPr>
              <w:tabs>
                <w:tab w:val="center" w:pos="5076"/>
              </w:tabs>
              <w:outlineLvl w:val="0"/>
              <w:rPr>
                <w:bCs/>
                <w:sz w:val="28"/>
                <w:szCs w:val="28"/>
              </w:rPr>
            </w:pPr>
            <w:r w:rsidRPr="00BE32A7">
              <w:rPr>
                <w:sz w:val="28"/>
                <w:szCs w:val="28"/>
              </w:rPr>
              <w:t>Начальная цена аукциона (плата за размещение НТО за 1 квартал), руб.</w:t>
            </w:r>
          </w:p>
        </w:tc>
        <w:tc>
          <w:tcPr>
            <w:tcW w:w="4536" w:type="dxa"/>
            <w:tcBorders>
              <w:top w:val="single" w:sz="4" w:space="0" w:color="auto"/>
              <w:left w:val="single" w:sz="4" w:space="0" w:color="auto"/>
              <w:bottom w:val="single" w:sz="4" w:space="0" w:color="auto"/>
              <w:right w:val="single" w:sz="4" w:space="0" w:color="auto"/>
            </w:tcBorders>
            <w:hideMark/>
          </w:tcPr>
          <w:p w:rsidR="00AB62B3" w:rsidRPr="006D215D" w:rsidRDefault="00AB62B3" w:rsidP="00CE310A">
            <w:pPr>
              <w:rPr>
                <w:sz w:val="28"/>
                <w:szCs w:val="28"/>
              </w:rPr>
            </w:pPr>
            <w:r>
              <w:rPr>
                <w:sz w:val="28"/>
                <w:szCs w:val="28"/>
              </w:rPr>
              <w:t>408,60</w:t>
            </w:r>
          </w:p>
        </w:tc>
      </w:tr>
      <w:tr w:rsidR="00AB62B3" w:rsidRPr="00BE32A7" w:rsidTr="00CE310A">
        <w:tc>
          <w:tcPr>
            <w:tcW w:w="5211" w:type="dxa"/>
            <w:tcBorders>
              <w:top w:val="single" w:sz="4" w:space="0" w:color="auto"/>
              <w:left w:val="single" w:sz="4" w:space="0" w:color="auto"/>
              <w:bottom w:val="single" w:sz="4" w:space="0" w:color="auto"/>
              <w:right w:val="single" w:sz="4" w:space="0" w:color="auto"/>
            </w:tcBorders>
            <w:hideMark/>
          </w:tcPr>
          <w:p w:rsidR="00AB62B3" w:rsidRPr="00BE32A7" w:rsidRDefault="00AB62B3" w:rsidP="00CE310A">
            <w:pPr>
              <w:tabs>
                <w:tab w:val="center" w:pos="5076"/>
              </w:tabs>
              <w:outlineLvl w:val="0"/>
              <w:rPr>
                <w:bCs/>
                <w:sz w:val="28"/>
                <w:szCs w:val="28"/>
              </w:rPr>
            </w:pPr>
            <w:r w:rsidRPr="00BE32A7">
              <w:rPr>
                <w:bCs/>
                <w:sz w:val="28"/>
                <w:szCs w:val="28"/>
              </w:rPr>
              <w:t>Размер задатка (в размере начальной цены аукциона), руб.</w:t>
            </w:r>
          </w:p>
        </w:tc>
        <w:tc>
          <w:tcPr>
            <w:tcW w:w="4536" w:type="dxa"/>
            <w:tcBorders>
              <w:top w:val="single" w:sz="4" w:space="0" w:color="auto"/>
              <w:left w:val="single" w:sz="4" w:space="0" w:color="auto"/>
              <w:bottom w:val="single" w:sz="4" w:space="0" w:color="auto"/>
              <w:right w:val="single" w:sz="4" w:space="0" w:color="auto"/>
            </w:tcBorders>
            <w:hideMark/>
          </w:tcPr>
          <w:p w:rsidR="00AB62B3" w:rsidRPr="006D215D" w:rsidRDefault="00AB62B3" w:rsidP="00CE310A">
            <w:pPr>
              <w:rPr>
                <w:sz w:val="28"/>
                <w:szCs w:val="28"/>
              </w:rPr>
            </w:pPr>
            <w:r>
              <w:rPr>
                <w:sz w:val="28"/>
                <w:szCs w:val="28"/>
              </w:rPr>
              <w:t>408,60</w:t>
            </w:r>
          </w:p>
        </w:tc>
      </w:tr>
      <w:tr w:rsidR="00AB62B3" w:rsidRPr="00BE32A7" w:rsidTr="00CE310A">
        <w:tc>
          <w:tcPr>
            <w:tcW w:w="5211" w:type="dxa"/>
            <w:tcBorders>
              <w:top w:val="single" w:sz="4" w:space="0" w:color="auto"/>
              <w:left w:val="single" w:sz="4" w:space="0" w:color="auto"/>
              <w:bottom w:val="single" w:sz="4" w:space="0" w:color="auto"/>
              <w:right w:val="single" w:sz="4" w:space="0" w:color="auto"/>
            </w:tcBorders>
            <w:hideMark/>
          </w:tcPr>
          <w:p w:rsidR="00AB62B3" w:rsidRPr="00BE32A7" w:rsidRDefault="00AB62B3" w:rsidP="00CE310A">
            <w:pPr>
              <w:tabs>
                <w:tab w:val="center" w:pos="5076"/>
              </w:tabs>
              <w:outlineLvl w:val="0"/>
              <w:rPr>
                <w:bCs/>
                <w:sz w:val="28"/>
                <w:szCs w:val="28"/>
              </w:rPr>
            </w:pPr>
            <w:r w:rsidRPr="00BE32A7">
              <w:rPr>
                <w:bCs/>
                <w:sz w:val="28"/>
                <w:szCs w:val="28"/>
              </w:rPr>
              <w:t>Величина повышения начальной цен</w:t>
            </w:r>
            <w:r>
              <w:rPr>
                <w:bCs/>
                <w:sz w:val="28"/>
                <w:szCs w:val="28"/>
              </w:rPr>
              <w:t>ы аукциона -  «шаг аукциона» (</w:t>
            </w:r>
            <w:r w:rsidRPr="00BE32A7">
              <w:rPr>
                <w:bCs/>
                <w:sz w:val="28"/>
                <w:szCs w:val="28"/>
              </w:rPr>
              <w:t>5% от начальной цены аукциона), руб.</w:t>
            </w:r>
          </w:p>
        </w:tc>
        <w:tc>
          <w:tcPr>
            <w:tcW w:w="4536" w:type="dxa"/>
            <w:tcBorders>
              <w:top w:val="single" w:sz="4" w:space="0" w:color="auto"/>
              <w:left w:val="single" w:sz="4" w:space="0" w:color="auto"/>
              <w:bottom w:val="single" w:sz="4" w:space="0" w:color="auto"/>
              <w:right w:val="single" w:sz="4" w:space="0" w:color="auto"/>
            </w:tcBorders>
            <w:hideMark/>
          </w:tcPr>
          <w:p w:rsidR="00AB62B3" w:rsidRPr="006D215D" w:rsidRDefault="00AB62B3" w:rsidP="00CE310A">
            <w:pPr>
              <w:rPr>
                <w:sz w:val="28"/>
                <w:szCs w:val="28"/>
              </w:rPr>
            </w:pPr>
            <w:r>
              <w:rPr>
                <w:sz w:val="28"/>
                <w:szCs w:val="28"/>
              </w:rPr>
              <w:t>20,43</w:t>
            </w:r>
          </w:p>
          <w:p w:rsidR="00AB62B3" w:rsidRPr="006D215D" w:rsidRDefault="00AB62B3" w:rsidP="00CE310A">
            <w:pPr>
              <w:rPr>
                <w:sz w:val="28"/>
                <w:szCs w:val="28"/>
              </w:rPr>
            </w:pPr>
          </w:p>
        </w:tc>
      </w:tr>
      <w:tr w:rsidR="00AB62B3" w:rsidRPr="00BE32A7" w:rsidTr="00CE310A">
        <w:tc>
          <w:tcPr>
            <w:tcW w:w="5211" w:type="dxa"/>
            <w:tcBorders>
              <w:top w:val="single" w:sz="4" w:space="0" w:color="auto"/>
              <w:left w:val="single" w:sz="4" w:space="0" w:color="auto"/>
              <w:bottom w:val="single" w:sz="4" w:space="0" w:color="auto"/>
              <w:right w:val="single" w:sz="4" w:space="0" w:color="auto"/>
            </w:tcBorders>
            <w:vAlign w:val="center"/>
            <w:hideMark/>
          </w:tcPr>
          <w:p w:rsidR="00AB62B3" w:rsidRPr="00BE32A7" w:rsidRDefault="00AB62B3" w:rsidP="00CE310A">
            <w:pPr>
              <w:tabs>
                <w:tab w:val="center" w:pos="5076"/>
              </w:tabs>
              <w:outlineLvl w:val="0"/>
              <w:rPr>
                <w:bCs/>
                <w:sz w:val="28"/>
                <w:szCs w:val="28"/>
              </w:rPr>
            </w:pPr>
            <w:r w:rsidRPr="00BE32A7">
              <w:rPr>
                <w:bCs/>
                <w:sz w:val="28"/>
                <w:szCs w:val="28"/>
              </w:rPr>
              <w:t>Участники аукциона</w:t>
            </w:r>
          </w:p>
        </w:tc>
        <w:tc>
          <w:tcPr>
            <w:tcW w:w="4536" w:type="dxa"/>
            <w:tcBorders>
              <w:top w:val="single" w:sz="4" w:space="0" w:color="auto"/>
              <w:left w:val="single" w:sz="4" w:space="0" w:color="auto"/>
              <w:bottom w:val="single" w:sz="4" w:space="0" w:color="auto"/>
              <w:right w:val="single" w:sz="4" w:space="0" w:color="auto"/>
            </w:tcBorders>
            <w:hideMark/>
          </w:tcPr>
          <w:p w:rsidR="00AB62B3" w:rsidRPr="00BE32A7" w:rsidRDefault="00AB62B3" w:rsidP="00CE310A">
            <w:pPr>
              <w:autoSpaceDE w:val="0"/>
              <w:autoSpaceDN w:val="0"/>
              <w:adjustRightInd w:val="0"/>
              <w:rPr>
                <w:sz w:val="28"/>
                <w:szCs w:val="28"/>
              </w:rPr>
            </w:pPr>
            <w:r w:rsidRPr="00BE32A7">
              <w:rPr>
                <w:sz w:val="28"/>
                <w:szCs w:val="28"/>
              </w:rPr>
              <w:t xml:space="preserve">Юридические лица </w:t>
            </w:r>
            <w:r w:rsidRPr="00BE32A7">
              <w:rPr>
                <w:sz w:val="28"/>
                <w:szCs w:val="28"/>
              </w:rPr>
              <w:br/>
              <w:t xml:space="preserve">и индивидуальные </w:t>
            </w:r>
            <w:r w:rsidRPr="00BE32A7">
              <w:rPr>
                <w:sz w:val="28"/>
                <w:szCs w:val="28"/>
              </w:rPr>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B62B3" w:rsidRPr="00BE32A7" w:rsidTr="00CE310A">
        <w:tc>
          <w:tcPr>
            <w:tcW w:w="5211" w:type="dxa"/>
            <w:tcBorders>
              <w:top w:val="single" w:sz="4" w:space="0" w:color="auto"/>
              <w:left w:val="single" w:sz="4" w:space="0" w:color="auto"/>
              <w:bottom w:val="single" w:sz="4" w:space="0" w:color="auto"/>
              <w:right w:val="single" w:sz="4" w:space="0" w:color="auto"/>
            </w:tcBorders>
            <w:vAlign w:val="center"/>
            <w:hideMark/>
          </w:tcPr>
          <w:p w:rsidR="00AB62B3" w:rsidRPr="00BE32A7" w:rsidRDefault="00AB62B3" w:rsidP="00CE310A">
            <w:pPr>
              <w:tabs>
                <w:tab w:val="center" w:pos="5076"/>
              </w:tabs>
              <w:outlineLvl w:val="0"/>
              <w:rPr>
                <w:bCs/>
                <w:sz w:val="28"/>
                <w:szCs w:val="28"/>
              </w:rPr>
            </w:pPr>
            <w:r w:rsidRPr="00BE32A7">
              <w:rPr>
                <w:bCs/>
                <w:sz w:val="28"/>
                <w:szCs w:val="28"/>
              </w:rPr>
              <w:t xml:space="preserve">Срок заключения договора </w:t>
            </w:r>
          </w:p>
        </w:tc>
        <w:tc>
          <w:tcPr>
            <w:tcW w:w="4536" w:type="dxa"/>
            <w:tcBorders>
              <w:top w:val="single" w:sz="4" w:space="0" w:color="auto"/>
              <w:left w:val="single" w:sz="4" w:space="0" w:color="auto"/>
              <w:bottom w:val="single" w:sz="4" w:space="0" w:color="auto"/>
              <w:right w:val="single" w:sz="4" w:space="0" w:color="auto"/>
            </w:tcBorders>
            <w:hideMark/>
          </w:tcPr>
          <w:p w:rsidR="00AB62B3" w:rsidRPr="00BE32A7" w:rsidRDefault="00AB62B3" w:rsidP="00CE310A">
            <w:pPr>
              <w:autoSpaceDE w:val="0"/>
              <w:autoSpaceDN w:val="0"/>
              <w:adjustRightInd w:val="0"/>
              <w:rPr>
                <w:sz w:val="28"/>
                <w:szCs w:val="28"/>
              </w:rPr>
            </w:pPr>
            <w:r w:rsidRPr="00BE32A7">
              <w:rPr>
                <w:sz w:val="28"/>
                <w:szCs w:val="28"/>
              </w:rPr>
              <w:t xml:space="preserve">Не ранее чем через 10 рабочих дней и не позднее 20 рабочих дней </w:t>
            </w:r>
            <w:proofErr w:type="gramStart"/>
            <w:r w:rsidRPr="00BE32A7">
              <w:rPr>
                <w:sz w:val="28"/>
                <w:szCs w:val="28"/>
              </w:rPr>
              <w:t>с даты размещения</w:t>
            </w:r>
            <w:proofErr w:type="gramEnd"/>
            <w:r w:rsidRPr="00BE32A7">
              <w:rPr>
                <w:sz w:val="28"/>
                <w:szCs w:val="28"/>
              </w:rPr>
              <w:t xml:space="preserve"> на электронной площадке протокола рассмотрения заявок на участие в аукционе </w:t>
            </w:r>
            <w:r w:rsidRPr="00BE32A7">
              <w:rPr>
                <w:sz w:val="28"/>
                <w:szCs w:val="28"/>
              </w:rPr>
              <w:br/>
            </w:r>
            <w:r w:rsidRPr="00BE32A7">
              <w:rPr>
                <w:sz w:val="28"/>
                <w:szCs w:val="28"/>
              </w:rPr>
              <w:lastRenderedPageBreak/>
              <w:t>(об итогах аукциона)</w:t>
            </w:r>
          </w:p>
        </w:tc>
      </w:tr>
      <w:tr w:rsidR="00AB62B3" w:rsidRPr="00BE32A7" w:rsidTr="00CE310A">
        <w:trPr>
          <w:trHeight w:val="557"/>
        </w:trPr>
        <w:tc>
          <w:tcPr>
            <w:tcW w:w="5211" w:type="dxa"/>
            <w:tcBorders>
              <w:top w:val="single" w:sz="4" w:space="0" w:color="auto"/>
              <w:left w:val="single" w:sz="4" w:space="0" w:color="auto"/>
              <w:bottom w:val="single" w:sz="4" w:space="0" w:color="auto"/>
              <w:right w:val="single" w:sz="4" w:space="0" w:color="auto"/>
            </w:tcBorders>
            <w:vAlign w:val="center"/>
            <w:hideMark/>
          </w:tcPr>
          <w:p w:rsidR="00AB62B3" w:rsidRPr="00BE32A7" w:rsidRDefault="00AB62B3" w:rsidP="00CE310A">
            <w:pPr>
              <w:tabs>
                <w:tab w:val="center" w:pos="5076"/>
              </w:tabs>
              <w:outlineLvl w:val="0"/>
              <w:rPr>
                <w:bCs/>
                <w:sz w:val="28"/>
                <w:szCs w:val="28"/>
              </w:rPr>
            </w:pPr>
            <w:r w:rsidRPr="00BE32A7">
              <w:rPr>
                <w:bCs/>
                <w:sz w:val="28"/>
                <w:szCs w:val="28"/>
              </w:rPr>
              <w:lastRenderedPageBreak/>
              <w:t>Срок и порядок внесения итоговой цены аукциона</w:t>
            </w:r>
          </w:p>
        </w:tc>
        <w:tc>
          <w:tcPr>
            <w:tcW w:w="4536" w:type="dxa"/>
            <w:tcBorders>
              <w:top w:val="single" w:sz="4" w:space="0" w:color="auto"/>
              <w:left w:val="single" w:sz="4" w:space="0" w:color="auto"/>
              <w:bottom w:val="single" w:sz="4" w:space="0" w:color="auto"/>
              <w:right w:val="single" w:sz="4" w:space="0" w:color="auto"/>
            </w:tcBorders>
            <w:hideMark/>
          </w:tcPr>
          <w:p w:rsidR="00AB62B3" w:rsidRPr="00BE32A7" w:rsidRDefault="00AB62B3" w:rsidP="00CE310A">
            <w:pPr>
              <w:autoSpaceDE w:val="0"/>
              <w:autoSpaceDN w:val="0"/>
              <w:adjustRightInd w:val="0"/>
              <w:rPr>
                <w:sz w:val="28"/>
                <w:szCs w:val="28"/>
              </w:rPr>
            </w:pPr>
            <w:r w:rsidRPr="00BE32A7">
              <w:rPr>
                <w:sz w:val="28"/>
                <w:szCs w:val="28"/>
              </w:rPr>
              <w:t xml:space="preserve">Итоговая цена аукциона (плата за право размещения НТО) вносится в течение десяти дней </w:t>
            </w:r>
            <w:r w:rsidRPr="00BE32A7">
              <w:rPr>
                <w:kern w:val="2"/>
                <w:sz w:val="28"/>
                <w:szCs w:val="28"/>
              </w:rPr>
              <w:t xml:space="preserve">с момента подписания протокола  рассмотрения заявок на участие в аукционе </w:t>
            </w:r>
            <w:r w:rsidRPr="00BE32A7">
              <w:rPr>
                <w:sz w:val="28"/>
                <w:szCs w:val="28"/>
                <w:lang w:bidi="ru-RU"/>
              </w:rPr>
              <w:t>(об итогах аукциона)</w:t>
            </w:r>
            <w:r w:rsidRPr="00BE32A7">
              <w:rPr>
                <w:kern w:val="2"/>
                <w:sz w:val="28"/>
                <w:szCs w:val="28"/>
              </w:rPr>
              <w:t>, за исключением задатка</w:t>
            </w:r>
          </w:p>
        </w:tc>
      </w:tr>
      <w:tr w:rsidR="00AB62B3" w:rsidRPr="00BE32A7" w:rsidTr="00CE310A">
        <w:trPr>
          <w:trHeight w:val="644"/>
        </w:trPr>
        <w:tc>
          <w:tcPr>
            <w:tcW w:w="5211" w:type="dxa"/>
            <w:tcBorders>
              <w:top w:val="single" w:sz="4" w:space="0" w:color="auto"/>
              <w:left w:val="single" w:sz="4" w:space="0" w:color="auto"/>
              <w:bottom w:val="single" w:sz="4" w:space="0" w:color="auto"/>
              <w:right w:val="single" w:sz="4" w:space="0" w:color="auto"/>
            </w:tcBorders>
            <w:vAlign w:val="center"/>
          </w:tcPr>
          <w:p w:rsidR="00AB62B3" w:rsidRPr="00BE32A7" w:rsidRDefault="00AB62B3" w:rsidP="00CE310A">
            <w:pPr>
              <w:rPr>
                <w:bCs/>
                <w:sz w:val="28"/>
                <w:szCs w:val="28"/>
              </w:rPr>
            </w:pPr>
            <w:r w:rsidRPr="00BE32A7">
              <w:rPr>
                <w:bCs/>
                <w:sz w:val="28"/>
                <w:szCs w:val="28"/>
              </w:rPr>
              <w:t xml:space="preserve">Типовые требования </w:t>
            </w:r>
            <w:r w:rsidRPr="00BE32A7">
              <w:rPr>
                <w:sz w:val="28"/>
                <w:szCs w:val="28"/>
              </w:rPr>
              <w:t>к внешнему облику нестационарных торговых объектов</w:t>
            </w:r>
          </w:p>
        </w:tc>
        <w:tc>
          <w:tcPr>
            <w:tcW w:w="4536" w:type="dxa"/>
            <w:tcBorders>
              <w:top w:val="single" w:sz="4" w:space="0" w:color="auto"/>
              <w:left w:val="single" w:sz="4" w:space="0" w:color="auto"/>
              <w:bottom w:val="single" w:sz="4" w:space="0" w:color="auto"/>
              <w:right w:val="single" w:sz="4" w:space="0" w:color="auto"/>
            </w:tcBorders>
          </w:tcPr>
          <w:p w:rsidR="00AB62B3" w:rsidRPr="00BE32A7" w:rsidRDefault="00AB62B3" w:rsidP="00CE310A">
            <w:pPr>
              <w:autoSpaceDE w:val="0"/>
              <w:autoSpaceDN w:val="0"/>
              <w:adjustRightInd w:val="0"/>
              <w:rPr>
                <w:sz w:val="28"/>
                <w:szCs w:val="28"/>
              </w:rPr>
            </w:pPr>
            <w:r w:rsidRPr="006D215D">
              <w:rPr>
                <w:sz w:val="28"/>
                <w:szCs w:val="28"/>
              </w:rPr>
              <w:t>Приложение 2 к настоящей аукционной документации</w:t>
            </w:r>
          </w:p>
        </w:tc>
      </w:tr>
    </w:tbl>
    <w:p w:rsidR="00AB62B3" w:rsidRDefault="00AB62B3" w:rsidP="00F31DD2">
      <w:pPr>
        <w:pStyle w:val="ae"/>
        <w:widowControl w:val="0"/>
        <w:spacing w:after="0" w:line="240" w:lineRule="auto"/>
        <w:ind w:left="567"/>
        <w:jc w:val="center"/>
        <w:rPr>
          <w:rFonts w:ascii="Times New Roman" w:eastAsia="Courier New" w:hAnsi="Times New Roman" w:cs="Times New Roman"/>
          <w:b/>
          <w:sz w:val="28"/>
          <w:szCs w:val="28"/>
          <w:lang w:eastAsia="ru-RU" w:bidi="ru-RU"/>
        </w:rPr>
      </w:pPr>
    </w:p>
    <w:p w:rsidR="00AB62B3" w:rsidRPr="00BE32A7" w:rsidRDefault="00AB62B3" w:rsidP="00AB62B3">
      <w:pPr>
        <w:rPr>
          <w:b/>
          <w:sz w:val="28"/>
          <w:szCs w:val="28"/>
        </w:rPr>
      </w:pPr>
      <w:r w:rsidRPr="00BE32A7">
        <w:rPr>
          <w:b/>
          <w:sz w:val="28"/>
          <w:szCs w:val="28"/>
        </w:rPr>
        <w:t xml:space="preserve">Лот № </w:t>
      </w:r>
      <w:r>
        <w:rPr>
          <w:b/>
          <w:sz w:val="28"/>
          <w:szCs w:val="28"/>
        </w:rPr>
        <w:t>4</w:t>
      </w:r>
    </w:p>
    <w:p w:rsidR="00AB62B3" w:rsidRPr="00BE32A7" w:rsidRDefault="00AB62B3" w:rsidP="00AB62B3">
      <w:pPr>
        <w:rPr>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536"/>
      </w:tblGrid>
      <w:tr w:rsidR="00AB62B3" w:rsidRPr="00BE32A7" w:rsidTr="00CE310A">
        <w:trPr>
          <w:trHeight w:val="22"/>
        </w:trPr>
        <w:tc>
          <w:tcPr>
            <w:tcW w:w="5211" w:type="dxa"/>
            <w:tcBorders>
              <w:top w:val="single" w:sz="4" w:space="0" w:color="auto"/>
              <w:left w:val="single" w:sz="4" w:space="0" w:color="auto"/>
              <w:bottom w:val="single" w:sz="4" w:space="0" w:color="auto"/>
              <w:right w:val="single" w:sz="4" w:space="0" w:color="auto"/>
            </w:tcBorders>
            <w:hideMark/>
          </w:tcPr>
          <w:p w:rsidR="00AB62B3" w:rsidRPr="00BE32A7" w:rsidRDefault="00AB62B3" w:rsidP="00CE310A">
            <w:pPr>
              <w:tabs>
                <w:tab w:val="center" w:pos="5076"/>
              </w:tabs>
              <w:outlineLvl w:val="0"/>
              <w:rPr>
                <w:bCs/>
                <w:sz w:val="28"/>
                <w:szCs w:val="28"/>
              </w:rPr>
            </w:pPr>
            <w:r w:rsidRPr="00BE32A7">
              <w:rPr>
                <w:bCs/>
                <w:sz w:val="28"/>
                <w:szCs w:val="28"/>
              </w:rPr>
              <w:t>Вид НТО</w:t>
            </w:r>
          </w:p>
        </w:tc>
        <w:tc>
          <w:tcPr>
            <w:tcW w:w="4536" w:type="dxa"/>
            <w:tcBorders>
              <w:top w:val="single" w:sz="4" w:space="0" w:color="auto"/>
              <w:left w:val="single" w:sz="4" w:space="0" w:color="auto"/>
              <w:bottom w:val="single" w:sz="4" w:space="0" w:color="auto"/>
              <w:right w:val="single" w:sz="4" w:space="0" w:color="auto"/>
            </w:tcBorders>
            <w:vAlign w:val="center"/>
            <w:hideMark/>
          </w:tcPr>
          <w:p w:rsidR="00AB62B3" w:rsidRPr="00BE32A7" w:rsidRDefault="00AB62B3" w:rsidP="00CE310A">
            <w:pPr>
              <w:rPr>
                <w:sz w:val="28"/>
                <w:szCs w:val="28"/>
              </w:rPr>
            </w:pPr>
            <w:r>
              <w:rPr>
                <w:sz w:val="28"/>
                <w:szCs w:val="28"/>
              </w:rPr>
              <w:t>Автомагазин</w:t>
            </w:r>
          </w:p>
        </w:tc>
      </w:tr>
      <w:tr w:rsidR="00AB62B3" w:rsidRPr="00BE32A7" w:rsidTr="00CE310A">
        <w:trPr>
          <w:trHeight w:val="22"/>
        </w:trPr>
        <w:tc>
          <w:tcPr>
            <w:tcW w:w="5211" w:type="dxa"/>
            <w:tcBorders>
              <w:top w:val="single" w:sz="4" w:space="0" w:color="auto"/>
              <w:left w:val="single" w:sz="4" w:space="0" w:color="auto"/>
              <w:bottom w:val="single" w:sz="4" w:space="0" w:color="auto"/>
              <w:right w:val="single" w:sz="4" w:space="0" w:color="auto"/>
            </w:tcBorders>
            <w:hideMark/>
          </w:tcPr>
          <w:p w:rsidR="00AB62B3" w:rsidRPr="00BE32A7" w:rsidRDefault="00AB62B3" w:rsidP="00CE310A">
            <w:pPr>
              <w:tabs>
                <w:tab w:val="center" w:pos="5076"/>
              </w:tabs>
              <w:outlineLvl w:val="0"/>
              <w:rPr>
                <w:bCs/>
                <w:sz w:val="28"/>
                <w:szCs w:val="28"/>
              </w:rPr>
            </w:pPr>
            <w:r w:rsidRPr="00BE32A7">
              <w:rPr>
                <w:bCs/>
                <w:sz w:val="28"/>
                <w:szCs w:val="28"/>
              </w:rPr>
              <w:t xml:space="preserve">Учетный номер НТО </w:t>
            </w:r>
          </w:p>
        </w:tc>
        <w:tc>
          <w:tcPr>
            <w:tcW w:w="4536" w:type="dxa"/>
            <w:tcBorders>
              <w:top w:val="single" w:sz="4" w:space="0" w:color="auto"/>
              <w:left w:val="single" w:sz="4" w:space="0" w:color="auto"/>
              <w:bottom w:val="single" w:sz="4" w:space="0" w:color="auto"/>
              <w:right w:val="single" w:sz="4" w:space="0" w:color="auto"/>
            </w:tcBorders>
            <w:vAlign w:val="center"/>
            <w:hideMark/>
          </w:tcPr>
          <w:p w:rsidR="00AB62B3" w:rsidRPr="006D215D" w:rsidRDefault="00AB62B3" w:rsidP="00AB62B3">
            <w:pPr>
              <w:rPr>
                <w:sz w:val="28"/>
                <w:szCs w:val="28"/>
              </w:rPr>
            </w:pPr>
            <w:r w:rsidRPr="006D215D">
              <w:rPr>
                <w:sz w:val="28"/>
                <w:szCs w:val="28"/>
              </w:rPr>
              <w:t>0</w:t>
            </w:r>
            <w:r>
              <w:rPr>
                <w:sz w:val="28"/>
                <w:szCs w:val="28"/>
              </w:rPr>
              <w:t>04</w:t>
            </w:r>
            <w:r w:rsidRPr="006D215D">
              <w:rPr>
                <w:sz w:val="28"/>
                <w:szCs w:val="28"/>
              </w:rPr>
              <w:t xml:space="preserve"> (в соответствии со Схемой размещения нестационарных торговых объектов Чайковского городского округа, часть </w:t>
            </w:r>
            <w:r>
              <w:rPr>
                <w:sz w:val="28"/>
                <w:szCs w:val="28"/>
              </w:rPr>
              <w:t>3</w:t>
            </w:r>
            <w:r w:rsidRPr="006D215D">
              <w:rPr>
                <w:sz w:val="28"/>
                <w:szCs w:val="28"/>
              </w:rPr>
              <w:t>)</w:t>
            </w:r>
          </w:p>
        </w:tc>
      </w:tr>
      <w:tr w:rsidR="00AB62B3" w:rsidRPr="00BE32A7" w:rsidTr="00CE310A">
        <w:trPr>
          <w:trHeight w:val="22"/>
        </w:trPr>
        <w:tc>
          <w:tcPr>
            <w:tcW w:w="5211" w:type="dxa"/>
            <w:tcBorders>
              <w:top w:val="single" w:sz="4" w:space="0" w:color="auto"/>
              <w:left w:val="single" w:sz="4" w:space="0" w:color="auto"/>
              <w:bottom w:val="single" w:sz="4" w:space="0" w:color="auto"/>
              <w:right w:val="single" w:sz="4" w:space="0" w:color="auto"/>
            </w:tcBorders>
            <w:hideMark/>
          </w:tcPr>
          <w:p w:rsidR="00AB62B3" w:rsidRPr="00BE32A7" w:rsidRDefault="00AB62B3" w:rsidP="00CE310A">
            <w:pPr>
              <w:tabs>
                <w:tab w:val="center" w:pos="5076"/>
              </w:tabs>
              <w:outlineLvl w:val="0"/>
              <w:rPr>
                <w:bCs/>
                <w:sz w:val="28"/>
                <w:szCs w:val="28"/>
              </w:rPr>
            </w:pPr>
            <w:r w:rsidRPr="00BE32A7">
              <w:rPr>
                <w:bCs/>
                <w:sz w:val="28"/>
                <w:szCs w:val="28"/>
              </w:rPr>
              <w:t>Местоположение НТО</w:t>
            </w:r>
          </w:p>
        </w:tc>
        <w:tc>
          <w:tcPr>
            <w:tcW w:w="4536" w:type="dxa"/>
            <w:tcBorders>
              <w:top w:val="single" w:sz="4" w:space="0" w:color="auto"/>
              <w:left w:val="single" w:sz="4" w:space="0" w:color="auto"/>
              <w:bottom w:val="single" w:sz="4" w:space="0" w:color="auto"/>
              <w:right w:val="single" w:sz="4" w:space="0" w:color="auto"/>
            </w:tcBorders>
            <w:vAlign w:val="center"/>
            <w:hideMark/>
          </w:tcPr>
          <w:p w:rsidR="00AB62B3" w:rsidRPr="006D215D" w:rsidRDefault="00AB62B3" w:rsidP="001A393C">
            <w:pPr>
              <w:rPr>
                <w:sz w:val="28"/>
                <w:szCs w:val="28"/>
              </w:rPr>
            </w:pPr>
            <w:r>
              <w:rPr>
                <w:sz w:val="28"/>
                <w:szCs w:val="28"/>
              </w:rPr>
              <w:t xml:space="preserve">д. </w:t>
            </w:r>
            <w:proofErr w:type="gramStart"/>
            <w:r w:rsidR="001A393C">
              <w:rPr>
                <w:sz w:val="28"/>
                <w:szCs w:val="28"/>
              </w:rPr>
              <w:t>Дубовая</w:t>
            </w:r>
            <w:proofErr w:type="gramEnd"/>
            <w:r w:rsidR="001A393C">
              <w:rPr>
                <w:sz w:val="28"/>
                <w:szCs w:val="28"/>
              </w:rPr>
              <w:t>, ул. Сосновая, напротив участка № 19</w:t>
            </w:r>
            <w:r>
              <w:rPr>
                <w:sz w:val="28"/>
                <w:szCs w:val="28"/>
              </w:rPr>
              <w:t>, Чайковский городской округ</w:t>
            </w:r>
          </w:p>
        </w:tc>
      </w:tr>
      <w:tr w:rsidR="00AB62B3" w:rsidRPr="00BE32A7" w:rsidTr="00CE310A">
        <w:trPr>
          <w:trHeight w:val="22"/>
        </w:trPr>
        <w:tc>
          <w:tcPr>
            <w:tcW w:w="5211" w:type="dxa"/>
            <w:tcBorders>
              <w:top w:val="single" w:sz="4" w:space="0" w:color="auto"/>
              <w:left w:val="single" w:sz="4" w:space="0" w:color="auto"/>
              <w:bottom w:val="single" w:sz="4" w:space="0" w:color="auto"/>
              <w:right w:val="single" w:sz="4" w:space="0" w:color="auto"/>
            </w:tcBorders>
            <w:hideMark/>
          </w:tcPr>
          <w:p w:rsidR="00AB62B3" w:rsidRPr="00BE32A7" w:rsidRDefault="00AB62B3" w:rsidP="00CE310A">
            <w:pPr>
              <w:tabs>
                <w:tab w:val="center" w:pos="5076"/>
              </w:tabs>
              <w:outlineLvl w:val="0"/>
              <w:rPr>
                <w:bCs/>
                <w:sz w:val="28"/>
                <w:szCs w:val="28"/>
              </w:rPr>
            </w:pPr>
            <w:r w:rsidRPr="00BE32A7">
              <w:rPr>
                <w:bCs/>
                <w:sz w:val="28"/>
                <w:szCs w:val="28"/>
              </w:rPr>
              <w:t>Размер площади места размещения НТО, кв. м.</w:t>
            </w:r>
          </w:p>
        </w:tc>
        <w:tc>
          <w:tcPr>
            <w:tcW w:w="4536" w:type="dxa"/>
            <w:tcBorders>
              <w:top w:val="single" w:sz="4" w:space="0" w:color="auto"/>
              <w:left w:val="single" w:sz="4" w:space="0" w:color="auto"/>
              <w:bottom w:val="single" w:sz="4" w:space="0" w:color="auto"/>
              <w:right w:val="single" w:sz="4" w:space="0" w:color="auto"/>
            </w:tcBorders>
            <w:vAlign w:val="center"/>
            <w:hideMark/>
          </w:tcPr>
          <w:p w:rsidR="00AB62B3" w:rsidRPr="006D215D" w:rsidRDefault="00AB62B3" w:rsidP="00CE310A">
            <w:pPr>
              <w:rPr>
                <w:sz w:val="28"/>
                <w:szCs w:val="28"/>
              </w:rPr>
            </w:pPr>
            <w:r>
              <w:rPr>
                <w:sz w:val="28"/>
                <w:szCs w:val="28"/>
              </w:rPr>
              <w:t>6,0</w:t>
            </w:r>
          </w:p>
        </w:tc>
      </w:tr>
      <w:tr w:rsidR="00AB62B3" w:rsidRPr="00BE32A7" w:rsidTr="00CE310A">
        <w:trPr>
          <w:trHeight w:val="22"/>
        </w:trPr>
        <w:tc>
          <w:tcPr>
            <w:tcW w:w="5211" w:type="dxa"/>
            <w:tcBorders>
              <w:top w:val="single" w:sz="4" w:space="0" w:color="auto"/>
              <w:left w:val="single" w:sz="4" w:space="0" w:color="auto"/>
              <w:bottom w:val="single" w:sz="4" w:space="0" w:color="auto"/>
              <w:right w:val="single" w:sz="4" w:space="0" w:color="auto"/>
            </w:tcBorders>
            <w:hideMark/>
          </w:tcPr>
          <w:p w:rsidR="00AB62B3" w:rsidRPr="00BE32A7" w:rsidRDefault="00AB62B3" w:rsidP="00CE310A">
            <w:pPr>
              <w:tabs>
                <w:tab w:val="center" w:pos="5076"/>
              </w:tabs>
              <w:outlineLvl w:val="0"/>
              <w:rPr>
                <w:bCs/>
                <w:sz w:val="28"/>
                <w:szCs w:val="28"/>
              </w:rPr>
            </w:pPr>
            <w:r w:rsidRPr="00BE32A7">
              <w:rPr>
                <w:bCs/>
                <w:sz w:val="28"/>
                <w:szCs w:val="28"/>
              </w:rPr>
              <w:t>Специализация НТО</w:t>
            </w:r>
          </w:p>
        </w:tc>
        <w:tc>
          <w:tcPr>
            <w:tcW w:w="4536" w:type="dxa"/>
            <w:tcBorders>
              <w:top w:val="single" w:sz="4" w:space="0" w:color="auto"/>
              <w:left w:val="single" w:sz="4" w:space="0" w:color="auto"/>
              <w:bottom w:val="single" w:sz="4" w:space="0" w:color="auto"/>
              <w:right w:val="single" w:sz="4" w:space="0" w:color="auto"/>
            </w:tcBorders>
            <w:vAlign w:val="center"/>
            <w:hideMark/>
          </w:tcPr>
          <w:p w:rsidR="00AB62B3" w:rsidRPr="006D215D" w:rsidRDefault="00AB62B3" w:rsidP="00CE310A">
            <w:pPr>
              <w:rPr>
                <w:sz w:val="28"/>
                <w:szCs w:val="28"/>
              </w:rPr>
            </w:pPr>
            <w:r>
              <w:rPr>
                <w:sz w:val="28"/>
                <w:szCs w:val="28"/>
              </w:rPr>
              <w:t>Продовольственные товары</w:t>
            </w:r>
          </w:p>
        </w:tc>
      </w:tr>
      <w:tr w:rsidR="00AB62B3" w:rsidRPr="00BE32A7" w:rsidTr="00CE310A">
        <w:tc>
          <w:tcPr>
            <w:tcW w:w="5211" w:type="dxa"/>
            <w:tcBorders>
              <w:top w:val="single" w:sz="4" w:space="0" w:color="auto"/>
              <w:left w:val="single" w:sz="4" w:space="0" w:color="auto"/>
              <w:bottom w:val="single" w:sz="4" w:space="0" w:color="auto"/>
              <w:right w:val="single" w:sz="4" w:space="0" w:color="auto"/>
            </w:tcBorders>
            <w:hideMark/>
          </w:tcPr>
          <w:p w:rsidR="00AB62B3" w:rsidRPr="00BE32A7" w:rsidRDefault="00AB62B3" w:rsidP="00CE310A">
            <w:pPr>
              <w:tabs>
                <w:tab w:val="center" w:pos="5076"/>
              </w:tabs>
              <w:outlineLvl w:val="0"/>
              <w:rPr>
                <w:sz w:val="28"/>
                <w:szCs w:val="28"/>
                <w:highlight w:val="yellow"/>
              </w:rPr>
            </w:pPr>
            <w:r w:rsidRPr="00BE32A7">
              <w:rPr>
                <w:sz w:val="28"/>
                <w:szCs w:val="28"/>
              </w:rPr>
              <w:t>Срок размещения НТО, месяцев</w:t>
            </w:r>
          </w:p>
        </w:tc>
        <w:tc>
          <w:tcPr>
            <w:tcW w:w="4536" w:type="dxa"/>
            <w:tcBorders>
              <w:top w:val="single" w:sz="4" w:space="0" w:color="auto"/>
              <w:left w:val="single" w:sz="4" w:space="0" w:color="auto"/>
              <w:bottom w:val="single" w:sz="4" w:space="0" w:color="auto"/>
              <w:right w:val="single" w:sz="4" w:space="0" w:color="auto"/>
            </w:tcBorders>
            <w:hideMark/>
          </w:tcPr>
          <w:p w:rsidR="00AB62B3" w:rsidRPr="00BE32A7" w:rsidRDefault="00AB62B3" w:rsidP="00CE310A">
            <w:pPr>
              <w:rPr>
                <w:sz w:val="28"/>
                <w:szCs w:val="28"/>
              </w:rPr>
            </w:pPr>
            <w:r>
              <w:rPr>
                <w:sz w:val="28"/>
                <w:szCs w:val="28"/>
              </w:rPr>
              <w:t>12</w:t>
            </w:r>
          </w:p>
        </w:tc>
      </w:tr>
      <w:tr w:rsidR="00AB62B3" w:rsidRPr="00BE32A7" w:rsidTr="00CE310A">
        <w:tc>
          <w:tcPr>
            <w:tcW w:w="5211" w:type="dxa"/>
            <w:tcBorders>
              <w:top w:val="single" w:sz="4" w:space="0" w:color="auto"/>
              <w:left w:val="single" w:sz="4" w:space="0" w:color="auto"/>
              <w:bottom w:val="single" w:sz="4" w:space="0" w:color="auto"/>
              <w:right w:val="single" w:sz="4" w:space="0" w:color="auto"/>
            </w:tcBorders>
            <w:hideMark/>
          </w:tcPr>
          <w:p w:rsidR="00AB62B3" w:rsidRPr="00BE32A7" w:rsidRDefault="00AB62B3" w:rsidP="00CE310A">
            <w:pPr>
              <w:tabs>
                <w:tab w:val="center" w:pos="5076"/>
              </w:tabs>
              <w:outlineLvl w:val="0"/>
              <w:rPr>
                <w:sz w:val="28"/>
                <w:szCs w:val="28"/>
                <w:highlight w:val="yellow"/>
              </w:rPr>
            </w:pPr>
            <w:r w:rsidRPr="00BE32A7">
              <w:rPr>
                <w:sz w:val="28"/>
                <w:szCs w:val="28"/>
              </w:rPr>
              <w:t>Период размещения НТО</w:t>
            </w:r>
          </w:p>
        </w:tc>
        <w:tc>
          <w:tcPr>
            <w:tcW w:w="4536" w:type="dxa"/>
            <w:tcBorders>
              <w:top w:val="single" w:sz="4" w:space="0" w:color="auto"/>
              <w:left w:val="single" w:sz="4" w:space="0" w:color="auto"/>
              <w:bottom w:val="single" w:sz="4" w:space="0" w:color="auto"/>
              <w:right w:val="single" w:sz="4" w:space="0" w:color="auto"/>
            </w:tcBorders>
            <w:hideMark/>
          </w:tcPr>
          <w:p w:rsidR="00AB62B3" w:rsidRPr="00BE32A7" w:rsidRDefault="00AB62B3" w:rsidP="00CE310A">
            <w:pPr>
              <w:rPr>
                <w:sz w:val="28"/>
                <w:szCs w:val="28"/>
              </w:rPr>
            </w:pPr>
            <w:r>
              <w:rPr>
                <w:sz w:val="28"/>
                <w:szCs w:val="28"/>
              </w:rPr>
              <w:t>12</w:t>
            </w:r>
            <w:r w:rsidRPr="00BE32A7">
              <w:rPr>
                <w:sz w:val="28"/>
                <w:szCs w:val="28"/>
              </w:rPr>
              <w:t xml:space="preserve"> месяцев </w:t>
            </w:r>
            <w:proofErr w:type="gramStart"/>
            <w:r w:rsidRPr="00BE32A7">
              <w:rPr>
                <w:sz w:val="28"/>
                <w:szCs w:val="28"/>
              </w:rPr>
              <w:t>с даты заключения</w:t>
            </w:r>
            <w:proofErr w:type="gramEnd"/>
            <w:r w:rsidRPr="00BE32A7">
              <w:rPr>
                <w:sz w:val="28"/>
                <w:szCs w:val="28"/>
              </w:rPr>
              <w:t xml:space="preserve"> договора</w:t>
            </w:r>
          </w:p>
        </w:tc>
      </w:tr>
      <w:tr w:rsidR="00AB62B3" w:rsidRPr="00BE32A7" w:rsidTr="00CE310A">
        <w:tc>
          <w:tcPr>
            <w:tcW w:w="5211" w:type="dxa"/>
            <w:tcBorders>
              <w:top w:val="single" w:sz="4" w:space="0" w:color="auto"/>
              <w:left w:val="single" w:sz="4" w:space="0" w:color="auto"/>
              <w:bottom w:val="single" w:sz="4" w:space="0" w:color="auto"/>
              <w:right w:val="single" w:sz="4" w:space="0" w:color="auto"/>
            </w:tcBorders>
            <w:hideMark/>
          </w:tcPr>
          <w:p w:rsidR="00AB62B3" w:rsidRPr="00BE32A7" w:rsidRDefault="00AB62B3" w:rsidP="00CE310A">
            <w:pPr>
              <w:tabs>
                <w:tab w:val="center" w:pos="5076"/>
              </w:tabs>
              <w:outlineLvl w:val="0"/>
              <w:rPr>
                <w:bCs/>
                <w:sz w:val="28"/>
                <w:szCs w:val="28"/>
              </w:rPr>
            </w:pPr>
            <w:r w:rsidRPr="00BE32A7">
              <w:rPr>
                <w:sz w:val="28"/>
                <w:szCs w:val="28"/>
              </w:rPr>
              <w:t>Начальная цена аукциона (плата за размещение НТО за 1 квартал), руб.</w:t>
            </w:r>
          </w:p>
        </w:tc>
        <w:tc>
          <w:tcPr>
            <w:tcW w:w="4536" w:type="dxa"/>
            <w:tcBorders>
              <w:top w:val="single" w:sz="4" w:space="0" w:color="auto"/>
              <w:left w:val="single" w:sz="4" w:space="0" w:color="auto"/>
              <w:bottom w:val="single" w:sz="4" w:space="0" w:color="auto"/>
              <w:right w:val="single" w:sz="4" w:space="0" w:color="auto"/>
            </w:tcBorders>
            <w:hideMark/>
          </w:tcPr>
          <w:p w:rsidR="00AB62B3" w:rsidRPr="006D215D" w:rsidRDefault="00AB62B3" w:rsidP="00CE310A">
            <w:pPr>
              <w:rPr>
                <w:sz w:val="28"/>
                <w:szCs w:val="28"/>
              </w:rPr>
            </w:pPr>
            <w:r>
              <w:rPr>
                <w:sz w:val="28"/>
                <w:szCs w:val="28"/>
              </w:rPr>
              <w:t>408,60</w:t>
            </w:r>
          </w:p>
        </w:tc>
      </w:tr>
      <w:tr w:rsidR="00AB62B3" w:rsidRPr="00BE32A7" w:rsidTr="00CE310A">
        <w:tc>
          <w:tcPr>
            <w:tcW w:w="5211" w:type="dxa"/>
            <w:tcBorders>
              <w:top w:val="single" w:sz="4" w:space="0" w:color="auto"/>
              <w:left w:val="single" w:sz="4" w:space="0" w:color="auto"/>
              <w:bottom w:val="single" w:sz="4" w:space="0" w:color="auto"/>
              <w:right w:val="single" w:sz="4" w:space="0" w:color="auto"/>
            </w:tcBorders>
            <w:hideMark/>
          </w:tcPr>
          <w:p w:rsidR="00AB62B3" w:rsidRPr="00BE32A7" w:rsidRDefault="00AB62B3" w:rsidP="00CE310A">
            <w:pPr>
              <w:tabs>
                <w:tab w:val="center" w:pos="5076"/>
              </w:tabs>
              <w:outlineLvl w:val="0"/>
              <w:rPr>
                <w:bCs/>
                <w:sz w:val="28"/>
                <w:szCs w:val="28"/>
              </w:rPr>
            </w:pPr>
            <w:r w:rsidRPr="00BE32A7">
              <w:rPr>
                <w:bCs/>
                <w:sz w:val="28"/>
                <w:szCs w:val="28"/>
              </w:rPr>
              <w:t>Размер задатка (в размере начальной цены аукциона), руб.</w:t>
            </w:r>
          </w:p>
        </w:tc>
        <w:tc>
          <w:tcPr>
            <w:tcW w:w="4536" w:type="dxa"/>
            <w:tcBorders>
              <w:top w:val="single" w:sz="4" w:space="0" w:color="auto"/>
              <w:left w:val="single" w:sz="4" w:space="0" w:color="auto"/>
              <w:bottom w:val="single" w:sz="4" w:space="0" w:color="auto"/>
              <w:right w:val="single" w:sz="4" w:space="0" w:color="auto"/>
            </w:tcBorders>
            <w:hideMark/>
          </w:tcPr>
          <w:p w:rsidR="00AB62B3" w:rsidRPr="006D215D" w:rsidRDefault="00AB62B3" w:rsidP="00CE310A">
            <w:pPr>
              <w:rPr>
                <w:sz w:val="28"/>
                <w:szCs w:val="28"/>
              </w:rPr>
            </w:pPr>
            <w:r>
              <w:rPr>
                <w:sz w:val="28"/>
                <w:szCs w:val="28"/>
              </w:rPr>
              <w:t>408,60</w:t>
            </w:r>
          </w:p>
        </w:tc>
      </w:tr>
      <w:tr w:rsidR="00AB62B3" w:rsidRPr="00BE32A7" w:rsidTr="00CE310A">
        <w:tc>
          <w:tcPr>
            <w:tcW w:w="5211" w:type="dxa"/>
            <w:tcBorders>
              <w:top w:val="single" w:sz="4" w:space="0" w:color="auto"/>
              <w:left w:val="single" w:sz="4" w:space="0" w:color="auto"/>
              <w:bottom w:val="single" w:sz="4" w:space="0" w:color="auto"/>
              <w:right w:val="single" w:sz="4" w:space="0" w:color="auto"/>
            </w:tcBorders>
            <w:hideMark/>
          </w:tcPr>
          <w:p w:rsidR="00AB62B3" w:rsidRPr="00BE32A7" w:rsidRDefault="00AB62B3" w:rsidP="00CE310A">
            <w:pPr>
              <w:tabs>
                <w:tab w:val="center" w:pos="5076"/>
              </w:tabs>
              <w:outlineLvl w:val="0"/>
              <w:rPr>
                <w:bCs/>
                <w:sz w:val="28"/>
                <w:szCs w:val="28"/>
              </w:rPr>
            </w:pPr>
            <w:r w:rsidRPr="00BE32A7">
              <w:rPr>
                <w:bCs/>
                <w:sz w:val="28"/>
                <w:szCs w:val="28"/>
              </w:rPr>
              <w:t>Величина повышения начальной цен</w:t>
            </w:r>
            <w:r>
              <w:rPr>
                <w:bCs/>
                <w:sz w:val="28"/>
                <w:szCs w:val="28"/>
              </w:rPr>
              <w:t>ы аукциона -  «шаг аукциона» (</w:t>
            </w:r>
            <w:r w:rsidRPr="00BE32A7">
              <w:rPr>
                <w:bCs/>
                <w:sz w:val="28"/>
                <w:szCs w:val="28"/>
              </w:rPr>
              <w:t>5% от начальной цены аукциона), руб.</w:t>
            </w:r>
          </w:p>
        </w:tc>
        <w:tc>
          <w:tcPr>
            <w:tcW w:w="4536" w:type="dxa"/>
            <w:tcBorders>
              <w:top w:val="single" w:sz="4" w:space="0" w:color="auto"/>
              <w:left w:val="single" w:sz="4" w:space="0" w:color="auto"/>
              <w:bottom w:val="single" w:sz="4" w:space="0" w:color="auto"/>
              <w:right w:val="single" w:sz="4" w:space="0" w:color="auto"/>
            </w:tcBorders>
            <w:hideMark/>
          </w:tcPr>
          <w:p w:rsidR="00AB62B3" w:rsidRPr="006D215D" w:rsidRDefault="00AB62B3" w:rsidP="00CE310A">
            <w:pPr>
              <w:rPr>
                <w:sz w:val="28"/>
                <w:szCs w:val="28"/>
              </w:rPr>
            </w:pPr>
            <w:r>
              <w:rPr>
                <w:sz w:val="28"/>
                <w:szCs w:val="28"/>
              </w:rPr>
              <w:t>20,43</w:t>
            </w:r>
          </w:p>
          <w:p w:rsidR="00AB62B3" w:rsidRPr="006D215D" w:rsidRDefault="00AB62B3" w:rsidP="00CE310A">
            <w:pPr>
              <w:rPr>
                <w:sz w:val="28"/>
                <w:szCs w:val="28"/>
              </w:rPr>
            </w:pPr>
          </w:p>
        </w:tc>
      </w:tr>
      <w:tr w:rsidR="00AB62B3" w:rsidRPr="00BE32A7" w:rsidTr="00CE310A">
        <w:tc>
          <w:tcPr>
            <w:tcW w:w="5211" w:type="dxa"/>
            <w:tcBorders>
              <w:top w:val="single" w:sz="4" w:space="0" w:color="auto"/>
              <w:left w:val="single" w:sz="4" w:space="0" w:color="auto"/>
              <w:bottom w:val="single" w:sz="4" w:space="0" w:color="auto"/>
              <w:right w:val="single" w:sz="4" w:space="0" w:color="auto"/>
            </w:tcBorders>
            <w:vAlign w:val="center"/>
            <w:hideMark/>
          </w:tcPr>
          <w:p w:rsidR="00AB62B3" w:rsidRPr="00BE32A7" w:rsidRDefault="00AB62B3" w:rsidP="00CE310A">
            <w:pPr>
              <w:tabs>
                <w:tab w:val="center" w:pos="5076"/>
              </w:tabs>
              <w:outlineLvl w:val="0"/>
              <w:rPr>
                <w:bCs/>
                <w:sz w:val="28"/>
                <w:szCs w:val="28"/>
              </w:rPr>
            </w:pPr>
            <w:r w:rsidRPr="00BE32A7">
              <w:rPr>
                <w:bCs/>
                <w:sz w:val="28"/>
                <w:szCs w:val="28"/>
              </w:rPr>
              <w:t>Участники аукциона</w:t>
            </w:r>
          </w:p>
        </w:tc>
        <w:tc>
          <w:tcPr>
            <w:tcW w:w="4536" w:type="dxa"/>
            <w:tcBorders>
              <w:top w:val="single" w:sz="4" w:space="0" w:color="auto"/>
              <w:left w:val="single" w:sz="4" w:space="0" w:color="auto"/>
              <w:bottom w:val="single" w:sz="4" w:space="0" w:color="auto"/>
              <w:right w:val="single" w:sz="4" w:space="0" w:color="auto"/>
            </w:tcBorders>
            <w:hideMark/>
          </w:tcPr>
          <w:p w:rsidR="00AB62B3" w:rsidRPr="00BE32A7" w:rsidRDefault="00AB62B3" w:rsidP="00CE310A">
            <w:pPr>
              <w:autoSpaceDE w:val="0"/>
              <w:autoSpaceDN w:val="0"/>
              <w:adjustRightInd w:val="0"/>
              <w:rPr>
                <w:sz w:val="28"/>
                <w:szCs w:val="28"/>
              </w:rPr>
            </w:pPr>
            <w:r w:rsidRPr="00BE32A7">
              <w:rPr>
                <w:sz w:val="28"/>
                <w:szCs w:val="28"/>
              </w:rPr>
              <w:t xml:space="preserve">Юридические лица </w:t>
            </w:r>
            <w:r w:rsidRPr="00BE32A7">
              <w:rPr>
                <w:sz w:val="28"/>
                <w:szCs w:val="28"/>
              </w:rPr>
              <w:br/>
              <w:t xml:space="preserve">и индивидуальные </w:t>
            </w:r>
            <w:r w:rsidRPr="00BE32A7">
              <w:rPr>
                <w:sz w:val="28"/>
                <w:szCs w:val="28"/>
              </w:rPr>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AB62B3" w:rsidRPr="00BE32A7" w:rsidTr="00CE310A">
        <w:tc>
          <w:tcPr>
            <w:tcW w:w="5211" w:type="dxa"/>
            <w:tcBorders>
              <w:top w:val="single" w:sz="4" w:space="0" w:color="auto"/>
              <w:left w:val="single" w:sz="4" w:space="0" w:color="auto"/>
              <w:bottom w:val="single" w:sz="4" w:space="0" w:color="auto"/>
              <w:right w:val="single" w:sz="4" w:space="0" w:color="auto"/>
            </w:tcBorders>
            <w:vAlign w:val="center"/>
            <w:hideMark/>
          </w:tcPr>
          <w:p w:rsidR="00AB62B3" w:rsidRPr="00BE32A7" w:rsidRDefault="00AB62B3" w:rsidP="00CE310A">
            <w:pPr>
              <w:tabs>
                <w:tab w:val="center" w:pos="5076"/>
              </w:tabs>
              <w:outlineLvl w:val="0"/>
              <w:rPr>
                <w:bCs/>
                <w:sz w:val="28"/>
                <w:szCs w:val="28"/>
              </w:rPr>
            </w:pPr>
            <w:r w:rsidRPr="00BE32A7">
              <w:rPr>
                <w:bCs/>
                <w:sz w:val="28"/>
                <w:szCs w:val="28"/>
              </w:rPr>
              <w:t xml:space="preserve">Срок заключения договора </w:t>
            </w:r>
          </w:p>
        </w:tc>
        <w:tc>
          <w:tcPr>
            <w:tcW w:w="4536" w:type="dxa"/>
            <w:tcBorders>
              <w:top w:val="single" w:sz="4" w:space="0" w:color="auto"/>
              <w:left w:val="single" w:sz="4" w:space="0" w:color="auto"/>
              <w:bottom w:val="single" w:sz="4" w:space="0" w:color="auto"/>
              <w:right w:val="single" w:sz="4" w:space="0" w:color="auto"/>
            </w:tcBorders>
            <w:hideMark/>
          </w:tcPr>
          <w:p w:rsidR="00AB62B3" w:rsidRPr="00BE32A7" w:rsidRDefault="00AB62B3" w:rsidP="00CE310A">
            <w:pPr>
              <w:autoSpaceDE w:val="0"/>
              <w:autoSpaceDN w:val="0"/>
              <w:adjustRightInd w:val="0"/>
              <w:rPr>
                <w:sz w:val="28"/>
                <w:szCs w:val="28"/>
              </w:rPr>
            </w:pPr>
            <w:r w:rsidRPr="00BE32A7">
              <w:rPr>
                <w:sz w:val="28"/>
                <w:szCs w:val="28"/>
              </w:rPr>
              <w:t xml:space="preserve">Не ранее чем через 10 рабочих дней и не позднее 20 рабочих дней </w:t>
            </w:r>
            <w:proofErr w:type="gramStart"/>
            <w:r w:rsidRPr="00BE32A7">
              <w:rPr>
                <w:sz w:val="28"/>
                <w:szCs w:val="28"/>
              </w:rPr>
              <w:t>с даты размещения</w:t>
            </w:r>
            <w:proofErr w:type="gramEnd"/>
            <w:r w:rsidRPr="00BE32A7">
              <w:rPr>
                <w:sz w:val="28"/>
                <w:szCs w:val="28"/>
              </w:rPr>
              <w:t xml:space="preserve"> на электронной площадке протокола рассмотрения </w:t>
            </w:r>
            <w:r w:rsidRPr="00BE32A7">
              <w:rPr>
                <w:sz w:val="28"/>
                <w:szCs w:val="28"/>
              </w:rPr>
              <w:lastRenderedPageBreak/>
              <w:t xml:space="preserve">заявок на участие в аукционе </w:t>
            </w:r>
            <w:r w:rsidRPr="00BE32A7">
              <w:rPr>
                <w:sz w:val="28"/>
                <w:szCs w:val="28"/>
              </w:rPr>
              <w:br/>
              <w:t>(об итогах аукциона)</w:t>
            </w:r>
          </w:p>
        </w:tc>
      </w:tr>
      <w:tr w:rsidR="00AB62B3" w:rsidRPr="00BE32A7" w:rsidTr="00CE310A">
        <w:trPr>
          <w:trHeight w:val="557"/>
        </w:trPr>
        <w:tc>
          <w:tcPr>
            <w:tcW w:w="5211" w:type="dxa"/>
            <w:tcBorders>
              <w:top w:val="single" w:sz="4" w:space="0" w:color="auto"/>
              <w:left w:val="single" w:sz="4" w:space="0" w:color="auto"/>
              <w:bottom w:val="single" w:sz="4" w:space="0" w:color="auto"/>
              <w:right w:val="single" w:sz="4" w:space="0" w:color="auto"/>
            </w:tcBorders>
            <w:vAlign w:val="center"/>
            <w:hideMark/>
          </w:tcPr>
          <w:p w:rsidR="00AB62B3" w:rsidRPr="00BE32A7" w:rsidRDefault="00AB62B3" w:rsidP="00CE310A">
            <w:pPr>
              <w:tabs>
                <w:tab w:val="center" w:pos="5076"/>
              </w:tabs>
              <w:outlineLvl w:val="0"/>
              <w:rPr>
                <w:bCs/>
                <w:sz w:val="28"/>
                <w:szCs w:val="28"/>
              </w:rPr>
            </w:pPr>
            <w:r w:rsidRPr="00BE32A7">
              <w:rPr>
                <w:bCs/>
                <w:sz w:val="28"/>
                <w:szCs w:val="28"/>
              </w:rPr>
              <w:lastRenderedPageBreak/>
              <w:t>Срок и порядок внесения итоговой цены аукциона</w:t>
            </w:r>
          </w:p>
        </w:tc>
        <w:tc>
          <w:tcPr>
            <w:tcW w:w="4536" w:type="dxa"/>
            <w:tcBorders>
              <w:top w:val="single" w:sz="4" w:space="0" w:color="auto"/>
              <w:left w:val="single" w:sz="4" w:space="0" w:color="auto"/>
              <w:bottom w:val="single" w:sz="4" w:space="0" w:color="auto"/>
              <w:right w:val="single" w:sz="4" w:space="0" w:color="auto"/>
            </w:tcBorders>
            <w:hideMark/>
          </w:tcPr>
          <w:p w:rsidR="00AB62B3" w:rsidRPr="00BE32A7" w:rsidRDefault="00AB62B3" w:rsidP="00CE310A">
            <w:pPr>
              <w:autoSpaceDE w:val="0"/>
              <w:autoSpaceDN w:val="0"/>
              <w:adjustRightInd w:val="0"/>
              <w:rPr>
                <w:sz w:val="28"/>
                <w:szCs w:val="28"/>
              </w:rPr>
            </w:pPr>
            <w:r w:rsidRPr="00BE32A7">
              <w:rPr>
                <w:sz w:val="28"/>
                <w:szCs w:val="28"/>
              </w:rPr>
              <w:t xml:space="preserve">Итоговая цена аукциона (плата за право размещения НТО) вносится в течение десяти дней </w:t>
            </w:r>
            <w:r w:rsidRPr="00BE32A7">
              <w:rPr>
                <w:kern w:val="2"/>
                <w:sz w:val="28"/>
                <w:szCs w:val="28"/>
              </w:rPr>
              <w:t xml:space="preserve">с момента подписания протокола  рассмотрения заявок на участие в аукционе </w:t>
            </w:r>
            <w:r w:rsidRPr="00BE32A7">
              <w:rPr>
                <w:sz w:val="28"/>
                <w:szCs w:val="28"/>
                <w:lang w:bidi="ru-RU"/>
              </w:rPr>
              <w:t>(об итогах аукциона)</w:t>
            </w:r>
            <w:r w:rsidRPr="00BE32A7">
              <w:rPr>
                <w:kern w:val="2"/>
                <w:sz w:val="28"/>
                <w:szCs w:val="28"/>
              </w:rPr>
              <w:t>, за исключением задатка</w:t>
            </w:r>
          </w:p>
        </w:tc>
      </w:tr>
      <w:tr w:rsidR="00AB62B3" w:rsidRPr="00BE32A7" w:rsidTr="00CE310A">
        <w:trPr>
          <w:trHeight w:val="644"/>
        </w:trPr>
        <w:tc>
          <w:tcPr>
            <w:tcW w:w="5211" w:type="dxa"/>
            <w:tcBorders>
              <w:top w:val="single" w:sz="4" w:space="0" w:color="auto"/>
              <w:left w:val="single" w:sz="4" w:space="0" w:color="auto"/>
              <w:bottom w:val="single" w:sz="4" w:space="0" w:color="auto"/>
              <w:right w:val="single" w:sz="4" w:space="0" w:color="auto"/>
            </w:tcBorders>
            <w:vAlign w:val="center"/>
          </w:tcPr>
          <w:p w:rsidR="00AB62B3" w:rsidRPr="00BE32A7" w:rsidRDefault="00AB62B3" w:rsidP="00CE310A">
            <w:pPr>
              <w:rPr>
                <w:bCs/>
                <w:sz w:val="28"/>
                <w:szCs w:val="28"/>
              </w:rPr>
            </w:pPr>
            <w:r w:rsidRPr="00BE32A7">
              <w:rPr>
                <w:bCs/>
                <w:sz w:val="28"/>
                <w:szCs w:val="28"/>
              </w:rPr>
              <w:t xml:space="preserve">Типовые требования </w:t>
            </w:r>
            <w:r w:rsidRPr="00BE32A7">
              <w:rPr>
                <w:sz w:val="28"/>
                <w:szCs w:val="28"/>
              </w:rPr>
              <w:t>к внешнему облику нестационарных торговых объектов</w:t>
            </w:r>
          </w:p>
        </w:tc>
        <w:tc>
          <w:tcPr>
            <w:tcW w:w="4536" w:type="dxa"/>
            <w:tcBorders>
              <w:top w:val="single" w:sz="4" w:space="0" w:color="auto"/>
              <w:left w:val="single" w:sz="4" w:space="0" w:color="auto"/>
              <w:bottom w:val="single" w:sz="4" w:space="0" w:color="auto"/>
              <w:right w:val="single" w:sz="4" w:space="0" w:color="auto"/>
            </w:tcBorders>
          </w:tcPr>
          <w:p w:rsidR="00AB62B3" w:rsidRPr="00BE32A7" w:rsidRDefault="00AB62B3" w:rsidP="00CE310A">
            <w:pPr>
              <w:autoSpaceDE w:val="0"/>
              <w:autoSpaceDN w:val="0"/>
              <w:adjustRightInd w:val="0"/>
              <w:rPr>
                <w:sz w:val="28"/>
                <w:szCs w:val="28"/>
              </w:rPr>
            </w:pPr>
            <w:r w:rsidRPr="006D215D">
              <w:rPr>
                <w:sz w:val="28"/>
                <w:szCs w:val="28"/>
              </w:rPr>
              <w:t>Приложение 2 к настоящей аукционной документации</w:t>
            </w:r>
          </w:p>
        </w:tc>
      </w:tr>
    </w:tbl>
    <w:p w:rsidR="00AB62B3" w:rsidRDefault="00AB62B3" w:rsidP="00F31DD2">
      <w:pPr>
        <w:pStyle w:val="ae"/>
        <w:widowControl w:val="0"/>
        <w:spacing w:after="0" w:line="240" w:lineRule="auto"/>
        <w:ind w:left="567"/>
        <w:jc w:val="center"/>
        <w:rPr>
          <w:rFonts w:ascii="Times New Roman" w:eastAsia="Courier New" w:hAnsi="Times New Roman" w:cs="Times New Roman"/>
          <w:b/>
          <w:sz w:val="28"/>
          <w:szCs w:val="28"/>
          <w:lang w:eastAsia="ru-RU" w:bidi="ru-RU"/>
        </w:rPr>
      </w:pPr>
    </w:p>
    <w:p w:rsidR="001A393C" w:rsidRPr="00BE32A7" w:rsidRDefault="001A393C" w:rsidP="001A393C">
      <w:pPr>
        <w:rPr>
          <w:b/>
          <w:sz w:val="28"/>
          <w:szCs w:val="28"/>
        </w:rPr>
      </w:pPr>
      <w:r w:rsidRPr="00BE32A7">
        <w:rPr>
          <w:b/>
          <w:sz w:val="28"/>
          <w:szCs w:val="28"/>
        </w:rPr>
        <w:t xml:space="preserve">Лот № </w:t>
      </w:r>
      <w:r>
        <w:rPr>
          <w:b/>
          <w:sz w:val="28"/>
          <w:szCs w:val="28"/>
        </w:rPr>
        <w:t>5</w:t>
      </w:r>
    </w:p>
    <w:p w:rsidR="001A393C" w:rsidRPr="00BE32A7" w:rsidRDefault="001A393C" w:rsidP="001A393C">
      <w:pPr>
        <w:rPr>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4536"/>
      </w:tblGrid>
      <w:tr w:rsidR="001A393C" w:rsidRPr="00BE32A7" w:rsidTr="00CE310A">
        <w:trPr>
          <w:trHeight w:val="22"/>
        </w:trPr>
        <w:tc>
          <w:tcPr>
            <w:tcW w:w="5211" w:type="dxa"/>
            <w:tcBorders>
              <w:top w:val="single" w:sz="4" w:space="0" w:color="auto"/>
              <w:left w:val="single" w:sz="4" w:space="0" w:color="auto"/>
              <w:bottom w:val="single" w:sz="4" w:space="0" w:color="auto"/>
              <w:right w:val="single" w:sz="4" w:space="0" w:color="auto"/>
            </w:tcBorders>
            <w:hideMark/>
          </w:tcPr>
          <w:p w:rsidR="001A393C" w:rsidRPr="00BE32A7" w:rsidRDefault="001A393C" w:rsidP="00CE310A">
            <w:pPr>
              <w:tabs>
                <w:tab w:val="center" w:pos="5076"/>
              </w:tabs>
              <w:outlineLvl w:val="0"/>
              <w:rPr>
                <w:bCs/>
                <w:sz w:val="28"/>
                <w:szCs w:val="28"/>
              </w:rPr>
            </w:pPr>
            <w:r w:rsidRPr="00BE32A7">
              <w:rPr>
                <w:bCs/>
                <w:sz w:val="28"/>
                <w:szCs w:val="28"/>
              </w:rPr>
              <w:t>Вид НТО</w:t>
            </w:r>
          </w:p>
        </w:tc>
        <w:tc>
          <w:tcPr>
            <w:tcW w:w="4536" w:type="dxa"/>
            <w:tcBorders>
              <w:top w:val="single" w:sz="4" w:space="0" w:color="auto"/>
              <w:left w:val="single" w:sz="4" w:space="0" w:color="auto"/>
              <w:bottom w:val="single" w:sz="4" w:space="0" w:color="auto"/>
              <w:right w:val="single" w:sz="4" w:space="0" w:color="auto"/>
            </w:tcBorders>
            <w:vAlign w:val="center"/>
            <w:hideMark/>
          </w:tcPr>
          <w:p w:rsidR="001A393C" w:rsidRPr="00BE32A7" w:rsidRDefault="001A393C" w:rsidP="00CE310A">
            <w:pPr>
              <w:rPr>
                <w:sz w:val="28"/>
                <w:szCs w:val="28"/>
              </w:rPr>
            </w:pPr>
            <w:r>
              <w:rPr>
                <w:sz w:val="28"/>
                <w:szCs w:val="28"/>
              </w:rPr>
              <w:t>Автомагазин</w:t>
            </w:r>
          </w:p>
        </w:tc>
      </w:tr>
      <w:tr w:rsidR="001A393C" w:rsidRPr="00BE32A7" w:rsidTr="00CE310A">
        <w:trPr>
          <w:trHeight w:val="22"/>
        </w:trPr>
        <w:tc>
          <w:tcPr>
            <w:tcW w:w="5211" w:type="dxa"/>
            <w:tcBorders>
              <w:top w:val="single" w:sz="4" w:space="0" w:color="auto"/>
              <w:left w:val="single" w:sz="4" w:space="0" w:color="auto"/>
              <w:bottom w:val="single" w:sz="4" w:space="0" w:color="auto"/>
              <w:right w:val="single" w:sz="4" w:space="0" w:color="auto"/>
            </w:tcBorders>
            <w:hideMark/>
          </w:tcPr>
          <w:p w:rsidR="001A393C" w:rsidRPr="00BE32A7" w:rsidRDefault="001A393C" w:rsidP="00CE310A">
            <w:pPr>
              <w:tabs>
                <w:tab w:val="center" w:pos="5076"/>
              </w:tabs>
              <w:outlineLvl w:val="0"/>
              <w:rPr>
                <w:bCs/>
                <w:sz w:val="28"/>
                <w:szCs w:val="28"/>
              </w:rPr>
            </w:pPr>
            <w:r w:rsidRPr="00BE32A7">
              <w:rPr>
                <w:bCs/>
                <w:sz w:val="28"/>
                <w:szCs w:val="28"/>
              </w:rPr>
              <w:t xml:space="preserve">Учетный номер НТО </w:t>
            </w:r>
          </w:p>
        </w:tc>
        <w:tc>
          <w:tcPr>
            <w:tcW w:w="4536" w:type="dxa"/>
            <w:tcBorders>
              <w:top w:val="single" w:sz="4" w:space="0" w:color="auto"/>
              <w:left w:val="single" w:sz="4" w:space="0" w:color="auto"/>
              <w:bottom w:val="single" w:sz="4" w:space="0" w:color="auto"/>
              <w:right w:val="single" w:sz="4" w:space="0" w:color="auto"/>
            </w:tcBorders>
            <w:vAlign w:val="center"/>
            <w:hideMark/>
          </w:tcPr>
          <w:p w:rsidR="001A393C" w:rsidRPr="006D215D" w:rsidRDefault="001A393C" w:rsidP="00CE310A">
            <w:pPr>
              <w:rPr>
                <w:sz w:val="28"/>
                <w:szCs w:val="28"/>
              </w:rPr>
            </w:pPr>
            <w:r w:rsidRPr="006D215D">
              <w:rPr>
                <w:sz w:val="28"/>
                <w:szCs w:val="28"/>
              </w:rPr>
              <w:t>0</w:t>
            </w:r>
            <w:r>
              <w:rPr>
                <w:sz w:val="28"/>
                <w:szCs w:val="28"/>
              </w:rPr>
              <w:t>05</w:t>
            </w:r>
            <w:r w:rsidRPr="006D215D">
              <w:rPr>
                <w:sz w:val="28"/>
                <w:szCs w:val="28"/>
              </w:rPr>
              <w:t xml:space="preserve"> (в соответствии со Схемой размещения нестационарных торговых объектов Чайковского городского округа, часть </w:t>
            </w:r>
            <w:r>
              <w:rPr>
                <w:sz w:val="28"/>
                <w:szCs w:val="28"/>
              </w:rPr>
              <w:t>3</w:t>
            </w:r>
            <w:r w:rsidRPr="006D215D">
              <w:rPr>
                <w:sz w:val="28"/>
                <w:szCs w:val="28"/>
              </w:rPr>
              <w:t>)</w:t>
            </w:r>
          </w:p>
        </w:tc>
      </w:tr>
      <w:tr w:rsidR="001A393C" w:rsidRPr="00BE32A7" w:rsidTr="00CE310A">
        <w:trPr>
          <w:trHeight w:val="22"/>
        </w:trPr>
        <w:tc>
          <w:tcPr>
            <w:tcW w:w="5211" w:type="dxa"/>
            <w:tcBorders>
              <w:top w:val="single" w:sz="4" w:space="0" w:color="auto"/>
              <w:left w:val="single" w:sz="4" w:space="0" w:color="auto"/>
              <w:bottom w:val="single" w:sz="4" w:space="0" w:color="auto"/>
              <w:right w:val="single" w:sz="4" w:space="0" w:color="auto"/>
            </w:tcBorders>
            <w:hideMark/>
          </w:tcPr>
          <w:p w:rsidR="001A393C" w:rsidRPr="00BE32A7" w:rsidRDefault="001A393C" w:rsidP="00CE310A">
            <w:pPr>
              <w:tabs>
                <w:tab w:val="center" w:pos="5076"/>
              </w:tabs>
              <w:outlineLvl w:val="0"/>
              <w:rPr>
                <w:bCs/>
                <w:sz w:val="28"/>
                <w:szCs w:val="28"/>
              </w:rPr>
            </w:pPr>
            <w:r w:rsidRPr="00BE32A7">
              <w:rPr>
                <w:bCs/>
                <w:sz w:val="28"/>
                <w:szCs w:val="28"/>
              </w:rPr>
              <w:t>Местоположение НТО</w:t>
            </w:r>
          </w:p>
        </w:tc>
        <w:tc>
          <w:tcPr>
            <w:tcW w:w="4536" w:type="dxa"/>
            <w:tcBorders>
              <w:top w:val="single" w:sz="4" w:space="0" w:color="auto"/>
              <w:left w:val="single" w:sz="4" w:space="0" w:color="auto"/>
              <w:bottom w:val="single" w:sz="4" w:space="0" w:color="auto"/>
              <w:right w:val="single" w:sz="4" w:space="0" w:color="auto"/>
            </w:tcBorders>
            <w:vAlign w:val="center"/>
            <w:hideMark/>
          </w:tcPr>
          <w:p w:rsidR="001A393C" w:rsidRPr="006D215D" w:rsidRDefault="001A393C" w:rsidP="001A393C">
            <w:pPr>
              <w:rPr>
                <w:sz w:val="28"/>
                <w:szCs w:val="28"/>
              </w:rPr>
            </w:pPr>
            <w:r>
              <w:rPr>
                <w:sz w:val="28"/>
                <w:szCs w:val="28"/>
              </w:rPr>
              <w:t xml:space="preserve">д. Нижняя Гарь, </w:t>
            </w:r>
            <w:proofErr w:type="spellStart"/>
            <w:r>
              <w:rPr>
                <w:sz w:val="28"/>
                <w:szCs w:val="28"/>
              </w:rPr>
              <w:t>Балабановский</w:t>
            </w:r>
            <w:proofErr w:type="spellEnd"/>
            <w:r>
              <w:rPr>
                <w:sz w:val="28"/>
                <w:szCs w:val="28"/>
              </w:rPr>
              <w:t xml:space="preserve"> пер., Чайковский городской округ</w:t>
            </w:r>
          </w:p>
        </w:tc>
      </w:tr>
      <w:tr w:rsidR="001A393C" w:rsidRPr="00BE32A7" w:rsidTr="00CE310A">
        <w:trPr>
          <w:trHeight w:val="22"/>
        </w:trPr>
        <w:tc>
          <w:tcPr>
            <w:tcW w:w="5211" w:type="dxa"/>
            <w:tcBorders>
              <w:top w:val="single" w:sz="4" w:space="0" w:color="auto"/>
              <w:left w:val="single" w:sz="4" w:space="0" w:color="auto"/>
              <w:bottom w:val="single" w:sz="4" w:space="0" w:color="auto"/>
              <w:right w:val="single" w:sz="4" w:space="0" w:color="auto"/>
            </w:tcBorders>
            <w:hideMark/>
          </w:tcPr>
          <w:p w:rsidR="001A393C" w:rsidRPr="00BE32A7" w:rsidRDefault="001A393C" w:rsidP="00CE310A">
            <w:pPr>
              <w:tabs>
                <w:tab w:val="center" w:pos="5076"/>
              </w:tabs>
              <w:outlineLvl w:val="0"/>
              <w:rPr>
                <w:bCs/>
                <w:sz w:val="28"/>
                <w:szCs w:val="28"/>
              </w:rPr>
            </w:pPr>
            <w:r w:rsidRPr="00BE32A7">
              <w:rPr>
                <w:bCs/>
                <w:sz w:val="28"/>
                <w:szCs w:val="28"/>
              </w:rPr>
              <w:t>Размер площади места размещения НТО, кв. м.</w:t>
            </w:r>
          </w:p>
        </w:tc>
        <w:tc>
          <w:tcPr>
            <w:tcW w:w="4536" w:type="dxa"/>
            <w:tcBorders>
              <w:top w:val="single" w:sz="4" w:space="0" w:color="auto"/>
              <w:left w:val="single" w:sz="4" w:space="0" w:color="auto"/>
              <w:bottom w:val="single" w:sz="4" w:space="0" w:color="auto"/>
              <w:right w:val="single" w:sz="4" w:space="0" w:color="auto"/>
            </w:tcBorders>
            <w:vAlign w:val="center"/>
            <w:hideMark/>
          </w:tcPr>
          <w:p w:rsidR="001A393C" w:rsidRPr="006D215D" w:rsidRDefault="001A393C" w:rsidP="00CE310A">
            <w:pPr>
              <w:rPr>
                <w:sz w:val="28"/>
                <w:szCs w:val="28"/>
              </w:rPr>
            </w:pPr>
            <w:r>
              <w:rPr>
                <w:sz w:val="28"/>
                <w:szCs w:val="28"/>
              </w:rPr>
              <w:t>6,0</w:t>
            </w:r>
          </w:p>
        </w:tc>
      </w:tr>
      <w:tr w:rsidR="001A393C" w:rsidRPr="00BE32A7" w:rsidTr="00CE310A">
        <w:trPr>
          <w:trHeight w:val="22"/>
        </w:trPr>
        <w:tc>
          <w:tcPr>
            <w:tcW w:w="5211" w:type="dxa"/>
            <w:tcBorders>
              <w:top w:val="single" w:sz="4" w:space="0" w:color="auto"/>
              <w:left w:val="single" w:sz="4" w:space="0" w:color="auto"/>
              <w:bottom w:val="single" w:sz="4" w:space="0" w:color="auto"/>
              <w:right w:val="single" w:sz="4" w:space="0" w:color="auto"/>
            </w:tcBorders>
            <w:hideMark/>
          </w:tcPr>
          <w:p w:rsidR="001A393C" w:rsidRPr="00BE32A7" w:rsidRDefault="001A393C" w:rsidP="00CE310A">
            <w:pPr>
              <w:tabs>
                <w:tab w:val="center" w:pos="5076"/>
              </w:tabs>
              <w:outlineLvl w:val="0"/>
              <w:rPr>
                <w:bCs/>
                <w:sz w:val="28"/>
                <w:szCs w:val="28"/>
              </w:rPr>
            </w:pPr>
            <w:r w:rsidRPr="00BE32A7">
              <w:rPr>
                <w:bCs/>
                <w:sz w:val="28"/>
                <w:szCs w:val="28"/>
              </w:rPr>
              <w:t>Специализация НТО</w:t>
            </w:r>
          </w:p>
        </w:tc>
        <w:tc>
          <w:tcPr>
            <w:tcW w:w="4536" w:type="dxa"/>
            <w:tcBorders>
              <w:top w:val="single" w:sz="4" w:space="0" w:color="auto"/>
              <w:left w:val="single" w:sz="4" w:space="0" w:color="auto"/>
              <w:bottom w:val="single" w:sz="4" w:space="0" w:color="auto"/>
              <w:right w:val="single" w:sz="4" w:space="0" w:color="auto"/>
            </w:tcBorders>
            <w:vAlign w:val="center"/>
            <w:hideMark/>
          </w:tcPr>
          <w:p w:rsidR="001A393C" w:rsidRPr="006D215D" w:rsidRDefault="001A393C" w:rsidP="00CE310A">
            <w:pPr>
              <w:rPr>
                <w:sz w:val="28"/>
                <w:szCs w:val="28"/>
              </w:rPr>
            </w:pPr>
            <w:r>
              <w:rPr>
                <w:sz w:val="28"/>
                <w:szCs w:val="28"/>
              </w:rPr>
              <w:t>Продовольственные товары</w:t>
            </w:r>
          </w:p>
        </w:tc>
      </w:tr>
      <w:tr w:rsidR="001A393C" w:rsidRPr="00BE32A7" w:rsidTr="00CE310A">
        <w:tc>
          <w:tcPr>
            <w:tcW w:w="5211" w:type="dxa"/>
            <w:tcBorders>
              <w:top w:val="single" w:sz="4" w:space="0" w:color="auto"/>
              <w:left w:val="single" w:sz="4" w:space="0" w:color="auto"/>
              <w:bottom w:val="single" w:sz="4" w:space="0" w:color="auto"/>
              <w:right w:val="single" w:sz="4" w:space="0" w:color="auto"/>
            </w:tcBorders>
            <w:hideMark/>
          </w:tcPr>
          <w:p w:rsidR="001A393C" w:rsidRPr="00BE32A7" w:rsidRDefault="001A393C" w:rsidP="00CE310A">
            <w:pPr>
              <w:tabs>
                <w:tab w:val="center" w:pos="5076"/>
              </w:tabs>
              <w:outlineLvl w:val="0"/>
              <w:rPr>
                <w:sz w:val="28"/>
                <w:szCs w:val="28"/>
                <w:highlight w:val="yellow"/>
              </w:rPr>
            </w:pPr>
            <w:r w:rsidRPr="00BE32A7">
              <w:rPr>
                <w:sz w:val="28"/>
                <w:szCs w:val="28"/>
              </w:rPr>
              <w:t>Срок размещения НТО, месяцев</w:t>
            </w:r>
          </w:p>
        </w:tc>
        <w:tc>
          <w:tcPr>
            <w:tcW w:w="4536" w:type="dxa"/>
            <w:tcBorders>
              <w:top w:val="single" w:sz="4" w:space="0" w:color="auto"/>
              <w:left w:val="single" w:sz="4" w:space="0" w:color="auto"/>
              <w:bottom w:val="single" w:sz="4" w:space="0" w:color="auto"/>
              <w:right w:val="single" w:sz="4" w:space="0" w:color="auto"/>
            </w:tcBorders>
            <w:hideMark/>
          </w:tcPr>
          <w:p w:rsidR="001A393C" w:rsidRPr="00BE32A7" w:rsidRDefault="001A393C" w:rsidP="00CE310A">
            <w:pPr>
              <w:rPr>
                <w:sz w:val="28"/>
                <w:szCs w:val="28"/>
              </w:rPr>
            </w:pPr>
            <w:r>
              <w:rPr>
                <w:sz w:val="28"/>
                <w:szCs w:val="28"/>
              </w:rPr>
              <w:t>12</w:t>
            </w:r>
          </w:p>
        </w:tc>
      </w:tr>
      <w:tr w:rsidR="001A393C" w:rsidRPr="00BE32A7" w:rsidTr="00CE310A">
        <w:tc>
          <w:tcPr>
            <w:tcW w:w="5211" w:type="dxa"/>
            <w:tcBorders>
              <w:top w:val="single" w:sz="4" w:space="0" w:color="auto"/>
              <w:left w:val="single" w:sz="4" w:space="0" w:color="auto"/>
              <w:bottom w:val="single" w:sz="4" w:space="0" w:color="auto"/>
              <w:right w:val="single" w:sz="4" w:space="0" w:color="auto"/>
            </w:tcBorders>
            <w:hideMark/>
          </w:tcPr>
          <w:p w:rsidR="001A393C" w:rsidRPr="00BE32A7" w:rsidRDefault="001A393C" w:rsidP="00CE310A">
            <w:pPr>
              <w:tabs>
                <w:tab w:val="center" w:pos="5076"/>
              </w:tabs>
              <w:outlineLvl w:val="0"/>
              <w:rPr>
                <w:sz w:val="28"/>
                <w:szCs w:val="28"/>
                <w:highlight w:val="yellow"/>
              </w:rPr>
            </w:pPr>
            <w:r w:rsidRPr="00BE32A7">
              <w:rPr>
                <w:sz w:val="28"/>
                <w:szCs w:val="28"/>
              </w:rPr>
              <w:t>Период размещения НТО</w:t>
            </w:r>
          </w:p>
        </w:tc>
        <w:tc>
          <w:tcPr>
            <w:tcW w:w="4536" w:type="dxa"/>
            <w:tcBorders>
              <w:top w:val="single" w:sz="4" w:space="0" w:color="auto"/>
              <w:left w:val="single" w:sz="4" w:space="0" w:color="auto"/>
              <w:bottom w:val="single" w:sz="4" w:space="0" w:color="auto"/>
              <w:right w:val="single" w:sz="4" w:space="0" w:color="auto"/>
            </w:tcBorders>
            <w:hideMark/>
          </w:tcPr>
          <w:p w:rsidR="001A393C" w:rsidRPr="00BE32A7" w:rsidRDefault="001A393C" w:rsidP="00CE310A">
            <w:pPr>
              <w:rPr>
                <w:sz w:val="28"/>
                <w:szCs w:val="28"/>
              </w:rPr>
            </w:pPr>
            <w:r>
              <w:rPr>
                <w:sz w:val="28"/>
                <w:szCs w:val="28"/>
              </w:rPr>
              <w:t>12</w:t>
            </w:r>
            <w:r w:rsidRPr="00BE32A7">
              <w:rPr>
                <w:sz w:val="28"/>
                <w:szCs w:val="28"/>
              </w:rPr>
              <w:t xml:space="preserve"> месяцев </w:t>
            </w:r>
            <w:proofErr w:type="gramStart"/>
            <w:r w:rsidRPr="00BE32A7">
              <w:rPr>
                <w:sz w:val="28"/>
                <w:szCs w:val="28"/>
              </w:rPr>
              <w:t>с даты заключения</w:t>
            </w:r>
            <w:proofErr w:type="gramEnd"/>
            <w:r w:rsidRPr="00BE32A7">
              <w:rPr>
                <w:sz w:val="28"/>
                <w:szCs w:val="28"/>
              </w:rPr>
              <w:t xml:space="preserve"> договора</w:t>
            </w:r>
          </w:p>
        </w:tc>
      </w:tr>
      <w:tr w:rsidR="001A393C" w:rsidRPr="00BE32A7" w:rsidTr="00CE310A">
        <w:tc>
          <w:tcPr>
            <w:tcW w:w="5211" w:type="dxa"/>
            <w:tcBorders>
              <w:top w:val="single" w:sz="4" w:space="0" w:color="auto"/>
              <w:left w:val="single" w:sz="4" w:space="0" w:color="auto"/>
              <w:bottom w:val="single" w:sz="4" w:space="0" w:color="auto"/>
              <w:right w:val="single" w:sz="4" w:space="0" w:color="auto"/>
            </w:tcBorders>
            <w:hideMark/>
          </w:tcPr>
          <w:p w:rsidR="001A393C" w:rsidRPr="00BE32A7" w:rsidRDefault="001A393C" w:rsidP="00CE310A">
            <w:pPr>
              <w:tabs>
                <w:tab w:val="center" w:pos="5076"/>
              </w:tabs>
              <w:outlineLvl w:val="0"/>
              <w:rPr>
                <w:bCs/>
                <w:sz w:val="28"/>
                <w:szCs w:val="28"/>
              </w:rPr>
            </w:pPr>
            <w:r w:rsidRPr="00BE32A7">
              <w:rPr>
                <w:sz w:val="28"/>
                <w:szCs w:val="28"/>
              </w:rPr>
              <w:t>Начальная цена аукциона (плата за размещение НТО за 1 квартал), руб.</w:t>
            </w:r>
          </w:p>
        </w:tc>
        <w:tc>
          <w:tcPr>
            <w:tcW w:w="4536" w:type="dxa"/>
            <w:tcBorders>
              <w:top w:val="single" w:sz="4" w:space="0" w:color="auto"/>
              <w:left w:val="single" w:sz="4" w:space="0" w:color="auto"/>
              <w:bottom w:val="single" w:sz="4" w:space="0" w:color="auto"/>
              <w:right w:val="single" w:sz="4" w:space="0" w:color="auto"/>
            </w:tcBorders>
            <w:hideMark/>
          </w:tcPr>
          <w:p w:rsidR="001A393C" w:rsidRPr="006D215D" w:rsidRDefault="001A393C" w:rsidP="00CE310A">
            <w:pPr>
              <w:rPr>
                <w:sz w:val="28"/>
                <w:szCs w:val="28"/>
              </w:rPr>
            </w:pPr>
            <w:r>
              <w:rPr>
                <w:sz w:val="28"/>
                <w:szCs w:val="28"/>
              </w:rPr>
              <w:t>408,60</w:t>
            </w:r>
          </w:p>
        </w:tc>
      </w:tr>
      <w:tr w:rsidR="001A393C" w:rsidRPr="00BE32A7" w:rsidTr="00CE310A">
        <w:tc>
          <w:tcPr>
            <w:tcW w:w="5211" w:type="dxa"/>
            <w:tcBorders>
              <w:top w:val="single" w:sz="4" w:space="0" w:color="auto"/>
              <w:left w:val="single" w:sz="4" w:space="0" w:color="auto"/>
              <w:bottom w:val="single" w:sz="4" w:space="0" w:color="auto"/>
              <w:right w:val="single" w:sz="4" w:space="0" w:color="auto"/>
            </w:tcBorders>
            <w:hideMark/>
          </w:tcPr>
          <w:p w:rsidR="001A393C" w:rsidRPr="00BE32A7" w:rsidRDefault="001A393C" w:rsidP="00CE310A">
            <w:pPr>
              <w:tabs>
                <w:tab w:val="center" w:pos="5076"/>
              </w:tabs>
              <w:outlineLvl w:val="0"/>
              <w:rPr>
                <w:bCs/>
                <w:sz w:val="28"/>
                <w:szCs w:val="28"/>
              </w:rPr>
            </w:pPr>
            <w:r w:rsidRPr="00BE32A7">
              <w:rPr>
                <w:bCs/>
                <w:sz w:val="28"/>
                <w:szCs w:val="28"/>
              </w:rPr>
              <w:t>Размер задатка (в размере начальной цены аукциона), руб.</w:t>
            </w:r>
          </w:p>
        </w:tc>
        <w:tc>
          <w:tcPr>
            <w:tcW w:w="4536" w:type="dxa"/>
            <w:tcBorders>
              <w:top w:val="single" w:sz="4" w:space="0" w:color="auto"/>
              <w:left w:val="single" w:sz="4" w:space="0" w:color="auto"/>
              <w:bottom w:val="single" w:sz="4" w:space="0" w:color="auto"/>
              <w:right w:val="single" w:sz="4" w:space="0" w:color="auto"/>
            </w:tcBorders>
            <w:hideMark/>
          </w:tcPr>
          <w:p w:rsidR="001A393C" w:rsidRPr="006D215D" w:rsidRDefault="001A393C" w:rsidP="00CE310A">
            <w:pPr>
              <w:rPr>
                <w:sz w:val="28"/>
                <w:szCs w:val="28"/>
              </w:rPr>
            </w:pPr>
            <w:r>
              <w:rPr>
                <w:sz w:val="28"/>
                <w:szCs w:val="28"/>
              </w:rPr>
              <w:t>408,60</w:t>
            </w:r>
          </w:p>
        </w:tc>
      </w:tr>
      <w:tr w:rsidR="001A393C" w:rsidRPr="00BE32A7" w:rsidTr="00CE310A">
        <w:tc>
          <w:tcPr>
            <w:tcW w:w="5211" w:type="dxa"/>
            <w:tcBorders>
              <w:top w:val="single" w:sz="4" w:space="0" w:color="auto"/>
              <w:left w:val="single" w:sz="4" w:space="0" w:color="auto"/>
              <w:bottom w:val="single" w:sz="4" w:space="0" w:color="auto"/>
              <w:right w:val="single" w:sz="4" w:space="0" w:color="auto"/>
            </w:tcBorders>
            <w:hideMark/>
          </w:tcPr>
          <w:p w:rsidR="001A393C" w:rsidRPr="00BE32A7" w:rsidRDefault="001A393C" w:rsidP="00CE310A">
            <w:pPr>
              <w:tabs>
                <w:tab w:val="center" w:pos="5076"/>
              </w:tabs>
              <w:outlineLvl w:val="0"/>
              <w:rPr>
                <w:bCs/>
                <w:sz w:val="28"/>
                <w:szCs w:val="28"/>
              </w:rPr>
            </w:pPr>
            <w:r w:rsidRPr="00BE32A7">
              <w:rPr>
                <w:bCs/>
                <w:sz w:val="28"/>
                <w:szCs w:val="28"/>
              </w:rPr>
              <w:t>Величина повышения начальной цен</w:t>
            </w:r>
            <w:r>
              <w:rPr>
                <w:bCs/>
                <w:sz w:val="28"/>
                <w:szCs w:val="28"/>
              </w:rPr>
              <w:t>ы аукциона -  «шаг аукциона» (</w:t>
            </w:r>
            <w:r w:rsidRPr="00BE32A7">
              <w:rPr>
                <w:bCs/>
                <w:sz w:val="28"/>
                <w:szCs w:val="28"/>
              </w:rPr>
              <w:t>5% от начальной цены аукциона), руб.</w:t>
            </w:r>
          </w:p>
        </w:tc>
        <w:tc>
          <w:tcPr>
            <w:tcW w:w="4536" w:type="dxa"/>
            <w:tcBorders>
              <w:top w:val="single" w:sz="4" w:space="0" w:color="auto"/>
              <w:left w:val="single" w:sz="4" w:space="0" w:color="auto"/>
              <w:bottom w:val="single" w:sz="4" w:space="0" w:color="auto"/>
              <w:right w:val="single" w:sz="4" w:space="0" w:color="auto"/>
            </w:tcBorders>
            <w:hideMark/>
          </w:tcPr>
          <w:p w:rsidR="001A393C" w:rsidRPr="006D215D" w:rsidRDefault="001A393C" w:rsidP="00CE310A">
            <w:pPr>
              <w:rPr>
                <w:sz w:val="28"/>
                <w:szCs w:val="28"/>
              </w:rPr>
            </w:pPr>
            <w:r>
              <w:rPr>
                <w:sz w:val="28"/>
                <w:szCs w:val="28"/>
              </w:rPr>
              <w:t>20,43</w:t>
            </w:r>
          </w:p>
          <w:p w:rsidR="001A393C" w:rsidRPr="006D215D" w:rsidRDefault="001A393C" w:rsidP="00CE310A">
            <w:pPr>
              <w:rPr>
                <w:sz w:val="28"/>
                <w:szCs w:val="28"/>
              </w:rPr>
            </w:pPr>
          </w:p>
        </w:tc>
      </w:tr>
      <w:tr w:rsidR="001A393C" w:rsidRPr="00BE32A7" w:rsidTr="00CE310A">
        <w:tc>
          <w:tcPr>
            <w:tcW w:w="5211" w:type="dxa"/>
            <w:tcBorders>
              <w:top w:val="single" w:sz="4" w:space="0" w:color="auto"/>
              <w:left w:val="single" w:sz="4" w:space="0" w:color="auto"/>
              <w:bottom w:val="single" w:sz="4" w:space="0" w:color="auto"/>
              <w:right w:val="single" w:sz="4" w:space="0" w:color="auto"/>
            </w:tcBorders>
            <w:vAlign w:val="center"/>
            <w:hideMark/>
          </w:tcPr>
          <w:p w:rsidR="001A393C" w:rsidRPr="00BE32A7" w:rsidRDefault="001A393C" w:rsidP="00CE310A">
            <w:pPr>
              <w:tabs>
                <w:tab w:val="center" w:pos="5076"/>
              </w:tabs>
              <w:outlineLvl w:val="0"/>
              <w:rPr>
                <w:bCs/>
                <w:sz w:val="28"/>
                <w:szCs w:val="28"/>
              </w:rPr>
            </w:pPr>
            <w:r w:rsidRPr="00BE32A7">
              <w:rPr>
                <w:bCs/>
                <w:sz w:val="28"/>
                <w:szCs w:val="28"/>
              </w:rPr>
              <w:t>Участники аукциона</w:t>
            </w:r>
          </w:p>
        </w:tc>
        <w:tc>
          <w:tcPr>
            <w:tcW w:w="4536" w:type="dxa"/>
            <w:tcBorders>
              <w:top w:val="single" w:sz="4" w:space="0" w:color="auto"/>
              <w:left w:val="single" w:sz="4" w:space="0" w:color="auto"/>
              <w:bottom w:val="single" w:sz="4" w:space="0" w:color="auto"/>
              <w:right w:val="single" w:sz="4" w:space="0" w:color="auto"/>
            </w:tcBorders>
            <w:hideMark/>
          </w:tcPr>
          <w:p w:rsidR="001A393C" w:rsidRPr="00BE32A7" w:rsidRDefault="001A393C" w:rsidP="00CE310A">
            <w:pPr>
              <w:autoSpaceDE w:val="0"/>
              <w:autoSpaceDN w:val="0"/>
              <w:adjustRightInd w:val="0"/>
              <w:rPr>
                <w:sz w:val="28"/>
                <w:szCs w:val="28"/>
              </w:rPr>
            </w:pPr>
            <w:r w:rsidRPr="00BE32A7">
              <w:rPr>
                <w:sz w:val="28"/>
                <w:szCs w:val="28"/>
              </w:rPr>
              <w:t xml:space="preserve">Юридические лица </w:t>
            </w:r>
            <w:r w:rsidRPr="00BE32A7">
              <w:rPr>
                <w:sz w:val="28"/>
                <w:szCs w:val="28"/>
              </w:rPr>
              <w:br/>
              <w:t xml:space="preserve">и индивидуальные </w:t>
            </w:r>
            <w:r w:rsidRPr="00BE32A7">
              <w:rPr>
                <w:sz w:val="28"/>
                <w:szCs w:val="28"/>
              </w:rPr>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1A393C" w:rsidRPr="00BE32A7" w:rsidTr="00CE310A">
        <w:tc>
          <w:tcPr>
            <w:tcW w:w="5211" w:type="dxa"/>
            <w:tcBorders>
              <w:top w:val="single" w:sz="4" w:space="0" w:color="auto"/>
              <w:left w:val="single" w:sz="4" w:space="0" w:color="auto"/>
              <w:bottom w:val="single" w:sz="4" w:space="0" w:color="auto"/>
              <w:right w:val="single" w:sz="4" w:space="0" w:color="auto"/>
            </w:tcBorders>
            <w:vAlign w:val="center"/>
            <w:hideMark/>
          </w:tcPr>
          <w:p w:rsidR="001A393C" w:rsidRPr="00BE32A7" w:rsidRDefault="001A393C" w:rsidP="00CE310A">
            <w:pPr>
              <w:tabs>
                <w:tab w:val="center" w:pos="5076"/>
              </w:tabs>
              <w:outlineLvl w:val="0"/>
              <w:rPr>
                <w:bCs/>
                <w:sz w:val="28"/>
                <w:szCs w:val="28"/>
              </w:rPr>
            </w:pPr>
            <w:r w:rsidRPr="00BE32A7">
              <w:rPr>
                <w:bCs/>
                <w:sz w:val="28"/>
                <w:szCs w:val="28"/>
              </w:rPr>
              <w:t xml:space="preserve">Срок заключения договора </w:t>
            </w:r>
          </w:p>
        </w:tc>
        <w:tc>
          <w:tcPr>
            <w:tcW w:w="4536" w:type="dxa"/>
            <w:tcBorders>
              <w:top w:val="single" w:sz="4" w:space="0" w:color="auto"/>
              <w:left w:val="single" w:sz="4" w:space="0" w:color="auto"/>
              <w:bottom w:val="single" w:sz="4" w:space="0" w:color="auto"/>
              <w:right w:val="single" w:sz="4" w:space="0" w:color="auto"/>
            </w:tcBorders>
            <w:hideMark/>
          </w:tcPr>
          <w:p w:rsidR="001A393C" w:rsidRPr="00BE32A7" w:rsidRDefault="001A393C" w:rsidP="00CE310A">
            <w:pPr>
              <w:autoSpaceDE w:val="0"/>
              <w:autoSpaceDN w:val="0"/>
              <w:adjustRightInd w:val="0"/>
              <w:rPr>
                <w:sz w:val="28"/>
                <w:szCs w:val="28"/>
              </w:rPr>
            </w:pPr>
            <w:r w:rsidRPr="00BE32A7">
              <w:rPr>
                <w:sz w:val="28"/>
                <w:szCs w:val="28"/>
              </w:rPr>
              <w:t xml:space="preserve">Не ранее чем через 10 рабочих дней и не позднее 20 рабочих дней </w:t>
            </w:r>
            <w:proofErr w:type="gramStart"/>
            <w:r w:rsidRPr="00BE32A7">
              <w:rPr>
                <w:sz w:val="28"/>
                <w:szCs w:val="28"/>
              </w:rPr>
              <w:t>с даты размещения</w:t>
            </w:r>
            <w:proofErr w:type="gramEnd"/>
            <w:r w:rsidRPr="00BE32A7">
              <w:rPr>
                <w:sz w:val="28"/>
                <w:szCs w:val="28"/>
              </w:rPr>
              <w:t xml:space="preserve"> на электронной площадке протокола рассмотрения </w:t>
            </w:r>
            <w:r w:rsidRPr="00BE32A7">
              <w:rPr>
                <w:sz w:val="28"/>
                <w:szCs w:val="28"/>
              </w:rPr>
              <w:lastRenderedPageBreak/>
              <w:t xml:space="preserve">заявок на участие в аукционе </w:t>
            </w:r>
            <w:r w:rsidRPr="00BE32A7">
              <w:rPr>
                <w:sz w:val="28"/>
                <w:szCs w:val="28"/>
              </w:rPr>
              <w:br/>
              <w:t>(об итогах аукциона)</w:t>
            </w:r>
          </w:p>
        </w:tc>
      </w:tr>
      <w:tr w:rsidR="001A393C" w:rsidRPr="00BE32A7" w:rsidTr="00CE310A">
        <w:trPr>
          <w:trHeight w:val="557"/>
        </w:trPr>
        <w:tc>
          <w:tcPr>
            <w:tcW w:w="5211" w:type="dxa"/>
            <w:tcBorders>
              <w:top w:val="single" w:sz="4" w:space="0" w:color="auto"/>
              <w:left w:val="single" w:sz="4" w:space="0" w:color="auto"/>
              <w:bottom w:val="single" w:sz="4" w:space="0" w:color="auto"/>
              <w:right w:val="single" w:sz="4" w:space="0" w:color="auto"/>
            </w:tcBorders>
            <w:vAlign w:val="center"/>
            <w:hideMark/>
          </w:tcPr>
          <w:p w:rsidR="001A393C" w:rsidRPr="00BE32A7" w:rsidRDefault="001A393C" w:rsidP="00CE310A">
            <w:pPr>
              <w:tabs>
                <w:tab w:val="center" w:pos="5076"/>
              </w:tabs>
              <w:outlineLvl w:val="0"/>
              <w:rPr>
                <w:bCs/>
                <w:sz w:val="28"/>
                <w:szCs w:val="28"/>
              </w:rPr>
            </w:pPr>
            <w:r w:rsidRPr="00BE32A7">
              <w:rPr>
                <w:bCs/>
                <w:sz w:val="28"/>
                <w:szCs w:val="28"/>
              </w:rPr>
              <w:lastRenderedPageBreak/>
              <w:t>Срок и порядок внесения итоговой цены аукциона</w:t>
            </w:r>
          </w:p>
        </w:tc>
        <w:tc>
          <w:tcPr>
            <w:tcW w:w="4536" w:type="dxa"/>
            <w:tcBorders>
              <w:top w:val="single" w:sz="4" w:space="0" w:color="auto"/>
              <w:left w:val="single" w:sz="4" w:space="0" w:color="auto"/>
              <w:bottom w:val="single" w:sz="4" w:space="0" w:color="auto"/>
              <w:right w:val="single" w:sz="4" w:space="0" w:color="auto"/>
            </w:tcBorders>
            <w:hideMark/>
          </w:tcPr>
          <w:p w:rsidR="001A393C" w:rsidRPr="00BE32A7" w:rsidRDefault="001A393C" w:rsidP="00CE310A">
            <w:pPr>
              <w:autoSpaceDE w:val="0"/>
              <w:autoSpaceDN w:val="0"/>
              <w:adjustRightInd w:val="0"/>
              <w:rPr>
                <w:sz w:val="28"/>
                <w:szCs w:val="28"/>
              </w:rPr>
            </w:pPr>
            <w:r w:rsidRPr="00BE32A7">
              <w:rPr>
                <w:sz w:val="28"/>
                <w:szCs w:val="28"/>
              </w:rPr>
              <w:t xml:space="preserve">Итоговая цена аукциона (плата за право размещения НТО) вносится в течение десяти дней </w:t>
            </w:r>
            <w:r w:rsidRPr="00BE32A7">
              <w:rPr>
                <w:kern w:val="2"/>
                <w:sz w:val="28"/>
                <w:szCs w:val="28"/>
              </w:rPr>
              <w:t xml:space="preserve">с момента подписания протокола  рассмотрения заявок на участие в аукционе </w:t>
            </w:r>
            <w:r w:rsidRPr="00BE32A7">
              <w:rPr>
                <w:sz w:val="28"/>
                <w:szCs w:val="28"/>
                <w:lang w:bidi="ru-RU"/>
              </w:rPr>
              <w:t>(об итогах аукциона)</w:t>
            </w:r>
            <w:r w:rsidRPr="00BE32A7">
              <w:rPr>
                <w:kern w:val="2"/>
                <w:sz w:val="28"/>
                <w:szCs w:val="28"/>
              </w:rPr>
              <w:t>, за исключением задатка</w:t>
            </w:r>
          </w:p>
        </w:tc>
      </w:tr>
      <w:tr w:rsidR="001A393C" w:rsidRPr="00BE32A7" w:rsidTr="00CE310A">
        <w:trPr>
          <w:trHeight w:val="644"/>
        </w:trPr>
        <w:tc>
          <w:tcPr>
            <w:tcW w:w="5211" w:type="dxa"/>
            <w:tcBorders>
              <w:top w:val="single" w:sz="4" w:space="0" w:color="auto"/>
              <w:left w:val="single" w:sz="4" w:space="0" w:color="auto"/>
              <w:bottom w:val="single" w:sz="4" w:space="0" w:color="auto"/>
              <w:right w:val="single" w:sz="4" w:space="0" w:color="auto"/>
            </w:tcBorders>
            <w:vAlign w:val="center"/>
          </w:tcPr>
          <w:p w:rsidR="001A393C" w:rsidRPr="00BE32A7" w:rsidRDefault="001A393C" w:rsidP="00CE310A">
            <w:pPr>
              <w:rPr>
                <w:bCs/>
                <w:sz w:val="28"/>
                <w:szCs w:val="28"/>
              </w:rPr>
            </w:pPr>
            <w:r w:rsidRPr="00BE32A7">
              <w:rPr>
                <w:bCs/>
                <w:sz w:val="28"/>
                <w:szCs w:val="28"/>
              </w:rPr>
              <w:t xml:space="preserve">Типовые требования </w:t>
            </w:r>
            <w:r w:rsidRPr="00BE32A7">
              <w:rPr>
                <w:sz w:val="28"/>
                <w:szCs w:val="28"/>
              </w:rPr>
              <w:t>к внешнему облику нестационарных торговых объектов</w:t>
            </w:r>
          </w:p>
        </w:tc>
        <w:tc>
          <w:tcPr>
            <w:tcW w:w="4536" w:type="dxa"/>
            <w:tcBorders>
              <w:top w:val="single" w:sz="4" w:space="0" w:color="auto"/>
              <w:left w:val="single" w:sz="4" w:space="0" w:color="auto"/>
              <w:bottom w:val="single" w:sz="4" w:space="0" w:color="auto"/>
              <w:right w:val="single" w:sz="4" w:space="0" w:color="auto"/>
            </w:tcBorders>
          </w:tcPr>
          <w:p w:rsidR="001A393C" w:rsidRPr="00BE32A7" w:rsidRDefault="001A393C" w:rsidP="00CE310A">
            <w:pPr>
              <w:autoSpaceDE w:val="0"/>
              <w:autoSpaceDN w:val="0"/>
              <w:adjustRightInd w:val="0"/>
              <w:rPr>
                <w:sz w:val="28"/>
                <w:szCs w:val="28"/>
              </w:rPr>
            </w:pPr>
            <w:r w:rsidRPr="006D215D">
              <w:rPr>
                <w:sz w:val="28"/>
                <w:szCs w:val="28"/>
              </w:rPr>
              <w:t>Приложение 2 к настоящей аукционной документации</w:t>
            </w:r>
          </w:p>
        </w:tc>
      </w:tr>
    </w:tbl>
    <w:p w:rsidR="00AB62B3" w:rsidRDefault="00AB62B3" w:rsidP="00F31DD2">
      <w:pPr>
        <w:pStyle w:val="ae"/>
        <w:widowControl w:val="0"/>
        <w:spacing w:after="0" w:line="240" w:lineRule="auto"/>
        <w:ind w:left="567"/>
        <w:jc w:val="center"/>
        <w:rPr>
          <w:rFonts w:ascii="Times New Roman" w:eastAsia="Courier New" w:hAnsi="Times New Roman" w:cs="Times New Roman"/>
          <w:b/>
          <w:sz w:val="28"/>
          <w:szCs w:val="28"/>
          <w:lang w:eastAsia="ru-RU" w:bidi="ru-RU"/>
        </w:rPr>
      </w:pPr>
    </w:p>
    <w:p w:rsidR="00A90D6C" w:rsidRDefault="00A90D6C" w:rsidP="00F31DD2">
      <w:pPr>
        <w:pStyle w:val="ae"/>
        <w:widowControl w:val="0"/>
        <w:spacing w:after="0" w:line="240" w:lineRule="auto"/>
        <w:ind w:left="567"/>
        <w:jc w:val="center"/>
        <w:rPr>
          <w:rFonts w:ascii="Times New Roman" w:eastAsia="Courier New" w:hAnsi="Times New Roman" w:cs="Times New Roman"/>
          <w:b/>
          <w:sz w:val="28"/>
          <w:szCs w:val="28"/>
          <w:lang w:eastAsia="ru-RU" w:bidi="ru-RU"/>
        </w:rPr>
      </w:pPr>
    </w:p>
    <w:p w:rsidR="00F31DD2" w:rsidRPr="001D4E30" w:rsidRDefault="00F31DD2" w:rsidP="00F31DD2">
      <w:pPr>
        <w:pStyle w:val="ae"/>
        <w:widowControl w:val="0"/>
        <w:spacing w:after="0" w:line="240" w:lineRule="auto"/>
        <w:ind w:left="567"/>
        <w:jc w:val="center"/>
        <w:rPr>
          <w:rFonts w:ascii="Times New Roman" w:eastAsia="Courier New" w:hAnsi="Times New Roman" w:cs="Times New Roman"/>
          <w:b/>
          <w:sz w:val="28"/>
          <w:szCs w:val="28"/>
          <w:lang w:eastAsia="ru-RU" w:bidi="ru-RU"/>
        </w:rPr>
      </w:pPr>
      <w:r w:rsidRPr="001D4E30">
        <w:rPr>
          <w:rFonts w:ascii="Times New Roman" w:eastAsia="Courier New" w:hAnsi="Times New Roman" w:cs="Times New Roman"/>
          <w:b/>
          <w:sz w:val="28"/>
          <w:szCs w:val="28"/>
          <w:lang w:eastAsia="ru-RU" w:bidi="ru-RU"/>
        </w:rPr>
        <w:t>Сроки, время подачи заявок, рассмотрения заявок, проведения аукциона</w:t>
      </w:r>
    </w:p>
    <w:p w:rsidR="00F31DD2" w:rsidRPr="001D4E30" w:rsidRDefault="00F31DD2" w:rsidP="00F31DD2">
      <w:pPr>
        <w:pStyle w:val="ae"/>
        <w:widowControl w:val="0"/>
        <w:spacing w:after="0" w:line="240" w:lineRule="auto"/>
        <w:ind w:left="567"/>
        <w:jc w:val="center"/>
        <w:rPr>
          <w:rFonts w:ascii="Times New Roman" w:eastAsia="Courier New" w:hAnsi="Times New Roman" w:cs="Times New Roman"/>
          <w:b/>
          <w:sz w:val="28"/>
          <w:szCs w:val="28"/>
          <w:lang w:eastAsia="ru-RU" w:bidi="ru-RU"/>
        </w:rPr>
      </w:pPr>
    </w:p>
    <w:p w:rsidR="00F31DD2" w:rsidRPr="006D215D" w:rsidRDefault="00F31DD2" w:rsidP="00F31DD2">
      <w:pPr>
        <w:widowControl w:val="0"/>
        <w:ind w:left="-567" w:firstLine="709"/>
        <w:jc w:val="both"/>
        <w:rPr>
          <w:rFonts w:eastAsia="Courier New"/>
          <w:sz w:val="28"/>
          <w:szCs w:val="28"/>
          <w:lang w:bidi="ru-RU"/>
        </w:rPr>
      </w:pPr>
      <w:r w:rsidRPr="001D4E30">
        <w:rPr>
          <w:rFonts w:eastAsia="Courier New"/>
          <w:b/>
          <w:sz w:val="28"/>
          <w:szCs w:val="28"/>
          <w:lang w:bidi="ru-RU"/>
        </w:rPr>
        <w:t>Дата и время начала срока подачи заявок на участие в аукционе –</w:t>
      </w:r>
      <w:r w:rsidRPr="001D4E30">
        <w:rPr>
          <w:rFonts w:eastAsia="Courier New"/>
          <w:sz w:val="28"/>
          <w:szCs w:val="28"/>
          <w:lang w:bidi="ru-RU"/>
        </w:rPr>
        <w:t xml:space="preserve"> </w:t>
      </w:r>
      <w:r w:rsidR="00E502BC">
        <w:rPr>
          <w:rFonts w:eastAsia="Courier New"/>
          <w:sz w:val="28"/>
          <w:szCs w:val="28"/>
          <w:lang w:bidi="ru-RU"/>
        </w:rPr>
        <w:t>11</w:t>
      </w:r>
      <w:r w:rsidR="00C34A41" w:rsidRPr="006D215D">
        <w:rPr>
          <w:rFonts w:eastAsia="Courier New"/>
          <w:sz w:val="28"/>
          <w:szCs w:val="28"/>
          <w:lang w:bidi="ru-RU"/>
        </w:rPr>
        <w:t>.</w:t>
      </w:r>
      <w:r w:rsidR="00FD28A5" w:rsidRPr="006D215D">
        <w:rPr>
          <w:rFonts w:eastAsia="Courier New"/>
          <w:sz w:val="28"/>
          <w:szCs w:val="28"/>
          <w:lang w:bidi="ru-RU"/>
        </w:rPr>
        <w:t>0</w:t>
      </w:r>
      <w:r w:rsidR="00F168E1">
        <w:rPr>
          <w:rFonts w:eastAsia="Courier New"/>
          <w:sz w:val="28"/>
          <w:szCs w:val="28"/>
          <w:lang w:bidi="ru-RU"/>
        </w:rPr>
        <w:t>6</w:t>
      </w:r>
      <w:r w:rsidR="000C05AB" w:rsidRPr="006D215D">
        <w:rPr>
          <w:rFonts w:eastAsia="Courier New"/>
          <w:sz w:val="28"/>
          <w:szCs w:val="28"/>
          <w:lang w:bidi="ru-RU"/>
        </w:rPr>
        <w:t>.202</w:t>
      </w:r>
      <w:r w:rsidR="00F84FA2">
        <w:rPr>
          <w:rFonts w:eastAsia="Courier New"/>
          <w:sz w:val="28"/>
          <w:szCs w:val="28"/>
          <w:lang w:bidi="ru-RU"/>
        </w:rPr>
        <w:t>4</w:t>
      </w:r>
      <w:r w:rsidR="00216483" w:rsidRPr="006D215D">
        <w:rPr>
          <w:rFonts w:eastAsia="Courier New"/>
          <w:sz w:val="28"/>
          <w:szCs w:val="28"/>
          <w:lang w:bidi="ru-RU"/>
        </w:rPr>
        <w:t xml:space="preserve"> г.</w:t>
      </w:r>
      <w:r w:rsidRPr="006D215D">
        <w:rPr>
          <w:rFonts w:eastAsia="Courier New"/>
          <w:sz w:val="28"/>
          <w:szCs w:val="28"/>
          <w:lang w:bidi="ru-RU"/>
        </w:rPr>
        <w:t xml:space="preserve"> в 9:00 по местному времени (7:00 </w:t>
      </w:r>
      <w:proofErr w:type="gramStart"/>
      <w:r w:rsidRPr="006D215D">
        <w:rPr>
          <w:rFonts w:eastAsia="Courier New"/>
          <w:sz w:val="28"/>
          <w:szCs w:val="28"/>
          <w:lang w:bidi="ru-RU"/>
        </w:rPr>
        <w:t>МСК</w:t>
      </w:r>
      <w:proofErr w:type="gramEnd"/>
      <w:r w:rsidRPr="006D215D">
        <w:rPr>
          <w:rFonts w:eastAsia="Courier New"/>
          <w:sz w:val="28"/>
          <w:szCs w:val="28"/>
          <w:lang w:bidi="ru-RU"/>
        </w:rPr>
        <w:t>).</w:t>
      </w:r>
    </w:p>
    <w:p w:rsidR="00F31DD2" w:rsidRPr="00BE4E2B" w:rsidRDefault="00F31DD2" w:rsidP="00F31DD2">
      <w:pPr>
        <w:widowControl w:val="0"/>
        <w:ind w:left="-567" w:firstLine="709"/>
        <w:jc w:val="both"/>
        <w:rPr>
          <w:rFonts w:eastAsia="Courier New"/>
          <w:color w:val="FF0000"/>
          <w:sz w:val="28"/>
          <w:szCs w:val="28"/>
          <w:lang w:bidi="ru-RU"/>
        </w:rPr>
      </w:pPr>
      <w:r w:rsidRPr="00C34A41">
        <w:rPr>
          <w:rFonts w:eastAsia="Courier New"/>
          <w:b/>
          <w:sz w:val="28"/>
          <w:szCs w:val="28"/>
          <w:lang w:bidi="ru-RU"/>
        </w:rPr>
        <w:t xml:space="preserve">Дата и время окончания срока подачи заявок на участие в аукционе – </w:t>
      </w:r>
      <w:r w:rsidR="00E502BC">
        <w:rPr>
          <w:rFonts w:eastAsia="Courier New"/>
          <w:sz w:val="28"/>
          <w:szCs w:val="28"/>
          <w:lang w:bidi="ru-RU"/>
        </w:rPr>
        <w:t>08</w:t>
      </w:r>
      <w:r w:rsidR="00C34A41" w:rsidRPr="006D215D">
        <w:rPr>
          <w:rFonts w:eastAsia="Courier New"/>
          <w:sz w:val="28"/>
          <w:szCs w:val="28"/>
          <w:lang w:bidi="ru-RU"/>
        </w:rPr>
        <w:t>.</w:t>
      </w:r>
      <w:r w:rsidR="00FD28A5" w:rsidRPr="006D215D">
        <w:rPr>
          <w:rFonts w:eastAsia="Courier New"/>
          <w:sz w:val="28"/>
          <w:szCs w:val="28"/>
          <w:lang w:bidi="ru-RU"/>
        </w:rPr>
        <w:t>0</w:t>
      </w:r>
      <w:r w:rsidR="00F168E1">
        <w:rPr>
          <w:rFonts w:eastAsia="Courier New"/>
          <w:sz w:val="28"/>
          <w:szCs w:val="28"/>
          <w:lang w:bidi="ru-RU"/>
        </w:rPr>
        <w:t>7</w:t>
      </w:r>
      <w:r w:rsidRPr="006D215D">
        <w:rPr>
          <w:rFonts w:eastAsia="Courier New"/>
          <w:sz w:val="28"/>
          <w:szCs w:val="28"/>
          <w:lang w:bidi="ru-RU"/>
        </w:rPr>
        <w:t>.20</w:t>
      </w:r>
      <w:r w:rsidR="00E3190C" w:rsidRPr="006D215D">
        <w:rPr>
          <w:rFonts w:eastAsia="Courier New"/>
          <w:sz w:val="28"/>
          <w:szCs w:val="28"/>
          <w:lang w:bidi="ru-RU"/>
        </w:rPr>
        <w:t>2</w:t>
      </w:r>
      <w:r w:rsidR="00F84FA2">
        <w:rPr>
          <w:rFonts w:eastAsia="Courier New"/>
          <w:sz w:val="28"/>
          <w:szCs w:val="28"/>
          <w:lang w:bidi="ru-RU"/>
        </w:rPr>
        <w:t>4</w:t>
      </w:r>
      <w:r w:rsidRPr="006D215D">
        <w:rPr>
          <w:rFonts w:eastAsia="Courier New"/>
          <w:sz w:val="28"/>
          <w:szCs w:val="28"/>
          <w:lang w:bidi="ru-RU"/>
        </w:rPr>
        <w:t xml:space="preserve"> </w:t>
      </w:r>
      <w:r w:rsidR="00216483" w:rsidRPr="006D215D">
        <w:rPr>
          <w:rFonts w:eastAsia="Courier New"/>
          <w:sz w:val="28"/>
          <w:szCs w:val="28"/>
          <w:lang w:bidi="ru-RU"/>
        </w:rPr>
        <w:t>г.</w:t>
      </w:r>
      <w:r w:rsidR="001D4E30" w:rsidRPr="006D215D">
        <w:rPr>
          <w:rFonts w:eastAsia="Courier New"/>
          <w:sz w:val="28"/>
          <w:szCs w:val="28"/>
          <w:lang w:bidi="ru-RU"/>
        </w:rPr>
        <w:t xml:space="preserve"> </w:t>
      </w:r>
      <w:r w:rsidRPr="006D215D">
        <w:rPr>
          <w:rFonts w:eastAsia="Courier New"/>
          <w:sz w:val="28"/>
          <w:szCs w:val="28"/>
          <w:lang w:bidi="ru-RU"/>
        </w:rPr>
        <w:t xml:space="preserve">в 18:00 по местному времени (16:00 </w:t>
      </w:r>
      <w:proofErr w:type="gramStart"/>
      <w:r w:rsidRPr="006D215D">
        <w:rPr>
          <w:rFonts w:eastAsia="Courier New"/>
          <w:sz w:val="28"/>
          <w:szCs w:val="28"/>
          <w:lang w:bidi="ru-RU"/>
        </w:rPr>
        <w:t>МСК</w:t>
      </w:r>
      <w:proofErr w:type="gramEnd"/>
      <w:r w:rsidRPr="006D215D">
        <w:rPr>
          <w:rFonts w:eastAsia="Courier New"/>
          <w:sz w:val="28"/>
          <w:szCs w:val="28"/>
          <w:lang w:bidi="ru-RU"/>
        </w:rPr>
        <w:t xml:space="preserve">). </w:t>
      </w:r>
    </w:p>
    <w:p w:rsidR="00F31DD2" w:rsidRPr="00C34A41" w:rsidRDefault="00F31DD2" w:rsidP="00F31DD2">
      <w:pPr>
        <w:widowControl w:val="0"/>
        <w:ind w:left="-567" w:firstLine="709"/>
        <w:jc w:val="both"/>
        <w:rPr>
          <w:rFonts w:eastAsia="Courier New"/>
          <w:sz w:val="28"/>
          <w:szCs w:val="28"/>
          <w:lang w:bidi="ru-RU"/>
        </w:rPr>
      </w:pPr>
      <w:r w:rsidRPr="00C34A41">
        <w:rPr>
          <w:rFonts w:eastAsia="Courier New"/>
          <w:b/>
          <w:sz w:val="28"/>
          <w:szCs w:val="28"/>
          <w:lang w:bidi="ru-RU"/>
        </w:rPr>
        <w:t>Дата окончания срока рассмотрения заявок на участие в аукционе (определение участников аукциона)</w:t>
      </w:r>
      <w:r w:rsidRPr="00C34A41">
        <w:rPr>
          <w:rFonts w:eastAsia="Courier New"/>
          <w:sz w:val="28"/>
          <w:szCs w:val="28"/>
          <w:lang w:bidi="ru-RU"/>
        </w:rPr>
        <w:t xml:space="preserve"> </w:t>
      </w:r>
      <w:r w:rsidR="0064102C" w:rsidRPr="00C34A41">
        <w:rPr>
          <w:rFonts w:eastAsia="Courier New"/>
          <w:sz w:val="28"/>
          <w:szCs w:val="28"/>
          <w:lang w:bidi="ru-RU"/>
        </w:rPr>
        <w:t>–</w:t>
      </w:r>
      <w:r w:rsidRPr="00C34A41">
        <w:rPr>
          <w:rFonts w:eastAsia="Courier New"/>
          <w:sz w:val="28"/>
          <w:szCs w:val="28"/>
          <w:lang w:bidi="ru-RU"/>
        </w:rPr>
        <w:t xml:space="preserve"> </w:t>
      </w:r>
      <w:r w:rsidR="00F168E1">
        <w:rPr>
          <w:rFonts w:eastAsia="Courier New"/>
          <w:sz w:val="28"/>
          <w:szCs w:val="28"/>
          <w:lang w:bidi="ru-RU"/>
        </w:rPr>
        <w:t>0</w:t>
      </w:r>
      <w:r w:rsidR="00E502BC">
        <w:rPr>
          <w:rFonts w:eastAsia="Courier New"/>
          <w:sz w:val="28"/>
          <w:szCs w:val="28"/>
          <w:lang w:bidi="ru-RU"/>
        </w:rPr>
        <w:t>9</w:t>
      </w:r>
      <w:r w:rsidR="00C34A41" w:rsidRPr="006D215D">
        <w:rPr>
          <w:rFonts w:eastAsia="Courier New"/>
          <w:sz w:val="28"/>
          <w:szCs w:val="28"/>
          <w:lang w:bidi="ru-RU"/>
        </w:rPr>
        <w:t>.</w:t>
      </w:r>
      <w:r w:rsidR="00FD28A5" w:rsidRPr="006D215D">
        <w:rPr>
          <w:rFonts w:eastAsia="Courier New"/>
          <w:sz w:val="28"/>
          <w:szCs w:val="28"/>
          <w:lang w:bidi="ru-RU"/>
        </w:rPr>
        <w:t>0</w:t>
      </w:r>
      <w:r w:rsidR="00F168E1">
        <w:rPr>
          <w:rFonts w:eastAsia="Courier New"/>
          <w:sz w:val="28"/>
          <w:szCs w:val="28"/>
          <w:lang w:bidi="ru-RU"/>
        </w:rPr>
        <w:t>7</w:t>
      </w:r>
      <w:r w:rsidRPr="006D215D">
        <w:rPr>
          <w:rFonts w:eastAsia="Courier New"/>
          <w:sz w:val="28"/>
          <w:szCs w:val="28"/>
          <w:lang w:bidi="ru-RU"/>
        </w:rPr>
        <w:t>.20</w:t>
      </w:r>
      <w:r w:rsidR="00E3190C" w:rsidRPr="006D215D">
        <w:rPr>
          <w:rFonts w:eastAsia="Courier New"/>
          <w:sz w:val="28"/>
          <w:szCs w:val="28"/>
          <w:lang w:bidi="ru-RU"/>
        </w:rPr>
        <w:t>2</w:t>
      </w:r>
      <w:r w:rsidR="00F84FA2">
        <w:rPr>
          <w:rFonts w:eastAsia="Courier New"/>
          <w:sz w:val="28"/>
          <w:szCs w:val="28"/>
          <w:lang w:bidi="ru-RU"/>
        </w:rPr>
        <w:t>4</w:t>
      </w:r>
      <w:r w:rsidR="00216483" w:rsidRPr="006D215D">
        <w:rPr>
          <w:rFonts w:eastAsia="Courier New"/>
          <w:sz w:val="28"/>
          <w:szCs w:val="28"/>
          <w:lang w:bidi="ru-RU"/>
        </w:rPr>
        <w:t xml:space="preserve"> г</w:t>
      </w:r>
      <w:r w:rsidRPr="006D215D">
        <w:rPr>
          <w:rFonts w:eastAsia="Courier New"/>
          <w:sz w:val="28"/>
          <w:szCs w:val="28"/>
          <w:lang w:bidi="ru-RU"/>
        </w:rPr>
        <w:t xml:space="preserve">. </w:t>
      </w:r>
    </w:p>
    <w:p w:rsidR="00F31DD2" w:rsidRPr="006D215D" w:rsidRDefault="00F31DD2" w:rsidP="00F31DD2">
      <w:pPr>
        <w:widowControl w:val="0"/>
        <w:ind w:left="-567" w:firstLine="709"/>
        <w:jc w:val="both"/>
        <w:rPr>
          <w:rFonts w:eastAsia="Courier New"/>
          <w:sz w:val="28"/>
          <w:szCs w:val="28"/>
          <w:lang w:bidi="ru-RU"/>
        </w:rPr>
      </w:pPr>
      <w:r w:rsidRPr="00C34A41">
        <w:rPr>
          <w:rFonts w:eastAsia="Courier New"/>
          <w:b/>
          <w:sz w:val="28"/>
          <w:szCs w:val="28"/>
          <w:lang w:bidi="ru-RU"/>
        </w:rPr>
        <w:t xml:space="preserve">Дата проведения аукциона (дата и время начала приема предложений </w:t>
      </w:r>
      <w:r w:rsidRPr="00C34A41">
        <w:rPr>
          <w:rFonts w:eastAsia="Courier New"/>
          <w:b/>
          <w:sz w:val="28"/>
          <w:szCs w:val="28"/>
          <w:lang w:bidi="ru-RU"/>
        </w:rPr>
        <w:br/>
        <w:t>от участников аукциона) –</w:t>
      </w:r>
      <w:r w:rsidRPr="00C34A41">
        <w:rPr>
          <w:rFonts w:eastAsia="Courier New"/>
          <w:sz w:val="28"/>
          <w:szCs w:val="28"/>
          <w:lang w:bidi="ru-RU"/>
        </w:rPr>
        <w:t xml:space="preserve"> </w:t>
      </w:r>
      <w:r w:rsidR="00E502BC">
        <w:rPr>
          <w:rFonts w:eastAsia="Courier New"/>
          <w:sz w:val="28"/>
          <w:szCs w:val="28"/>
          <w:lang w:bidi="ru-RU"/>
        </w:rPr>
        <w:t>12</w:t>
      </w:r>
      <w:r w:rsidR="00C34A41" w:rsidRPr="006D215D">
        <w:rPr>
          <w:rFonts w:eastAsia="Courier New"/>
          <w:sz w:val="28"/>
          <w:szCs w:val="28"/>
          <w:lang w:bidi="ru-RU"/>
        </w:rPr>
        <w:t>.</w:t>
      </w:r>
      <w:r w:rsidR="00FD28A5" w:rsidRPr="006D215D">
        <w:rPr>
          <w:rFonts w:eastAsia="Courier New"/>
          <w:sz w:val="28"/>
          <w:szCs w:val="28"/>
          <w:lang w:bidi="ru-RU"/>
        </w:rPr>
        <w:t>0</w:t>
      </w:r>
      <w:r w:rsidR="00F168E1">
        <w:rPr>
          <w:rFonts w:eastAsia="Courier New"/>
          <w:sz w:val="28"/>
          <w:szCs w:val="28"/>
          <w:lang w:bidi="ru-RU"/>
        </w:rPr>
        <w:t>7</w:t>
      </w:r>
      <w:r w:rsidRPr="006D215D">
        <w:rPr>
          <w:rFonts w:eastAsia="Courier New"/>
          <w:sz w:val="28"/>
          <w:szCs w:val="28"/>
          <w:lang w:bidi="ru-RU"/>
        </w:rPr>
        <w:t>.20</w:t>
      </w:r>
      <w:r w:rsidR="00E3190C" w:rsidRPr="006D215D">
        <w:rPr>
          <w:rFonts w:eastAsia="Courier New"/>
          <w:sz w:val="28"/>
          <w:szCs w:val="28"/>
          <w:lang w:bidi="ru-RU"/>
        </w:rPr>
        <w:t>2</w:t>
      </w:r>
      <w:r w:rsidR="00F84FA2">
        <w:rPr>
          <w:rFonts w:eastAsia="Courier New"/>
          <w:sz w:val="28"/>
          <w:szCs w:val="28"/>
          <w:lang w:bidi="ru-RU"/>
        </w:rPr>
        <w:t>4</w:t>
      </w:r>
      <w:r w:rsidR="00216483" w:rsidRPr="006D215D">
        <w:rPr>
          <w:rFonts w:eastAsia="Courier New"/>
          <w:sz w:val="28"/>
          <w:szCs w:val="28"/>
          <w:lang w:bidi="ru-RU"/>
        </w:rPr>
        <w:t xml:space="preserve"> г.</w:t>
      </w:r>
      <w:r w:rsidRPr="006D215D">
        <w:rPr>
          <w:rFonts w:eastAsia="Courier New"/>
          <w:sz w:val="28"/>
          <w:szCs w:val="28"/>
          <w:lang w:bidi="ru-RU"/>
        </w:rPr>
        <w:t xml:space="preserve"> в 09:00 по местному времени (07:00 </w:t>
      </w:r>
      <w:proofErr w:type="gramStart"/>
      <w:r w:rsidRPr="006D215D">
        <w:rPr>
          <w:rFonts w:eastAsia="Courier New"/>
          <w:sz w:val="28"/>
          <w:szCs w:val="28"/>
          <w:lang w:bidi="ru-RU"/>
        </w:rPr>
        <w:t>МСК</w:t>
      </w:r>
      <w:proofErr w:type="gramEnd"/>
      <w:r w:rsidRPr="006D215D">
        <w:rPr>
          <w:rFonts w:eastAsia="Courier New"/>
          <w:sz w:val="28"/>
          <w:szCs w:val="28"/>
          <w:lang w:bidi="ru-RU"/>
        </w:rPr>
        <w:t xml:space="preserve">). </w:t>
      </w:r>
    </w:p>
    <w:p w:rsidR="0012177C" w:rsidRPr="00D0587F" w:rsidRDefault="00F31DD2" w:rsidP="00D0587F">
      <w:pPr>
        <w:widowControl w:val="0"/>
        <w:ind w:left="-567" w:firstLine="709"/>
        <w:jc w:val="both"/>
        <w:rPr>
          <w:rFonts w:eastAsia="Courier New"/>
          <w:sz w:val="28"/>
          <w:szCs w:val="28"/>
          <w:lang w:bidi="ru-RU"/>
        </w:rPr>
      </w:pPr>
      <w:r w:rsidRPr="001D4E30">
        <w:rPr>
          <w:b/>
          <w:sz w:val="28"/>
          <w:szCs w:val="28"/>
        </w:rPr>
        <w:t>Место проведения аукциона:</w:t>
      </w:r>
      <w:r w:rsidRPr="001D4E30">
        <w:rPr>
          <w:sz w:val="28"/>
          <w:szCs w:val="28"/>
        </w:rPr>
        <w:t xml:space="preserve"> электронная площадка – универсальная торговая платформа АО «Сбербанк-АСТ», размещенная на сайте</w:t>
      </w:r>
      <w:r w:rsidR="00E47677">
        <w:rPr>
          <w:sz w:val="28"/>
          <w:szCs w:val="28"/>
        </w:rPr>
        <w:t xml:space="preserve"> </w:t>
      </w:r>
      <w:r w:rsidRPr="001D4E30">
        <w:rPr>
          <w:sz w:val="28"/>
          <w:szCs w:val="28"/>
        </w:rPr>
        <w:t>http://utp.sberbank-ast.ru в сети Интернет (торговая секция «Приватизация, аренда и продажа прав»).</w:t>
      </w:r>
    </w:p>
    <w:p w:rsidR="00180FD3" w:rsidRPr="001D4E30" w:rsidRDefault="00180FD3" w:rsidP="00F456FD">
      <w:pPr>
        <w:widowControl w:val="0"/>
        <w:autoSpaceDE w:val="0"/>
        <w:autoSpaceDN w:val="0"/>
        <w:adjustRightInd w:val="0"/>
        <w:jc w:val="center"/>
        <w:rPr>
          <w:b/>
          <w:sz w:val="28"/>
          <w:szCs w:val="28"/>
        </w:rPr>
      </w:pPr>
      <w:r w:rsidRPr="001D4E30">
        <w:rPr>
          <w:b/>
          <w:sz w:val="28"/>
          <w:szCs w:val="28"/>
        </w:rPr>
        <w:t xml:space="preserve">Организатор </w:t>
      </w:r>
      <w:r w:rsidR="00ED63D7" w:rsidRPr="001D4E30">
        <w:rPr>
          <w:b/>
          <w:sz w:val="28"/>
          <w:szCs w:val="28"/>
        </w:rPr>
        <w:t xml:space="preserve">аукциона </w:t>
      </w:r>
      <w:r w:rsidRPr="001D4E30">
        <w:rPr>
          <w:b/>
          <w:sz w:val="28"/>
          <w:szCs w:val="28"/>
        </w:rPr>
        <w:t>вправе:</w:t>
      </w:r>
    </w:p>
    <w:p w:rsidR="00F456FD" w:rsidRPr="001D4E30" w:rsidRDefault="00F456FD" w:rsidP="00F456FD">
      <w:pPr>
        <w:widowControl w:val="0"/>
        <w:autoSpaceDE w:val="0"/>
        <w:autoSpaceDN w:val="0"/>
        <w:adjustRightInd w:val="0"/>
        <w:jc w:val="center"/>
        <w:rPr>
          <w:b/>
          <w:sz w:val="28"/>
          <w:szCs w:val="28"/>
        </w:rPr>
      </w:pPr>
    </w:p>
    <w:p w:rsidR="00180FD3" w:rsidRPr="001D4E30" w:rsidRDefault="00180FD3" w:rsidP="004F48C4">
      <w:pPr>
        <w:widowControl w:val="0"/>
        <w:autoSpaceDE w:val="0"/>
        <w:autoSpaceDN w:val="0"/>
        <w:adjustRightInd w:val="0"/>
        <w:ind w:left="-567" w:firstLine="567"/>
        <w:jc w:val="both"/>
        <w:rPr>
          <w:sz w:val="28"/>
          <w:szCs w:val="28"/>
        </w:rPr>
      </w:pPr>
      <w:r w:rsidRPr="001D4E30">
        <w:rPr>
          <w:sz w:val="28"/>
          <w:szCs w:val="28"/>
        </w:rPr>
        <w:t>внести изменения в извещение о проведен</w:t>
      </w:r>
      <w:proofErr w:type="gramStart"/>
      <w:r w:rsidRPr="001D4E30">
        <w:rPr>
          <w:sz w:val="28"/>
          <w:szCs w:val="28"/>
        </w:rPr>
        <w:t>ии ау</w:t>
      </w:r>
      <w:proofErr w:type="gramEnd"/>
      <w:r w:rsidRPr="001D4E30">
        <w:rPr>
          <w:sz w:val="28"/>
          <w:szCs w:val="28"/>
        </w:rPr>
        <w:t xml:space="preserve">кциона и аукционную документацию не позднее, чем за 5 рабочих дней до даты окончания срока подачи заявок на участие в аукционе. Указанные изменения подлежат размещению в течение одного календарного дня со дня принятия решения </w:t>
      </w:r>
      <w:r w:rsidR="004F48C4" w:rsidRPr="001D4E30">
        <w:rPr>
          <w:sz w:val="28"/>
          <w:szCs w:val="28"/>
        </w:rPr>
        <w:t>о внесении изменений</w:t>
      </w:r>
      <w:r w:rsidR="001D4E30">
        <w:rPr>
          <w:sz w:val="28"/>
          <w:szCs w:val="28"/>
        </w:rPr>
        <w:t xml:space="preserve"> </w:t>
      </w:r>
      <w:r w:rsidR="004F48C4" w:rsidRPr="001D4E30">
        <w:rPr>
          <w:sz w:val="28"/>
          <w:szCs w:val="28"/>
        </w:rPr>
        <w:t xml:space="preserve">в извещение о проведении аукциона и аукционную документацию </w:t>
      </w:r>
      <w:r w:rsidRPr="001D4E30">
        <w:rPr>
          <w:sz w:val="28"/>
          <w:szCs w:val="28"/>
        </w:rPr>
        <w:t xml:space="preserve">на официальном сайте организатора </w:t>
      </w:r>
      <w:r w:rsidR="0000278D" w:rsidRPr="001D4E30">
        <w:rPr>
          <w:sz w:val="28"/>
          <w:szCs w:val="28"/>
        </w:rPr>
        <w:t>аукциона http://чайковскийрайон</w:t>
      </w:r>
      <w:proofErr w:type="gramStart"/>
      <w:r w:rsidR="0000278D" w:rsidRPr="001D4E30">
        <w:rPr>
          <w:sz w:val="28"/>
          <w:szCs w:val="28"/>
        </w:rPr>
        <w:t>.р</w:t>
      </w:r>
      <w:proofErr w:type="gramEnd"/>
      <w:r w:rsidR="0000278D" w:rsidRPr="001D4E30">
        <w:rPr>
          <w:sz w:val="28"/>
          <w:szCs w:val="28"/>
        </w:rPr>
        <w:t>ф</w:t>
      </w:r>
      <w:r w:rsidR="004E56BA" w:rsidRPr="001D4E30">
        <w:rPr>
          <w:sz w:val="28"/>
          <w:szCs w:val="28"/>
          <w:u w:val="single"/>
        </w:rPr>
        <w:t>/</w:t>
      </w:r>
      <w:r w:rsidR="004E56BA" w:rsidRPr="001D4E30">
        <w:rPr>
          <w:sz w:val="28"/>
          <w:szCs w:val="28"/>
        </w:rPr>
        <w:t xml:space="preserve"> </w:t>
      </w:r>
      <w:r w:rsidRPr="001D4E30">
        <w:rPr>
          <w:sz w:val="28"/>
          <w:szCs w:val="28"/>
        </w:rPr>
        <w:t xml:space="preserve">и на электронной площадке. При этом срок подачи заявок на участие </w:t>
      </w:r>
      <w:r w:rsidRPr="001D4E30">
        <w:rPr>
          <w:sz w:val="28"/>
          <w:szCs w:val="28"/>
        </w:rPr>
        <w:br/>
        <w:t>в аукционе продле</w:t>
      </w:r>
      <w:r w:rsidR="004F48C4" w:rsidRPr="001D4E30">
        <w:rPr>
          <w:sz w:val="28"/>
          <w:szCs w:val="28"/>
        </w:rPr>
        <w:t>вается</w:t>
      </w:r>
      <w:r w:rsidRPr="001D4E30">
        <w:rPr>
          <w:sz w:val="28"/>
          <w:szCs w:val="28"/>
        </w:rPr>
        <w:t xml:space="preserve"> на такой срок, чтобы со дня размещения </w:t>
      </w:r>
      <w:r w:rsidR="004F48C4" w:rsidRPr="001D4E30">
        <w:rPr>
          <w:sz w:val="28"/>
          <w:szCs w:val="28"/>
        </w:rPr>
        <w:t xml:space="preserve">указанных </w:t>
      </w:r>
      <w:r w:rsidRPr="001D4E30">
        <w:rPr>
          <w:sz w:val="28"/>
          <w:szCs w:val="28"/>
        </w:rPr>
        <w:t xml:space="preserve">изменений на официальном сайте </w:t>
      </w:r>
      <w:r w:rsidR="004F48C4" w:rsidRPr="001D4E30">
        <w:rPr>
          <w:sz w:val="28"/>
          <w:szCs w:val="28"/>
        </w:rPr>
        <w:t xml:space="preserve">организатора аукциона </w:t>
      </w:r>
      <w:r w:rsidRPr="001D4E30">
        <w:rPr>
          <w:sz w:val="28"/>
          <w:szCs w:val="28"/>
        </w:rPr>
        <w:t>и электронной площадке до даты окончания подачи</w:t>
      </w:r>
      <w:r w:rsidR="004F48C4" w:rsidRPr="001D4E30">
        <w:rPr>
          <w:sz w:val="28"/>
          <w:szCs w:val="28"/>
        </w:rPr>
        <w:t xml:space="preserve"> </w:t>
      </w:r>
      <w:r w:rsidRPr="001D4E30">
        <w:rPr>
          <w:sz w:val="28"/>
          <w:szCs w:val="28"/>
        </w:rPr>
        <w:t>заявок на участие в аукционе было не менее 15 календарных дней.</w:t>
      </w:r>
    </w:p>
    <w:p w:rsidR="00FC3B2F" w:rsidRPr="001D4E30" w:rsidRDefault="00FC3B2F" w:rsidP="00180FD3">
      <w:pPr>
        <w:widowControl w:val="0"/>
        <w:autoSpaceDE w:val="0"/>
        <w:autoSpaceDN w:val="0"/>
        <w:adjustRightInd w:val="0"/>
        <w:ind w:left="-567" w:firstLine="567"/>
        <w:jc w:val="both"/>
        <w:rPr>
          <w:sz w:val="28"/>
          <w:szCs w:val="28"/>
        </w:rPr>
      </w:pPr>
      <w:r w:rsidRPr="001D4E30">
        <w:rPr>
          <w:sz w:val="28"/>
          <w:szCs w:val="28"/>
        </w:rPr>
        <w:t xml:space="preserve">В соответствии с п. 4 ст. 448 Гражданского кодекса Российской Федерации отказаться от проведения аукциона в любое время, но не </w:t>
      </w:r>
      <w:proofErr w:type="gramStart"/>
      <w:r w:rsidRPr="001D4E30">
        <w:rPr>
          <w:sz w:val="28"/>
          <w:szCs w:val="28"/>
        </w:rPr>
        <w:t>позднее</w:t>
      </w:r>
      <w:proofErr w:type="gramEnd"/>
      <w:r w:rsidRPr="001D4E30">
        <w:rPr>
          <w:sz w:val="28"/>
          <w:szCs w:val="28"/>
        </w:rPr>
        <w:t xml:space="preserve"> чем за три дня до наступления даты его проведения, указанной в извещении о проведении аукциона. Извещение об отказе от проведения аукциона размещается на </w:t>
      </w:r>
      <w:r w:rsidRPr="001D4E30">
        <w:rPr>
          <w:sz w:val="28"/>
          <w:szCs w:val="28"/>
        </w:rPr>
        <w:lastRenderedPageBreak/>
        <w:t xml:space="preserve">официальном сайте организатора аукциона и на электронной площадке. </w:t>
      </w:r>
    </w:p>
    <w:p w:rsidR="00180FD3" w:rsidRPr="001D4E30" w:rsidRDefault="00180FD3" w:rsidP="00180FD3">
      <w:pPr>
        <w:widowControl w:val="0"/>
        <w:autoSpaceDE w:val="0"/>
        <w:autoSpaceDN w:val="0"/>
        <w:adjustRightInd w:val="0"/>
        <w:ind w:left="-567" w:firstLine="567"/>
        <w:jc w:val="both"/>
        <w:rPr>
          <w:sz w:val="28"/>
          <w:szCs w:val="28"/>
        </w:rPr>
      </w:pPr>
      <w:r w:rsidRPr="001D4E30">
        <w:rPr>
          <w:sz w:val="28"/>
          <w:szCs w:val="28"/>
        </w:rPr>
        <w:t xml:space="preserve">В случае отмены </w:t>
      </w:r>
      <w:r w:rsidR="00FC3B2F" w:rsidRPr="001D4E30">
        <w:rPr>
          <w:sz w:val="28"/>
          <w:szCs w:val="28"/>
        </w:rPr>
        <w:t xml:space="preserve">аукциона </w:t>
      </w:r>
      <w:r w:rsidRPr="001D4E30">
        <w:rPr>
          <w:sz w:val="28"/>
          <w:szCs w:val="28"/>
        </w:rPr>
        <w:t xml:space="preserve">организатором </w:t>
      </w:r>
      <w:r w:rsidR="00FC3B2F" w:rsidRPr="001D4E30">
        <w:rPr>
          <w:sz w:val="28"/>
          <w:szCs w:val="28"/>
        </w:rPr>
        <w:t>аукциона</w:t>
      </w:r>
      <w:r w:rsidRPr="001D4E30">
        <w:rPr>
          <w:sz w:val="28"/>
          <w:szCs w:val="28"/>
        </w:rPr>
        <w:t xml:space="preserve"> (в </w:t>
      </w:r>
      <w:proofErr w:type="spellStart"/>
      <w:r w:rsidRPr="001D4E30">
        <w:rPr>
          <w:sz w:val="28"/>
          <w:szCs w:val="28"/>
        </w:rPr>
        <w:t>т.ч</w:t>
      </w:r>
      <w:proofErr w:type="spellEnd"/>
      <w:r w:rsidRPr="001D4E30">
        <w:rPr>
          <w:sz w:val="28"/>
          <w:szCs w:val="28"/>
        </w:rPr>
        <w:t>. одного или нескольких лотов)</w:t>
      </w:r>
      <w:r w:rsidR="001D4E30">
        <w:rPr>
          <w:sz w:val="28"/>
          <w:szCs w:val="28"/>
        </w:rPr>
        <w:t xml:space="preserve"> </w:t>
      </w:r>
      <w:r w:rsidRPr="001D4E30">
        <w:rPr>
          <w:sz w:val="28"/>
          <w:szCs w:val="28"/>
        </w:rPr>
        <w:t>Оператор в течение одного часа прекращает блокирование денежных средств участников</w:t>
      </w:r>
      <w:r w:rsidR="00FC3B2F" w:rsidRPr="001D4E30">
        <w:rPr>
          <w:sz w:val="28"/>
          <w:szCs w:val="28"/>
        </w:rPr>
        <w:t xml:space="preserve"> аукциона </w:t>
      </w:r>
      <w:r w:rsidRPr="001D4E30">
        <w:rPr>
          <w:sz w:val="28"/>
          <w:szCs w:val="28"/>
        </w:rPr>
        <w:t xml:space="preserve">в размере задатка на их лицевых счетах на </w:t>
      </w:r>
      <w:r w:rsidR="001B6370" w:rsidRPr="001D4E30">
        <w:rPr>
          <w:sz w:val="28"/>
          <w:szCs w:val="28"/>
        </w:rPr>
        <w:t xml:space="preserve">электронной </w:t>
      </w:r>
      <w:r w:rsidRPr="001D4E30">
        <w:rPr>
          <w:sz w:val="28"/>
          <w:szCs w:val="28"/>
        </w:rPr>
        <w:t>площадке.</w:t>
      </w:r>
    </w:p>
    <w:p w:rsidR="00180FD3" w:rsidRPr="001D4E30" w:rsidRDefault="00180FD3" w:rsidP="00180FD3">
      <w:pPr>
        <w:pStyle w:val="ae"/>
        <w:widowControl w:val="0"/>
        <w:spacing w:after="0" w:line="240" w:lineRule="auto"/>
        <w:ind w:left="502"/>
        <w:jc w:val="center"/>
        <w:rPr>
          <w:rFonts w:ascii="Times New Roman" w:eastAsia="Courier New" w:hAnsi="Times New Roman" w:cs="Times New Roman"/>
          <w:b/>
          <w:sz w:val="28"/>
          <w:szCs w:val="28"/>
          <w:lang w:eastAsia="ru-RU" w:bidi="ru-RU"/>
        </w:rPr>
      </w:pPr>
    </w:p>
    <w:p w:rsidR="00180FD3" w:rsidRPr="001D4E30" w:rsidRDefault="00180FD3" w:rsidP="00180FD3">
      <w:pPr>
        <w:pStyle w:val="ae"/>
        <w:widowControl w:val="0"/>
        <w:spacing w:after="0" w:line="240" w:lineRule="auto"/>
        <w:ind w:left="502"/>
        <w:jc w:val="center"/>
        <w:rPr>
          <w:rFonts w:ascii="Times New Roman" w:eastAsia="Courier New" w:hAnsi="Times New Roman" w:cs="Times New Roman"/>
          <w:b/>
          <w:sz w:val="28"/>
          <w:szCs w:val="28"/>
          <w:lang w:eastAsia="ru-RU" w:bidi="ru-RU"/>
        </w:rPr>
      </w:pPr>
      <w:r w:rsidRPr="001D4E30">
        <w:rPr>
          <w:rFonts w:ascii="Times New Roman" w:eastAsia="Courier New" w:hAnsi="Times New Roman" w:cs="Times New Roman"/>
          <w:b/>
          <w:sz w:val="28"/>
          <w:szCs w:val="28"/>
          <w:lang w:eastAsia="ru-RU" w:bidi="ru-RU"/>
        </w:rPr>
        <w:t>Порядок регистрации на электронной площадке</w:t>
      </w:r>
    </w:p>
    <w:p w:rsidR="00180FD3" w:rsidRPr="001D4E30" w:rsidRDefault="00180FD3" w:rsidP="00180FD3">
      <w:pPr>
        <w:pStyle w:val="ae"/>
        <w:widowControl w:val="0"/>
        <w:spacing w:after="0" w:line="240" w:lineRule="auto"/>
        <w:ind w:left="-567" w:firstLine="709"/>
        <w:jc w:val="both"/>
        <w:rPr>
          <w:rFonts w:ascii="Times New Roman" w:eastAsiaTheme="majorEastAsia" w:hAnsi="Times New Roman" w:cs="Times New Roman"/>
          <w:bCs/>
          <w:sz w:val="28"/>
          <w:szCs w:val="28"/>
          <w:lang w:eastAsia="ru-RU" w:bidi="ru-RU"/>
        </w:rPr>
      </w:pPr>
    </w:p>
    <w:p w:rsidR="00BC7AEE" w:rsidRDefault="00BC7AEE" w:rsidP="00180FD3">
      <w:pPr>
        <w:pStyle w:val="ae"/>
        <w:widowControl w:val="0"/>
        <w:spacing w:after="0" w:line="240" w:lineRule="auto"/>
        <w:ind w:left="-567" w:firstLine="709"/>
        <w:jc w:val="both"/>
        <w:rPr>
          <w:rFonts w:ascii="Times New Roman" w:eastAsiaTheme="majorEastAsia" w:hAnsi="Times New Roman" w:cs="Times New Roman"/>
          <w:bCs/>
          <w:sz w:val="28"/>
          <w:szCs w:val="28"/>
          <w:lang w:eastAsia="ru-RU" w:bidi="ru-RU"/>
        </w:rPr>
      </w:pPr>
      <w:r w:rsidRPr="00BC7AEE">
        <w:rPr>
          <w:rFonts w:ascii="Times New Roman" w:eastAsiaTheme="majorEastAsia" w:hAnsi="Times New Roman" w:cs="Times New Roman"/>
          <w:bCs/>
          <w:sz w:val="28"/>
          <w:szCs w:val="28"/>
          <w:lang w:eastAsia="ru-RU" w:bidi="ru-RU"/>
        </w:rPr>
        <w:t>Для обеспечения доступа к участию в аукционе юридическим лицам и индивидуальным предпринимателям, являющимся субъектами малого или среднего предпринимательства, организующим и осуществляющим торговую деятельность, необходимо пройти процедуру регистрации на электронной площадке. Регистрации на электронной площадке подлежат лица, ранее не зарегистрированные на электронной площадке.</w:t>
      </w:r>
    </w:p>
    <w:p w:rsidR="00180FD3" w:rsidRPr="001D4E30" w:rsidRDefault="00180FD3" w:rsidP="00180FD3">
      <w:pPr>
        <w:pStyle w:val="ae"/>
        <w:widowControl w:val="0"/>
        <w:spacing w:after="0" w:line="240" w:lineRule="auto"/>
        <w:ind w:left="-567" w:firstLine="709"/>
        <w:jc w:val="both"/>
        <w:rPr>
          <w:rFonts w:ascii="Times New Roman" w:eastAsiaTheme="majorEastAsia" w:hAnsi="Times New Roman" w:cs="Times New Roman"/>
          <w:bCs/>
          <w:sz w:val="28"/>
          <w:szCs w:val="28"/>
          <w:lang w:eastAsia="ru-RU" w:bidi="ru-RU"/>
        </w:rPr>
      </w:pPr>
      <w:r w:rsidRPr="001D4E30">
        <w:rPr>
          <w:rFonts w:ascii="Times New Roman" w:eastAsiaTheme="majorEastAsia" w:hAnsi="Times New Roman" w:cs="Times New Roman"/>
          <w:bCs/>
          <w:sz w:val="28"/>
          <w:szCs w:val="28"/>
          <w:lang w:eastAsia="ru-RU" w:bidi="ru-RU"/>
        </w:rPr>
        <w:t>Регистрация на электронной площадке проводится в соответствии с регламентом электронной площадки.</w:t>
      </w:r>
    </w:p>
    <w:p w:rsidR="00BC7AEE" w:rsidRDefault="00180FD3" w:rsidP="00BC7AEE">
      <w:pPr>
        <w:pStyle w:val="ae"/>
        <w:widowControl w:val="0"/>
        <w:spacing w:after="0" w:line="240" w:lineRule="auto"/>
        <w:ind w:left="-567" w:firstLine="709"/>
        <w:jc w:val="both"/>
        <w:rPr>
          <w:rFonts w:ascii="Times New Roman" w:eastAsiaTheme="majorEastAsia" w:hAnsi="Times New Roman" w:cs="Times New Roman"/>
          <w:bCs/>
          <w:color w:val="FF0000"/>
          <w:sz w:val="28"/>
          <w:szCs w:val="28"/>
          <w:lang w:eastAsia="ru-RU" w:bidi="ru-RU"/>
        </w:rPr>
      </w:pPr>
      <w:r w:rsidRPr="001D4E30">
        <w:rPr>
          <w:rFonts w:ascii="Times New Roman" w:eastAsiaTheme="majorEastAsia" w:hAnsi="Times New Roman" w:cs="Times New Roman"/>
          <w:bCs/>
          <w:sz w:val="28"/>
          <w:szCs w:val="28"/>
          <w:lang w:eastAsia="ru-RU" w:bidi="ru-RU"/>
        </w:rPr>
        <w:t xml:space="preserve">Дата и время регистрации </w:t>
      </w:r>
      <w:r w:rsidR="009C3BB0" w:rsidRPr="001D4E30">
        <w:rPr>
          <w:rFonts w:ascii="Times New Roman" w:eastAsiaTheme="majorEastAsia" w:hAnsi="Times New Roman" w:cs="Times New Roman"/>
          <w:bCs/>
          <w:sz w:val="28"/>
          <w:szCs w:val="28"/>
          <w:lang w:eastAsia="ru-RU" w:bidi="ru-RU"/>
        </w:rPr>
        <w:t>участников аукциона</w:t>
      </w:r>
      <w:r w:rsidRPr="001D4E30">
        <w:rPr>
          <w:rFonts w:ascii="Times New Roman" w:eastAsiaTheme="majorEastAsia" w:hAnsi="Times New Roman" w:cs="Times New Roman"/>
          <w:bCs/>
          <w:sz w:val="28"/>
          <w:szCs w:val="28"/>
          <w:lang w:eastAsia="ru-RU" w:bidi="ru-RU"/>
        </w:rPr>
        <w:t xml:space="preserve"> на участие в аукционе на электронной площадке на сайте в сети Интернет: </w:t>
      </w:r>
      <w:r w:rsidR="00897FF3" w:rsidRPr="006D215D">
        <w:rPr>
          <w:rFonts w:ascii="Times New Roman" w:eastAsiaTheme="majorEastAsia" w:hAnsi="Times New Roman" w:cs="Times New Roman"/>
          <w:bCs/>
          <w:sz w:val="28"/>
          <w:szCs w:val="28"/>
          <w:lang w:eastAsia="ru-RU" w:bidi="ru-RU"/>
        </w:rPr>
        <w:t xml:space="preserve">c </w:t>
      </w:r>
      <w:r w:rsidR="00E502BC">
        <w:rPr>
          <w:rFonts w:ascii="Times New Roman" w:eastAsiaTheme="majorEastAsia" w:hAnsi="Times New Roman" w:cs="Times New Roman"/>
          <w:bCs/>
          <w:sz w:val="28"/>
          <w:szCs w:val="28"/>
          <w:lang w:eastAsia="ru-RU" w:bidi="ru-RU"/>
        </w:rPr>
        <w:t>11</w:t>
      </w:r>
      <w:r w:rsidR="00C34A41" w:rsidRPr="006D215D">
        <w:rPr>
          <w:rFonts w:ascii="Times New Roman" w:eastAsiaTheme="majorEastAsia" w:hAnsi="Times New Roman" w:cs="Times New Roman"/>
          <w:bCs/>
          <w:sz w:val="28"/>
          <w:szCs w:val="28"/>
          <w:lang w:eastAsia="ru-RU" w:bidi="ru-RU"/>
        </w:rPr>
        <w:t>.</w:t>
      </w:r>
      <w:r w:rsidR="00F84FA2">
        <w:rPr>
          <w:rFonts w:ascii="Times New Roman" w:eastAsiaTheme="majorEastAsia" w:hAnsi="Times New Roman" w:cs="Times New Roman"/>
          <w:bCs/>
          <w:sz w:val="28"/>
          <w:szCs w:val="28"/>
          <w:lang w:eastAsia="ru-RU" w:bidi="ru-RU"/>
        </w:rPr>
        <w:t>0</w:t>
      </w:r>
      <w:r w:rsidR="00F168E1">
        <w:rPr>
          <w:rFonts w:ascii="Times New Roman" w:eastAsiaTheme="majorEastAsia" w:hAnsi="Times New Roman" w:cs="Times New Roman"/>
          <w:bCs/>
          <w:sz w:val="28"/>
          <w:szCs w:val="28"/>
          <w:lang w:eastAsia="ru-RU" w:bidi="ru-RU"/>
        </w:rPr>
        <w:t>6</w:t>
      </w:r>
      <w:r w:rsidR="003D084A" w:rsidRPr="006D215D">
        <w:rPr>
          <w:rFonts w:ascii="Times New Roman" w:eastAsiaTheme="majorEastAsia" w:hAnsi="Times New Roman" w:cs="Times New Roman"/>
          <w:bCs/>
          <w:sz w:val="28"/>
          <w:szCs w:val="28"/>
          <w:lang w:eastAsia="ru-RU" w:bidi="ru-RU"/>
        </w:rPr>
        <w:t>.20</w:t>
      </w:r>
      <w:r w:rsidR="00BB17FB" w:rsidRPr="006D215D">
        <w:rPr>
          <w:rFonts w:ascii="Times New Roman" w:eastAsiaTheme="majorEastAsia" w:hAnsi="Times New Roman" w:cs="Times New Roman"/>
          <w:bCs/>
          <w:sz w:val="28"/>
          <w:szCs w:val="28"/>
          <w:lang w:eastAsia="ru-RU" w:bidi="ru-RU"/>
        </w:rPr>
        <w:t>2</w:t>
      </w:r>
      <w:r w:rsidR="00F84FA2">
        <w:rPr>
          <w:rFonts w:ascii="Times New Roman" w:eastAsiaTheme="majorEastAsia" w:hAnsi="Times New Roman" w:cs="Times New Roman"/>
          <w:bCs/>
          <w:sz w:val="28"/>
          <w:szCs w:val="28"/>
          <w:lang w:eastAsia="ru-RU" w:bidi="ru-RU"/>
        </w:rPr>
        <w:t>4</w:t>
      </w:r>
      <w:r w:rsidR="00216483" w:rsidRPr="006D215D">
        <w:rPr>
          <w:rFonts w:ascii="Times New Roman" w:eastAsiaTheme="majorEastAsia" w:hAnsi="Times New Roman" w:cs="Times New Roman"/>
          <w:bCs/>
          <w:sz w:val="28"/>
          <w:szCs w:val="28"/>
          <w:lang w:eastAsia="ru-RU" w:bidi="ru-RU"/>
        </w:rPr>
        <w:t xml:space="preserve"> г. </w:t>
      </w:r>
      <w:r w:rsidR="003D084A" w:rsidRPr="006D215D">
        <w:rPr>
          <w:rFonts w:ascii="Times New Roman" w:eastAsiaTheme="majorEastAsia" w:hAnsi="Times New Roman" w:cs="Times New Roman"/>
          <w:bCs/>
          <w:sz w:val="28"/>
          <w:szCs w:val="28"/>
          <w:lang w:eastAsia="ru-RU" w:bidi="ru-RU"/>
        </w:rPr>
        <w:t xml:space="preserve">по </w:t>
      </w:r>
      <w:r w:rsidR="00F168E1">
        <w:rPr>
          <w:rFonts w:ascii="Times New Roman" w:eastAsiaTheme="majorEastAsia" w:hAnsi="Times New Roman" w:cs="Times New Roman"/>
          <w:bCs/>
          <w:sz w:val="28"/>
          <w:szCs w:val="28"/>
          <w:lang w:eastAsia="ru-RU" w:bidi="ru-RU"/>
        </w:rPr>
        <w:t>0</w:t>
      </w:r>
      <w:r w:rsidR="00E502BC">
        <w:rPr>
          <w:rFonts w:ascii="Times New Roman" w:eastAsiaTheme="majorEastAsia" w:hAnsi="Times New Roman" w:cs="Times New Roman"/>
          <w:bCs/>
          <w:sz w:val="28"/>
          <w:szCs w:val="28"/>
          <w:lang w:eastAsia="ru-RU" w:bidi="ru-RU"/>
        </w:rPr>
        <w:t>8</w:t>
      </w:r>
      <w:r w:rsidR="00C34A41" w:rsidRPr="006D215D">
        <w:rPr>
          <w:rFonts w:ascii="Times New Roman" w:eastAsiaTheme="majorEastAsia" w:hAnsi="Times New Roman" w:cs="Times New Roman"/>
          <w:bCs/>
          <w:sz w:val="28"/>
          <w:szCs w:val="28"/>
          <w:lang w:eastAsia="ru-RU" w:bidi="ru-RU"/>
        </w:rPr>
        <w:t>.</w:t>
      </w:r>
      <w:r w:rsidR="002A06BB" w:rsidRPr="006D215D">
        <w:rPr>
          <w:rFonts w:ascii="Times New Roman" w:eastAsiaTheme="majorEastAsia" w:hAnsi="Times New Roman" w:cs="Times New Roman"/>
          <w:bCs/>
          <w:sz w:val="28"/>
          <w:szCs w:val="28"/>
          <w:lang w:eastAsia="ru-RU" w:bidi="ru-RU"/>
        </w:rPr>
        <w:t>0</w:t>
      </w:r>
      <w:r w:rsidR="00F168E1">
        <w:rPr>
          <w:rFonts w:ascii="Times New Roman" w:eastAsiaTheme="majorEastAsia" w:hAnsi="Times New Roman" w:cs="Times New Roman"/>
          <w:bCs/>
          <w:sz w:val="28"/>
          <w:szCs w:val="28"/>
          <w:lang w:eastAsia="ru-RU" w:bidi="ru-RU"/>
        </w:rPr>
        <w:t>7</w:t>
      </w:r>
      <w:r w:rsidR="003D084A" w:rsidRPr="006D215D">
        <w:rPr>
          <w:rFonts w:ascii="Times New Roman" w:eastAsiaTheme="majorEastAsia" w:hAnsi="Times New Roman" w:cs="Times New Roman"/>
          <w:bCs/>
          <w:sz w:val="28"/>
          <w:szCs w:val="28"/>
          <w:lang w:eastAsia="ru-RU" w:bidi="ru-RU"/>
        </w:rPr>
        <w:t>.20</w:t>
      </w:r>
      <w:r w:rsidR="00E3190C" w:rsidRPr="006D215D">
        <w:rPr>
          <w:rFonts w:ascii="Times New Roman" w:eastAsiaTheme="majorEastAsia" w:hAnsi="Times New Roman" w:cs="Times New Roman"/>
          <w:bCs/>
          <w:sz w:val="28"/>
          <w:szCs w:val="28"/>
          <w:lang w:eastAsia="ru-RU" w:bidi="ru-RU"/>
        </w:rPr>
        <w:t>2</w:t>
      </w:r>
      <w:r w:rsidR="00F84FA2">
        <w:rPr>
          <w:rFonts w:ascii="Times New Roman" w:eastAsiaTheme="majorEastAsia" w:hAnsi="Times New Roman" w:cs="Times New Roman"/>
          <w:bCs/>
          <w:sz w:val="28"/>
          <w:szCs w:val="28"/>
          <w:lang w:eastAsia="ru-RU" w:bidi="ru-RU"/>
        </w:rPr>
        <w:t>4</w:t>
      </w:r>
      <w:r w:rsidR="00216483" w:rsidRPr="006D215D">
        <w:rPr>
          <w:rFonts w:ascii="Times New Roman" w:eastAsiaTheme="majorEastAsia" w:hAnsi="Times New Roman" w:cs="Times New Roman"/>
          <w:bCs/>
          <w:sz w:val="28"/>
          <w:szCs w:val="28"/>
          <w:lang w:eastAsia="ru-RU" w:bidi="ru-RU"/>
        </w:rPr>
        <w:t xml:space="preserve"> г.</w:t>
      </w:r>
      <w:r w:rsidR="003D084A" w:rsidRPr="006D215D">
        <w:rPr>
          <w:rFonts w:ascii="Times New Roman" w:eastAsiaTheme="majorEastAsia" w:hAnsi="Times New Roman" w:cs="Times New Roman"/>
          <w:bCs/>
          <w:sz w:val="28"/>
          <w:szCs w:val="28"/>
          <w:lang w:eastAsia="ru-RU" w:bidi="ru-RU"/>
        </w:rPr>
        <w:t xml:space="preserve"> </w:t>
      </w:r>
      <w:r w:rsidRPr="006D215D">
        <w:rPr>
          <w:rFonts w:ascii="Times New Roman" w:eastAsiaTheme="majorEastAsia" w:hAnsi="Times New Roman" w:cs="Times New Roman"/>
          <w:bCs/>
          <w:sz w:val="28"/>
          <w:szCs w:val="28"/>
          <w:lang w:eastAsia="ru-RU" w:bidi="ru-RU"/>
        </w:rPr>
        <w:t xml:space="preserve">с 9.00 до 18.00 по местному времени (7:00 – 16:00 </w:t>
      </w:r>
      <w:proofErr w:type="gramStart"/>
      <w:r w:rsidRPr="006D215D">
        <w:rPr>
          <w:rFonts w:ascii="Times New Roman" w:eastAsiaTheme="majorEastAsia" w:hAnsi="Times New Roman" w:cs="Times New Roman"/>
          <w:bCs/>
          <w:sz w:val="28"/>
          <w:szCs w:val="28"/>
          <w:lang w:eastAsia="ru-RU" w:bidi="ru-RU"/>
        </w:rPr>
        <w:t>МСК</w:t>
      </w:r>
      <w:proofErr w:type="gramEnd"/>
      <w:r w:rsidRPr="006D215D">
        <w:rPr>
          <w:rFonts w:ascii="Times New Roman" w:eastAsiaTheme="majorEastAsia" w:hAnsi="Times New Roman" w:cs="Times New Roman"/>
          <w:bCs/>
          <w:sz w:val="28"/>
          <w:szCs w:val="28"/>
          <w:lang w:eastAsia="ru-RU" w:bidi="ru-RU"/>
        </w:rPr>
        <w:t xml:space="preserve">). </w:t>
      </w:r>
    </w:p>
    <w:p w:rsidR="00062F5C" w:rsidRPr="00BC7AEE" w:rsidRDefault="00BC7AEE" w:rsidP="00BC7AEE">
      <w:pPr>
        <w:pStyle w:val="ae"/>
        <w:widowControl w:val="0"/>
        <w:spacing w:after="0" w:line="240" w:lineRule="auto"/>
        <w:ind w:left="-567" w:firstLine="709"/>
        <w:jc w:val="both"/>
        <w:rPr>
          <w:rFonts w:ascii="Times New Roman" w:eastAsiaTheme="majorEastAsia" w:hAnsi="Times New Roman" w:cs="Times New Roman"/>
          <w:bCs/>
          <w:sz w:val="28"/>
          <w:szCs w:val="28"/>
          <w:lang w:eastAsia="ru-RU" w:bidi="ru-RU"/>
        </w:rPr>
      </w:pPr>
      <w:r w:rsidRPr="00BC7AEE">
        <w:rPr>
          <w:rFonts w:ascii="Times New Roman" w:eastAsia="Courier New" w:hAnsi="Times New Roman" w:cs="Times New Roman"/>
          <w:sz w:val="28"/>
          <w:szCs w:val="28"/>
          <w:lang w:bidi="ru-RU"/>
        </w:rPr>
        <w:t>Юридические лица и индивидуальные предприниматели, являющиеся субъектами малого или среднего предпринимательства, организующие и осуществляющие торговую деятельность, зарегистрированные на электронной площадке в установленном порядке, являются участниками аукциона (далее – участники аукциона).</w:t>
      </w:r>
    </w:p>
    <w:p w:rsidR="00BC7AEE" w:rsidRDefault="00BC7AEE" w:rsidP="00805CF1">
      <w:pPr>
        <w:widowControl w:val="0"/>
        <w:ind w:left="502"/>
        <w:contextualSpacing/>
        <w:jc w:val="center"/>
        <w:rPr>
          <w:b/>
          <w:bCs/>
          <w:lang w:bidi="ru-RU"/>
        </w:rPr>
      </w:pPr>
    </w:p>
    <w:p w:rsidR="00805CF1" w:rsidRPr="001D4E30" w:rsidRDefault="00805CF1" w:rsidP="00805CF1">
      <w:pPr>
        <w:widowControl w:val="0"/>
        <w:ind w:left="502"/>
        <w:contextualSpacing/>
        <w:jc w:val="center"/>
        <w:rPr>
          <w:b/>
          <w:bCs/>
          <w:sz w:val="28"/>
          <w:szCs w:val="28"/>
          <w:lang w:bidi="ru-RU"/>
        </w:rPr>
      </w:pPr>
      <w:r w:rsidRPr="001D4E30">
        <w:rPr>
          <w:b/>
          <w:bCs/>
          <w:sz w:val="28"/>
          <w:szCs w:val="28"/>
          <w:lang w:bidi="ru-RU"/>
        </w:rPr>
        <w:t>Размер задатка для участия в аукционе, порядок его внесения и возврата, реквизиты счета для перечисления задатка</w:t>
      </w:r>
    </w:p>
    <w:p w:rsidR="00805CF1" w:rsidRPr="001D4E30" w:rsidRDefault="00805CF1" w:rsidP="00805CF1">
      <w:pPr>
        <w:widowControl w:val="0"/>
        <w:ind w:left="502"/>
        <w:contextualSpacing/>
        <w:rPr>
          <w:b/>
          <w:bCs/>
          <w:sz w:val="28"/>
          <w:szCs w:val="28"/>
          <w:lang w:bidi="ru-RU"/>
        </w:rPr>
      </w:pPr>
    </w:p>
    <w:p w:rsidR="003223DB" w:rsidRPr="001D4E30" w:rsidRDefault="00874AE2" w:rsidP="003223DB">
      <w:pPr>
        <w:widowControl w:val="0"/>
        <w:spacing w:line="276" w:lineRule="auto"/>
        <w:ind w:left="-567" w:firstLine="567"/>
        <w:contextualSpacing/>
        <w:jc w:val="both"/>
        <w:rPr>
          <w:bCs/>
          <w:sz w:val="28"/>
          <w:szCs w:val="28"/>
          <w:lang w:bidi="ru-RU"/>
        </w:rPr>
      </w:pPr>
      <w:r w:rsidRPr="001D4E30">
        <w:rPr>
          <w:bCs/>
          <w:sz w:val="28"/>
          <w:szCs w:val="28"/>
          <w:lang w:bidi="ru-RU"/>
        </w:rPr>
        <w:t>Участник</w:t>
      </w:r>
      <w:r w:rsidR="003223DB" w:rsidRPr="001D4E30">
        <w:rPr>
          <w:bCs/>
          <w:sz w:val="28"/>
          <w:szCs w:val="28"/>
          <w:lang w:bidi="ru-RU"/>
        </w:rPr>
        <w:t>и</w:t>
      </w:r>
      <w:r w:rsidRPr="001D4E30">
        <w:rPr>
          <w:bCs/>
          <w:sz w:val="28"/>
          <w:szCs w:val="28"/>
          <w:lang w:bidi="ru-RU"/>
        </w:rPr>
        <w:t xml:space="preserve"> аукциона, зарегистрированные на электронной площадке в установленном порядке</w:t>
      </w:r>
      <w:r w:rsidR="003223DB" w:rsidRPr="001D4E30">
        <w:rPr>
          <w:bCs/>
          <w:sz w:val="28"/>
          <w:szCs w:val="28"/>
          <w:lang w:bidi="ru-RU"/>
        </w:rPr>
        <w:t>, до подачи заявки на участие в аукционе (далее – заявка),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w:t>
      </w:r>
    </w:p>
    <w:p w:rsidR="003223DB" w:rsidRPr="001D4E30" w:rsidRDefault="003223DB" w:rsidP="003223DB">
      <w:pPr>
        <w:widowControl w:val="0"/>
        <w:spacing w:line="276" w:lineRule="auto"/>
        <w:ind w:left="-567" w:firstLine="567"/>
        <w:contextualSpacing/>
        <w:jc w:val="both"/>
        <w:rPr>
          <w:bCs/>
          <w:sz w:val="28"/>
          <w:szCs w:val="28"/>
          <w:lang w:bidi="ru-RU"/>
        </w:rPr>
      </w:pPr>
      <w:r w:rsidRPr="001D4E30">
        <w:rPr>
          <w:bCs/>
          <w:sz w:val="28"/>
          <w:szCs w:val="28"/>
          <w:lang w:bidi="ru-RU"/>
        </w:rPr>
        <w:t>Сумма задатка для участия в аукционе определяется в размере начальной цены аукциона. Размер задатка в извещении о проведен</w:t>
      </w:r>
      <w:proofErr w:type="gramStart"/>
      <w:r w:rsidRPr="001D4E30">
        <w:rPr>
          <w:bCs/>
          <w:sz w:val="28"/>
          <w:szCs w:val="28"/>
          <w:lang w:bidi="ru-RU"/>
        </w:rPr>
        <w:t>ии ау</w:t>
      </w:r>
      <w:proofErr w:type="gramEnd"/>
      <w:r w:rsidRPr="001D4E30">
        <w:rPr>
          <w:bCs/>
          <w:sz w:val="28"/>
          <w:szCs w:val="28"/>
          <w:lang w:bidi="ru-RU"/>
        </w:rPr>
        <w:t>кциона и аукционной документации указан по каждому лоту.</w:t>
      </w:r>
    </w:p>
    <w:p w:rsidR="003223DB" w:rsidRPr="001D4E30" w:rsidRDefault="003223DB" w:rsidP="003223DB">
      <w:pPr>
        <w:widowControl w:val="0"/>
        <w:spacing w:line="276" w:lineRule="auto"/>
        <w:ind w:left="-567" w:firstLine="567"/>
        <w:contextualSpacing/>
        <w:jc w:val="both"/>
        <w:rPr>
          <w:bCs/>
          <w:sz w:val="28"/>
          <w:szCs w:val="28"/>
          <w:lang w:bidi="ru-RU"/>
        </w:rPr>
      </w:pPr>
      <w:r w:rsidRPr="001D4E30">
        <w:rPr>
          <w:bCs/>
          <w:sz w:val="28"/>
          <w:szCs w:val="28"/>
          <w:lang w:bidi="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p>
    <w:p w:rsidR="00805CF1" w:rsidRPr="001D4E30" w:rsidRDefault="00805CF1" w:rsidP="00805CF1">
      <w:pPr>
        <w:widowControl w:val="0"/>
        <w:ind w:left="-567" w:firstLine="709"/>
        <w:jc w:val="both"/>
        <w:rPr>
          <w:b/>
          <w:bCs/>
          <w:sz w:val="28"/>
          <w:szCs w:val="28"/>
          <w:lang w:bidi="ru-RU"/>
        </w:rPr>
      </w:pPr>
      <w:r w:rsidRPr="001D4E30">
        <w:rPr>
          <w:b/>
          <w:bCs/>
          <w:sz w:val="28"/>
          <w:szCs w:val="28"/>
          <w:lang w:bidi="ru-RU"/>
        </w:rPr>
        <w:t>Задаток перечисляется на реквизиты Оператора электронной площадки (</w:t>
      </w:r>
      <w:hyperlink r:id="rId9" w:history="1">
        <w:r w:rsidRPr="001D4E30">
          <w:rPr>
            <w:b/>
            <w:bCs/>
            <w:sz w:val="28"/>
            <w:szCs w:val="28"/>
            <w:u w:val="single"/>
            <w:lang w:bidi="ru-RU"/>
          </w:rPr>
          <w:t>http://utp.sberbank-ast.ru/AP/Notice/653/Requisites</w:t>
        </w:r>
      </w:hyperlink>
      <w:r w:rsidRPr="001D4E30">
        <w:rPr>
          <w:b/>
          <w:bCs/>
          <w:sz w:val="28"/>
          <w:szCs w:val="28"/>
          <w:lang w:bidi="ru-RU"/>
        </w:rPr>
        <w:t>).</w:t>
      </w:r>
    </w:p>
    <w:p w:rsidR="009572E8" w:rsidRPr="009572E8" w:rsidRDefault="00805CF1" w:rsidP="009572E8">
      <w:pPr>
        <w:ind w:left="-567" w:firstLine="567"/>
        <w:jc w:val="both"/>
        <w:rPr>
          <w:b/>
          <w:sz w:val="28"/>
          <w:szCs w:val="28"/>
        </w:rPr>
      </w:pPr>
      <w:r w:rsidRPr="001D4E30">
        <w:rPr>
          <w:b/>
          <w:sz w:val="28"/>
          <w:szCs w:val="28"/>
        </w:rPr>
        <w:lastRenderedPageBreak/>
        <w:t xml:space="preserve">Назначение платежа – задаток для участия в электронном аукционе </w:t>
      </w:r>
      <w:r w:rsidR="009572E8" w:rsidRPr="009572E8">
        <w:rPr>
          <w:b/>
          <w:sz w:val="28"/>
          <w:szCs w:val="28"/>
        </w:rPr>
        <w:t>_________________ по лоту №__ (ул. _____).</w:t>
      </w:r>
    </w:p>
    <w:p w:rsidR="00805CF1" w:rsidRPr="001D4E30" w:rsidRDefault="009572E8" w:rsidP="009572E8">
      <w:pPr>
        <w:ind w:left="-567"/>
        <w:jc w:val="both"/>
        <w:rPr>
          <w:sz w:val="28"/>
          <w:szCs w:val="28"/>
        </w:rPr>
      </w:pPr>
      <w:r>
        <w:rPr>
          <w:snapToGrid w:val="0"/>
          <w:sz w:val="28"/>
          <w:szCs w:val="28"/>
        </w:rPr>
        <w:t xml:space="preserve">    </w:t>
      </w:r>
      <w:r w:rsidRPr="009572E8">
        <w:rPr>
          <w:snapToGrid w:val="0"/>
          <w:sz w:val="28"/>
          <w:szCs w:val="28"/>
        </w:rPr>
        <w:t>(</w:t>
      </w:r>
      <w:r w:rsidRPr="009572E8">
        <w:rPr>
          <w:snapToGrid w:val="0"/>
        </w:rPr>
        <w:t>дата аукциона</w:t>
      </w:r>
      <w:r w:rsidRPr="009572E8">
        <w:rPr>
          <w:snapToGrid w:val="0"/>
          <w:sz w:val="28"/>
          <w:szCs w:val="28"/>
        </w:rPr>
        <w:t>)</w:t>
      </w:r>
    </w:p>
    <w:p w:rsidR="00805CF1" w:rsidRPr="001D4E30" w:rsidRDefault="00805CF1" w:rsidP="00805CF1">
      <w:pPr>
        <w:widowControl w:val="0"/>
        <w:ind w:left="-567" w:firstLine="709"/>
        <w:jc w:val="both"/>
        <w:rPr>
          <w:snapToGrid w:val="0"/>
          <w:sz w:val="28"/>
          <w:szCs w:val="28"/>
        </w:rPr>
      </w:pPr>
      <w:r w:rsidRPr="001D4E30">
        <w:rPr>
          <w:b/>
          <w:snapToGrid w:val="0"/>
          <w:sz w:val="28"/>
          <w:szCs w:val="28"/>
        </w:rPr>
        <w:t xml:space="preserve">Срок внесения задатка, т.е. поступления суммы задатка на счет </w:t>
      </w:r>
      <w:r w:rsidRPr="001D4E30">
        <w:rPr>
          <w:rFonts w:eastAsia="Calibri"/>
          <w:b/>
          <w:snapToGrid w:val="0"/>
          <w:sz w:val="28"/>
          <w:szCs w:val="28"/>
        </w:rPr>
        <w:t>Оператора</w:t>
      </w:r>
      <w:r w:rsidRPr="001D4E30">
        <w:rPr>
          <w:b/>
          <w:snapToGrid w:val="0"/>
          <w:sz w:val="28"/>
          <w:szCs w:val="28"/>
        </w:rPr>
        <w:t xml:space="preserve">: </w:t>
      </w:r>
      <w:r w:rsidR="00AA38DC" w:rsidRPr="006D215D">
        <w:rPr>
          <w:rFonts w:eastAsiaTheme="majorEastAsia"/>
          <w:bCs/>
          <w:sz w:val="28"/>
          <w:szCs w:val="28"/>
          <w:lang w:bidi="ru-RU"/>
        </w:rPr>
        <w:t xml:space="preserve">c </w:t>
      </w:r>
      <w:r w:rsidR="00E502BC">
        <w:rPr>
          <w:rFonts w:eastAsiaTheme="majorEastAsia"/>
          <w:bCs/>
          <w:sz w:val="28"/>
          <w:szCs w:val="28"/>
          <w:lang w:bidi="ru-RU"/>
        </w:rPr>
        <w:t>11</w:t>
      </w:r>
      <w:r w:rsidR="00C34A41" w:rsidRPr="006D215D">
        <w:rPr>
          <w:rFonts w:eastAsiaTheme="majorEastAsia"/>
          <w:bCs/>
          <w:sz w:val="28"/>
          <w:szCs w:val="28"/>
          <w:lang w:bidi="ru-RU"/>
        </w:rPr>
        <w:t>.</w:t>
      </w:r>
      <w:r w:rsidR="002A06BB" w:rsidRPr="006D215D">
        <w:rPr>
          <w:rFonts w:eastAsiaTheme="majorEastAsia"/>
          <w:bCs/>
          <w:sz w:val="28"/>
          <w:szCs w:val="28"/>
          <w:lang w:bidi="ru-RU"/>
        </w:rPr>
        <w:t>0</w:t>
      </w:r>
      <w:r w:rsidR="00F168E1">
        <w:rPr>
          <w:rFonts w:eastAsiaTheme="majorEastAsia"/>
          <w:bCs/>
          <w:sz w:val="28"/>
          <w:szCs w:val="28"/>
          <w:lang w:bidi="ru-RU"/>
        </w:rPr>
        <w:t>6</w:t>
      </w:r>
      <w:r w:rsidR="00C34A41" w:rsidRPr="006D215D">
        <w:rPr>
          <w:rFonts w:eastAsiaTheme="majorEastAsia"/>
          <w:bCs/>
          <w:sz w:val="28"/>
          <w:szCs w:val="28"/>
          <w:lang w:bidi="ru-RU"/>
        </w:rPr>
        <w:t>.202</w:t>
      </w:r>
      <w:r w:rsidR="00F84FA2">
        <w:rPr>
          <w:rFonts w:eastAsiaTheme="majorEastAsia"/>
          <w:bCs/>
          <w:sz w:val="28"/>
          <w:szCs w:val="28"/>
          <w:lang w:bidi="ru-RU"/>
        </w:rPr>
        <w:t>4</w:t>
      </w:r>
      <w:r w:rsidR="00C34A41" w:rsidRPr="006D215D">
        <w:rPr>
          <w:rFonts w:eastAsiaTheme="majorEastAsia"/>
          <w:bCs/>
          <w:sz w:val="28"/>
          <w:szCs w:val="28"/>
          <w:lang w:bidi="ru-RU"/>
        </w:rPr>
        <w:t xml:space="preserve"> г. по </w:t>
      </w:r>
      <w:r w:rsidR="00F168E1">
        <w:rPr>
          <w:rFonts w:eastAsiaTheme="majorEastAsia"/>
          <w:bCs/>
          <w:sz w:val="28"/>
          <w:szCs w:val="28"/>
          <w:lang w:bidi="ru-RU"/>
        </w:rPr>
        <w:t>0</w:t>
      </w:r>
      <w:r w:rsidR="00E502BC">
        <w:rPr>
          <w:rFonts w:eastAsiaTheme="majorEastAsia"/>
          <w:bCs/>
          <w:sz w:val="28"/>
          <w:szCs w:val="28"/>
          <w:lang w:bidi="ru-RU"/>
        </w:rPr>
        <w:t>8</w:t>
      </w:r>
      <w:r w:rsidR="00C34A41" w:rsidRPr="006D215D">
        <w:rPr>
          <w:rFonts w:eastAsiaTheme="majorEastAsia"/>
          <w:bCs/>
          <w:sz w:val="28"/>
          <w:szCs w:val="28"/>
          <w:lang w:bidi="ru-RU"/>
        </w:rPr>
        <w:t>.</w:t>
      </w:r>
      <w:r w:rsidR="002A06BB" w:rsidRPr="006D215D">
        <w:rPr>
          <w:rFonts w:eastAsiaTheme="majorEastAsia"/>
          <w:bCs/>
          <w:sz w:val="28"/>
          <w:szCs w:val="28"/>
          <w:lang w:bidi="ru-RU"/>
        </w:rPr>
        <w:t>0</w:t>
      </w:r>
      <w:r w:rsidR="00F168E1">
        <w:rPr>
          <w:rFonts w:eastAsiaTheme="majorEastAsia"/>
          <w:bCs/>
          <w:sz w:val="28"/>
          <w:szCs w:val="28"/>
          <w:lang w:bidi="ru-RU"/>
        </w:rPr>
        <w:t>7</w:t>
      </w:r>
      <w:r w:rsidR="00C34A41" w:rsidRPr="006D215D">
        <w:rPr>
          <w:rFonts w:eastAsiaTheme="majorEastAsia"/>
          <w:bCs/>
          <w:sz w:val="28"/>
          <w:szCs w:val="28"/>
          <w:lang w:bidi="ru-RU"/>
        </w:rPr>
        <w:t>.202</w:t>
      </w:r>
      <w:r w:rsidR="00F84FA2">
        <w:rPr>
          <w:rFonts w:eastAsiaTheme="majorEastAsia"/>
          <w:bCs/>
          <w:sz w:val="28"/>
          <w:szCs w:val="28"/>
          <w:lang w:bidi="ru-RU"/>
        </w:rPr>
        <w:t>4</w:t>
      </w:r>
      <w:r w:rsidR="00C34A41" w:rsidRPr="006D215D">
        <w:rPr>
          <w:rFonts w:eastAsiaTheme="majorEastAsia"/>
          <w:bCs/>
          <w:sz w:val="28"/>
          <w:szCs w:val="28"/>
          <w:lang w:bidi="ru-RU"/>
        </w:rPr>
        <w:t xml:space="preserve"> </w:t>
      </w:r>
      <w:r w:rsidR="00216483" w:rsidRPr="006D215D">
        <w:rPr>
          <w:bCs/>
          <w:snapToGrid w:val="0"/>
          <w:sz w:val="28"/>
          <w:szCs w:val="28"/>
          <w:lang w:bidi="ru-RU"/>
        </w:rPr>
        <w:t>г</w:t>
      </w:r>
      <w:r w:rsidR="003D084A" w:rsidRPr="006D215D">
        <w:rPr>
          <w:bCs/>
          <w:snapToGrid w:val="0"/>
          <w:sz w:val="28"/>
          <w:szCs w:val="28"/>
          <w:lang w:bidi="ru-RU"/>
        </w:rPr>
        <w:t xml:space="preserve">. </w:t>
      </w:r>
      <w:r w:rsidR="00897FF3" w:rsidRPr="006D215D">
        <w:rPr>
          <w:bCs/>
          <w:snapToGrid w:val="0"/>
          <w:sz w:val="28"/>
          <w:szCs w:val="28"/>
          <w:lang w:bidi="ru-RU"/>
        </w:rPr>
        <w:t xml:space="preserve"> </w:t>
      </w:r>
      <w:r w:rsidRPr="006D215D">
        <w:rPr>
          <w:b/>
          <w:bCs/>
          <w:snapToGrid w:val="0"/>
          <w:sz w:val="28"/>
          <w:szCs w:val="28"/>
          <w:lang w:bidi="ru-RU"/>
        </w:rPr>
        <w:t xml:space="preserve"> </w:t>
      </w:r>
    </w:p>
    <w:p w:rsidR="00805CF1" w:rsidRPr="001D4E30" w:rsidRDefault="00805CF1" w:rsidP="00805CF1">
      <w:pPr>
        <w:widowControl w:val="0"/>
        <w:ind w:left="-567" w:firstLine="709"/>
        <w:jc w:val="both"/>
        <w:rPr>
          <w:color w:val="000000"/>
          <w:sz w:val="28"/>
          <w:szCs w:val="28"/>
          <w:lang w:bidi="ru-RU"/>
        </w:rPr>
      </w:pPr>
      <w:r w:rsidRPr="001D4E30">
        <w:rPr>
          <w:color w:val="000000"/>
          <w:sz w:val="28"/>
          <w:szCs w:val="28"/>
          <w:lang w:bidi="ru-RU"/>
        </w:rPr>
        <w:t>Задаток победителя аукциона или единственного участника аукциона засчитывается в счет исполнения обязательств по договору.</w:t>
      </w:r>
    </w:p>
    <w:p w:rsidR="00805CF1" w:rsidRPr="001D4E30" w:rsidRDefault="00805CF1" w:rsidP="00805CF1">
      <w:pPr>
        <w:widowControl w:val="0"/>
        <w:ind w:left="-567" w:firstLine="709"/>
        <w:jc w:val="both"/>
        <w:rPr>
          <w:sz w:val="28"/>
          <w:szCs w:val="28"/>
          <w:u w:val="single"/>
          <w:lang w:bidi="ru-RU"/>
        </w:rPr>
      </w:pPr>
      <w:r w:rsidRPr="001D4E30">
        <w:rPr>
          <w:sz w:val="28"/>
          <w:szCs w:val="28"/>
          <w:u w:val="single"/>
          <w:lang w:bidi="ru-RU"/>
        </w:rPr>
        <w:t>Порядок возврата задатка:</w:t>
      </w:r>
    </w:p>
    <w:p w:rsidR="00805CF1" w:rsidRPr="001D4E30" w:rsidRDefault="00805CF1" w:rsidP="00805CF1">
      <w:pPr>
        <w:widowControl w:val="0"/>
        <w:spacing w:line="276" w:lineRule="auto"/>
        <w:ind w:left="-567" w:firstLine="709"/>
        <w:jc w:val="both"/>
        <w:rPr>
          <w:sz w:val="28"/>
          <w:szCs w:val="28"/>
          <w:lang w:bidi="ru-RU"/>
        </w:rPr>
      </w:pPr>
      <w:r w:rsidRPr="001D4E30">
        <w:rPr>
          <w:sz w:val="28"/>
          <w:szCs w:val="28"/>
          <w:lang w:bidi="ru-RU"/>
        </w:rPr>
        <w:t>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w:t>
      </w:r>
      <w:r w:rsidR="003223DB" w:rsidRPr="001D4E30">
        <w:rPr>
          <w:sz w:val="28"/>
          <w:szCs w:val="28"/>
          <w:lang w:bidi="ru-RU"/>
        </w:rPr>
        <w:t xml:space="preserve"> аукциона</w:t>
      </w:r>
      <w:r w:rsidRPr="001D4E30">
        <w:rPr>
          <w:sz w:val="28"/>
          <w:szCs w:val="28"/>
          <w:lang w:bidi="ru-RU"/>
        </w:rPr>
        <w:t>, сделавшего предпоследнее предложени</w:t>
      </w:r>
      <w:r w:rsidR="003223DB" w:rsidRPr="001D4E30">
        <w:rPr>
          <w:sz w:val="28"/>
          <w:szCs w:val="28"/>
          <w:lang w:bidi="ru-RU"/>
        </w:rPr>
        <w:t>е</w:t>
      </w:r>
      <w:r w:rsidRPr="001D4E30">
        <w:rPr>
          <w:sz w:val="28"/>
          <w:szCs w:val="28"/>
          <w:lang w:bidi="ru-RU"/>
        </w:rPr>
        <w:t xml:space="preserve"> о цене</w:t>
      </w:r>
      <w:r w:rsidR="003223DB" w:rsidRPr="001D4E30">
        <w:rPr>
          <w:sz w:val="28"/>
          <w:szCs w:val="28"/>
          <w:lang w:bidi="ru-RU"/>
        </w:rPr>
        <w:t xml:space="preserve"> аукциона</w:t>
      </w:r>
      <w:r w:rsidRPr="001D4E30">
        <w:rPr>
          <w:sz w:val="28"/>
          <w:szCs w:val="28"/>
          <w:lang w:bidi="ru-RU"/>
        </w:rPr>
        <w:t>, или единственного участника</w:t>
      </w:r>
      <w:r w:rsidR="003223DB" w:rsidRPr="001D4E30">
        <w:rPr>
          <w:sz w:val="28"/>
          <w:szCs w:val="28"/>
          <w:lang w:bidi="ru-RU"/>
        </w:rPr>
        <w:t xml:space="preserve"> аукциона</w:t>
      </w:r>
      <w:r w:rsidRPr="001D4E30">
        <w:rPr>
          <w:sz w:val="28"/>
          <w:szCs w:val="28"/>
          <w:lang w:bidi="ru-RU"/>
        </w:rPr>
        <w:t>.</w:t>
      </w:r>
    </w:p>
    <w:p w:rsidR="00805CF1" w:rsidRPr="001D4E30" w:rsidRDefault="00805CF1" w:rsidP="00805CF1">
      <w:pPr>
        <w:widowControl w:val="0"/>
        <w:spacing w:line="276" w:lineRule="auto"/>
        <w:ind w:left="-567" w:firstLine="709"/>
        <w:jc w:val="both"/>
        <w:rPr>
          <w:sz w:val="28"/>
          <w:szCs w:val="28"/>
          <w:lang w:bidi="ru-RU"/>
        </w:rPr>
      </w:pPr>
      <w:r w:rsidRPr="001D4E30">
        <w:rPr>
          <w:sz w:val="28"/>
          <w:szCs w:val="28"/>
          <w:lang w:bidi="ru-RU"/>
        </w:rPr>
        <w:t>Организатор аукциона посредством штатного интерфейса торговой секции в установленные сроки формирует поручение Оператору:</w:t>
      </w:r>
    </w:p>
    <w:p w:rsidR="00805CF1" w:rsidRPr="001D4E30" w:rsidRDefault="00805CF1" w:rsidP="00805CF1">
      <w:pPr>
        <w:widowControl w:val="0"/>
        <w:spacing w:line="276" w:lineRule="auto"/>
        <w:ind w:left="-567" w:firstLine="709"/>
        <w:jc w:val="both"/>
        <w:rPr>
          <w:sz w:val="28"/>
          <w:szCs w:val="28"/>
          <w:lang w:bidi="ru-RU"/>
        </w:rPr>
      </w:pPr>
      <w:r w:rsidRPr="001D4E30">
        <w:rPr>
          <w:sz w:val="28"/>
          <w:szCs w:val="28"/>
          <w:lang w:bidi="ru-RU"/>
        </w:rPr>
        <w:t>- о перечислении задатка победителя аукциона, или единственного участника</w:t>
      </w:r>
      <w:r w:rsidR="003223DB" w:rsidRPr="001D4E30">
        <w:rPr>
          <w:sz w:val="28"/>
          <w:szCs w:val="28"/>
          <w:lang w:bidi="ru-RU"/>
        </w:rPr>
        <w:t xml:space="preserve"> аукциона</w:t>
      </w:r>
      <w:r w:rsidRPr="001D4E30">
        <w:rPr>
          <w:sz w:val="28"/>
          <w:szCs w:val="28"/>
          <w:lang w:bidi="ru-RU"/>
        </w:rPr>
        <w:t xml:space="preserve"> после формирования протокола рассмотрения заявок на участие в аукционе (об итогах аукциона) на указанные в поручении банковские реквизиты;</w:t>
      </w:r>
    </w:p>
    <w:p w:rsidR="00805CF1" w:rsidRPr="001D4E30" w:rsidRDefault="00805CF1" w:rsidP="00805CF1">
      <w:pPr>
        <w:widowControl w:val="0"/>
        <w:spacing w:line="276" w:lineRule="auto"/>
        <w:ind w:left="-567" w:firstLine="709"/>
        <w:jc w:val="both"/>
        <w:rPr>
          <w:sz w:val="28"/>
          <w:szCs w:val="28"/>
          <w:lang w:bidi="ru-RU"/>
        </w:rPr>
      </w:pPr>
      <w:r w:rsidRPr="001D4E30">
        <w:rPr>
          <w:sz w:val="28"/>
          <w:szCs w:val="28"/>
          <w:lang w:bidi="ru-RU"/>
        </w:rPr>
        <w:t>- о разблокировании задатка участника</w:t>
      </w:r>
      <w:r w:rsidR="003223DB" w:rsidRPr="001D4E30">
        <w:rPr>
          <w:sz w:val="28"/>
          <w:szCs w:val="28"/>
          <w:lang w:bidi="ru-RU"/>
        </w:rPr>
        <w:t xml:space="preserve"> аукциона</w:t>
      </w:r>
      <w:r w:rsidRPr="001D4E30">
        <w:rPr>
          <w:sz w:val="28"/>
          <w:szCs w:val="28"/>
          <w:lang w:bidi="ru-RU"/>
        </w:rPr>
        <w:t>, сделавшего предпоследнее предложение о цене аукциона, после заключения договора с победителем аукциона;</w:t>
      </w:r>
    </w:p>
    <w:p w:rsidR="00805CF1" w:rsidRPr="001D4E30" w:rsidRDefault="00805CF1" w:rsidP="00805CF1">
      <w:pPr>
        <w:widowControl w:val="0"/>
        <w:spacing w:line="276" w:lineRule="auto"/>
        <w:ind w:left="-567" w:firstLine="709"/>
        <w:jc w:val="both"/>
        <w:rPr>
          <w:color w:val="FF0000"/>
          <w:sz w:val="28"/>
          <w:szCs w:val="28"/>
          <w:lang w:bidi="ru-RU"/>
        </w:rPr>
      </w:pPr>
      <w:r w:rsidRPr="001D4E30">
        <w:rPr>
          <w:sz w:val="28"/>
          <w:szCs w:val="28"/>
          <w:lang w:bidi="ru-RU"/>
        </w:rPr>
        <w:t>- о перечислении задатка участника</w:t>
      </w:r>
      <w:r w:rsidR="003223DB" w:rsidRPr="001D4E30">
        <w:rPr>
          <w:sz w:val="28"/>
          <w:szCs w:val="28"/>
          <w:lang w:bidi="ru-RU"/>
        </w:rPr>
        <w:t xml:space="preserve"> аукциона</w:t>
      </w:r>
      <w:r w:rsidRPr="001D4E30">
        <w:rPr>
          <w:sz w:val="28"/>
          <w:szCs w:val="28"/>
          <w:lang w:bidi="ru-RU"/>
        </w:rPr>
        <w:t>, сделавшего предпоследнее предложение о цене аукциона, в случае уклонения от заключения договора победителя аукциона на указанные в поручении банковские реквизиты.</w:t>
      </w:r>
    </w:p>
    <w:p w:rsidR="00805CF1" w:rsidRPr="001D4E30" w:rsidRDefault="00805CF1" w:rsidP="00805CF1">
      <w:pPr>
        <w:widowControl w:val="0"/>
        <w:spacing w:line="276" w:lineRule="auto"/>
        <w:ind w:left="-567" w:firstLine="709"/>
        <w:jc w:val="both"/>
        <w:rPr>
          <w:sz w:val="28"/>
          <w:szCs w:val="28"/>
          <w:shd w:val="clear" w:color="auto" w:fill="FFFFFF"/>
        </w:rPr>
      </w:pPr>
      <w:r w:rsidRPr="001D4E30">
        <w:rPr>
          <w:sz w:val="28"/>
          <w:szCs w:val="28"/>
          <w:shd w:val="clear" w:color="auto" w:fill="FFFFFF"/>
        </w:rPr>
        <w:t>При уклонении победителя аукциона от заключения в установленный срок договора на размещение нестационарного торгового объекта денежные средства, внесенные им в качестве задатка, не возвращаются.</w:t>
      </w:r>
    </w:p>
    <w:p w:rsidR="000404D2" w:rsidRDefault="000404D2" w:rsidP="00427D11">
      <w:pPr>
        <w:tabs>
          <w:tab w:val="center" w:pos="5076"/>
        </w:tabs>
        <w:jc w:val="center"/>
        <w:outlineLvl w:val="0"/>
        <w:rPr>
          <w:b/>
          <w:bCs/>
        </w:rPr>
      </w:pPr>
    </w:p>
    <w:p w:rsidR="00754E99" w:rsidRDefault="00754E99" w:rsidP="00754E99">
      <w:pPr>
        <w:tabs>
          <w:tab w:val="center" w:pos="5076"/>
        </w:tabs>
        <w:jc w:val="center"/>
        <w:outlineLvl w:val="0"/>
        <w:rPr>
          <w:b/>
          <w:bCs/>
          <w:sz w:val="28"/>
          <w:szCs w:val="28"/>
        </w:rPr>
      </w:pPr>
      <w:r w:rsidRPr="00364AF5">
        <w:rPr>
          <w:b/>
          <w:bCs/>
          <w:sz w:val="28"/>
          <w:szCs w:val="28"/>
        </w:rPr>
        <w:t>Требования к участникам аукциона, к содержанию и составу заявки на участие в аукционе, инструкция по её заполнению</w:t>
      </w:r>
    </w:p>
    <w:p w:rsidR="00754E99" w:rsidRPr="001D4E30" w:rsidRDefault="00754E99" w:rsidP="00754E99">
      <w:pPr>
        <w:tabs>
          <w:tab w:val="center" w:pos="5076"/>
        </w:tabs>
        <w:jc w:val="center"/>
        <w:outlineLvl w:val="0"/>
        <w:rPr>
          <w:b/>
          <w:bCs/>
          <w:sz w:val="28"/>
          <w:szCs w:val="28"/>
        </w:rPr>
      </w:pPr>
    </w:p>
    <w:p w:rsidR="00754E99" w:rsidRPr="00975C01" w:rsidRDefault="00754E99" w:rsidP="00754E99">
      <w:pPr>
        <w:tabs>
          <w:tab w:val="left" w:pos="0"/>
          <w:tab w:val="center" w:pos="5076"/>
        </w:tabs>
        <w:spacing w:line="276" w:lineRule="auto"/>
        <w:ind w:left="-426"/>
        <w:jc w:val="both"/>
        <w:outlineLvl w:val="0"/>
        <w:rPr>
          <w:b/>
          <w:bCs/>
          <w:sz w:val="28"/>
          <w:szCs w:val="28"/>
        </w:rPr>
      </w:pPr>
      <w:r>
        <w:rPr>
          <w:sz w:val="28"/>
          <w:szCs w:val="28"/>
        </w:rPr>
        <w:tab/>
      </w:r>
      <w:r w:rsidR="00325283" w:rsidRPr="00325283">
        <w:rPr>
          <w:sz w:val="28"/>
          <w:szCs w:val="28"/>
        </w:rPr>
        <w:t xml:space="preserve">Участниками аукциона могут быть юридические лица </w:t>
      </w:r>
      <w:r w:rsidR="00325283" w:rsidRPr="00325283">
        <w:rPr>
          <w:sz w:val="28"/>
          <w:szCs w:val="28"/>
        </w:rPr>
        <w:br/>
        <w:t xml:space="preserve">и индивидуальные предприниматели, являющиеся субъектами малого или среднего предпринимательства, организующие и осуществляющие торговую деятельность, претендующие на заключение договора. </w:t>
      </w:r>
    </w:p>
    <w:p w:rsidR="00754E99" w:rsidRPr="008E53C0" w:rsidRDefault="00754E99" w:rsidP="00754E99">
      <w:pPr>
        <w:pStyle w:val="western"/>
        <w:spacing w:before="29" w:beforeAutospacing="0" w:after="29" w:afterAutospacing="0" w:line="276" w:lineRule="auto"/>
        <w:ind w:left="-567" w:firstLine="562"/>
        <w:jc w:val="both"/>
        <w:rPr>
          <w:sz w:val="28"/>
          <w:szCs w:val="28"/>
        </w:rPr>
      </w:pPr>
      <w:r w:rsidRPr="008E53C0">
        <w:rPr>
          <w:bCs/>
          <w:sz w:val="28"/>
          <w:szCs w:val="28"/>
        </w:rPr>
        <w:t>К участникам аукциона устанавливаются следующие требования:</w:t>
      </w:r>
      <w:r w:rsidRPr="008E53C0">
        <w:rPr>
          <w:sz w:val="28"/>
          <w:szCs w:val="28"/>
        </w:rPr>
        <w:t xml:space="preserve"> </w:t>
      </w:r>
    </w:p>
    <w:p w:rsidR="00754E99" w:rsidRPr="008E53C0" w:rsidRDefault="00754E99" w:rsidP="00754E99">
      <w:pPr>
        <w:pStyle w:val="western"/>
        <w:spacing w:before="29" w:beforeAutospacing="0" w:after="29" w:afterAutospacing="0" w:line="276" w:lineRule="auto"/>
        <w:ind w:left="-567" w:firstLine="562"/>
        <w:jc w:val="both"/>
        <w:rPr>
          <w:b/>
          <w:sz w:val="28"/>
          <w:szCs w:val="28"/>
        </w:rPr>
      </w:pPr>
      <w:r w:rsidRPr="008E53C0">
        <w:rPr>
          <w:b/>
          <w:sz w:val="28"/>
          <w:szCs w:val="28"/>
        </w:rPr>
        <w:t>юридические лица:</w:t>
      </w:r>
    </w:p>
    <w:p w:rsidR="00754E99" w:rsidRPr="008E53C0" w:rsidRDefault="00754E99" w:rsidP="00754E99">
      <w:pPr>
        <w:pStyle w:val="western"/>
        <w:spacing w:before="29" w:beforeAutospacing="0" w:after="29" w:afterAutospacing="0" w:line="276" w:lineRule="auto"/>
        <w:ind w:left="-567" w:firstLine="562"/>
        <w:jc w:val="both"/>
        <w:rPr>
          <w:sz w:val="28"/>
          <w:szCs w:val="28"/>
        </w:rPr>
      </w:pPr>
      <w:r w:rsidRPr="008E53C0">
        <w:rPr>
          <w:sz w:val="28"/>
          <w:szCs w:val="28"/>
        </w:rPr>
        <w:t>- отсутствие процедуры ликвидации и/или отсутствие решения арбитражного суда о признании юридического лица банкротом;</w:t>
      </w:r>
    </w:p>
    <w:p w:rsidR="00754E99" w:rsidRPr="008E53C0" w:rsidRDefault="00754E99" w:rsidP="00754E99">
      <w:pPr>
        <w:pStyle w:val="western"/>
        <w:spacing w:before="29" w:beforeAutospacing="0" w:after="29" w:afterAutospacing="0" w:line="276" w:lineRule="auto"/>
        <w:ind w:left="-567" w:firstLine="562"/>
        <w:jc w:val="both"/>
        <w:rPr>
          <w:sz w:val="28"/>
          <w:szCs w:val="28"/>
        </w:rPr>
      </w:pPr>
      <w:r w:rsidRPr="008E53C0">
        <w:rPr>
          <w:sz w:val="28"/>
          <w:szCs w:val="28"/>
        </w:rPr>
        <w:lastRenderedPageBreak/>
        <w:t>- отсутствие применения административного наказания в виде приостановления деятельности в порядке, предусмотренном Кодексом Российской</w:t>
      </w:r>
      <w:r>
        <w:rPr>
          <w:sz w:val="28"/>
          <w:szCs w:val="28"/>
        </w:rPr>
        <w:t xml:space="preserve"> </w:t>
      </w:r>
      <w:r w:rsidRPr="008E53C0">
        <w:rPr>
          <w:sz w:val="28"/>
          <w:szCs w:val="28"/>
        </w:rPr>
        <w:t>Федерации об административных правонарушениях, на день подачи заявки.</w:t>
      </w:r>
    </w:p>
    <w:p w:rsidR="00754E99" w:rsidRPr="002A06BB" w:rsidRDefault="00754E99" w:rsidP="00754E99">
      <w:pPr>
        <w:pStyle w:val="western"/>
        <w:spacing w:before="29" w:beforeAutospacing="0" w:after="29" w:afterAutospacing="0" w:line="276" w:lineRule="auto"/>
        <w:ind w:left="-567" w:firstLine="562"/>
        <w:jc w:val="both"/>
        <w:rPr>
          <w:b/>
          <w:sz w:val="28"/>
          <w:szCs w:val="28"/>
        </w:rPr>
      </w:pPr>
      <w:r w:rsidRPr="002A06BB">
        <w:rPr>
          <w:b/>
          <w:sz w:val="28"/>
          <w:szCs w:val="28"/>
        </w:rPr>
        <w:t>физические лица, имеющие статус индивидуального предпринимателя (далее - индивидуальные предприниматели):</w:t>
      </w:r>
    </w:p>
    <w:p w:rsidR="00754E99" w:rsidRPr="008E53C0" w:rsidRDefault="00754E99" w:rsidP="00754E99">
      <w:pPr>
        <w:pStyle w:val="western"/>
        <w:spacing w:before="0" w:beforeAutospacing="0" w:after="0" w:afterAutospacing="0" w:line="276" w:lineRule="auto"/>
        <w:ind w:left="-567" w:firstLine="561"/>
        <w:jc w:val="both"/>
        <w:rPr>
          <w:sz w:val="28"/>
          <w:szCs w:val="28"/>
        </w:rPr>
      </w:pPr>
      <w:r w:rsidRPr="008E53C0">
        <w:rPr>
          <w:sz w:val="28"/>
          <w:szCs w:val="28"/>
        </w:rPr>
        <w:t>- отсутствие решения арбитражного суда о признании индивидуального предпринимателя банкротом;</w:t>
      </w:r>
    </w:p>
    <w:p w:rsidR="0054153B" w:rsidRDefault="00754E99" w:rsidP="0054153B">
      <w:pPr>
        <w:pStyle w:val="western"/>
        <w:spacing w:before="0" w:beforeAutospacing="0" w:after="0" w:afterAutospacing="0" w:line="276" w:lineRule="auto"/>
        <w:ind w:left="-567" w:firstLine="561"/>
        <w:jc w:val="both"/>
        <w:rPr>
          <w:sz w:val="28"/>
          <w:szCs w:val="28"/>
        </w:rPr>
      </w:pPr>
      <w:r w:rsidRPr="008E53C0">
        <w:rPr>
          <w:sz w:val="28"/>
          <w:szCs w:val="28"/>
        </w:rPr>
        <w:t>- отсутствие применения административного наказания в виде приостановления деятельности в порядке, предусмотренном Кодексом Российской Федерации об административных правонар</w:t>
      </w:r>
      <w:r w:rsidR="0054153B">
        <w:rPr>
          <w:sz w:val="28"/>
          <w:szCs w:val="28"/>
        </w:rPr>
        <w:t>ушениях, на день подачи заявки.</w:t>
      </w:r>
    </w:p>
    <w:p w:rsidR="00427D11" w:rsidRPr="0054153B" w:rsidRDefault="00427D11" w:rsidP="0054153B">
      <w:pPr>
        <w:pStyle w:val="western"/>
        <w:spacing w:before="0" w:beforeAutospacing="0" w:after="0" w:afterAutospacing="0" w:line="276" w:lineRule="auto"/>
        <w:ind w:left="-567" w:firstLine="561"/>
        <w:jc w:val="both"/>
        <w:rPr>
          <w:sz w:val="28"/>
          <w:szCs w:val="28"/>
        </w:rPr>
      </w:pPr>
      <w:r w:rsidRPr="001D4E30">
        <w:rPr>
          <w:rFonts w:eastAsia="Courier New"/>
          <w:sz w:val="28"/>
          <w:szCs w:val="28"/>
          <w:lang w:bidi="ru-RU"/>
        </w:rPr>
        <w:t xml:space="preserve">Заявка подается </w:t>
      </w:r>
      <w:r w:rsidR="0054153B">
        <w:rPr>
          <w:rFonts w:ascii="Calibri" w:eastAsiaTheme="minorHAnsi" w:hAnsi="Calibri" w:cs="Calibri"/>
          <w:sz w:val="28"/>
          <w:szCs w:val="28"/>
          <w:lang w:eastAsia="en-US"/>
        </w:rPr>
        <w:t xml:space="preserve">в </w:t>
      </w:r>
      <w:r w:rsidR="0054153B" w:rsidRPr="00082237">
        <w:rPr>
          <w:rFonts w:eastAsiaTheme="minorHAnsi"/>
          <w:sz w:val="28"/>
          <w:szCs w:val="28"/>
          <w:lang w:eastAsia="en-US"/>
        </w:rPr>
        <w:t>форме</w:t>
      </w:r>
      <w:r w:rsidR="0054153B">
        <w:rPr>
          <w:rFonts w:ascii="Calibri" w:eastAsiaTheme="minorHAnsi" w:hAnsi="Calibri" w:cs="Calibri"/>
          <w:sz w:val="28"/>
          <w:szCs w:val="28"/>
          <w:lang w:eastAsia="en-US"/>
        </w:rPr>
        <w:t xml:space="preserve"> </w:t>
      </w:r>
      <w:r w:rsidR="0054153B" w:rsidRPr="0054153B">
        <w:rPr>
          <w:rFonts w:eastAsiaTheme="minorHAnsi"/>
          <w:sz w:val="28"/>
          <w:szCs w:val="28"/>
          <w:lang w:eastAsia="en-US"/>
        </w:rPr>
        <w:t xml:space="preserve">электронного документа согласно </w:t>
      </w:r>
      <w:r w:rsidR="00082237" w:rsidRPr="006D215D">
        <w:rPr>
          <w:sz w:val="28"/>
          <w:szCs w:val="28"/>
        </w:rPr>
        <w:t xml:space="preserve">Приложению </w:t>
      </w:r>
      <w:r w:rsidR="00F84FA2">
        <w:rPr>
          <w:sz w:val="28"/>
          <w:szCs w:val="28"/>
        </w:rPr>
        <w:t>2</w:t>
      </w:r>
      <w:r w:rsidR="0054153B">
        <w:rPr>
          <w:sz w:val="28"/>
          <w:szCs w:val="28"/>
        </w:rPr>
        <w:t xml:space="preserve"> к </w:t>
      </w:r>
      <w:r w:rsidR="0054153B" w:rsidRPr="0054153B">
        <w:rPr>
          <w:sz w:val="28"/>
          <w:szCs w:val="28"/>
        </w:rPr>
        <w:t>настоящей аукционной документации</w:t>
      </w:r>
      <w:r w:rsidR="0054153B">
        <w:rPr>
          <w:rFonts w:ascii="Calibri" w:eastAsiaTheme="minorHAnsi" w:hAnsi="Calibri" w:cs="Calibri"/>
          <w:sz w:val="28"/>
          <w:szCs w:val="28"/>
          <w:lang w:eastAsia="en-US"/>
        </w:rPr>
        <w:t>.</w:t>
      </w:r>
      <w:r w:rsidRPr="0054153B">
        <w:rPr>
          <w:rFonts w:eastAsia="Courier New"/>
          <w:sz w:val="28"/>
          <w:szCs w:val="28"/>
          <w:lang w:bidi="ru-RU"/>
        </w:rPr>
        <w:t xml:space="preserve"> Заявка должна содержать согласие участника аукциона с условиями аукционной документации.</w:t>
      </w:r>
      <w:r w:rsidR="0054153B" w:rsidRPr="0054153B">
        <w:rPr>
          <w:sz w:val="28"/>
          <w:szCs w:val="28"/>
        </w:rPr>
        <w:t xml:space="preserve"> </w:t>
      </w:r>
    </w:p>
    <w:p w:rsidR="00427D11" w:rsidRPr="001D4E30" w:rsidRDefault="00427D11" w:rsidP="00427D11">
      <w:pPr>
        <w:pStyle w:val="ae"/>
        <w:widowControl w:val="0"/>
        <w:spacing w:after="0"/>
        <w:ind w:left="-567" w:firstLine="567"/>
        <w:jc w:val="both"/>
        <w:rPr>
          <w:rFonts w:ascii="Times New Roman" w:eastAsia="Courier New" w:hAnsi="Times New Roman"/>
          <w:sz w:val="28"/>
          <w:szCs w:val="28"/>
          <w:lang w:eastAsia="ru-RU" w:bidi="ru-RU"/>
        </w:rPr>
      </w:pPr>
      <w:proofErr w:type="gramStart"/>
      <w:r w:rsidRPr="001D4E30">
        <w:rPr>
          <w:rFonts w:ascii="Times New Roman" w:eastAsia="Courier New" w:hAnsi="Times New Roman"/>
          <w:sz w:val="28"/>
          <w:szCs w:val="28"/>
          <w:lang w:eastAsia="ru-RU" w:bidi="ru-RU"/>
        </w:rPr>
        <w:t>Не допускается включение в заявку сведений о фирменном наименовании (наименовании), об организационно-правовой форме, о месте нахождения, почтовом адресе (для юридического лица), фамилии, имени, отчестве, паспортных данных, месте жительства (для индивидуального предпринимателя), номере контактного телефона, адресе электронной почты, идентификационном номере налогоплательщика.</w:t>
      </w:r>
      <w:proofErr w:type="gramEnd"/>
    </w:p>
    <w:p w:rsidR="00427D11" w:rsidRPr="001D4E30" w:rsidRDefault="00427D11" w:rsidP="00427D11">
      <w:pPr>
        <w:pStyle w:val="ae"/>
        <w:widowControl w:val="0"/>
        <w:spacing w:after="0"/>
        <w:ind w:left="-567" w:firstLine="567"/>
        <w:jc w:val="both"/>
        <w:rPr>
          <w:rFonts w:ascii="Times New Roman" w:eastAsia="Courier New" w:hAnsi="Times New Roman"/>
          <w:sz w:val="28"/>
          <w:szCs w:val="28"/>
          <w:lang w:eastAsia="ru-RU" w:bidi="ru-RU"/>
        </w:rPr>
      </w:pPr>
      <w:r w:rsidRPr="001D4E30">
        <w:rPr>
          <w:rFonts w:ascii="Times New Roman" w:eastAsia="Courier New" w:hAnsi="Times New Roman"/>
          <w:sz w:val="28"/>
          <w:szCs w:val="28"/>
          <w:lang w:eastAsia="ru-RU" w:bidi="ru-RU"/>
        </w:rPr>
        <w:t xml:space="preserve">К заявке участники аукциона прикладывают </w:t>
      </w:r>
      <w:r w:rsidR="00016EF8" w:rsidRPr="001D4E30">
        <w:rPr>
          <w:rFonts w:ascii="Times New Roman" w:eastAsia="Courier New" w:hAnsi="Times New Roman"/>
          <w:sz w:val="28"/>
          <w:szCs w:val="28"/>
          <w:lang w:eastAsia="ru-RU" w:bidi="ru-RU"/>
        </w:rPr>
        <w:t>следующие</w:t>
      </w:r>
      <w:r w:rsidRPr="001D4E30">
        <w:rPr>
          <w:rFonts w:ascii="Times New Roman" w:eastAsia="Courier New" w:hAnsi="Times New Roman"/>
          <w:sz w:val="28"/>
          <w:szCs w:val="28"/>
          <w:lang w:eastAsia="ru-RU" w:bidi="ru-RU"/>
        </w:rPr>
        <w:t xml:space="preserve"> документ</w:t>
      </w:r>
      <w:r w:rsidR="00016EF8" w:rsidRPr="001D4E30">
        <w:rPr>
          <w:rFonts w:ascii="Times New Roman" w:eastAsia="Courier New" w:hAnsi="Times New Roman"/>
          <w:sz w:val="28"/>
          <w:szCs w:val="28"/>
          <w:lang w:eastAsia="ru-RU" w:bidi="ru-RU"/>
        </w:rPr>
        <w:t>ы</w:t>
      </w:r>
      <w:r w:rsidRPr="001D4E30">
        <w:rPr>
          <w:rFonts w:ascii="Times New Roman" w:eastAsia="Courier New" w:hAnsi="Times New Roman"/>
          <w:sz w:val="28"/>
          <w:szCs w:val="28"/>
          <w:lang w:eastAsia="ru-RU" w:bidi="ru-RU"/>
        </w:rPr>
        <w:t>:</w:t>
      </w:r>
    </w:p>
    <w:p w:rsidR="00427D11" w:rsidRPr="001D4E30" w:rsidRDefault="00427D11" w:rsidP="00427D11">
      <w:pPr>
        <w:widowControl w:val="0"/>
        <w:spacing w:line="276" w:lineRule="auto"/>
        <w:ind w:left="-567" w:firstLine="567"/>
        <w:contextualSpacing/>
        <w:jc w:val="both"/>
        <w:rPr>
          <w:rFonts w:eastAsia="Courier New"/>
          <w:b/>
          <w:sz w:val="28"/>
          <w:szCs w:val="28"/>
          <w:lang w:bidi="ru-RU"/>
        </w:rPr>
      </w:pPr>
      <w:r w:rsidRPr="001D4E30">
        <w:rPr>
          <w:rFonts w:eastAsia="Courier New"/>
          <w:b/>
          <w:sz w:val="28"/>
          <w:szCs w:val="28"/>
          <w:lang w:bidi="ru-RU"/>
        </w:rPr>
        <w:t>юридические лица:</w:t>
      </w:r>
    </w:p>
    <w:p w:rsidR="00325283" w:rsidRPr="00325283" w:rsidRDefault="00325283" w:rsidP="00325283">
      <w:pPr>
        <w:widowControl w:val="0"/>
        <w:spacing w:line="276" w:lineRule="auto"/>
        <w:ind w:left="-567" w:firstLine="567"/>
        <w:contextualSpacing/>
        <w:jc w:val="both"/>
        <w:rPr>
          <w:rFonts w:eastAsia="Courier New"/>
          <w:sz w:val="28"/>
          <w:szCs w:val="28"/>
          <w:lang w:bidi="ru-RU"/>
        </w:rPr>
      </w:pPr>
      <w:r w:rsidRPr="00325283">
        <w:rPr>
          <w:rFonts w:eastAsia="Courier New"/>
          <w:sz w:val="28"/>
          <w:szCs w:val="28"/>
          <w:lang w:bidi="ru-RU"/>
        </w:rPr>
        <w:t xml:space="preserve">- документ, подтверждающий право лица действовать от имени заявителя (в случае, если заявку подает представитель заявителя), подписанный и сканированный в формате </w:t>
      </w:r>
      <w:proofErr w:type="spellStart"/>
      <w:r w:rsidRPr="00325283">
        <w:rPr>
          <w:rFonts w:eastAsia="Courier New"/>
          <w:sz w:val="28"/>
          <w:szCs w:val="28"/>
          <w:lang w:bidi="ru-RU"/>
        </w:rPr>
        <w:t>pdf</w:t>
      </w:r>
      <w:proofErr w:type="spellEnd"/>
      <w:r w:rsidRPr="00325283">
        <w:rPr>
          <w:rFonts w:eastAsia="Courier New"/>
          <w:sz w:val="28"/>
          <w:szCs w:val="28"/>
          <w:lang w:bidi="ru-RU"/>
        </w:rPr>
        <w:t>;</w:t>
      </w:r>
    </w:p>
    <w:p w:rsidR="00325283" w:rsidRPr="00325283" w:rsidRDefault="00325283" w:rsidP="00325283">
      <w:pPr>
        <w:widowControl w:val="0"/>
        <w:spacing w:line="276" w:lineRule="auto"/>
        <w:ind w:left="-567" w:firstLine="567"/>
        <w:contextualSpacing/>
        <w:jc w:val="both"/>
        <w:rPr>
          <w:rFonts w:eastAsia="Courier New"/>
          <w:sz w:val="28"/>
          <w:szCs w:val="28"/>
          <w:lang w:bidi="ru-RU"/>
        </w:rPr>
      </w:pPr>
      <w:r w:rsidRPr="00325283">
        <w:rPr>
          <w:rFonts w:eastAsia="Courier New"/>
          <w:sz w:val="28"/>
          <w:szCs w:val="28"/>
          <w:lang w:bidi="ru-RU"/>
        </w:rPr>
        <w:t>- выписка из Единого государственного реестра юридических лиц, выданная не ранее чем за тридцать дней до окончания срока приема заявок, в форме электронного документа, подписанного усиленной квалифицированной электронной подписью ФНС России;</w:t>
      </w:r>
    </w:p>
    <w:p w:rsidR="00325283" w:rsidRPr="00325283" w:rsidRDefault="00325283" w:rsidP="00325283">
      <w:pPr>
        <w:widowControl w:val="0"/>
        <w:spacing w:line="276" w:lineRule="auto"/>
        <w:ind w:left="-567" w:firstLine="567"/>
        <w:contextualSpacing/>
        <w:jc w:val="both"/>
        <w:rPr>
          <w:rFonts w:eastAsia="Courier New"/>
          <w:sz w:val="28"/>
          <w:szCs w:val="28"/>
          <w:lang w:bidi="ru-RU"/>
        </w:rPr>
      </w:pPr>
      <w:r w:rsidRPr="00325283">
        <w:rPr>
          <w:rFonts w:eastAsia="Courier New"/>
          <w:sz w:val="28"/>
          <w:szCs w:val="28"/>
          <w:lang w:bidi="ru-RU"/>
        </w:rPr>
        <w:t xml:space="preserve">- заявление об отсутствии решения о ликвидации (подписанное лицом, уполномоченным действовать от имени юридического лица, заверенное печатью юридического лица, сканированное в формате </w:t>
      </w:r>
      <w:proofErr w:type="spellStart"/>
      <w:r w:rsidRPr="00325283">
        <w:rPr>
          <w:rFonts w:eastAsia="Courier New"/>
          <w:sz w:val="28"/>
          <w:szCs w:val="28"/>
          <w:lang w:bidi="ru-RU"/>
        </w:rPr>
        <w:t>pdf</w:t>
      </w:r>
      <w:proofErr w:type="spellEnd"/>
      <w:r w:rsidRPr="00325283">
        <w:rPr>
          <w:rFonts w:eastAsia="Courier New"/>
          <w:sz w:val="28"/>
          <w:szCs w:val="28"/>
          <w:lang w:bidi="ru-RU"/>
        </w:rPr>
        <w:t>);</w:t>
      </w:r>
    </w:p>
    <w:p w:rsidR="00325283" w:rsidRPr="00325283" w:rsidRDefault="00325283" w:rsidP="00325283">
      <w:pPr>
        <w:widowControl w:val="0"/>
        <w:spacing w:line="276" w:lineRule="auto"/>
        <w:ind w:left="-567" w:firstLine="567"/>
        <w:contextualSpacing/>
        <w:jc w:val="both"/>
        <w:rPr>
          <w:rFonts w:eastAsia="Courier New"/>
          <w:sz w:val="28"/>
          <w:szCs w:val="28"/>
          <w:lang w:bidi="ru-RU"/>
        </w:rPr>
      </w:pPr>
      <w:r w:rsidRPr="00325283">
        <w:rPr>
          <w:rFonts w:eastAsia="Courier New"/>
          <w:sz w:val="28"/>
          <w:szCs w:val="28"/>
          <w:lang w:bidi="ru-RU"/>
        </w:rPr>
        <w:t xml:space="preserve">- заявление об отсутствии решения арбитражного суда о признании банкротом и об открытии конкурсного производства (подписанное лицом, уполномоченным действовать от имени юридического лица, заверенное печатью юридического лица, сканированное в формате </w:t>
      </w:r>
      <w:proofErr w:type="spellStart"/>
      <w:r w:rsidRPr="00325283">
        <w:rPr>
          <w:rFonts w:eastAsia="Courier New"/>
          <w:sz w:val="28"/>
          <w:szCs w:val="28"/>
          <w:lang w:bidi="ru-RU"/>
        </w:rPr>
        <w:t>pdf</w:t>
      </w:r>
      <w:proofErr w:type="spellEnd"/>
      <w:r w:rsidRPr="00325283">
        <w:rPr>
          <w:rFonts w:eastAsia="Courier New"/>
          <w:sz w:val="28"/>
          <w:szCs w:val="28"/>
          <w:lang w:bidi="ru-RU"/>
        </w:rPr>
        <w:t>);</w:t>
      </w:r>
    </w:p>
    <w:p w:rsidR="00325283" w:rsidRPr="00325283" w:rsidRDefault="00325283" w:rsidP="00325283">
      <w:pPr>
        <w:widowControl w:val="0"/>
        <w:spacing w:line="276" w:lineRule="auto"/>
        <w:ind w:left="-567" w:firstLine="567"/>
        <w:contextualSpacing/>
        <w:jc w:val="both"/>
        <w:rPr>
          <w:rFonts w:eastAsia="Courier New"/>
          <w:sz w:val="28"/>
          <w:szCs w:val="28"/>
          <w:lang w:bidi="ru-RU"/>
        </w:rPr>
      </w:pPr>
      <w:r w:rsidRPr="00325283">
        <w:rPr>
          <w:rFonts w:eastAsia="Courier New"/>
          <w:sz w:val="28"/>
          <w:szCs w:val="28"/>
          <w:lang w:bidi="ru-RU"/>
        </w:rPr>
        <w:t xml:space="preserve">- заявление о принадлежности участника аукциона к субъекту малого и среднего предпринимательства (подписанное лицом, уполномоченным </w:t>
      </w:r>
      <w:r w:rsidRPr="00325283">
        <w:rPr>
          <w:rFonts w:eastAsia="Courier New"/>
          <w:sz w:val="28"/>
          <w:szCs w:val="28"/>
          <w:lang w:bidi="ru-RU"/>
        </w:rPr>
        <w:lastRenderedPageBreak/>
        <w:t xml:space="preserve">действовать от имени юридического лица, заверенное печатью юридического лица, сканированное в формате </w:t>
      </w:r>
      <w:proofErr w:type="spellStart"/>
      <w:r w:rsidRPr="00325283">
        <w:rPr>
          <w:rFonts w:eastAsia="Courier New"/>
          <w:sz w:val="28"/>
          <w:szCs w:val="28"/>
          <w:lang w:bidi="ru-RU"/>
        </w:rPr>
        <w:t>pdf</w:t>
      </w:r>
      <w:proofErr w:type="spellEnd"/>
      <w:r w:rsidRPr="00325283">
        <w:rPr>
          <w:rFonts w:eastAsia="Courier New"/>
          <w:sz w:val="28"/>
          <w:szCs w:val="28"/>
          <w:lang w:bidi="ru-RU"/>
        </w:rPr>
        <w:t>);</w:t>
      </w:r>
    </w:p>
    <w:p w:rsidR="00325283" w:rsidRDefault="00325283" w:rsidP="00325283">
      <w:pPr>
        <w:widowControl w:val="0"/>
        <w:spacing w:line="276" w:lineRule="auto"/>
        <w:ind w:left="-567" w:firstLine="567"/>
        <w:contextualSpacing/>
        <w:jc w:val="both"/>
        <w:rPr>
          <w:rFonts w:eastAsia="Courier New"/>
          <w:sz w:val="28"/>
          <w:szCs w:val="28"/>
          <w:lang w:bidi="ru-RU"/>
        </w:rPr>
      </w:pPr>
      <w:r w:rsidRPr="00325283">
        <w:rPr>
          <w:rFonts w:eastAsia="Courier New"/>
          <w:sz w:val="28"/>
          <w:szCs w:val="28"/>
          <w:lang w:bidi="ru-RU"/>
        </w:rPr>
        <w:t xml:space="preserve">- заявление об организации и осуществлении торговой деятельности (подписанное лицом, уполномоченным действовать от имени юридического лица, заверенное печатью юридического лица, сканированное в формате </w:t>
      </w:r>
      <w:proofErr w:type="spellStart"/>
      <w:r w:rsidRPr="00325283">
        <w:rPr>
          <w:rFonts w:eastAsia="Courier New"/>
          <w:sz w:val="28"/>
          <w:szCs w:val="28"/>
          <w:lang w:bidi="ru-RU"/>
        </w:rPr>
        <w:t>pdf</w:t>
      </w:r>
      <w:proofErr w:type="spellEnd"/>
      <w:r w:rsidRPr="00325283">
        <w:rPr>
          <w:rFonts w:eastAsia="Courier New"/>
          <w:sz w:val="28"/>
          <w:szCs w:val="28"/>
          <w:lang w:bidi="ru-RU"/>
        </w:rPr>
        <w:t>).</w:t>
      </w:r>
    </w:p>
    <w:p w:rsidR="00427D11" w:rsidRPr="001D4E30" w:rsidRDefault="00427D11" w:rsidP="00325283">
      <w:pPr>
        <w:widowControl w:val="0"/>
        <w:spacing w:line="276" w:lineRule="auto"/>
        <w:ind w:left="-567" w:firstLine="567"/>
        <w:contextualSpacing/>
        <w:jc w:val="both"/>
        <w:rPr>
          <w:rFonts w:eastAsia="Courier New"/>
          <w:b/>
          <w:sz w:val="28"/>
          <w:szCs w:val="28"/>
          <w:lang w:bidi="ru-RU"/>
        </w:rPr>
      </w:pPr>
      <w:r w:rsidRPr="001D4E30">
        <w:rPr>
          <w:rFonts w:eastAsia="Courier New"/>
          <w:b/>
          <w:sz w:val="28"/>
          <w:szCs w:val="28"/>
          <w:lang w:bidi="ru-RU"/>
        </w:rPr>
        <w:t>индивидуальные предприниматели:</w:t>
      </w:r>
    </w:p>
    <w:p w:rsidR="00292B77" w:rsidRPr="00292B77" w:rsidRDefault="00292B77" w:rsidP="00292B77">
      <w:pPr>
        <w:widowControl w:val="0"/>
        <w:spacing w:line="276" w:lineRule="auto"/>
        <w:ind w:left="-567" w:firstLine="567"/>
        <w:contextualSpacing/>
        <w:jc w:val="both"/>
        <w:rPr>
          <w:rFonts w:eastAsia="Courier New"/>
          <w:sz w:val="28"/>
          <w:szCs w:val="28"/>
          <w:lang w:bidi="ru-RU"/>
        </w:rPr>
      </w:pPr>
      <w:r w:rsidRPr="00292B77">
        <w:rPr>
          <w:rFonts w:eastAsia="Courier New"/>
          <w:sz w:val="28"/>
          <w:szCs w:val="28"/>
          <w:lang w:bidi="ru-RU"/>
        </w:rPr>
        <w:t xml:space="preserve">- документ, подтверждающий право лица действовать от имени заявителя (в случае, если заявку подает представитель заявителя), подписанный и сканированный в формате </w:t>
      </w:r>
      <w:proofErr w:type="spellStart"/>
      <w:r w:rsidRPr="00292B77">
        <w:rPr>
          <w:rFonts w:eastAsia="Courier New"/>
          <w:sz w:val="28"/>
          <w:szCs w:val="28"/>
          <w:lang w:val="en-US" w:bidi="ru-RU"/>
        </w:rPr>
        <w:t>pdf</w:t>
      </w:r>
      <w:proofErr w:type="spellEnd"/>
      <w:r w:rsidRPr="00292B77">
        <w:rPr>
          <w:rFonts w:eastAsia="Courier New"/>
          <w:sz w:val="28"/>
          <w:szCs w:val="28"/>
          <w:lang w:bidi="ru-RU"/>
        </w:rPr>
        <w:t>;</w:t>
      </w:r>
    </w:p>
    <w:p w:rsidR="00292B77" w:rsidRPr="00292B77" w:rsidRDefault="00292B77" w:rsidP="00292B77">
      <w:pPr>
        <w:widowControl w:val="0"/>
        <w:spacing w:line="276" w:lineRule="auto"/>
        <w:ind w:left="-567" w:firstLine="567"/>
        <w:contextualSpacing/>
        <w:jc w:val="both"/>
        <w:rPr>
          <w:rFonts w:eastAsia="Courier New"/>
          <w:sz w:val="28"/>
          <w:szCs w:val="28"/>
          <w:lang w:bidi="ru-RU"/>
        </w:rPr>
      </w:pPr>
      <w:r w:rsidRPr="00292B77">
        <w:rPr>
          <w:rFonts w:eastAsia="Courier New"/>
          <w:sz w:val="28"/>
          <w:szCs w:val="28"/>
          <w:lang w:bidi="ru-RU"/>
        </w:rPr>
        <w:t>- выписка из Единого государственного реестра индивидуальных предпринимателей, выданная не ранее чем за тридцать дней до окончания срока приема заявок, в форме электронного документа, подписанного усиленной квалифицированной электронной подписью ФНС России;</w:t>
      </w:r>
    </w:p>
    <w:p w:rsidR="00292B77" w:rsidRPr="00292B77" w:rsidRDefault="00292B77" w:rsidP="00292B77">
      <w:pPr>
        <w:widowControl w:val="0"/>
        <w:spacing w:line="276" w:lineRule="auto"/>
        <w:ind w:left="-567" w:firstLine="567"/>
        <w:contextualSpacing/>
        <w:jc w:val="both"/>
        <w:rPr>
          <w:rFonts w:eastAsia="Courier New"/>
          <w:sz w:val="28"/>
          <w:szCs w:val="28"/>
          <w:lang w:bidi="ru-RU"/>
        </w:rPr>
      </w:pPr>
      <w:r w:rsidRPr="00292B77">
        <w:rPr>
          <w:rFonts w:eastAsia="Courier New"/>
          <w:sz w:val="28"/>
          <w:szCs w:val="28"/>
          <w:lang w:bidi="ru-RU"/>
        </w:rPr>
        <w:t xml:space="preserve">- заявление об отсутствии решения арбитражного суда о признании банкротом и об открытии конкурсного производства (подписанное, заверенное печатью (при наличии), сканированное в формате </w:t>
      </w:r>
      <w:proofErr w:type="spellStart"/>
      <w:r w:rsidRPr="00292B77">
        <w:rPr>
          <w:rFonts w:eastAsia="Courier New"/>
          <w:sz w:val="28"/>
          <w:szCs w:val="28"/>
          <w:lang w:val="en-US" w:bidi="ru-RU"/>
        </w:rPr>
        <w:t>pdf</w:t>
      </w:r>
      <w:proofErr w:type="spellEnd"/>
      <w:r w:rsidRPr="00292B77">
        <w:rPr>
          <w:rFonts w:eastAsia="Courier New"/>
          <w:sz w:val="28"/>
          <w:szCs w:val="28"/>
          <w:lang w:bidi="ru-RU"/>
        </w:rPr>
        <w:t>);</w:t>
      </w:r>
    </w:p>
    <w:p w:rsidR="00292B77" w:rsidRPr="00292B77" w:rsidRDefault="00292B77" w:rsidP="00292B77">
      <w:pPr>
        <w:widowControl w:val="0"/>
        <w:spacing w:line="276" w:lineRule="auto"/>
        <w:ind w:left="-567" w:firstLine="567"/>
        <w:contextualSpacing/>
        <w:jc w:val="both"/>
        <w:rPr>
          <w:rFonts w:eastAsia="Courier New"/>
          <w:sz w:val="28"/>
          <w:szCs w:val="28"/>
          <w:lang w:bidi="ru-RU"/>
        </w:rPr>
      </w:pPr>
      <w:r w:rsidRPr="00292B77">
        <w:rPr>
          <w:rFonts w:eastAsia="Courier New"/>
          <w:sz w:val="28"/>
          <w:szCs w:val="28"/>
          <w:lang w:bidi="ru-RU"/>
        </w:rPr>
        <w:t xml:space="preserve">- заявление о принадлежности участника аукциона к субъекту малого и среднего предпринимательства (подписанное, заверенное печатью (при наличии), сканированное в формате </w:t>
      </w:r>
      <w:proofErr w:type="spellStart"/>
      <w:r w:rsidRPr="00292B77">
        <w:rPr>
          <w:rFonts w:eastAsia="Courier New"/>
          <w:sz w:val="28"/>
          <w:szCs w:val="28"/>
          <w:lang w:val="en-US" w:bidi="ru-RU"/>
        </w:rPr>
        <w:t>pdf</w:t>
      </w:r>
      <w:proofErr w:type="spellEnd"/>
      <w:r w:rsidRPr="00292B77">
        <w:rPr>
          <w:rFonts w:eastAsia="Courier New"/>
          <w:sz w:val="28"/>
          <w:szCs w:val="28"/>
          <w:lang w:bidi="ru-RU"/>
        </w:rPr>
        <w:t>);</w:t>
      </w:r>
    </w:p>
    <w:p w:rsidR="00292B77" w:rsidRPr="00292B77" w:rsidRDefault="00292B77" w:rsidP="00292B77">
      <w:pPr>
        <w:widowControl w:val="0"/>
        <w:spacing w:line="276" w:lineRule="auto"/>
        <w:ind w:left="-567" w:firstLine="567"/>
        <w:contextualSpacing/>
        <w:jc w:val="both"/>
        <w:rPr>
          <w:rFonts w:eastAsia="Courier New"/>
          <w:sz w:val="28"/>
          <w:szCs w:val="28"/>
          <w:lang w:bidi="ru-RU"/>
        </w:rPr>
      </w:pPr>
      <w:r w:rsidRPr="00292B77">
        <w:rPr>
          <w:rFonts w:eastAsia="Courier New"/>
          <w:sz w:val="28"/>
          <w:szCs w:val="28"/>
          <w:lang w:bidi="ru-RU"/>
        </w:rPr>
        <w:t xml:space="preserve">- заявление об организации и осуществлении торговой деятельности (подписанное, заверенное печатью (при наличии), сканированное в формате </w:t>
      </w:r>
      <w:proofErr w:type="spellStart"/>
      <w:r w:rsidRPr="00292B77">
        <w:rPr>
          <w:rFonts w:eastAsia="Courier New"/>
          <w:sz w:val="28"/>
          <w:szCs w:val="28"/>
          <w:lang w:val="en-US" w:bidi="ru-RU"/>
        </w:rPr>
        <w:t>pdf</w:t>
      </w:r>
      <w:proofErr w:type="spellEnd"/>
      <w:r w:rsidRPr="00292B77">
        <w:rPr>
          <w:rFonts w:eastAsia="Courier New"/>
          <w:sz w:val="28"/>
          <w:szCs w:val="28"/>
          <w:lang w:bidi="ru-RU"/>
        </w:rPr>
        <w:t>).</w:t>
      </w:r>
    </w:p>
    <w:p w:rsidR="009901B3" w:rsidRPr="008E2AD6" w:rsidRDefault="00F05FE8" w:rsidP="008E2AD6">
      <w:pPr>
        <w:widowControl w:val="0"/>
        <w:spacing w:line="276" w:lineRule="auto"/>
        <w:ind w:left="-567" w:firstLine="567"/>
        <w:contextualSpacing/>
        <w:jc w:val="both"/>
        <w:rPr>
          <w:rFonts w:eastAsia="Courier New"/>
          <w:sz w:val="28"/>
          <w:szCs w:val="28"/>
          <w:lang w:bidi="ru-RU"/>
        </w:rPr>
      </w:pPr>
      <w:r w:rsidRPr="001D4E30">
        <w:rPr>
          <w:sz w:val="28"/>
          <w:szCs w:val="28"/>
        </w:rPr>
        <w:t>Заполнение заявки осуществляется в соответствии с порядком, определенным регламентом электронной площадки «Сбербанк-АСТ».</w:t>
      </w:r>
    </w:p>
    <w:p w:rsidR="00136172" w:rsidRPr="001D4E30" w:rsidRDefault="00136172" w:rsidP="005D4763">
      <w:pPr>
        <w:autoSpaceDE w:val="0"/>
        <w:autoSpaceDN w:val="0"/>
        <w:adjustRightInd w:val="0"/>
        <w:spacing w:line="276" w:lineRule="auto"/>
        <w:ind w:left="-567" w:firstLine="567"/>
        <w:jc w:val="both"/>
        <w:rPr>
          <w:sz w:val="28"/>
          <w:szCs w:val="28"/>
        </w:rPr>
      </w:pPr>
      <w:r w:rsidRPr="001D4E30">
        <w:rPr>
          <w:sz w:val="28"/>
          <w:szCs w:val="28"/>
        </w:rPr>
        <w:t xml:space="preserve">Подача заявки осуществляется </w:t>
      </w:r>
      <w:r w:rsidR="00C95413" w:rsidRPr="001D4E30">
        <w:rPr>
          <w:sz w:val="28"/>
          <w:szCs w:val="28"/>
        </w:rPr>
        <w:t>участником</w:t>
      </w:r>
      <w:r w:rsidR="00A702FC" w:rsidRPr="001D4E30">
        <w:rPr>
          <w:sz w:val="28"/>
          <w:szCs w:val="28"/>
        </w:rPr>
        <w:t xml:space="preserve"> аукциона</w:t>
      </w:r>
      <w:r w:rsidRPr="001D4E30">
        <w:rPr>
          <w:sz w:val="28"/>
          <w:szCs w:val="28"/>
        </w:rPr>
        <w:t xml:space="preserve">, зарегистрированным в торговой секции, из </w:t>
      </w:r>
      <w:r w:rsidR="00A702FC" w:rsidRPr="001D4E30">
        <w:rPr>
          <w:sz w:val="28"/>
          <w:szCs w:val="28"/>
        </w:rPr>
        <w:t>л</w:t>
      </w:r>
      <w:r w:rsidRPr="001D4E30">
        <w:rPr>
          <w:sz w:val="28"/>
          <w:szCs w:val="28"/>
        </w:rPr>
        <w:t>ичного кабинета посредством штатного интерфейса торговой секции отдельно по каждому лоту в сроки, установленные в извещении</w:t>
      </w:r>
      <w:r w:rsidR="00A702FC" w:rsidRPr="001D4E30">
        <w:rPr>
          <w:sz w:val="28"/>
          <w:szCs w:val="28"/>
        </w:rPr>
        <w:t xml:space="preserve"> о проведен</w:t>
      </w:r>
      <w:proofErr w:type="gramStart"/>
      <w:r w:rsidR="00A702FC" w:rsidRPr="001D4E30">
        <w:rPr>
          <w:sz w:val="28"/>
          <w:szCs w:val="28"/>
        </w:rPr>
        <w:t>ии ау</w:t>
      </w:r>
      <w:proofErr w:type="gramEnd"/>
      <w:r w:rsidR="00A702FC" w:rsidRPr="001D4E30">
        <w:rPr>
          <w:sz w:val="28"/>
          <w:szCs w:val="28"/>
        </w:rPr>
        <w:t>кциона</w:t>
      </w:r>
      <w:r w:rsidRPr="001D4E30">
        <w:rPr>
          <w:sz w:val="28"/>
          <w:szCs w:val="28"/>
        </w:rPr>
        <w:t>.</w:t>
      </w:r>
    </w:p>
    <w:p w:rsidR="001938BE" w:rsidRPr="001D4E30" w:rsidRDefault="00232043" w:rsidP="005D4763">
      <w:pPr>
        <w:autoSpaceDE w:val="0"/>
        <w:autoSpaceDN w:val="0"/>
        <w:adjustRightInd w:val="0"/>
        <w:spacing w:line="276" w:lineRule="auto"/>
        <w:ind w:left="-567" w:firstLine="567"/>
        <w:jc w:val="both"/>
        <w:rPr>
          <w:sz w:val="28"/>
          <w:szCs w:val="28"/>
        </w:rPr>
      </w:pPr>
      <w:r w:rsidRPr="001D4E30">
        <w:rPr>
          <w:sz w:val="28"/>
          <w:szCs w:val="28"/>
        </w:rPr>
        <w:t>Участник</w:t>
      </w:r>
      <w:r w:rsidR="00A702FC" w:rsidRPr="001D4E30">
        <w:rPr>
          <w:sz w:val="28"/>
          <w:szCs w:val="28"/>
        </w:rPr>
        <w:t xml:space="preserve"> аукциона</w:t>
      </w:r>
      <w:r w:rsidR="001938BE" w:rsidRPr="001D4E30">
        <w:rPr>
          <w:sz w:val="28"/>
          <w:szCs w:val="28"/>
        </w:rPr>
        <w:t xml:space="preserve"> вправе подать заявку в любое время с момента размещения извещения о проведен</w:t>
      </w:r>
      <w:proofErr w:type="gramStart"/>
      <w:r w:rsidR="001938BE" w:rsidRPr="001D4E30">
        <w:rPr>
          <w:sz w:val="28"/>
          <w:szCs w:val="28"/>
        </w:rPr>
        <w:t>ии</w:t>
      </w:r>
      <w:r w:rsidR="00A702FC" w:rsidRPr="001D4E30">
        <w:rPr>
          <w:sz w:val="28"/>
          <w:szCs w:val="28"/>
        </w:rPr>
        <w:t xml:space="preserve"> ау</w:t>
      </w:r>
      <w:proofErr w:type="gramEnd"/>
      <w:r w:rsidR="00A702FC" w:rsidRPr="001D4E30">
        <w:rPr>
          <w:sz w:val="28"/>
          <w:szCs w:val="28"/>
        </w:rPr>
        <w:t>кциона</w:t>
      </w:r>
      <w:r w:rsidR="001938BE" w:rsidRPr="001D4E30">
        <w:rPr>
          <w:sz w:val="28"/>
          <w:szCs w:val="28"/>
        </w:rPr>
        <w:t xml:space="preserve"> до предусмотренных </w:t>
      </w:r>
      <w:r w:rsidR="00A702FC" w:rsidRPr="001D4E30">
        <w:rPr>
          <w:sz w:val="28"/>
          <w:szCs w:val="28"/>
        </w:rPr>
        <w:t xml:space="preserve">указанным извещением и </w:t>
      </w:r>
      <w:r w:rsidR="001938BE" w:rsidRPr="001D4E30">
        <w:rPr>
          <w:sz w:val="28"/>
          <w:szCs w:val="28"/>
        </w:rPr>
        <w:t>аукционной документацией даты и времени окончания срока подачи заявок</w:t>
      </w:r>
      <w:r w:rsidR="00A702FC" w:rsidRPr="001D4E30">
        <w:rPr>
          <w:sz w:val="28"/>
          <w:szCs w:val="28"/>
        </w:rPr>
        <w:t>.</w:t>
      </w:r>
    </w:p>
    <w:p w:rsidR="001938BE" w:rsidRPr="001D4E30" w:rsidRDefault="00232043" w:rsidP="005D4763">
      <w:pPr>
        <w:autoSpaceDE w:val="0"/>
        <w:autoSpaceDN w:val="0"/>
        <w:adjustRightInd w:val="0"/>
        <w:spacing w:line="276" w:lineRule="auto"/>
        <w:ind w:left="-567" w:firstLine="567"/>
        <w:jc w:val="both"/>
        <w:rPr>
          <w:sz w:val="28"/>
          <w:szCs w:val="28"/>
        </w:rPr>
      </w:pPr>
      <w:r w:rsidRPr="001D4E30">
        <w:rPr>
          <w:sz w:val="28"/>
          <w:szCs w:val="28"/>
        </w:rPr>
        <w:t>Участник</w:t>
      </w:r>
      <w:r w:rsidR="001938BE" w:rsidRPr="001D4E30">
        <w:rPr>
          <w:sz w:val="28"/>
          <w:szCs w:val="28"/>
        </w:rPr>
        <w:t xml:space="preserve"> </w:t>
      </w:r>
      <w:r w:rsidR="00A702FC" w:rsidRPr="001D4E30">
        <w:rPr>
          <w:sz w:val="28"/>
          <w:szCs w:val="28"/>
        </w:rPr>
        <w:t xml:space="preserve">аукциона </w:t>
      </w:r>
      <w:r w:rsidR="001938BE" w:rsidRPr="001D4E30">
        <w:rPr>
          <w:sz w:val="28"/>
          <w:szCs w:val="28"/>
        </w:rPr>
        <w:t>вправе подать только одну заявку на участие в аукционе в отношении каждого лота.</w:t>
      </w:r>
    </w:p>
    <w:p w:rsidR="002A62E5" w:rsidRPr="001D4E30" w:rsidRDefault="009A012C" w:rsidP="005D4763">
      <w:pPr>
        <w:autoSpaceDE w:val="0"/>
        <w:autoSpaceDN w:val="0"/>
        <w:adjustRightInd w:val="0"/>
        <w:spacing w:line="276" w:lineRule="auto"/>
        <w:ind w:left="-567" w:firstLine="567"/>
        <w:jc w:val="both"/>
        <w:rPr>
          <w:sz w:val="28"/>
          <w:szCs w:val="28"/>
        </w:rPr>
      </w:pPr>
      <w:r w:rsidRPr="001D4E30">
        <w:rPr>
          <w:sz w:val="28"/>
          <w:szCs w:val="28"/>
        </w:rPr>
        <w:t xml:space="preserve">Участие в аукционе возможно при наличии на лицевом счете </w:t>
      </w:r>
      <w:r w:rsidR="00232043" w:rsidRPr="001D4E30">
        <w:rPr>
          <w:sz w:val="28"/>
          <w:szCs w:val="28"/>
        </w:rPr>
        <w:t xml:space="preserve">участника </w:t>
      </w:r>
      <w:r w:rsidR="00A702FC" w:rsidRPr="001D4E30">
        <w:rPr>
          <w:sz w:val="28"/>
          <w:szCs w:val="28"/>
        </w:rPr>
        <w:t xml:space="preserve">аукциона </w:t>
      </w:r>
      <w:r w:rsidRPr="001D4E30">
        <w:rPr>
          <w:sz w:val="28"/>
          <w:szCs w:val="28"/>
        </w:rPr>
        <w:t>денежных сре</w:t>
      </w:r>
      <w:proofErr w:type="gramStart"/>
      <w:r w:rsidRPr="001D4E30">
        <w:rPr>
          <w:sz w:val="28"/>
          <w:szCs w:val="28"/>
        </w:rPr>
        <w:t>дств в р</w:t>
      </w:r>
      <w:proofErr w:type="gramEnd"/>
      <w:r w:rsidRPr="001D4E30">
        <w:rPr>
          <w:sz w:val="28"/>
          <w:szCs w:val="28"/>
        </w:rPr>
        <w:t xml:space="preserve">азмере не менее чем размер задатка на участие </w:t>
      </w:r>
      <w:r w:rsidR="00B1122C" w:rsidRPr="001D4E30">
        <w:rPr>
          <w:sz w:val="28"/>
          <w:szCs w:val="28"/>
        </w:rPr>
        <w:br/>
      </w:r>
      <w:r w:rsidRPr="001D4E30">
        <w:rPr>
          <w:sz w:val="28"/>
          <w:szCs w:val="28"/>
        </w:rPr>
        <w:t xml:space="preserve">в аукционе, предусмотренный </w:t>
      </w:r>
      <w:r w:rsidR="00A702FC" w:rsidRPr="001D4E30">
        <w:rPr>
          <w:sz w:val="28"/>
          <w:szCs w:val="28"/>
        </w:rPr>
        <w:t xml:space="preserve">извещением о проведении аукциона и </w:t>
      </w:r>
      <w:r w:rsidRPr="001D4E30">
        <w:rPr>
          <w:sz w:val="28"/>
          <w:szCs w:val="28"/>
        </w:rPr>
        <w:t>настоящей аукционной документацией.</w:t>
      </w:r>
    </w:p>
    <w:p w:rsidR="009000B7" w:rsidRPr="001D4E30" w:rsidRDefault="009000B7" w:rsidP="005D4763">
      <w:pPr>
        <w:autoSpaceDE w:val="0"/>
        <w:autoSpaceDN w:val="0"/>
        <w:adjustRightInd w:val="0"/>
        <w:spacing w:line="276" w:lineRule="auto"/>
        <w:ind w:left="-567" w:firstLine="567"/>
        <w:jc w:val="both"/>
        <w:rPr>
          <w:sz w:val="28"/>
          <w:szCs w:val="28"/>
        </w:rPr>
      </w:pPr>
      <w:r w:rsidRPr="001D4E30">
        <w:rPr>
          <w:sz w:val="28"/>
          <w:szCs w:val="28"/>
        </w:rPr>
        <w:t>Все документы, входящие в состав заявки, должны иметь четко читаемый текст.</w:t>
      </w:r>
    </w:p>
    <w:p w:rsidR="000D3629" w:rsidRPr="001D4E30" w:rsidRDefault="000D3629" w:rsidP="005D4763">
      <w:pPr>
        <w:tabs>
          <w:tab w:val="center" w:pos="5076"/>
        </w:tabs>
        <w:spacing w:line="276" w:lineRule="auto"/>
        <w:jc w:val="both"/>
        <w:outlineLvl w:val="0"/>
        <w:rPr>
          <w:bCs/>
          <w:sz w:val="28"/>
          <w:szCs w:val="28"/>
        </w:rPr>
      </w:pPr>
      <w:r w:rsidRPr="001D4E30">
        <w:rPr>
          <w:bCs/>
          <w:sz w:val="28"/>
          <w:szCs w:val="28"/>
        </w:rPr>
        <w:t xml:space="preserve">Заявка не может быть принята </w:t>
      </w:r>
      <w:r w:rsidR="00A702FC" w:rsidRPr="001D4E30">
        <w:rPr>
          <w:bCs/>
          <w:sz w:val="28"/>
          <w:szCs w:val="28"/>
        </w:rPr>
        <w:t>О</w:t>
      </w:r>
      <w:r w:rsidRPr="001D4E30">
        <w:rPr>
          <w:bCs/>
          <w:sz w:val="28"/>
          <w:szCs w:val="28"/>
        </w:rPr>
        <w:t>ператором в случае:</w:t>
      </w:r>
    </w:p>
    <w:p w:rsidR="000D3629" w:rsidRPr="001D4E30" w:rsidRDefault="000D3629" w:rsidP="005D4763">
      <w:pPr>
        <w:tabs>
          <w:tab w:val="center" w:pos="5076"/>
        </w:tabs>
        <w:spacing w:line="276" w:lineRule="auto"/>
        <w:ind w:left="-567" w:firstLine="567"/>
        <w:jc w:val="both"/>
        <w:outlineLvl w:val="0"/>
        <w:rPr>
          <w:bCs/>
          <w:sz w:val="28"/>
          <w:szCs w:val="28"/>
        </w:rPr>
      </w:pPr>
      <w:r w:rsidRPr="001D4E30">
        <w:rPr>
          <w:bCs/>
          <w:sz w:val="28"/>
          <w:szCs w:val="28"/>
        </w:rPr>
        <w:lastRenderedPageBreak/>
        <w:t xml:space="preserve">а) отсутствия на лицевом счете </w:t>
      </w:r>
      <w:r w:rsidR="00C95413" w:rsidRPr="001D4E30">
        <w:rPr>
          <w:bCs/>
          <w:sz w:val="28"/>
          <w:szCs w:val="28"/>
        </w:rPr>
        <w:t>участника</w:t>
      </w:r>
      <w:r w:rsidRPr="001D4E30">
        <w:rPr>
          <w:bCs/>
          <w:sz w:val="28"/>
          <w:szCs w:val="28"/>
        </w:rPr>
        <w:t xml:space="preserve"> </w:t>
      </w:r>
      <w:r w:rsidR="00A702FC" w:rsidRPr="001D4E30">
        <w:rPr>
          <w:bCs/>
          <w:sz w:val="28"/>
          <w:szCs w:val="28"/>
        </w:rPr>
        <w:t xml:space="preserve">аукциона </w:t>
      </w:r>
      <w:r w:rsidRPr="001D4E30">
        <w:rPr>
          <w:bCs/>
          <w:sz w:val="28"/>
          <w:szCs w:val="28"/>
        </w:rPr>
        <w:t>достаточной суммы денежных сре</w:t>
      </w:r>
      <w:proofErr w:type="gramStart"/>
      <w:r w:rsidRPr="001D4E30">
        <w:rPr>
          <w:bCs/>
          <w:sz w:val="28"/>
          <w:szCs w:val="28"/>
        </w:rPr>
        <w:t>дств в р</w:t>
      </w:r>
      <w:proofErr w:type="gramEnd"/>
      <w:r w:rsidRPr="001D4E30">
        <w:rPr>
          <w:bCs/>
          <w:sz w:val="28"/>
          <w:szCs w:val="28"/>
        </w:rPr>
        <w:t>азмере задатка;</w:t>
      </w:r>
    </w:p>
    <w:p w:rsidR="000D3629" w:rsidRPr="001D4E30" w:rsidRDefault="000D3629" w:rsidP="005D4763">
      <w:pPr>
        <w:tabs>
          <w:tab w:val="center" w:pos="5076"/>
        </w:tabs>
        <w:spacing w:line="276" w:lineRule="auto"/>
        <w:ind w:left="-567" w:firstLine="567"/>
        <w:jc w:val="both"/>
        <w:outlineLvl w:val="0"/>
        <w:rPr>
          <w:bCs/>
          <w:sz w:val="28"/>
          <w:szCs w:val="28"/>
        </w:rPr>
      </w:pPr>
      <w:r w:rsidRPr="001D4E30">
        <w:rPr>
          <w:bCs/>
          <w:sz w:val="28"/>
          <w:szCs w:val="28"/>
        </w:rPr>
        <w:t xml:space="preserve">б) подачи </w:t>
      </w:r>
      <w:r w:rsidR="00232043" w:rsidRPr="001D4E30">
        <w:rPr>
          <w:bCs/>
          <w:sz w:val="28"/>
          <w:szCs w:val="28"/>
        </w:rPr>
        <w:t>участником</w:t>
      </w:r>
      <w:r w:rsidRPr="001D4E30">
        <w:rPr>
          <w:bCs/>
          <w:sz w:val="28"/>
          <w:szCs w:val="28"/>
        </w:rPr>
        <w:t xml:space="preserve"> </w:t>
      </w:r>
      <w:r w:rsidR="00A702FC" w:rsidRPr="001D4E30">
        <w:rPr>
          <w:bCs/>
          <w:sz w:val="28"/>
          <w:szCs w:val="28"/>
        </w:rPr>
        <w:t xml:space="preserve">аукциона </w:t>
      </w:r>
      <w:r w:rsidRPr="001D4E30">
        <w:rPr>
          <w:bCs/>
          <w:sz w:val="28"/>
          <w:szCs w:val="28"/>
        </w:rPr>
        <w:t xml:space="preserve">второй заявки на участие в отношении одного и того же лота при условии, что поданная ранее заявка таким </w:t>
      </w:r>
      <w:r w:rsidR="00232043" w:rsidRPr="001D4E30">
        <w:rPr>
          <w:bCs/>
          <w:sz w:val="28"/>
          <w:szCs w:val="28"/>
        </w:rPr>
        <w:t>участником</w:t>
      </w:r>
      <w:r w:rsidR="00A702FC" w:rsidRPr="001D4E30">
        <w:rPr>
          <w:bCs/>
          <w:sz w:val="28"/>
          <w:szCs w:val="28"/>
        </w:rPr>
        <w:t xml:space="preserve"> аукциона</w:t>
      </w:r>
      <w:r w:rsidR="00232043" w:rsidRPr="001D4E30">
        <w:rPr>
          <w:bCs/>
          <w:sz w:val="28"/>
          <w:szCs w:val="28"/>
        </w:rPr>
        <w:t xml:space="preserve"> </w:t>
      </w:r>
      <w:r w:rsidRPr="001D4E30">
        <w:rPr>
          <w:bCs/>
          <w:sz w:val="28"/>
          <w:szCs w:val="28"/>
        </w:rPr>
        <w:t>не отозвана;</w:t>
      </w:r>
    </w:p>
    <w:p w:rsidR="000D3629" w:rsidRPr="001D4E30" w:rsidRDefault="000D3629" w:rsidP="000D3629">
      <w:pPr>
        <w:tabs>
          <w:tab w:val="center" w:pos="5076"/>
        </w:tabs>
        <w:spacing w:line="276" w:lineRule="auto"/>
        <w:jc w:val="both"/>
        <w:outlineLvl w:val="0"/>
        <w:rPr>
          <w:bCs/>
          <w:sz w:val="28"/>
          <w:szCs w:val="28"/>
        </w:rPr>
      </w:pPr>
      <w:r w:rsidRPr="001D4E30">
        <w:rPr>
          <w:bCs/>
          <w:sz w:val="28"/>
          <w:szCs w:val="28"/>
        </w:rPr>
        <w:t>в) подачи заявки по истечении установленного срока подачи заявок;</w:t>
      </w:r>
    </w:p>
    <w:p w:rsidR="000D3629" w:rsidRPr="001D4E30" w:rsidRDefault="000D3629" w:rsidP="005D4763">
      <w:pPr>
        <w:tabs>
          <w:tab w:val="center" w:pos="5076"/>
        </w:tabs>
        <w:spacing w:line="276" w:lineRule="auto"/>
        <w:ind w:left="-567" w:firstLine="567"/>
        <w:jc w:val="both"/>
        <w:outlineLvl w:val="0"/>
        <w:rPr>
          <w:bCs/>
          <w:sz w:val="28"/>
          <w:szCs w:val="28"/>
        </w:rPr>
      </w:pPr>
      <w:r w:rsidRPr="001D4E30">
        <w:rPr>
          <w:bCs/>
          <w:sz w:val="28"/>
          <w:szCs w:val="28"/>
        </w:rPr>
        <w:t xml:space="preserve">г) некорректного заполнения формы заявки, в том числе </w:t>
      </w:r>
      <w:r w:rsidR="00DA511D" w:rsidRPr="001D4E30">
        <w:rPr>
          <w:bCs/>
          <w:sz w:val="28"/>
          <w:szCs w:val="28"/>
        </w:rPr>
        <w:t>не заполнения</w:t>
      </w:r>
      <w:r w:rsidRPr="001D4E30">
        <w:rPr>
          <w:bCs/>
          <w:sz w:val="28"/>
          <w:szCs w:val="28"/>
        </w:rPr>
        <w:t xml:space="preserve"> полей, являющихся обязательными для заполнения.</w:t>
      </w:r>
    </w:p>
    <w:p w:rsidR="000D3629" w:rsidRPr="001D4E30" w:rsidRDefault="005D4763" w:rsidP="005D4763">
      <w:pPr>
        <w:tabs>
          <w:tab w:val="center" w:pos="284"/>
        </w:tabs>
        <w:spacing w:line="276" w:lineRule="auto"/>
        <w:ind w:left="-567" w:firstLine="567"/>
        <w:jc w:val="both"/>
        <w:outlineLvl w:val="0"/>
        <w:rPr>
          <w:bCs/>
          <w:sz w:val="28"/>
          <w:szCs w:val="28"/>
        </w:rPr>
      </w:pPr>
      <w:r w:rsidRPr="001D4E30">
        <w:rPr>
          <w:bCs/>
          <w:sz w:val="28"/>
          <w:szCs w:val="28"/>
        </w:rPr>
        <w:tab/>
      </w:r>
      <w:r w:rsidR="000D3629" w:rsidRPr="001D4E30">
        <w:rPr>
          <w:bCs/>
          <w:sz w:val="28"/>
          <w:szCs w:val="28"/>
        </w:rPr>
        <w:t xml:space="preserve">В случае успешного принятия заявки </w:t>
      </w:r>
      <w:r w:rsidRPr="001D4E30">
        <w:rPr>
          <w:bCs/>
          <w:sz w:val="28"/>
          <w:szCs w:val="28"/>
        </w:rPr>
        <w:t>О</w:t>
      </w:r>
      <w:r w:rsidR="000D3629" w:rsidRPr="001D4E30">
        <w:rPr>
          <w:bCs/>
          <w:sz w:val="28"/>
          <w:szCs w:val="28"/>
        </w:rPr>
        <w:t xml:space="preserve">ператор программными средствами регистрирует ее в журнале приема заявок, присваивает номер и в течение одного часа направляет в </w:t>
      </w:r>
      <w:r w:rsidR="00A702FC" w:rsidRPr="001D4E30">
        <w:rPr>
          <w:bCs/>
          <w:sz w:val="28"/>
          <w:szCs w:val="28"/>
        </w:rPr>
        <w:t>л</w:t>
      </w:r>
      <w:r w:rsidR="000D3629" w:rsidRPr="001D4E30">
        <w:rPr>
          <w:bCs/>
          <w:sz w:val="28"/>
          <w:szCs w:val="28"/>
        </w:rPr>
        <w:t xml:space="preserve">ичный кабинет </w:t>
      </w:r>
      <w:r w:rsidR="00232043" w:rsidRPr="001D4E30">
        <w:rPr>
          <w:bCs/>
          <w:sz w:val="28"/>
          <w:szCs w:val="28"/>
        </w:rPr>
        <w:t>участника</w:t>
      </w:r>
      <w:r w:rsidR="000D3629" w:rsidRPr="001D4E30">
        <w:rPr>
          <w:bCs/>
          <w:sz w:val="28"/>
          <w:szCs w:val="28"/>
        </w:rPr>
        <w:t xml:space="preserve"> </w:t>
      </w:r>
      <w:r w:rsidR="00A702FC" w:rsidRPr="001D4E30">
        <w:rPr>
          <w:bCs/>
          <w:sz w:val="28"/>
          <w:szCs w:val="28"/>
        </w:rPr>
        <w:t xml:space="preserve">аукциона </w:t>
      </w:r>
      <w:r w:rsidR="000D3629" w:rsidRPr="001D4E30">
        <w:rPr>
          <w:bCs/>
          <w:sz w:val="28"/>
          <w:szCs w:val="28"/>
        </w:rPr>
        <w:t>уведомление о регистрации заявки.</w:t>
      </w:r>
    </w:p>
    <w:p w:rsidR="00B1122C" w:rsidRDefault="00B1122C" w:rsidP="000D3629">
      <w:pPr>
        <w:tabs>
          <w:tab w:val="center" w:pos="5076"/>
        </w:tabs>
        <w:spacing w:line="276" w:lineRule="auto"/>
        <w:jc w:val="center"/>
        <w:outlineLvl w:val="0"/>
        <w:rPr>
          <w:b/>
          <w:bCs/>
        </w:rPr>
      </w:pPr>
    </w:p>
    <w:p w:rsidR="00A00799" w:rsidRPr="001D4E30" w:rsidRDefault="00A00799" w:rsidP="00A00799">
      <w:pPr>
        <w:pStyle w:val="ae"/>
        <w:widowControl w:val="0"/>
        <w:spacing w:after="0" w:line="240" w:lineRule="auto"/>
        <w:ind w:left="502"/>
        <w:jc w:val="center"/>
        <w:rPr>
          <w:rFonts w:ascii="Times New Roman" w:eastAsiaTheme="majorEastAsia" w:hAnsi="Times New Roman" w:cs="Times New Roman"/>
          <w:b/>
          <w:bCs/>
          <w:sz w:val="28"/>
          <w:szCs w:val="28"/>
          <w:lang w:eastAsia="ru-RU" w:bidi="ru-RU"/>
        </w:rPr>
      </w:pPr>
      <w:r w:rsidRPr="001D4E30">
        <w:rPr>
          <w:rFonts w:ascii="Times New Roman" w:eastAsiaTheme="majorEastAsia" w:hAnsi="Times New Roman" w:cs="Times New Roman"/>
          <w:b/>
          <w:bCs/>
          <w:sz w:val="28"/>
          <w:szCs w:val="28"/>
          <w:lang w:eastAsia="ru-RU" w:bidi="ru-RU"/>
        </w:rPr>
        <w:t xml:space="preserve">Порядок </w:t>
      </w:r>
      <w:r w:rsidR="00232043" w:rsidRPr="001D4E30">
        <w:rPr>
          <w:rFonts w:ascii="Times New Roman" w:eastAsiaTheme="majorEastAsia" w:hAnsi="Times New Roman" w:cs="Times New Roman"/>
          <w:b/>
          <w:bCs/>
          <w:sz w:val="28"/>
          <w:szCs w:val="28"/>
          <w:lang w:eastAsia="ru-RU" w:bidi="ru-RU"/>
        </w:rPr>
        <w:t>и срок</w:t>
      </w:r>
      <w:r w:rsidRPr="001D4E30">
        <w:rPr>
          <w:rFonts w:ascii="Times New Roman" w:eastAsiaTheme="majorEastAsia" w:hAnsi="Times New Roman" w:cs="Times New Roman"/>
          <w:b/>
          <w:bCs/>
          <w:sz w:val="28"/>
          <w:szCs w:val="28"/>
          <w:lang w:eastAsia="ru-RU" w:bidi="ru-RU"/>
        </w:rPr>
        <w:t xml:space="preserve"> изменения, отзыва заявки на участие в аукционе</w:t>
      </w:r>
    </w:p>
    <w:p w:rsidR="00A00799" w:rsidRPr="001D4E30" w:rsidRDefault="00A00799" w:rsidP="00A00799">
      <w:pPr>
        <w:pStyle w:val="ae"/>
        <w:widowControl w:val="0"/>
        <w:spacing w:after="0" w:line="240" w:lineRule="auto"/>
        <w:ind w:left="502"/>
        <w:rPr>
          <w:rFonts w:ascii="Times New Roman" w:eastAsiaTheme="majorEastAsia" w:hAnsi="Times New Roman" w:cs="Times New Roman"/>
          <w:b/>
          <w:bCs/>
          <w:sz w:val="28"/>
          <w:szCs w:val="28"/>
          <w:lang w:eastAsia="ru-RU" w:bidi="ru-RU"/>
        </w:rPr>
      </w:pPr>
    </w:p>
    <w:p w:rsidR="00A00799" w:rsidRPr="001D4E30" w:rsidRDefault="00A00799" w:rsidP="00A00799">
      <w:pPr>
        <w:pStyle w:val="ae"/>
        <w:widowControl w:val="0"/>
        <w:ind w:left="-567" w:firstLine="709"/>
        <w:jc w:val="both"/>
        <w:rPr>
          <w:rFonts w:ascii="Times New Roman" w:eastAsiaTheme="majorEastAsia" w:hAnsi="Times New Roman" w:cs="Times New Roman"/>
          <w:bCs/>
          <w:sz w:val="28"/>
          <w:szCs w:val="28"/>
          <w:lang w:eastAsia="ru-RU" w:bidi="ru-RU"/>
        </w:rPr>
      </w:pPr>
      <w:r w:rsidRPr="001D4E30">
        <w:rPr>
          <w:rFonts w:ascii="Times New Roman" w:eastAsiaTheme="majorEastAsia" w:hAnsi="Times New Roman" w:cs="Times New Roman"/>
          <w:bCs/>
          <w:sz w:val="28"/>
          <w:szCs w:val="28"/>
          <w:lang w:eastAsia="ru-RU" w:bidi="ru-RU"/>
        </w:rPr>
        <w:t xml:space="preserve">До окончания срока подачи заявок </w:t>
      </w:r>
      <w:r w:rsidR="00232043" w:rsidRPr="001D4E30">
        <w:rPr>
          <w:rFonts w:ascii="Times New Roman" w:eastAsiaTheme="majorEastAsia" w:hAnsi="Times New Roman" w:cs="Times New Roman"/>
          <w:bCs/>
          <w:sz w:val="28"/>
          <w:szCs w:val="28"/>
          <w:lang w:eastAsia="ru-RU" w:bidi="ru-RU"/>
        </w:rPr>
        <w:t>участник</w:t>
      </w:r>
      <w:r w:rsidR="00652A7A" w:rsidRPr="001D4E30">
        <w:rPr>
          <w:rFonts w:ascii="Times New Roman" w:eastAsiaTheme="majorEastAsia" w:hAnsi="Times New Roman" w:cs="Times New Roman"/>
          <w:bCs/>
          <w:sz w:val="28"/>
          <w:szCs w:val="28"/>
          <w:lang w:eastAsia="ru-RU" w:bidi="ru-RU"/>
        </w:rPr>
        <w:t xml:space="preserve"> аукциона</w:t>
      </w:r>
      <w:r w:rsidRPr="001D4E30">
        <w:rPr>
          <w:rFonts w:ascii="Times New Roman" w:eastAsiaTheme="majorEastAsia" w:hAnsi="Times New Roman" w:cs="Times New Roman"/>
          <w:bCs/>
          <w:sz w:val="28"/>
          <w:szCs w:val="28"/>
          <w:lang w:eastAsia="ru-RU" w:bidi="ru-RU"/>
        </w:rPr>
        <w:t xml:space="preserve">, подавший заявку, вправе изменить или отозвать ее. Отзыв и изменение заявки осуществляется </w:t>
      </w:r>
      <w:r w:rsidR="00232043" w:rsidRPr="001D4E30">
        <w:rPr>
          <w:rFonts w:ascii="Times New Roman" w:eastAsiaTheme="majorEastAsia" w:hAnsi="Times New Roman" w:cs="Times New Roman"/>
          <w:bCs/>
          <w:sz w:val="28"/>
          <w:szCs w:val="28"/>
          <w:lang w:eastAsia="ru-RU" w:bidi="ru-RU"/>
        </w:rPr>
        <w:t>участником</w:t>
      </w:r>
      <w:r w:rsidRPr="001D4E30">
        <w:rPr>
          <w:rFonts w:ascii="Times New Roman" w:eastAsiaTheme="majorEastAsia" w:hAnsi="Times New Roman" w:cs="Times New Roman"/>
          <w:bCs/>
          <w:sz w:val="28"/>
          <w:szCs w:val="28"/>
          <w:lang w:eastAsia="ru-RU" w:bidi="ru-RU"/>
        </w:rPr>
        <w:t xml:space="preserve"> </w:t>
      </w:r>
      <w:r w:rsidR="00652A7A" w:rsidRPr="001D4E30">
        <w:rPr>
          <w:rFonts w:ascii="Times New Roman" w:eastAsiaTheme="majorEastAsia" w:hAnsi="Times New Roman" w:cs="Times New Roman"/>
          <w:bCs/>
          <w:sz w:val="28"/>
          <w:szCs w:val="28"/>
          <w:lang w:eastAsia="ru-RU" w:bidi="ru-RU"/>
        </w:rPr>
        <w:t xml:space="preserve">аукциона </w:t>
      </w:r>
      <w:r w:rsidR="00E742AC">
        <w:rPr>
          <w:rFonts w:ascii="Times New Roman" w:eastAsiaTheme="majorEastAsia" w:hAnsi="Times New Roman" w:cs="Times New Roman"/>
          <w:bCs/>
          <w:sz w:val="28"/>
          <w:szCs w:val="28"/>
          <w:lang w:eastAsia="ru-RU" w:bidi="ru-RU"/>
        </w:rPr>
        <w:t>и</w:t>
      </w:r>
      <w:r w:rsidRPr="001D4E30">
        <w:rPr>
          <w:rFonts w:ascii="Times New Roman" w:eastAsiaTheme="majorEastAsia" w:hAnsi="Times New Roman" w:cs="Times New Roman"/>
          <w:bCs/>
          <w:sz w:val="28"/>
          <w:szCs w:val="28"/>
          <w:lang w:eastAsia="ru-RU" w:bidi="ru-RU"/>
        </w:rPr>
        <w:t xml:space="preserve">з </w:t>
      </w:r>
      <w:r w:rsidR="00652A7A" w:rsidRPr="001D4E30">
        <w:rPr>
          <w:rFonts w:ascii="Times New Roman" w:eastAsiaTheme="majorEastAsia" w:hAnsi="Times New Roman" w:cs="Times New Roman"/>
          <w:bCs/>
          <w:sz w:val="28"/>
          <w:szCs w:val="28"/>
          <w:lang w:eastAsia="ru-RU" w:bidi="ru-RU"/>
        </w:rPr>
        <w:t>л</w:t>
      </w:r>
      <w:r w:rsidRPr="001D4E30">
        <w:rPr>
          <w:rFonts w:ascii="Times New Roman" w:eastAsiaTheme="majorEastAsia" w:hAnsi="Times New Roman" w:cs="Times New Roman"/>
          <w:bCs/>
          <w:sz w:val="28"/>
          <w:szCs w:val="28"/>
          <w:lang w:eastAsia="ru-RU" w:bidi="ru-RU"/>
        </w:rPr>
        <w:t xml:space="preserve">ичного кабинета посредством штатного интерфейса торговой секции. Изменение заявки осуществляется путем отзыва ранее поданной и подачи новой заявки. </w:t>
      </w:r>
    </w:p>
    <w:p w:rsidR="00A00799" w:rsidRPr="001D4E30" w:rsidRDefault="00A00799" w:rsidP="00A00799">
      <w:pPr>
        <w:pStyle w:val="ae"/>
        <w:widowControl w:val="0"/>
        <w:ind w:left="-567" w:firstLine="709"/>
        <w:jc w:val="both"/>
        <w:rPr>
          <w:rFonts w:ascii="Times New Roman" w:eastAsiaTheme="majorEastAsia" w:hAnsi="Times New Roman" w:cs="Times New Roman"/>
          <w:bCs/>
          <w:sz w:val="28"/>
          <w:szCs w:val="28"/>
          <w:lang w:eastAsia="ru-RU" w:bidi="ru-RU"/>
        </w:rPr>
      </w:pPr>
      <w:r w:rsidRPr="001D4E30">
        <w:rPr>
          <w:rFonts w:ascii="Times New Roman" w:eastAsiaTheme="majorEastAsia" w:hAnsi="Times New Roman" w:cs="Times New Roman"/>
          <w:bCs/>
          <w:sz w:val="28"/>
          <w:szCs w:val="28"/>
          <w:lang w:eastAsia="ru-RU" w:bidi="ru-RU"/>
        </w:rPr>
        <w:t xml:space="preserve">В случае отзыва заявки </w:t>
      </w:r>
      <w:r w:rsidR="00232043" w:rsidRPr="001D4E30">
        <w:rPr>
          <w:rFonts w:ascii="Times New Roman" w:eastAsiaTheme="majorEastAsia" w:hAnsi="Times New Roman" w:cs="Times New Roman"/>
          <w:bCs/>
          <w:sz w:val="28"/>
          <w:szCs w:val="28"/>
          <w:lang w:eastAsia="ru-RU" w:bidi="ru-RU"/>
        </w:rPr>
        <w:t>участником</w:t>
      </w:r>
      <w:r w:rsidRPr="001D4E30">
        <w:rPr>
          <w:rFonts w:ascii="Times New Roman" w:eastAsiaTheme="majorEastAsia" w:hAnsi="Times New Roman" w:cs="Times New Roman"/>
          <w:bCs/>
          <w:sz w:val="28"/>
          <w:szCs w:val="28"/>
          <w:lang w:eastAsia="ru-RU" w:bidi="ru-RU"/>
        </w:rPr>
        <w:t xml:space="preserve"> </w:t>
      </w:r>
      <w:r w:rsidR="00652A7A" w:rsidRPr="001D4E30">
        <w:rPr>
          <w:rFonts w:ascii="Times New Roman" w:eastAsiaTheme="majorEastAsia" w:hAnsi="Times New Roman" w:cs="Times New Roman"/>
          <w:bCs/>
          <w:sz w:val="28"/>
          <w:szCs w:val="28"/>
          <w:lang w:eastAsia="ru-RU" w:bidi="ru-RU"/>
        </w:rPr>
        <w:t xml:space="preserve">аукциона </w:t>
      </w:r>
      <w:r w:rsidRPr="001D4E30">
        <w:rPr>
          <w:rFonts w:ascii="Times New Roman" w:eastAsiaTheme="majorEastAsia" w:hAnsi="Times New Roman" w:cs="Times New Roman"/>
          <w:bCs/>
          <w:sz w:val="28"/>
          <w:szCs w:val="28"/>
          <w:lang w:eastAsia="ru-RU" w:bidi="ru-RU"/>
        </w:rPr>
        <w:t>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w:t>
      </w:r>
    </w:p>
    <w:p w:rsidR="002D6020" w:rsidRPr="001D4E30" w:rsidRDefault="002D6020" w:rsidP="002D6020">
      <w:pPr>
        <w:pStyle w:val="ae"/>
        <w:widowControl w:val="0"/>
        <w:ind w:left="-567" w:firstLine="709"/>
        <w:jc w:val="both"/>
        <w:rPr>
          <w:rFonts w:ascii="Times New Roman" w:eastAsiaTheme="majorEastAsia" w:hAnsi="Times New Roman" w:cs="Times New Roman"/>
          <w:bCs/>
          <w:sz w:val="28"/>
          <w:szCs w:val="28"/>
          <w:lang w:eastAsia="ru-RU" w:bidi="ru-RU"/>
        </w:rPr>
      </w:pPr>
      <w:r w:rsidRPr="001D4E30">
        <w:rPr>
          <w:rFonts w:ascii="Times New Roman" w:eastAsiaTheme="majorEastAsia" w:hAnsi="Times New Roman" w:cs="Times New Roman"/>
          <w:bCs/>
          <w:sz w:val="28"/>
          <w:szCs w:val="28"/>
          <w:lang w:eastAsia="ru-RU" w:bidi="ru-RU"/>
        </w:rPr>
        <w:t xml:space="preserve">На этапе приема заявок любое </w:t>
      </w:r>
      <w:r w:rsidR="00232043" w:rsidRPr="001D4E30">
        <w:rPr>
          <w:rFonts w:ascii="Times New Roman" w:eastAsiaTheme="majorEastAsia" w:hAnsi="Times New Roman" w:cs="Times New Roman"/>
          <w:bCs/>
          <w:sz w:val="28"/>
          <w:szCs w:val="28"/>
          <w:lang w:eastAsia="ru-RU" w:bidi="ru-RU"/>
        </w:rPr>
        <w:t xml:space="preserve">заинтересованное </w:t>
      </w:r>
      <w:r w:rsidRPr="001D4E30">
        <w:rPr>
          <w:rFonts w:ascii="Times New Roman" w:eastAsiaTheme="majorEastAsia" w:hAnsi="Times New Roman" w:cs="Times New Roman"/>
          <w:bCs/>
          <w:sz w:val="28"/>
          <w:szCs w:val="28"/>
          <w:lang w:eastAsia="ru-RU" w:bidi="ru-RU"/>
        </w:rPr>
        <w:t xml:space="preserve">лицо вправе не позднее 10 календарных дней до окончания срока приема заявок направить Организатору </w:t>
      </w:r>
      <w:r w:rsidR="00232043" w:rsidRPr="001D4E30">
        <w:rPr>
          <w:rFonts w:ascii="Times New Roman" w:eastAsiaTheme="majorEastAsia" w:hAnsi="Times New Roman" w:cs="Times New Roman"/>
          <w:bCs/>
          <w:sz w:val="28"/>
          <w:szCs w:val="28"/>
          <w:lang w:eastAsia="ru-RU" w:bidi="ru-RU"/>
        </w:rPr>
        <w:t>аукциона</w:t>
      </w:r>
      <w:r w:rsidRPr="001D4E30">
        <w:rPr>
          <w:rFonts w:ascii="Times New Roman" w:eastAsiaTheme="majorEastAsia" w:hAnsi="Times New Roman" w:cs="Times New Roman"/>
          <w:bCs/>
          <w:sz w:val="28"/>
          <w:szCs w:val="28"/>
          <w:lang w:eastAsia="ru-RU" w:bidi="ru-RU"/>
        </w:rPr>
        <w:t xml:space="preserve"> запрос о разъяснениях </w:t>
      </w:r>
      <w:r w:rsidR="00652A7A" w:rsidRPr="001D4E30">
        <w:rPr>
          <w:rFonts w:ascii="Times New Roman" w:eastAsiaTheme="majorEastAsia" w:hAnsi="Times New Roman" w:cs="Times New Roman"/>
          <w:bCs/>
          <w:sz w:val="28"/>
          <w:szCs w:val="28"/>
          <w:lang w:eastAsia="ru-RU" w:bidi="ru-RU"/>
        </w:rPr>
        <w:t xml:space="preserve">положений аукционной документации </w:t>
      </w:r>
      <w:r w:rsidRPr="001D4E30">
        <w:rPr>
          <w:rFonts w:ascii="Times New Roman" w:eastAsiaTheme="majorEastAsia" w:hAnsi="Times New Roman" w:cs="Times New Roman"/>
          <w:bCs/>
          <w:sz w:val="28"/>
          <w:szCs w:val="28"/>
          <w:lang w:eastAsia="ru-RU" w:bidi="ru-RU"/>
        </w:rPr>
        <w:t>посредством функционала электронной площадки. Запросы о разъяснении положений аукционной документации, полученные после вышеуказанного срока, не рассматриваются.</w:t>
      </w:r>
    </w:p>
    <w:p w:rsidR="002D6020" w:rsidRPr="001D4E30" w:rsidRDefault="00B509C3" w:rsidP="002D6020">
      <w:pPr>
        <w:pStyle w:val="ae"/>
        <w:widowControl w:val="0"/>
        <w:ind w:left="-567" w:firstLine="709"/>
        <w:jc w:val="both"/>
        <w:rPr>
          <w:rFonts w:ascii="Times New Roman" w:eastAsiaTheme="majorEastAsia" w:hAnsi="Times New Roman" w:cs="Times New Roman"/>
          <w:bCs/>
          <w:sz w:val="28"/>
          <w:szCs w:val="28"/>
          <w:lang w:eastAsia="ru-RU" w:bidi="ru-RU"/>
        </w:rPr>
      </w:pPr>
      <w:r w:rsidRPr="001D4E30">
        <w:rPr>
          <w:rFonts w:ascii="Times New Roman" w:eastAsiaTheme="majorEastAsia" w:hAnsi="Times New Roman" w:cs="Times New Roman"/>
          <w:bCs/>
          <w:sz w:val="28"/>
          <w:szCs w:val="28"/>
          <w:lang w:eastAsia="ru-RU" w:bidi="ru-RU"/>
        </w:rPr>
        <w:t xml:space="preserve">Ответ на запрос о разъяснении положений </w:t>
      </w:r>
      <w:r w:rsidR="00563B8A" w:rsidRPr="001D4E30">
        <w:rPr>
          <w:rFonts w:ascii="Times New Roman" w:eastAsiaTheme="majorEastAsia" w:hAnsi="Times New Roman" w:cs="Times New Roman"/>
          <w:bCs/>
          <w:sz w:val="28"/>
          <w:szCs w:val="28"/>
          <w:lang w:eastAsia="ru-RU" w:bidi="ru-RU"/>
        </w:rPr>
        <w:t xml:space="preserve">аукционной документации должен быть подготовлен </w:t>
      </w:r>
      <w:r w:rsidR="002D6020" w:rsidRPr="001D4E30">
        <w:rPr>
          <w:rFonts w:ascii="Times New Roman" w:eastAsiaTheme="majorEastAsia" w:hAnsi="Times New Roman" w:cs="Times New Roman"/>
          <w:bCs/>
          <w:sz w:val="28"/>
          <w:szCs w:val="28"/>
          <w:lang w:eastAsia="ru-RU" w:bidi="ru-RU"/>
        </w:rPr>
        <w:t xml:space="preserve">в течение двух рабочих дней со дня поступления </w:t>
      </w:r>
      <w:r w:rsidR="00563B8A" w:rsidRPr="001D4E30">
        <w:rPr>
          <w:rFonts w:ascii="Times New Roman" w:eastAsiaTheme="majorEastAsia" w:hAnsi="Times New Roman" w:cs="Times New Roman"/>
          <w:bCs/>
          <w:sz w:val="28"/>
          <w:szCs w:val="28"/>
          <w:lang w:eastAsia="ru-RU" w:bidi="ru-RU"/>
        </w:rPr>
        <w:t xml:space="preserve">указанного </w:t>
      </w:r>
      <w:r w:rsidR="002D6020" w:rsidRPr="001D4E30">
        <w:rPr>
          <w:rFonts w:ascii="Times New Roman" w:eastAsiaTheme="majorEastAsia" w:hAnsi="Times New Roman" w:cs="Times New Roman"/>
          <w:bCs/>
          <w:sz w:val="28"/>
          <w:szCs w:val="28"/>
          <w:lang w:eastAsia="ru-RU" w:bidi="ru-RU"/>
        </w:rPr>
        <w:t>запроса</w:t>
      </w:r>
      <w:r w:rsidR="00563B8A" w:rsidRPr="001D4E30">
        <w:rPr>
          <w:rFonts w:ascii="Times New Roman" w:eastAsiaTheme="majorEastAsia" w:hAnsi="Times New Roman" w:cs="Times New Roman"/>
          <w:bCs/>
          <w:sz w:val="28"/>
          <w:szCs w:val="28"/>
          <w:lang w:eastAsia="ru-RU" w:bidi="ru-RU"/>
        </w:rPr>
        <w:t xml:space="preserve">. </w:t>
      </w:r>
      <w:r w:rsidR="002D6020" w:rsidRPr="001D4E30">
        <w:rPr>
          <w:rFonts w:ascii="Times New Roman" w:eastAsiaTheme="majorEastAsia" w:hAnsi="Times New Roman" w:cs="Times New Roman"/>
          <w:bCs/>
          <w:sz w:val="28"/>
          <w:szCs w:val="28"/>
          <w:lang w:eastAsia="ru-RU" w:bidi="ru-RU"/>
        </w:rPr>
        <w:t xml:space="preserve"> </w:t>
      </w:r>
    </w:p>
    <w:p w:rsidR="002F47F8" w:rsidRDefault="002F47F8" w:rsidP="002F47F8">
      <w:pPr>
        <w:jc w:val="center"/>
        <w:rPr>
          <w:b/>
          <w:bCs/>
          <w:sz w:val="28"/>
          <w:szCs w:val="28"/>
        </w:rPr>
      </w:pPr>
      <w:r w:rsidRPr="001D4E30">
        <w:rPr>
          <w:b/>
          <w:bCs/>
          <w:sz w:val="28"/>
          <w:szCs w:val="28"/>
        </w:rPr>
        <w:t>Определение участников аукциона</w:t>
      </w:r>
    </w:p>
    <w:p w:rsidR="00DA511D" w:rsidRPr="001D4E30" w:rsidRDefault="00DA511D" w:rsidP="002F47F8">
      <w:pPr>
        <w:jc w:val="center"/>
        <w:rPr>
          <w:b/>
          <w:bCs/>
          <w:sz w:val="28"/>
          <w:szCs w:val="28"/>
        </w:rPr>
      </w:pPr>
    </w:p>
    <w:p w:rsidR="002F47F8" w:rsidRPr="001D4E30" w:rsidRDefault="002F47F8" w:rsidP="002F47F8">
      <w:pPr>
        <w:spacing w:line="276" w:lineRule="auto"/>
        <w:ind w:left="-567" w:firstLine="567"/>
        <w:jc w:val="both"/>
        <w:rPr>
          <w:bCs/>
          <w:sz w:val="28"/>
          <w:szCs w:val="28"/>
        </w:rPr>
      </w:pPr>
      <w:r w:rsidRPr="001D4E30">
        <w:rPr>
          <w:bCs/>
          <w:sz w:val="28"/>
          <w:szCs w:val="28"/>
        </w:rPr>
        <w:t xml:space="preserve">Не позднее одного часа с момента окончания срока подачи заявок </w:t>
      </w:r>
      <w:r w:rsidR="008053F3" w:rsidRPr="001D4E30">
        <w:rPr>
          <w:bCs/>
          <w:sz w:val="28"/>
          <w:szCs w:val="28"/>
        </w:rPr>
        <w:t>О</w:t>
      </w:r>
      <w:r w:rsidRPr="001D4E30">
        <w:rPr>
          <w:bCs/>
          <w:sz w:val="28"/>
          <w:szCs w:val="28"/>
        </w:rPr>
        <w:t xml:space="preserve">ператор в </w:t>
      </w:r>
      <w:r w:rsidR="008053F3" w:rsidRPr="001D4E30">
        <w:rPr>
          <w:bCs/>
          <w:sz w:val="28"/>
          <w:szCs w:val="28"/>
        </w:rPr>
        <w:t>л</w:t>
      </w:r>
      <w:r w:rsidRPr="001D4E30">
        <w:rPr>
          <w:bCs/>
          <w:sz w:val="28"/>
          <w:szCs w:val="28"/>
        </w:rPr>
        <w:t xml:space="preserve">ичном кабинете Организатора </w:t>
      </w:r>
      <w:r w:rsidR="00232043" w:rsidRPr="001D4E30">
        <w:rPr>
          <w:bCs/>
          <w:sz w:val="28"/>
          <w:szCs w:val="28"/>
        </w:rPr>
        <w:t>аукциона</w:t>
      </w:r>
      <w:r w:rsidRPr="001D4E30">
        <w:rPr>
          <w:bCs/>
          <w:sz w:val="28"/>
          <w:szCs w:val="28"/>
        </w:rPr>
        <w:t xml:space="preserve"> открывает доступ к зарегистрированным заявкам.</w:t>
      </w:r>
    </w:p>
    <w:p w:rsidR="002F47F8" w:rsidRPr="001D4E30" w:rsidRDefault="002F47F8" w:rsidP="002F47F8">
      <w:pPr>
        <w:spacing w:line="276" w:lineRule="auto"/>
        <w:ind w:left="-567" w:firstLine="567"/>
        <w:jc w:val="both"/>
        <w:rPr>
          <w:bCs/>
          <w:sz w:val="28"/>
          <w:szCs w:val="28"/>
        </w:rPr>
      </w:pPr>
      <w:r w:rsidRPr="001D4E30">
        <w:rPr>
          <w:bCs/>
          <w:sz w:val="28"/>
          <w:szCs w:val="28"/>
        </w:rPr>
        <w:t xml:space="preserve">Срок рассмотрения заявок не может превышать одного рабочего дня </w:t>
      </w:r>
      <w:proofErr w:type="gramStart"/>
      <w:r w:rsidRPr="001D4E30">
        <w:rPr>
          <w:bCs/>
          <w:sz w:val="28"/>
          <w:szCs w:val="28"/>
        </w:rPr>
        <w:t>с даты окончания</w:t>
      </w:r>
      <w:proofErr w:type="gramEnd"/>
      <w:r w:rsidRPr="001D4E30">
        <w:rPr>
          <w:bCs/>
          <w:sz w:val="28"/>
          <w:szCs w:val="28"/>
        </w:rPr>
        <w:t xml:space="preserve"> срока подачи заявок.</w:t>
      </w:r>
    </w:p>
    <w:p w:rsidR="00A07FC9" w:rsidRPr="001D4E30" w:rsidRDefault="00A07FC9" w:rsidP="002F47F8">
      <w:pPr>
        <w:spacing w:line="276" w:lineRule="auto"/>
        <w:ind w:left="-567" w:firstLine="567"/>
        <w:jc w:val="both"/>
        <w:rPr>
          <w:bCs/>
          <w:sz w:val="28"/>
          <w:szCs w:val="28"/>
        </w:rPr>
      </w:pPr>
      <w:r w:rsidRPr="001D4E30">
        <w:rPr>
          <w:bCs/>
          <w:sz w:val="28"/>
          <w:szCs w:val="28"/>
        </w:rPr>
        <w:lastRenderedPageBreak/>
        <w:t xml:space="preserve">По результатам рассмотрения заявок аукционная комиссия принимает решение о допуске участников аукциона к участию в аукционе или об отказе </w:t>
      </w:r>
      <w:r w:rsidR="00803B45" w:rsidRPr="001D4E30">
        <w:rPr>
          <w:bCs/>
          <w:sz w:val="28"/>
          <w:szCs w:val="28"/>
        </w:rPr>
        <w:br/>
      </w:r>
      <w:r w:rsidRPr="001D4E30">
        <w:rPr>
          <w:bCs/>
          <w:sz w:val="28"/>
          <w:szCs w:val="28"/>
        </w:rPr>
        <w:t>в допуске к участию в аукционе.</w:t>
      </w:r>
    </w:p>
    <w:p w:rsidR="00016EF8" w:rsidRPr="001D4E30" w:rsidRDefault="00016EF8" w:rsidP="00016EF8">
      <w:pPr>
        <w:spacing w:line="276" w:lineRule="auto"/>
        <w:ind w:left="-567" w:firstLine="567"/>
        <w:jc w:val="both"/>
        <w:rPr>
          <w:bCs/>
          <w:sz w:val="28"/>
          <w:szCs w:val="28"/>
        </w:rPr>
      </w:pPr>
      <w:r w:rsidRPr="001D4E30">
        <w:rPr>
          <w:sz w:val="28"/>
          <w:szCs w:val="28"/>
        </w:rPr>
        <w:t>Решение об отказе в допуске участника аукциона к участию в аукционе принимается аукционной комиссией в случае, если:</w:t>
      </w:r>
    </w:p>
    <w:p w:rsidR="00016EF8" w:rsidRPr="001D4E30" w:rsidRDefault="00016EF8" w:rsidP="00B169FA">
      <w:pPr>
        <w:autoSpaceDE w:val="0"/>
        <w:autoSpaceDN w:val="0"/>
        <w:adjustRightInd w:val="0"/>
        <w:ind w:left="-567" w:firstLine="567"/>
        <w:jc w:val="both"/>
        <w:rPr>
          <w:sz w:val="28"/>
          <w:szCs w:val="28"/>
        </w:rPr>
      </w:pPr>
      <w:r w:rsidRPr="001D4E30">
        <w:rPr>
          <w:sz w:val="28"/>
          <w:szCs w:val="28"/>
        </w:rPr>
        <w:t>1) участник аукциона не соответствует требованиям, установленным настоящей аукционной документацией;</w:t>
      </w:r>
    </w:p>
    <w:p w:rsidR="00016EF8" w:rsidRPr="001D4E30" w:rsidRDefault="00016EF8" w:rsidP="00B169FA">
      <w:pPr>
        <w:autoSpaceDE w:val="0"/>
        <w:autoSpaceDN w:val="0"/>
        <w:adjustRightInd w:val="0"/>
        <w:ind w:left="-567" w:firstLine="567"/>
        <w:jc w:val="both"/>
        <w:rPr>
          <w:sz w:val="28"/>
          <w:szCs w:val="28"/>
        </w:rPr>
      </w:pPr>
      <w:r w:rsidRPr="001D4E30">
        <w:rPr>
          <w:sz w:val="28"/>
          <w:szCs w:val="28"/>
        </w:rPr>
        <w:t>2) заявка и документы, прилагаемые участником аукциона к заявке, не соответствуют требованиям, установленным настоящей аукционной документацией;</w:t>
      </w:r>
    </w:p>
    <w:p w:rsidR="00016EF8" w:rsidRPr="001D4E30" w:rsidRDefault="00016EF8" w:rsidP="00B169FA">
      <w:pPr>
        <w:autoSpaceDE w:val="0"/>
        <w:autoSpaceDN w:val="0"/>
        <w:adjustRightInd w:val="0"/>
        <w:ind w:left="-567" w:firstLine="567"/>
        <w:jc w:val="both"/>
        <w:rPr>
          <w:sz w:val="28"/>
          <w:szCs w:val="28"/>
        </w:rPr>
      </w:pPr>
      <w:r w:rsidRPr="001D4E30">
        <w:rPr>
          <w:sz w:val="28"/>
          <w:szCs w:val="28"/>
        </w:rPr>
        <w:t>3) участником аукциона не предоставлены установленные настоящей аукционной документацией документы, прилагаемые участником аукциона к заявке.</w:t>
      </w:r>
    </w:p>
    <w:p w:rsidR="00C07CEF" w:rsidRDefault="00C07CEF" w:rsidP="002F47F8">
      <w:pPr>
        <w:jc w:val="center"/>
        <w:rPr>
          <w:b/>
          <w:bCs/>
          <w:sz w:val="28"/>
          <w:szCs w:val="28"/>
        </w:rPr>
      </w:pPr>
    </w:p>
    <w:p w:rsidR="002F47F8" w:rsidRPr="001D4E30" w:rsidRDefault="002F47F8" w:rsidP="002F47F8">
      <w:pPr>
        <w:jc w:val="center"/>
        <w:rPr>
          <w:b/>
          <w:bCs/>
          <w:sz w:val="28"/>
          <w:szCs w:val="28"/>
        </w:rPr>
      </w:pPr>
      <w:r w:rsidRPr="001D4E30">
        <w:rPr>
          <w:b/>
          <w:bCs/>
          <w:sz w:val="28"/>
          <w:szCs w:val="28"/>
        </w:rPr>
        <w:t>Порядок проведения аукциона</w:t>
      </w:r>
    </w:p>
    <w:p w:rsidR="002F47F8" w:rsidRPr="001D4E30" w:rsidRDefault="002F47F8" w:rsidP="002F47F8">
      <w:pPr>
        <w:pStyle w:val="ae"/>
        <w:widowControl w:val="0"/>
        <w:spacing w:after="0" w:line="240" w:lineRule="auto"/>
        <w:ind w:left="502"/>
        <w:jc w:val="center"/>
        <w:rPr>
          <w:rFonts w:ascii="Times New Roman" w:eastAsia="Courier New" w:hAnsi="Times New Roman" w:cs="Times New Roman"/>
          <w:b/>
          <w:sz w:val="28"/>
          <w:szCs w:val="28"/>
          <w:lang w:eastAsia="ru-RU" w:bidi="ru-RU"/>
        </w:rPr>
      </w:pPr>
    </w:p>
    <w:p w:rsidR="00824CC6" w:rsidRPr="001D4E30" w:rsidRDefault="00824CC6" w:rsidP="00824CC6">
      <w:pPr>
        <w:autoSpaceDE w:val="0"/>
        <w:autoSpaceDN w:val="0"/>
        <w:adjustRightInd w:val="0"/>
        <w:spacing w:line="276" w:lineRule="auto"/>
        <w:ind w:left="-567" w:firstLine="567"/>
        <w:jc w:val="both"/>
        <w:rPr>
          <w:rFonts w:eastAsia="Calibri"/>
          <w:sz w:val="28"/>
          <w:szCs w:val="28"/>
          <w:lang w:eastAsia="en-US"/>
        </w:rPr>
      </w:pPr>
      <w:r w:rsidRPr="001D4E30">
        <w:rPr>
          <w:rFonts w:eastAsia="Calibri"/>
          <w:sz w:val="28"/>
          <w:szCs w:val="28"/>
          <w:lang w:eastAsia="en-US"/>
        </w:rPr>
        <w:t>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rsidR="00824CC6" w:rsidRPr="001D4E30" w:rsidRDefault="00824CC6" w:rsidP="00824CC6">
      <w:pPr>
        <w:autoSpaceDE w:val="0"/>
        <w:autoSpaceDN w:val="0"/>
        <w:adjustRightInd w:val="0"/>
        <w:spacing w:line="276" w:lineRule="auto"/>
        <w:ind w:left="-567" w:firstLine="567"/>
        <w:jc w:val="both"/>
        <w:rPr>
          <w:rFonts w:eastAsia="Calibri"/>
          <w:sz w:val="28"/>
          <w:szCs w:val="28"/>
          <w:lang w:eastAsia="en-US"/>
        </w:rPr>
      </w:pPr>
      <w:r w:rsidRPr="00082237">
        <w:rPr>
          <w:rFonts w:eastAsia="Calibri"/>
          <w:sz w:val="28"/>
          <w:szCs w:val="28"/>
          <w:lang w:eastAsia="en-US"/>
        </w:rPr>
        <w:t xml:space="preserve">«Шаг аукциона» устанавливается Организатором аукциона в фиксированной сумме, составляющей 5% начальной цены аукциона, и не изменяется в течение </w:t>
      </w:r>
      <w:r w:rsidRPr="001D4E30">
        <w:rPr>
          <w:rFonts w:eastAsia="Calibri"/>
          <w:sz w:val="28"/>
          <w:szCs w:val="28"/>
          <w:lang w:eastAsia="en-US"/>
        </w:rPr>
        <w:t>всего времени подачи предложений о цене.</w:t>
      </w:r>
    </w:p>
    <w:p w:rsidR="00824CC6" w:rsidRPr="001D4E30" w:rsidRDefault="00824CC6" w:rsidP="00824CC6">
      <w:pPr>
        <w:autoSpaceDE w:val="0"/>
        <w:autoSpaceDN w:val="0"/>
        <w:adjustRightInd w:val="0"/>
        <w:spacing w:line="276" w:lineRule="auto"/>
        <w:ind w:left="-567" w:firstLine="567"/>
        <w:jc w:val="both"/>
        <w:rPr>
          <w:rFonts w:eastAsia="Calibri"/>
          <w:sz w:val="28"/>
          <w:szCs w:val="28"/>
          <w:lang w:eastAsia="en-US"/>
        </w:rPr>
      </w:pPr>
      <w:r w:rsidRPr="001D4E30">
        <w:rPr>
          <w:rFonts w:eastAsia="Calibri"/>
          <w:sz w:val="28"/>
          <w:szCs w:val="28"/>
          <w:lang w:eastAsia="en-US"/>
        </w:rPr>
        <w:t>Время для подачи предложений о цене аукциона определяется в следующем порядке:</w:t>
      </w:r>
    </w:p>
    <w:p w:rsidR="00824CC6" w:rsidRPr="001D4E30" w:rsidRDefault="00824CC6" w:rsidP="00824CC6">
      <w:pPr>
        <w:autoSpaceDE w:val="0"/>
        <w:autoSpaceDN w:val="0"/>
        <w:adjustRightInd w:val="0"/>
        <w:spacing w:line="276" w:lineRule="auto"/>
        <w:ind w:left="-567" w:firstLine="567"/>
        <w:jc w:val="both"/>
        <w:rPr>
          <w:rFonts w:eastAsia="Calibri"/>
          <w:sz w:val="28"/>
          <w:szCs w:val="28"/>
          <w:lang w:eastAsia="en-US"/>
        </w:rPr>
      </w:pPr>
      <w:r w:rsidRPr="001D4E30">
        <w:rPr>
          <w:rFonts w:eastAsia="Calibri"/>
          <w:sz w:val="28"/>
          <w:szCs w:val="28"/>
          <w:lang w:eastAsia="en-US"/>
        </w:rPr>
        <w:t xml:space="preserve">- </w:t>
      </w:r>
      <w:r w:rsidRPr="001D4E30">
        <w:rPr>
          <w:rFonts w:eastAsia="Calibri"/>
          <w:sz w:val="28"/>
          <w:szCs w:val="28"/>
        </w:rPr>
        <w:t>время для подачи первого предложения о цене аукциона</w:t>
      </w:r>
      <w:r w:rsidRPr="001D4E30">
        <w:rPr>
          <w:sz w:val="28"/>
          <w:szCs w:val="28"/>
        </w:rPr>
        <w:t xml:space="preserve"> </w:t>
      </w:r>
      <w:r w:rsidRPr="001D4E30">
        <w:rPr>
          <w:rFonts w:eastAsia="Calibri"/>
          <w:sz w:val="28"/>
          <w:szCs w:val="28"/>
          <w:lang w:eastAsia="en-US"/>
        </w:rPr>
        <w:t xml:space="preserve">составляет </w:t>
      </w:r>
      <w:r w:rsidRPr="001D4E30">
        <w:rPr>
          <w:sz w:val="28"/>
          <w:szCs w:val="28"/>
        </w:rPr>
        <w:t>10</w:t>
      </w:r>
      <w:r w:rsidRPr="001D4E30">
        <w:rPr>
          <w:rFonts w:eastAsia="Calibri"/>
          <w:sz w:val="28"/>
          <w:szCs w:val="28"/>
          <w:lang w:eastAsia="en-US"/>
        </w:rPr>
        <w:t xml:space="preserve"> (</w:t>
      </w:r>
      <w:r w:rsidRPr="001D4E30">
        <w:rPr>
          <w:sz w:val="28"/>
          <w:szCs w:val="28"/>
        </w:rPr>
        <w:t>десять</w:t>
      </w:r>
      <w:r w:rsidRPr="001D4E30">
        <w:rPr>
          <w:rFonts w:eastAsia="Calibri"/>
          <w:sz w:val="28"/>
          <w:szCs w:val="28"/>
          <w:lang w:eastAsia="en-US"/>
        </w:rPr>
        <w:t>) минут с момента начала аукциона;</w:t>
      </w:r>
    </w:p>
    <w:p w:rsidR="00824CC6" w:rsidRPr="001D4E30" w:rsidRDefault="00824CC6" w:rsidP="00824CC6">
      <w:pPr>
        <w:autoSpaceDE w:val="0"/>
        <w:autoSpaceDN w:val="0"/>
        <w:adjustRightInd w:val="0"/>
        <w:spacing w:line="276" w:lineRule="auto"/>
        <w:ind w:left="-567" w:firstLine="567"/>
        <w:jc w:val="both"/>
        <w:rPr>
          <w:rFonts w:eastAsia="Calibri"/>
          <w:sz w:val="28"/>
          <w:szCs w:val="28"/>
          <w:lang w:eastAsia="en-US"/>
        </w:rPr>
      </w:pPr>
      <w:r w:rsidRPr="001D4E30">
        <w:rPr>
          <w:rFonts w:eastAsia="Calibri"/>
          <w:sz w:val="28"/>
          <w:szCs w:val="28"/>
          <w:lang w:eastAsia="en-US"/>
        </w:rPr>
        <w:t xml:space="preserve">- </w:t>
      </w:r>
      <w:r w:rsidRPr="001D4E30">
        <w:rPr>
          <w:rFonts w:eastAsia="Calibri"/>
          <w:sz w:val="28"/>
          <w:szCs w:val="28"/>
        </w:rPr>
        <w:t>в случае поступления предложения о цене аукциона,</w:t>
      </w:r>
      <w:r w:rsidRPr="001D4E30">
        <w:rPr>
          <w:sz w:val="28"/>
          <w:szCs w:val="28"/>
        </w:rPr>
        <w:t xml:space="preserve"> </w:t>
      </w:r>
      <w:r w:rsidRPr="001D4E30">
        <w:rPr>
          <w:rFonts w:eastAsia="Calibri"/>
          <w:sz w:val="28"/>
          <w:szCs w:val="28"/>
        </w:rPr>
        <w:t>увеличивающего начальную цену аукциона или текущее лучшее</w:t>
      </w:r>
      <w:r w:rsidRPr="001D4E30">
        <w:rPr>
          <w:sz w:val="28"/>
          <w:szCs w:val="28"/>
        </w:rPr>
        <w:t xml:space="preserve"> </w:t>
      </w:r>
      <w:r w:rsidRPr="001D4E30">
        <w:rPr>
          <w:rFonts w:eastAsia="Calibri"/>
          <w:sz w:val="28"/>
          <w:szCs w:val="28"/>
        </w:rPr>
        <w:t>предложение о цене аукциона, время для подачи предложений о</w:t>
      </w:r>
      <w:r w:rsidRPr="001D4E30">
        <w:rPr>
          <w:sz w:val="28"/>
          <w:szCs w:val="28"/>
        </w:rPr>
        <w:t xml:space="preserve"> </w:t>
      </w:r>
      <w:r w:rsidRPr="001D4E30">
        <w:rPr>
          <w:rFonts w:eastAsia="Calibri"/>
          <w:sz w:val="28"/>
          <w:szCs w:val="28"/>
        </w:rPr>
        <w:t xml:space="preserve">цене продлевается на </w:t>
      </w:r>
      <w:r w:rsidRPr="001D4E30">
        <w:rPr>
          <w:sz w:val="28"/>
          <w:szCs w:val="28"/>
        </w:rPr>
        <w:t>1</w:t>
      </w:r>
      <w:r w:rsidRPr="001D4E30">
        <w:rPr>
          <w:rFonts w:eastAsia="Calibri"/>
          <w:sz w:val="28"/>
          <w:szCs w:val="28"/>
        </w:rPr>
        <w:t>0 (</w:t>
      </w:r>
      <w:r w:rsidRPr="001D4E30">
        <w:rPr>
          <w:sz w:val="28"/>
          <w:szCs w:val="28"/>
        </w:rPr>
        <w:t>десять</w:t>
      </w:r>
      <w:r w:rsidRPr="001D4E30">
        <w:rPr>
          <w:rFonts w:eastAsia="Calibri"/>
          <w:sz w:val="28"/>
          <w:szCs w:val="28"/>
        </w:rPr>
        <w:t>) минут с момента приема Оператором</w:t>
      </w:r>
      <w:r w:rsidRPr="001D4E30">
        <w:rPr>
          <w:sz w:val="28"/>
          <w:szCs w:val="28"/>
        </w:rPr>
        <w:t xml:space="preserve"> </w:t>
      </w:r>
      <w:r w:rsidRPr="001D4E30">
        <w:rPr>
          <w:rFonts w:eastAsia="Calibri"/>
          <w:sz w:val="28"/>
          <w:szCs w:val="28"/>
        </w:rPr>
        <w:t>каждого из таких предложений.</w:t>
      </w:r>
    </w:p>
    <w:p w:rsidR="00824CC6" w:rsidRPr="001D4E30" w:rsidRDefault="00824CC6" w:rsidP="00824CC6">
      <w:pPr>
        <w:autoSpaceDE w:val="0"/>
        <w:autoSpaceDN w:val="0"/>
        <w:adjustRightInd w:val="0"/>
        <w:spacing w:line="276" w:lineRule="auto"/>
        <w:ind w:left="-567" w:firstLine="567"/>
        <w:jc w:val="both"/>
        <w:rPr>
          <w:rFonts w:eastAsia="Calibri"/>
          <w:sz w:val="28"/>
          <w:szCs w:val="28"/>
          <w:lang w:eastAsia="en-US"/>
        </w:rPr>
      </w:pPr>
      <w:r w:rsidRPr="001D4E30">
        <w:rPr>
          <w:rFonts w:eastAsia="Calibri"/>
          <w:sz w:val="28"/>
          <w:szCs w:val="28"/>
          <w:lang w:eastAsia="en-US"/>
        </w:rPr>
        <w:t>Если в течение 10 (десяти) минут после предоставления лучшего текущего предложения о цене аукциона не поступило следующее лучшее предложение о цене аукциона, подача предложений о цене автоматически, при помощи программных и технических средств торговой секции завершается.</w:t>
      </w:r>
    </w:p>
    <w:p w:rsidR="00824CC6" w:rsidRPr="001D4E30" w:rsidRDefault="00824CC6" w:rsidP="00824CC6">
      <w:pPr>
        <w:autoSpaceDE w:val="0"/>
        <w:autoSpaceDN w:val="0"/>
        <w:adjustRightInd w:val="0"/>
        <w:spacing w:line="276" w:lineRule="auto"/>
        <w:ind w:left="-567" w:firstLine="567"/>
        <w:jc w:val="both"/>
        <w:rPr>
          <w:rFonts w:eastAsia="Calibri"/>
          <w:sz w:val="28"/>
          <w:szCs w:val="28"/>
          <w:lang w:eastAsia="en-US"/>
        </w:rPr>
      </w:pPr>
      <w:r w:rsidRPr="001D4E30">
        <w:rPr>
          <w:rFonts w:eastAsia="Calibri"/>
          <w:sz w:val="28"/>
          <w:szCs w:val="28"/>
          <w:lang w:eastAsia="en-US"/>
        </w:rPr>
        <w:t xml:space="preserve">Если в течение времени для подачи первого предложения о цене аукциона </w:t>
      </w:r>
      <w:r w:rsidRPr="001D4E30">
        <w:rPr>
          <w:rFonts w:eastAsia="Calibri"/>
          <w:sz w:val="28"/>
          <w:szCs w:val="28"/>
          <w:lang w:eastAsia="en-US"/>
        </w:rPr>
        <w:br/>
        <w:t>не поступает ни одного предложения о цене аукциона, подача предложений о цене автоматически при помощи программных и технических средств торговой секции завершается.</w:t>
      </w:r>
    </w:p>
    <w:p w:rsidR="00824CC6" w:rsidRPr="001D4E30" w:rsidRDefault="00824CC6" w:rsidP="00824CC6">
      <w:pPr>
        <w:autoSpaceDE w:val="0"/>
        <w:autoSpaceDN w:val="0"/>
        <w:adjustRightInd w:val="0"/>
        <w:spacing w:line="276" w:lineRule="auto"/>
        <w:ind w:left="-567" w:firstLine="567"/>
        <w:jc w:val="both"/>
        <w:rPr>
          <w:rFonts w:eastAsia="Calibri"/>
          <w:sz w:val="28"/>
          <w:szCs w:val="28"/>
          <w:lang w:eastAsia="en-US"/>
        </w:rPr>
      </w:pPr>
      <w:r w:rsidRPr="001D4E30">
        <w:rPr>
          <w:rFonts w:eastAsia="Calibri"/>
          <w:sz w:val="28"/>
          <w:szCs w:val="28"/>
          <w:lang w:eastAsia="en-US"/>
        </w:rPr>
        <w:t xml:space="preserve">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w:t>
      </w:r>
      <w:r w:rsidRPr="001D4E30">
        <w:rPr>
          <w:rFonts w:eastAsia="Calibri"/>
          <w:sz w:val="28"/>
          <w:szCs w:val="28"/>
          <w:lang w:eastAsia="en-US"/>
        </w:rPr>
        <w:lastRenderedPageBreak/>
        <w:t>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824CC6" w:rsidRPr="001D4E30" w:rsidRDefault="00824CC6" w:rsidP="00824CC6">
      <w:pPr>
        <w:autoSpaceDE w:val="0"/>
        <w:autoSpaceDN w:val="0"/>
        <w:adjustRightInd w:val="0"/>
        <w:spacing w:line="276" w:lineRule="auto"/>
        <w:ind w:left="-567" w:firstLine="567"/>
        <w:jc w:val="both"/>
        <w:rPr>
          <w:rFonts w:eastAsia="Calibri"/>
          <w:sz w:val="28"/>
          <w:szCs w:val="28"/>
          <w:lang w:eastAsia="en-US"/>
        </w:rPr>
      </w:pPr>
      <w:r w:rsidRPr="001D4E30">
        <w:rPr>
          <w:rFonts w:eastAsia="Calibri"/>
          <w:sz w:val="28"/>
          <w:szCs w:val="28"/>
          <w:lang w:eastAsia="en-US"/>
        </w:rPr>
        <w:t>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 в случаях, если:</w:t>
      </w:r>
    </w:p>
    <w:p w:rsidR="00824CC6" w:rsidRPr="001D4E30" w:rsidRDefault="00824CC6" w:rsidP="00824CC6">
      <w:pPr>
        <w:autoSpaceDE w:val="0"/>
        <w:autoSpaceDN w:val="0"/>
        <w:adjustRightInd w:val="0"/>
        <w:spacing w:line="276" w:lineRule="auto"/>
        <w:ind w:left="-567" w:firstLine="567"/>
        <w:jc w:val="both"/>
        <w:rPr>
          <w:rFonts w:eastAsia="Calibri"/>
          <w:sz w:val="28"/>
          <w:szCs w:val="28"/>
          <w:lang w:eastAsia="en-US"/>
        </w:rPr>
      </w:pPr>
      <w:r w:rsidRPr="001D4E30">
        <w:rPr>
          <w:rFonts w:eastAsia="Calibri"/>
          <w:sz w:val="28"/>
          <w:szCs w:val="28"/>
          <w:lang w:eastAsia="en-US"/>
        </w:rPr>
        <w:t>- предложение о цене аукциона предоставлено до начала или по истечении установленного времени для подачи предложений о цене аукциона;</w:t>
      </w:r>
    </w:p>
    <w:p w:rsidR="00824CC6" w:rsidRPr="001D4E30" w:rsidRDefault="00824CC6" w:rsidP="00824CC6">
      <w:pPr>
        <w:autoSpaceDE w:val="0"/>
        <w:autoSpaceDN w:val="0"/>
        <w:adjustRightInd w:val="0"/>
        <w:spacing w:line="276" w:lineRule="auto"/>
        <w:ind w:left="-567" w:firstLine="567"/>
        <w:jc w:val="both"/>
        <w:rPr>
          <w:rFonts w:eastAsia="Calibri"/>
          <w:sz w:val="28"/>
          <w:szCs w:val="28"/>
          <w:lang w:eastAsia="en-US"/>
        </w:rPr>
      </w:pPr>
      <w:r w:rsidRPr="001D4E30">
        <w:rPr>
          <w:rFonts w:eastAsia="Calibri"/>
          <w:sz w:val="28"/>
          <w:szCs w:val="28"/>
          <w:lang w:eastAsia="en-US"/>
        </w:rPr>
        <w:t>- представленное предложение о цене аукциона ниже начальной цены;</w:t>
      </w:r>
    </w:p>
    <w:p w:rsidR="00824CC6" w:rsidRPr="001D4E30" w:rsidRDefault="00824CC6" w:rsidP="00824CC6">
      <w:pPr>
        <w:autoSpaceDE w:val="0"/>
        <w:autoSpaceDN w:val="0"/>
        <w:adjustRightInd w:val="0"/>
        <w:spacing w:line="276" w:lineRule="auto"/>
        <w:ind w:left="-567" w:firstLine="567"/>
        <w:jc w:val="both"/>
        <w:rPr>
          <w:rFonts w:eastAsia="Calibri"/>
          <w:sz w:val="28"/>
          <w:szCs w:val="28"/>
          <w:lang w:eastAsia="en-US"/>
        </w:rPr>
      </w:pPr>
      <w:r w:rsidRPr="001D4E30">
        <w:rPr>
          <w:rFonts w:eastAsia="Calibri"/>
          <w:sz w:val="28"/>
          <w:szCs w:val="28"/>
          <w:lang w:eastAsia="en-US"/>
        </w:rPr>
        <w:t>- представленное предложение о цене аукциона равно нулю;</w:t>
      </w:r>
    </w:p>
    <w:p w:rsidR="00824CC6" w:rsidRPr="001D4E30" w:rsidRDefault="00824CC6" w:rsidP="00824CC6">
      <w:pPr>
        <w:autoSpaceDE w:val="0"/>
        <w:autoSpaceDN w:val="0"/>
        <w:adjustRightInd w:val="0"/>
        <w:spacing w:line="276" w:lineRule="auto"/>
        <w:ind w:left="-567" w:firstLine="567"/>
        <w:jc w:val="both"/>
        <w:rPr>
          <w:rFonts w:eastAsia="Calibri"/>
          <w:sz w:val="28"/>
          <w:szCs w:val="28"/>
          <w:lang w:eastAsia="en-US"/>
        </w:rPr>
      </w:pPr>
      <w:r w:rsidRPr="001D4E30">
        <w:rPr>
          <w:rFonts w:eastAsia="Calibri"/>
          <w:sz w:val="28"/>
          <w:szCs w:val="28"/>
          <w:lang w:eastAsia="en-US"/>
        </w:rPr>
        <w:t>- представленное предложение о цене аукциона не соответствует увеличению текущей цены на величину «шага аукциона»;</w:t>
      </w:r>
    </w:p>
    <w:p w:rsidR="00824CC6" w:rsidRPr="001D4E30" w:rsidRDefault="00824CC6" w:rsidP="00824CC6">
      <w:pPr>
        <w:autoSpaceDE w:val="0"/>
        <w:autoSpaceDN w:val="0"/>
        <w:adjustRightInd w:val="0"/>
        <w:spacing w:line="276" w:lineRule="auto"/>
        <w:ind w:left="-567" w:firstLine="567"/>
        <w:jc w:val="both"/>
        <w:rPr>
          <w:rFonts w:eastAsia="Calibri"/>
          <w:sz w:val="28"/>
          <w:szCs w:val="28"/>
          <w:lang w:eastAsia="en-US"/>
        </w:rPr>
      </w:pPr>
      <w:r w:rsidRPr="001D4E30">
        <w:rPr>
          <w:rFonts w:eastAsia="Calibri"/>
          <w:sz w:val="28"/>
          <w:szCs w:val="28"/>
          <w:lang w:eastAsia="en-US"/>
        </w:rPr>
        <w:t xml:space="preserve">- </w:t>
      </w:r>
      <w:proofErr w:type="gramStart"/>
      <w:r w:rsidRPr="001D4E30">
        <w:rPr>
          <w:rFonts w:eastAsia="Calibri"/>
          <w:sz w:val="28"/>
          <w:szCs w:val="28"/>
          <w:lang w:eastAsia="en-US"/>
        </w:rPr>
        <w:t>предыдущее</w:t>
      </w:r>
      <w:proofErr w:type="gramEnd"/>
      <w:r w:rsidRPr="001D4E30">
        <w:rPr>
          <w:rFonts w:eastAsia="Calibri"/>
          <w:sz w:val="28"/>
          <w:szCs w:val="28"/>
          <w:lang w:eastAsia="en-US"/>
        </w:rPr>
        <w:t xml:space="preserve"> представленное данным участником аукциона предложение о цене аукциона является лучшим текущим предложением о цене;</w:t>
      </w:r>
    </w:p>
    <w:p w:rsidR="00824CC6" w:rsidRPr="001D4E30" w:rsidRDefault="00824CC6" w:rsidP="00824CC6">
      <w:pPr>
        <w:autoSpaceDE w:val="0"/>
        <w:autoSpaceDN w:val="0"/>
        <w:adjustRightInd w:val="0"/>
        <w:spacing w:line="276" w:lineRule="auto"/>
        <w:ind w:left="-567" w:firstLine="567"/>
        <w:jc w:val="both"/>
        <w:rPr>
          <w:rFonts w:eastAsia="Calibri"/>
          <w:sz w:val="28"/>
          <w:szCs w:val="28"/>
          <w:lang w:eastAsia="en-US"/>
        </w:rPr>
      </w:pPr>
      <w:r w:rsidRPr="001D4E30">
        <w:rPr>
          <w:rFonts w:eastAsia="Calibri"/>
          <w:sz w:val="28"/>
          <w:szCs w:val="28"/>
          <w:lang w:eastAsia="en-US"/>
        </w:rPr>
        <w:t>- представленное участником аукциона предложение о цене аукциона меньше ранее представленных предложений.</w:t>
      </w:r>
    </w:p>
    <w:p w:rsidR="00E903BE" w:rsidRDefault="00824CC6" w:rsidP="00E903BE">
      <w:pPr>
        <w:autoSpaceDE w:val="0"/>
        <w:autoSpaceDN w:val="0"/>
        <w:adjustRightInd w:val="0"/>
        <w:spacing w:line="276" w:lineRule="auto"/>
        <w:ind w:left="-567" w:firstLine="567"/>
        <w:jc w:val="both"/>
        <w:rPr>
          <w:rFonts w:eastAsia="Calibri"/>
          <w:sz w:val="28"/>
          <w:szCs w:val="28"/>
          <w:lang w:eastAsia="en-US"/>
        </w:rPr>
      </w:pPr>
      <w:r w:rsidRPr="001D4E30">
        <w:rPr>
          <w:rFonts w:eastAsia="Calibri"/>
          <w:sz w:val="28"/>
          <w:szCs w:val="28"/>
          <w:lang w:eastAsia="en-US"/>
        </w:rPr>
        <w:t>Победителем аукциона признается участник аукциона, предложивший наиболее высокую цену аукциона.</w:t>
      </w:r>
    </w:p>
    <w:p w:rsidR="00E903BE" w:rsidRDefault="00E903BE" w:rsidP="00E903BE">
      <w:pPr>
        <w:autoSpaceDE w:val="0"/>
        <w:autoSpaceDN w:val="0"/>
        <w:adjustRightInd w:val="0"/>
        <w:spacing w:line="276" w:lineRule="auto"/>
        <w:ind w:left="-567" w:firstLine="567"/>
        <w:jc w:val="both"/>
        <w:rPr>
          <w:rFonts w:eastAsiaTheme="minorHAnsi"/>
          <w:sz w:val="28"/>
          <w:szCs w:val="28"/>
          <w:lang w:eastAsia="en-US"/>
        </w:rPr>
      </w:pPr>
      <w:r>
        <w:rPr>
          <w:rFonts w:eastAsiaTheme="minorHAnsi"/>
          <w:sz w:val="28"/>
          <w:szCs w:val="28"/>
          <w:lang w:eastAsia="en-US"/>
        </w:rPr>
        <w:t>В случае если ни от одного из участников аукциона не поступило предложение о повышении начальной цены аукциона, победителем аукциона признается участник аукциона, чья заявка на участие в аукционе поступила первой.</w:t>
      </w:r>
    </w:p>
    <w:p w:rsidR="00E903BE" w:rsidRPr="00E903BE" w:rsidRDefault="00E903BE" w:rsidP="00E903BE">
      <w:pPr>
        <w:autoSpaceDE w:val="0"/>
        <w:autoSpaceDN w:val="0"/>
        <w:adjustRightInd w:val="0"/>
        <w:spacing w:line="276" w:lineRule="auto"/>
        <w:ind w:left="-567" w:firstLine="567"/>
        <w:jc w:val="both"/>
        <w:rPr>
          <w:rFonts w:eastAsia="Calibri"/>
          <w:sz w:val="28"/>
          <w:szCs w:val="28"/>
          <w:lang w:eastAsia="en-US"/>
        </w:rPr>
      </w:pPr>
      <w:r>
        <w:rPr>
          <w:rFonts w:eastAsiaTheme="minorHAnsi"/>
          <w:sz w:val="28"/>
          <w:szCs w:val="28"/>
          <w:lang w:eastAsia="en-US"/>
        </w:rPr>
        <w:t>В случае если аукцион признан несостоявшимся, при условии допуска одного участника аукциона победителем аукциона признается единственный участник аукциона. Договор на осуществление торговли или договор на размещение нестационарного торгового объекта в указанном случае заключается с единственным участником аукциона по начальной цене аукциона.</w:t>
      </w:r>
    </w:p>
    <w:p w:rsidR="00824CC6" w:rsidRPr="001D4E30" w:rsidRDefault="00824CC6" w:rsidP="00824CC6">
      <w:pPr>
        <w:autoSpaceDE w:val="0"/>
        <w:autoSpaceDN w:val="0"/>
        <w:adjustRightInd w:val="0"/>
        <w:spacing w:line="276" w:lineRule="auto"/>
        <w:ind w:left="-567" w:firstLine="567"/>
        <w:jc w:val="both"/>
        <w:rPr>
          <w:rFonts w:eastAsia="Courier New"/>
          <w:sz w:val="28"/>
          <w:szCs w:val="28"/>
          <w:lang w:bidi="ru-RU"/>
        </w:rPr>
      </w:pPr>
      <w:proofErr w:type="gramStart"/>
      <w:r w:rsidRPr="001D4E30">
        <w:rPr>
          <w:rFonts w:eastAsia="Courier New"/>
          <w:sz w:val="28"/>
          <w:szCs w:val="28"/>
          <w:lang w:bidi="ru-RU"/>
        </w:rPr>
        <w:t>Оператор прекращает блокирование в отношении денежных средств участников аукциона, не сделавших предложения о цене в ходе торговой сессии по лоту, заблокированных в размере задатка на лицевом счете на электронной площадке не позднее одного дня, следующего за днем завершения торговой сессии, за исключением победителя аукциона и участника аукциона, сделавшего предпоследнее предложение о цене аукциона, или единственного участника аукциона, или участника аукциона</w:t>
      </w:r>
      <w:proofErr w:type="gramEnd"/>
      <w:r w:rsidRPr="001D4E30">
        <w:rPr>
          <w:rFonts w:eastAsia="Courier New"/>
          <w:sz w:val="28"/>
          <w:szCs w:val="28"/>
          <w:lang w:bidi="ru-RU"/>
        </w:rPr>
        <w:t>, первым подавшим заявку, в случае, когда никто из допущенных участников аукциона не сделал предложение о цене аукциона.</w:t>
      </w:r>
    </w:p>
    <w:p w:rsidR="00D0587F" w:rsidRDefault="00D0587F" w:rsidP="00006078">
      <w:pPr>
        <w:tabs>
          <w:tab w:val="center" w:pos="5076"/>
        </w:tabs>
        <w:jc w:val="center"/>
        <w:outlineLvl w:val="0"/>
        <w:rPr>
          <w:b/>
          <w:bCs/>
          <w:sz w:val="28"/>
          <w:szCs w:val="28"/>
        </w:rPr>
      </w:pPr>
    </w:p>
    <w:p w:rsidR="00D0587F" w:rsidRDefault="00D0587F" w:rsidP="00006078">
      <w:pPr>
        <w:tabs>
          <w:tab w:val="center" w:pos="5076"/>
        </w:tabs>
        <w:jc w:val="center"/>
        <w:outlineLvl w:val="0"/>
        <w:rPr>
          <w:b/>
          <w:bCs/>
          <w:sz w:val="28"/>
          <w:szCs w:val="28"/>
        </w:rPr>
      </w:pPr>
    </w:p>
    <w:p w:rsidR="007C3429" w:rsidRPr="001D4E30" w:rsidRDefault="0009305A" w:rsidP="00006078">
      <w:pPr>
        <w:tabs>
          <w:tab w:val="center" w:pos="5076"/>
        </w:tabs>
        <w:jc w:val="center"/>
        <w:outlineLvl w:val="0"/>
        <w:rPr>
          <w:bCs/>
          <w:sz w:val="28"/>
          <w:szCs w:val="28"/>
        </w:rPr>
      </w:pPr>
      <w:r w:rsidRPr="001D4E30">
        <w:rPr>
          <w:b/>
          <w:bCs/>
          <w:sz w:val="28"/>
          <w:szCs w:val="28"/>
        </w:rPr>
        <w:lastRenderedPageBreak/>
        <w:t>Порядок и срок заключения договора</w:t>
      </w:r>
      <w:r w:rsidRPr="001D4E30">
        <w:rPr>
          <w:b/>
          <w:bCs/>
          <w:sz w:val="28"/>
          <w:szCs w:val="28"/>
        </w:rPr>
        <w:br/>
      </w:r>
    </w:p>
    <w:p w:rsidR="00EA213F" w:rsidRPr="001D4E30" w:rsidRDefault="0009305A" w:rsidP="00F9100A">
      <w:pPr>
        <w:tabs>
          <w:tab w:val="center" w:pos="5076"/>
        </w:tabs>
        <w:spacing w:line="276" w:lineRule="auto"/>
        <w:ind w:left="-567" w:firstLine="567"/>
        <w:jc w:val="both"/>
        <w:outlineLvl w:val="0"/>
        <w:rPr>
          <w:bCs/>
          <w:sz w:val="28"/>
          <w:szCs w:val="28"/>
        </w:rPr>
      </w:pPr>
      <w:r w:rsidRPr="001D4E30">
        <w:rPr>
          <w:bCs/>
          <w:sz w:val="28"/>
          <w:szCs w:val="28"/>
        </w:rPr>
        <w:t>Договор на размещение нестационарного</w:t>
      </w:r>
      <w:r w:rsidR="00F9100A" w:rsidRPr="001D4E30">
        <w:rPr>
          <w:bCs/>
          <w:sz w:val="28"/>
          <w:szCs w:val="28"/>
        </w:rPr>
        <w:t xml:space="preserve"> </w:t>
      </w:r>
      <w:r w:rsidRPr="001D4E30">
        <w:rPr>
          <w:bCs/>
          <w:sz w:val="28"/>
          <w:szCs w:val="28"/>
        </w:rPr>
        <w:t>торгового объекта с победителем аукциона заключа</w:t>
      </w:r>
      <w:r w:rsidR="00F9100A" w:rsidRPr="001D4E30">
        <w:rPr>
          <w:bCs/>
          <w:sz w:val="28"/>
          <w:szCs w:val="28"/>
        </w:rPr>
        <w:t>е</w:t>
      </w:r>
      <w:r w:rsidRPr="001D4E30">
        <w:rPr>
          <w:bCs/>
          <w:sz w:val="28"/>
          <w:szCs w:val="28"/>
        </w:rPr>
        <w:t xml:space="preserve">тся уполномоченным органом не ранее чем через 10 рабочих дней и не позднее 20 рабочих дней </w:t>
      </w:r>
      <w:proofErr w:type="gramStart"/>
      <w:r w:rsidRPr="001D4E30">
        <w:rPr>
          <w:bCs/>
          <w:sz w:val="28"/>
          <w:szCs w:val="28"/>
        </w:rPr>
        <w:t>с даты размещения</w:t>
      </w:r>
      <w:proofErr w:type="gramEnd"/>
      <w:r w:rsidRPr="001D4E30">
        <w:rPr>
          <w:bCs/>
          <w:sz w:val="28"/>
          <w:szCs w:val="28"/>
        </w:rPr>
        <w:t xml:space="preserve"> на электронной площадке протокола</w:t>
      </w:r>
      <w:r w:rsidR="00F9100A" w:rsidRPr="001D4E30">
        <w:rPr>
          <w:bCs/>
          <w:sz w:val="28"/>
          <w:szCs w:val="28"/>
        </w:rPr>
        <w:t xml:space="preserve"> рассмотрения заявок на участие в аукционе (об итогах аукциона)</w:t>
      </w:r>
      <w:r w:rsidRPr="001D4E30">
        <w:rPr>
          <w:bCs/>
          <w:sz w:val="28"/>
          <w:szCs w:val="28"/>
        </w:rPr>
        <w:t>.</w:t>
      </w:r>
      <w:r w:rsidR="00EA213F" w:rsidRPr="001D4E30">
        <w:rPr>
          <w:bCs/>
          <w:sz w:val="28"/>
          <w:szCs w:val="28"/>
        </w:rPr>
        <w:t xml:space="preserve"> </w:t>
      </w:r>
    </w:p>
    <w:p w:rsidR="00EA213F" w:rsidRPr="001D4E30" w:rsidRDefault="00006078" w:rsidP="00006078">
      <w:pPr>
        <w:tabs>
          <w:tab w:val="center" w:pos="567"/>
        </w:tabs>
        <w:spacing w:line="276" w:lineRule="auto"/>
        <w:ind w:left="-567" w:firstLine="567"/>
        <w:jc w:val="both"/>
        <w:outlineLvl w:val="0"/>
        <w:rPr>
          <w:bCs/>
          <w:sz w:val="28"/>
          <w:szCs w:val="28"/>
        </w:rPr>
      </w:pPr>
      <w:r w:rsidRPr="001D4E30">
        <w:rPr>
          <w:bCs/>
          <w:sz w:val="28"/>
          <w:szCs w:val="28"/>
        </w:rPr>
        <w:tab/>
      </w:r>
      <w:r w:rsidR="00EA213F" w:rsidRPr="006D215D">
        <w:rPr>
          <w:bCs/>
          <w:sz w:val="28"/>
          <w:szCs w:val="28"/>
        </w:rPr>
        <w:t>Проект договор</w:t>
      </w:r>
      <w:r w:rsidR="00F9100A" w:rsidRPr="006D215D">
        <w:rPr>
          <w:bCs/>
          <w:sz w:val="28"/>
          <w:szCs w:val="28"/>
        </w:rPr>
        <w:t>а</w:t>
      </w:r>
      <w:r w:rsidR="00EA213F" w:rsidRPr="006D215D">
        <w:rPr>
          <w:bCs/>
          <w:sz w:val="28"/>
          <w:szCs w:val="28"/>
        </w:rPr>
        <w:t xml:space="preserve"> явля</w:t>
      </w:r>
      <w:r w:rsidR="00F9100A" w:rsidRPr="006D215D">
        <w:rPr>
          <w:bCs/>
          <w:sz w:val="28"/>
          <w:szCs w:val="28"/>
        </w:rPr>
        <w:t>е</w:t>
      </w:r>
      <w:r w:rsidR="00EA213F" w:rsidRPr="006D215D">
        <w:rPr>
          <w:bCs/>
          <w:sz w:val="28"/>
          <w:szCs w:val="28"/>
        </w:rPr>
        <w:t>тся</w:t>
      </w:r>
      <w:r w:rsidR="002A06BB" w:rsidRPr="006D215D">
        <w:rPr>
          <w:bCs/>
          <w:sz w:val="28"/>
          <w:szCs w:val="28"/>
        </w:rPr>
        <w:t xml:space="preserve"> неотъемлемой</w:t>
      </w:r>
      <w:r w:rsidR="00EA213F" w:rsidRPr="006D215D">
        <w:rPr>
          <w:bCs/>
          <w:sz w:val="28"/>
          <w:szCs w:val="28"/>
        </w:rPr>
        <w:t xml:space="preserve"> частью аукционной документации и представлен</w:t>
      </w:r>
      <w:r w:rsidR="00F9100A" w:rsidRPr="006D215D">
        <w:rPr>
          <w:bCs/>
          <w:sz w:val="28"/>
          <w:szCs w:val="28"/>
        </w:rPr>
        <w:t xml:space="preserve"> </w:t>
      </w:r>
      <w:r w:rsidR="00EA213F" w:rsidRPr="006D215D">
        <w:rPr>
          <w:bCs/>
          <w:sz w:val="28"/>
          <w:szCs w:val="28"/>
        </w:rPr>
        <w:t>в Приложени</w:t>
      </w:r>
      <w:r w:rsidR="00884604" w:rsidRPr="006D215D">
        <w:rPr>
          <w:bCs/>
          <w:sz w:val="28"/>
          <w:szCs w:val="28"/>
        </w:rPr>
        <w:t>и</w:t>
      </w:r>
      <w:r w:rsidR="00EA213F" w:rsidRPr="006D215D">
        <w:rPr>
          <w:bCs/>
          <w:sz w:val="28"/>
          <w:szCs w:val="28"/>
        </w:rPr>
        <w:t xml:space="preserve"> №</w:t>
      </w:r>
      <w:r w:rsidR="00F9100A" w:rsidRPr="006D215D">
        <w:rPr>
          <w:bCs/>
          <w:sz w:val="28"/>
          <w:szCs w:val="28"/>
        </w:rPr>
        <w:t xml:space="preserve"> </w:t>
      </w:r>
      <w:r w:rsidR="009C5202">
        <w:rPr>
          <w:bCs/>
          <w:sz w:val="28"/>
          <w:szCs w:val="28"/>
        </w:rPr>
        <w:t>3</w:t>
      </w:r>
      <w:r w:rsidR="00EA213F" w:rsidRPr="006D215D">
        <w:rPr>
          <w:bCs/>
          <w:sz w:val="28"/>
          <w:szCs w:val="28"/>
        </w:rPr>
        <w:t xml:space="preserve"> к настоящей аукционной документации.</w:t>
      </w:r>
      <w:r w:rsidR="00EA213F" w:rsidRPr="006D215D">
        <w:rPr>
          <w:bCs/>
          <w:sz w:val="28"/>
          <w:szCs w:val="28"/>
        </w:rPr>
        <w:tab/>
      </w:r>
      <w:r w:rsidR="00EA213F" w:rsidRPr="006D215D">
        <w:rPr>
          <w:bCs/>
          <w:sz w:val="28"/>
          <w:szCs w:val="28"/>
        </w:rPr>
        <w:tab/>
      </w:r>
    </w:p>
    <w:p w:rsidR="00E16C2E" w:rsidRPr="001D4E30" w:rsidRDefault="00E16C2E" w:rsidP="00E16C2E">
      <w:pPr>
        <w:tabs>
          <w:tab w:val="center" w:pos="567"/>
        </w:tabs>
        <w:spacing w:line="276" w:lineRule="auto"/>
        <w:ind w:left="-567" w:firstLine="567"/>
        <w:jc w:val="both"/>
        <w:outlineLvl w:val="0"/>
        <w:rPr>
          <w:rFonts w:eastAsiaTheme="minorHAnsi"/>
          <w:sz w:val="28"/>
          <w:szCs w:val="28"/>
          <w:lang w:eastAsia="en-US"/>
        </w:rPr>
      </w:pPr>
      <w:r w:rsidRPr="001D4E30">
        <w:rPr>
          <w:rFonts w:eastAsiaTheme="minorHAnsi"/>
          <w:sz w:val="28"/>
          <w:szCs w:val="28"/>
          <w:lang w:eastAsia="en-US"/>
        </w:rPr>
        <w:t>В случае если победитель аукциона не подписал в установленном порядке проект договора в срок и на условиях, предусмотренных аукционной документацией и протоколом рассмотрения заявок на участие в аукцион (об итогах аукциона), победитель аукциона признается уклонившимся от заключения договора, и денежные средства, внесенные им в качестве задатка, не возвращаются.</w:t>
      </w:r>
    </w:p>
    <w:p w:rsidR="00E16C2E" w:rsidRPr="001D4E30" w:rsidRDefault="00E16C2E" w:rsidP="0095462C">
      <w:pPr>
        <w:tabs>
          <w:tab w:val="center" w:pos="567"/>
        </w:tabs>
        <w:spacing w:line="276" w:lineRule="auto"/>
        <w:ind w:left="-567" w:firstLine="567"/>
        <w:jc w:val="both"/>
        <w:outlineLvl w:val="0"/>
        <w:rPr>
          <w:bCs/>
          <w:sz w:val="28"/>
          <w:szCs w:val="28"/>
        </w:rPr>
      </w:pPr>
      <w:r w:rsidRPr="001D4E30">
        <w:rPr>
          <w:bCs/>
          <w:sz w:val="28"/>
          <w:szCs w:val="28"/>
        </w:rPr>
        <w:t>В случае уклонения победителя аукциона от заключения договора уполномоченный орган заключает договор с участником аукциона, сделавшим предпоследнее предложение о цене аукциона. При этом заключение договора для участника аукциона, сделавшего предпоследнее предложение о цене аукциона, является обязательным.</w:t>
      </w:r>
    </w:p>
    <w:p w:rsidR="0095462C" w:rsidRPr="001D4E30" w:rsidRDefault="0095462C" w:rsidP="0095462C">
      <w:pPr>
        <w:autoSpaceDE w:val="0"/>
        <w:autoSpaceDN w:val="0"/>
        <w:adjustRightInd w:val="0"/>
        <w:spacing w:line="276" w:lineRule="auto"/>
        <w:ind w:left="-567" w:firstLine="567"/>
        <w:jc w:val="both"/>
        <w:rPr>
          <w:rFonts w:eastAsiaTheme="minorHAnsi"/>
          <w:sz w:val="28"/>
          <w:szCs w:val="28"/>
          <w:lang w:eastAsia="en-US"/>
        </w:rPr>
      </w:pPr>
      <w:r w:rsidRPr="001D4E30">
        <w:rPr>
          <w:rFonts w:eastAsiaTheme="minorHAnsi"/>
          <w:sz w:val="28"/>
          <w:szCs w:val="28"/>
          <w:lang w:eastAsia="en-US"/>
        </w:rPr>
        <w:t>В случае уклонения победителя аукциона, участника аукциона, сделавшего предпоследнее предложение о цене аукциона, от заключения договора уполномоченный орган признает аукцион несостоявшимся и обязан в течение месяца со дня принятия решения о признан</w:t>
      </w:r>
      <w:proofErr w:type="gramStart"/>
      <w:r w:rsidRPr="001D4E30">
        <w:rPr>
          <w:rFonts w:eastAsiaTheme="minorHAnsi"/>
          <w:sz w:val="28"/>
          <w:szCs w:val="28"/>
          <w:lang w:eastAsia="en-US"/>
        </w:rPr>
        <w:t>ии ау</w:t>
      </w:r>
      <w:proofErr w:type="gramEnd"/>
      <w:r w:rsidRPr="001D4E30">
        <w:rPr>
          <w:rFonts w:eastAsiaTheme="minorHAnsi"/>
          <w:sz w:val="28"/>
          <w:szCs w:val="28"/>
          <w:lang w:eastAsia="en-US"/>
        </w:rPr>
        <w:t>кциона несостоявшимся объявить повторный аукцион.</w:t>
      </w:r>
    </w:p>
    <w:p w:rsidR="001835D2" w:rsidRDefault="001835D2" w:rsidP="001835D2">
      <w:pPr>
        <w:pStyle w:val="a7"/>
        <w:tabs>
          <w:tab w:val="left" w:pos="6804"/>
        </w:tabs>
        <w:spacing w:after="0"/>
        <w:jc w:val="center"/>
        <w:rPr>
          <w:b/>
          <w:lang w:val="ru-RU"/>
        </w:rPr>
      </w:pPr>
      <w:r>
        <w:rPr>
          <w:b/>
          <w:lang w:val="ru-RU"/>
        </w:rPr>
        <w:t xml:space="preserve">         </w:t>
      </w:r>
    </w:p>
    <w:p w:rsidR="0039411E" w:rsidRPr="004727A6" w:rsidRDefault="0039411E" w:rsidP="001835D2">
      <w:pPr>
        <w:pStyle w:val="a7"/>
        <w:tabs>
          <w:tab w:val="left" w:pos="6804"/>
        </w:tabs>
        <w:spacing w:after="0"/>
        <w:jc w:val="center"/>
        <w:rPr>
          <w:b/>
          <w:lang w:val="ru-RU"/>
        </w:rPr>
      </w:pPr>
      <w:r w:rsidRPr="004727A6">
        <w:rPr>
          <w:b/>
          <w:bCs/>
          <w:sz w:val="28"/>
          <w:szCs w:val="28"/>
        </w:rPr>
        <w:t xml:space="preserve">Требования к </w:t>
      </w:r>
      <w:r w:rsidR="00D9406B" w:rsidRPr="004727A6">
        <w:rPr>
          <w:b/>
          <w:bCs/>
          <w:sz w:val="28"/>
          <w:szCs w:val="28"/>
        </w:rPr>
        <w:t>внешнему облику нестационарных торговых объектов</w:t>
      </w:r>
      <w:r w:rsidRPr="004727A6">
        <w:rPr>
          <w:b/>
          <w:bCs/>
          <w:sz w:val="28"/>
          <w:szCs w:val="28"/>
        </w:rPr>
        <w:t xml:space="preserve"> </w:t>
      </w:r>
    </w:p>
    <w:p w:rsidR="0039411E" w:rsidRPr="004727A6" w:rsidRDefault="0039411E" w:rsidP="0039411E">
      <w:pPr>
        <w:tabs>
          <w:tab w:val="center" w:pos="567"/>
        </w:tabs>
        <w:spacing w:line="276" w:lineRule="auto"/>
        <w:ind w:left="-567" w:firstLine="567"/>
        <w:jc w:val="center"/>
        <w:outlineLvl w:val="0"/>
        <w:rPr>
          <w:b/>
          <w:bCs/>
          <w:sz w:val="28"/>
          <w:szCs w:val="28"/>
        </w:rPr>
      </w:pPr>
    </w:p>
    <w:p w:rsidR="0039411E" w:rsidRPr="001835D2" w:rsidRDefault="0039411E" w:rsidP="0039411E">
      <w:pPr>
        <w:tabs>
          <w:tab w:val="center" w:pos="567"/>
        </w:tabs>
        <w:spacing w:line="276" w:lineRule="auto"/>
        <w:ind w:left="-567" w:firstLine="567"/>
        <w:jc w:val="both"/>
        <w:outlineLvl w:val="0"/>
        <w:rPr>
          <w:bCs/>
          <w:sz w:val="28"/>
          <w:szCs w:val="28"/>
        </w:rPr>
      </w:pPr>
      <w:r w:rsidRPr="004727A6">
        <w:rPr>
          <w:bCs/>
          <w:sz w:val="28"/>
          <w:szCs w:val="28"/>
        </w:rPr>
        <w:t xml:space="preserve">Требования к </w:t>
      </w:r>
      <w:r w:rsidR="00D9406B" w:rsidRPr="004727A6">
        <w:rPr>
          <w:bCs/>
          <w:sz w:val="28"/>
          <w:szCs w:val="28"/>
        </w:rPr>
        <w:t xml:space="preserve">внешнему облику нестационарных торговых </w:t>
      </w:r>
      <w:r w:rsidR="001D72B6" w:rsidRPr="004727A6">
        <w:rPr>
          <w:bCs/>
          <w:sz w:val="28"/>
          <w:szCs w:val="28"/>
        </w:rPr>
        <w:t>объектов в</w:t>
      </w:r>
      <w:r w:rsidR="00D9406B" w:rsidRPr="004727A6">
        <w:rPr>
          <w:bCs/>
          <w:sz w:val="28"/>
          <w:szCs w:val="28"/>
        </w:rPr>
        <w:t xml:space="preserve"> виде типовых </w:t>
      </w:r>
      <w:proofErr w:type="gramStart"/>
      <w:r w:rsidR="00D9406B" w:rsidRPr="004727A6">
        <w:rPr>
          <w:bCs/>
          <w:sz w:val="28"/>
          <w:szCs w:val="28"/>
        </w:rPr>
        <w:t>архитектурных решений</w:t>
      </w:r>
      <w:proofErr w:type="gramEnd"/>
      <w:r w:rsidR="00D9406B" w:rsidRPr="004727A6">
        <w:rPr>
          <w:bCs/>
          <w:sz w:val="28"/>
          <w:szCs w:val="28"/>
        </w:rPr>
        <w:t xml:space="preserve"> </w:t>
      </w:r>
      <w:r w:rsidR="001835D2" w:rsidRPr="004727A6">
        <w:rPr>
          <w:bCs/>
          <w:sz w:val="28"/>
          <w:szCs w:val="28"/>
        </w:rPr>
        <w:t>внешнего</w:t>
      </w:r>
      <w:r w:rsidR="00D9406B" w:rsidRPr="004727A6">
        <w:rPr>
          <w:bCs/>
          <w:sz w:val="28"/>
          <w:szCs w:val="28"/>
        </w:rPr>
        <w:t xml:space="preserve"> вида </w:t>
      </w:r>
      <w:r w:rsidR="001835D2" w:rsidRPr="004727A6">
        <w:rPr>
          <w:bCs/>
          <w:sz w:val="28"/>
          <w:szCs w:val="28"/>
        </w:rPr>
        <w:t>нестационарных</w:t>
      </w:r>
      <w:r w:rsidR="00D9406B" w:rsidRPr="004727A6">
        <w:rPr>
          <w:bCs/>
          <w:sz w:val="28"/>
          <w:szCs w:val="28"/>
        </w:rPr>
        <w:t xml:space="preserve"> торговых объектов </w:t>
      </w:r>
      <w:r w:rsidRPr="004727A6">
        <w:rPr>
          <w:bCs/>
          <w:sz w:val="28"/>
          <w:szCs w:val="28"/>
        </w:rPr>
        <w:t xml:space="preserve">в Приложении </w:t>
      </w:r>
      <w:r w:rsidR="00082237" w:rsidRPr="004727A6">
        <w:rPr>
          <w:bCs/>
          <w:sz w:val="28"/>
          <w:szCs w:val="28"/>
        </w:rPr>
        <w:t xml:space="preserve">№ </w:t>
      </w:r>
      <w:r w:rsidR="00C34A41" w:rsidRPr="004727A6">
        <w:rPr>
          <w:bCs/>
          <w:sz w:val="28"/>
          <w:szCs w:val="28"/>
        </w:rPr>
        <w:t>1</w:t>
      </w:r>
      <w:r w:rsidR="00045210" w:rsidRPr="004727A6">
        <w:rPr>
          <w:bCs/>
          <w:sz w:val="28"/>
          <w:szCs w:val="28"/>
        </w:rPr>
        <w:t xml:space="preserve"> </w:t>
      </w:r>
      <w:r w:rsidRPr="004727A6">
        <w:rPr>
          <w:bCs/>
          <w:sz w:val="28"/>
          <w:szCs w:val="28"/>
        </w:rPr>
        <w:t>к настоящей аукционной документации.</w:t>
      </w:r>
    </w:p>
    <w:p w:rsidR="001D72B6" w:rsidRDefault="001D72B6" w:rsidP="00E742AC">
      <w:pPr>
        <w:pStyle w:val="a7"/>
        <w:tabs>
          <w:tab w:val="left" w:pos="6804"/>
        </w:tabs>
        <w:spacing w:after="0"/>
        <w:ind w:left="5812"/>
        <w:rPr>
          <w:b/>
          <w:sz w:val="28"/>
          <w:szCs w:val="28"/>
        </w:rPr>
      </w:pPr>
    </w:p>
    <w:p w:rsidR="001D72B6" w:rsidRDefault="001D72B6" w:rsidP="00E742AC">
      <w:pPr>
        <w:pStyle w:val="a7"/>
        <w:tabs>
          <w:tab w:val="left" w:pos="6804"/>
        </w:tabs>
        <w:spacing w:after="0"/>
        <w:ind w:left="5812"/>
        <w:rPr>
          <w:b/>
          <w:sz w:val="28"/>
          <w:szCs w:val="28"/>
        </w:rPr>
      </w:pPr>
    </w:p>
    <w:p w:rsidR="00473211" w:rsidRDefault="00473211" w:rsidP="00E742AC">
      <w:pPr>
        <w:pStyle w:val="a7"/>
        <w:tabs>
          <w:tab w:val="left" w:pos="6804"/>
        </w:tabs>
        <w:spacing w:after="0"/>
        <w:ind w:left="5812"/>
        <w:rPr>
          <w:b/>
          <w:sz w:val="28"/>
          <w:szCs w:val="28"/>
        </w:rPr>
      </w:pPr>
    </w:p>
    <w:p w:rsidR="00473211" w:rsidRDefault="00473211" w:rsidP="00E742AC">
      <w:pPr>
        <w:pStyle w:val="a7"/>
        <w:tabs>
          <w:tab w:val="left" w:pos="6804"/>
        </w:tabs>
        <w:spacing w:after="0"/>
        <w:ind w:left="5812"/>
        <w:rPr>
          <w:b/>
          <w:sz w:val="28"/>
          <w:szCs w:val="28"/>
        </w:rPr>
      </w:pPr>
    </w:p>
    <w:p w:rsidR="00473211" w:rsidRDefault="00473211" w:rsidP="00E742AC">
      <w:pPr>
        <w:pStyle w:val="a7"/>
        <w:tabs>
          <w:tab w:val="left" w:pos="6804"/>
        </w:tabs>
        <w:spacing w:after="0"/>
        <w:ind w:left="5812"/>
        <w:rPr>
          <w:b/>
          <w:sz w:val="28"/>
          <w:szCs w:val="28"/>
        </w:rPr>
      </w:pPr>
    </w:p>
    <w:p w:rsidR="00473211" w:rsidRDefault="00473211" w:rsidP="00E742AC">
      <w:pPr>
        <w:pStyle w:val="a7"/>
        <w:tabs>
          <w:tab w:val="left" w:pos="6804"/>
        </w:tabs>
        <w:spacing w:after="0"/>
        <w:ind w:left="5812"/>
        <w:rPr>
          <w:b/>
          <w:sz w:val="28"/>
          <w:szCs w:val="28"/>
        </w:rPr>
      </w:pPr>
    </w:p>
    <w:p w:rsidR="00473211" w:rsidRDefault="00473211" w:rsidP="00E742AC">
      <w:pPr>
        <w:pStyle w:val="a7"/>
        <w:tabs>
          <w:tab w:val="left" w:pos="6804"/>
        </w:tabs>
        <w:spacing w:after="0"/>
        <w:ind w:left="5812"/>
        <w:rPr>
          <w:b/>
          <w:sz w:val="28"/>
          <w:szCs w:val="28"/>
        </w:rPr>
      </w:pPr>
    </w:p>
    <w:p w:rsidR="00473211" w:rsidRDefault="00473211" w:rsidP="00E742AC">
      <w:pPr>
        <w:pStyle w:val="a7"/>
        <w:tabs>
          <w:tab w:val="left" w:pos="6804"/>
        </w:tabs>
        <w:spacing w:after="0"/>
        <w:ind w:left="5812"/>
        <w:rPr>
          <w:b/>
          <w:sz w:val="28"/>
          <w:szCs w:val="28"/>
        </w:rPr>
      </w:pPr>
    </w:p>
    <w:p w:rsidR="00473211" w:rsidRDefault="00473211" w:rsidP="00E742AC">
      <w:pPr>
        <w:pStyle w:val="a7"/>
        <w:tabs>
          <w:tab w:val="left" w:pos="6804"/>
        </w:tabs>
        <w:spacing w:after="0"/>
        <w:ind w:left="5812"/>
        <w:rPr>
          <w:b/>
          <w:sz w:val="28"/>
          <w:szCs w:val="28"/>
        </w:rPr>
      </w:pPr>
    </w:p>
    <w:p w:rsidR="00473211" w:rsidRDefault="00473211" w:rsidP="00E742AC">
      <w:pPr>
        <w:pStyle w:val="a7"/>
        <w:tabs>
          <w:tab w:val="left" w:pos="6804"/>
        </w:tabs>
        <w:spacing w:after="0"/>
        <w:ind w:left="5812"/>
        <w:rPr>
          <w:b/>
          <w:sz w:val="28"/>
          <w:szCs w:val="28"/>
        </w:rPr>
      </w:pPr>
    </w:p>
    <w:p w:rsidR="00473211" w:rsidRDefault="00473211" w:rsidP="00E742AC">
      <w:pPr>
        <w:pStyle w:val="a7"/>
        <w:tabs>
          <w:tab w:val="left" w:pos="6804"/>
        </w:tabs>
        <w:spacing w:after="0"/>
        <w:ind w:left="5812"/>
        <w:rPr>
          <w:b/>
          <w:sz w:val="28"/>
          <w:szCs w:val="28"/>
        </w:rPr>
      </w:pPr>
    </w:p>
    <w:p w:rsidR="00262CE0" w:rsidRDefault="00262CE0" w:rsidP="00E742AC">
      <w:pPr>
        <w:pStyle w:val="a7"/>
        <w:tabs>
          <w:tab w:val="left" w:pos="6804"/>
        </w:tabs>
        <w:spacing w:after="0"/>
        <w:ind w:left="5812"/>
        <w:rPr>
          <w:b/>
          <w:sz w:val="28"/>
          <w:szCs w:val="28"/>
          <w:lang w:val="ru-RU"/>
        </w:rPr>
      </w:pPr>
    </w:p>
    <w:p w:rsidR="00947590" w:rsidRDefault="00947590" w:rsidP="00947590">
      <w:pPr>
        <w:ind w:left="5670" w:right="14"/>
        <w:rPr>
          <w:rFonts w:eastAsia="Calibri"/>
          <w:sz w:val="28"/>
          <w:szCs w:val="20"/>
        </w:rPr>
        <w:sectPr w:rsidR="00947590" w:rsidSect="00DA511D">
          <w:pgSz w:w="11906" w:h="16838"/>
          <w:pgMar w:top="709" w:right="850" w:bottom="1276" w:left="1701" w:header="708" w:footer="708" w:gutter="0"/>
          <w:cols w:space="708"/>
          <w:docGrid w:linePitch="360"/>
        </w:sectPr>
      </w:pPr>
    </w:p>
    <w:p w:rsidR="004727A6" w:rsidRPr="001D4E30" w:rsidRDefault="004727A6" w:rsidP="004727A6">
      <w:pPr>
        <w:pStyle w:val="a7"/>
        <w:tabs>
          <w:tab w:val="left" w:pos="6804"/>
        </w:tabs>
        <w:spacing w:after="0"/>
        <w:ind w:left="5812"/>
        <w:jc w:val="both"/>
        <w:rPr>
          <w:b/>
          <w:sz w:val="28"/>
          <w:szCs w:val="28"/>
        </w:rPr>
      </w:pPr>
      <w:r w:rsidRPr="001D4E30">
        <w:rPr>
          <w:b/>
          <w:sz w:val="28"/>
          <w:szCs w:val="28"/>
        </w:rPr>
        <w:lastRenderedPageBreak/>
        <w:t>Приложение № 1</w:t>
      </w:r>
    </w:p>
    <w:p w:rsidR="004727A6" w:rsidRPr="004727A6" w:rsidRDefault="004727A6" w:rsidP="004727A6">
      <w:pPr>
        <w:pStyle w:val="a3"/>
        <w:tabs>
          <w:tab w:val="left" w:pos="6521"/>
          <w:tab w:val="left" w:pos="6804"/>
        </w:tabs>
        <w:ind w:left="5812" w:right="-545"/>
        <w:jc w:val="both"/>
        <w:rPr>
          <w:rFonts w:ascii="Times New Roman" w:hAnsi="Times New Roman"/>
          <w:b/>
          <w:sz w:val="28"/>
          <w:szCs w:val="28"/>
        </w:rPr>
      </w:pPr>
      <w:r w:rsidRPr="001D4E30">
        <w:rPr>
          <w:rFonts w:ascii="Times New Roman" w:hAnsi="Times New Roman"/>
          <w:b/>
          <w:sz w:val="28"/>
          <w:szCs w:val="28"/>
        </w:rPr>
        <w:t>к аукционной</w:t>
      </w:r>
      <w:r>
        <w:rPr>
          <w:rFonts w:ascii="Times New Roman" w:hAnsi="Times New Roman"/>
          <w:b/>
          <w:sz w:val="28"/>
          <w:szCs w:val="28"/>
        </w:rPr>
        <w:t xml:space="preserve"> </w:t>
      </w:r>
      <w:r w:rsidRPr="001D4E30">
        <w:rPr>
          <w:rFonts w:ascii="Times New Roman" w:hAnsi="Times New Roman"/>
          <w:b/>
          <w:sz w:val="28"/>
          <w:szCs w:val="28"/>
        </w:rPr>
        <w:t>документации</w:t>
      </w:r>
    </w:p>
    <w:p w:rsidR="004727A6" w:rsidRPr="00E742AC" w:rsidRDefault="004727A6" w:rsidP="004727A6"/>
    <w:p w:rsidR="004727A6" w:rsidRPr="004727A6" w:rsidRDefault="004727A6" w:rsidP="004727A6">
      <w:pPr>
        <w:jc w:val="center"/>
        <w:rPr>
          <w:b/>
          <w:sz w:val="28"/>
          <w:szCs w:val="28"/>
        </w:rPr>
      </w:pPr>
      <w:r w:rsidRPr="004727A6">
        <w:rPr>
          <w:b/>
          <w:sz w:val="28"/>
          <w:szCs w:val="28"/>
        </w:rPr>
        <w:t>ТРЕБОВАНИЯ</w:t>
      </w:r>
    </w:p>
    <w:p w:rsidR="00947590" w:rsidRDefault="004727A6" w:rsidP="004727A6">
      <w:pPr>
        <w:ind w:right="14"/>
        <w:jc w:val="center"/>
        <w:rPr>
          <w:b/>
          <w:sz w:val="28"/>
          <w:szCs w:val="28"/>
        </w:rPr>
      </w:pPr>
      <w:r w:rsidRPr="004727A6">
        <w:rPr>
          <w:b/>
          <w:sz w:val="28"/>
          <w:szCs w:val="28"/>
        </w:rPr>
        <w:t>к внешнему облику нестационарных торговых объектов, автомагазинов</w:t>
      </w:r>
    </w:p>
    <w:p w:rsidR="00CE310A" w:rsidRDefault="00CE310A" w:rsidP="004727A6">
      <w:pPr>
        <w:ind w:right="14"/>
        <w:jc w:val="center"/>
        <w:rPr>
          <w:b/>
          <w:sz w:val="28"/>
          <w:szCs w:val="28"/>
        </w:rPr>
      </w:pPr>
    </w:p>
    <w:p w:rsidR="004B3027" w:rsidRPr="004B3027" w:rsidRDefault="004B3027" w:rsidP="004B3027">
      <w:pPr>
        <w:ind w:firstLine="708"/>
        <w:jc w:val="both"/>
        <w:rPr>
          <w:sz w:val="28"/>
          <w:szCs w:val="28"/>
        </w:rPr>
      </w:pPr>
      <w:r w:rsidRPr="004B3027">
        <w:rPr>
          <w:sz w:val="28"/>
          <w:szCs w:val="28"/>
        </w:rPr>
        <w:t xml:space="preserve">1. Внешний облик нестационарного торгового объекта должен соответствовать требованиям, установленным </w:t>
      </w:r>
      <w:r w:rsidRPr="004B3027">
        <w:rPr>
          <w:sz w:val="28"/>
          <w:szCs w:val="28"/>
          <w:shd w:val="clear" w:color="auto" w:fill="FFFFFF"/>
        </w:rPr>
        <w:t>Правилами благоустройства территории муниципального образования «Чайковский городской округ»</w:t>
      </w:r>
      <w:r>
        <w:rPr>
          <w:sz w:val="28"/>
          <w:szCs w:val="28"/>
          <w:shd w:val="clear" w:color="auto" w:fill="FFFFFF"/>
        </w:rPr>
        <w:t xml:space="preserve"> и дизайн – коду Чайковского городского округа</w:t>
      </w:r>
      <w:r w:rsidRPr="004B3027">
        <w:rPr>
          <w:sz w:val="28"/>
          <w:szCs w:val="28"/>
        </w:rPr>
        <w:t>.</w:t>
      </w:r>
    </w:p>
    <w:p w:rsidR="004B3027" w:rsidRPr="004B3027" w:rsidRDefault="004B3027" w:rsidP="004B3027">
      <w:pPr>
        <w:ind w:firstLine="708"/>
        <w:jc w:val="both"/>
        <w:rPr>
          <w:sz w:val="28"/>
          <w:szCs w:val="28"/>
        </w:rPr>
      </w:pPr>
      <w:r w:rsidRPr="004B3027">
        <w:rPr>
          <w:sz w:val="28"/>
          <w:szCs w:val="28"/>
        </w:rPr>
        <w:t>2. Графическое изображение типовых проектов приведено в приложении к настоящим Требованиям.</w:t>
      </w:r>
    </w:p>
    <w:p w:rsidR="004B3027" w:rsidRPr="004B3027" w:rsidRDefault="004B3027" w:rsidP="004B3027">
      <w:pPr>
        <w:ind w:firstLine="708"/>
        <w:jc w:val="both"/>
        <w:rPr>
          <w:sz w:val="28"/>
          <w:szCs w:val="28"/>
        </w:rPr>
      </w:pPr>
      <w:r w:rsidRPr="004B3027">
        <w:rPr>
          <w:sz w:val="28"/>
          <w:szCs w:val="28"/>
        </w:rPr>
        <w:t>3. Требования к параметрам, конструкциям, материалам, цветовому решению, применяемым при изготовлении и отделке некапитальных строений, сооружений, требования к вывескам, дополнительные требования к некапитальным строениям, сооружениям:</w:t>
      </w:r>
    </w:p>
    <w:p w:rsidR="004B3027" w:rsidRDefault="004B3027" w:rsidP="004B3027">
      <w:pPr>
        <w:ind w:firstLine="708"/>
        <w:jc w:val="both"/>
        <w:rPr>
          <w:sz w:val="28"/>
          <w:szCs w:val="28"/>
        </w:rPr>
      </w:pPr>
      <w:r w:rsidRPr="004B3027">
        <w:rPr>
          <w:sz w:val="28"/>
          <w:szCs w:val="28"/>
        </w:rPr>
        <w:t>3.1. Конструкции и материалы:</w:t>
      </w:r>
    </w:p>
    <w:p w:rsidR="000C3F88" w:rsidRDefault="000C3F88" w:rsidP="004B3027">
      <w:pPr>
        <w:ind w:firstLine="708"/>
        <w:jc w:val="both"/>
        <w:rPr>
          <w:sz w:val="28"/>
          <w:szCs w:val="28"/>
        </w:rPr>
      </w:pPr>
      <w:r>
        <w:rPr>
          <w:sz w:val="28"/>
          <w:szCs w:val="28"/>
        </w:rPr>
        <w:t xml:space="preserve">Каркас из металлических профилей, стены выполняются из </w:t>
      </w:r>
      <w:proofErr w:type="gramStart"/>
      <w:r>
        <w:rPr>
          <w:sz w:val="28"/>
          <w:szCs w:val="28"/>
        </w:rPr>
        <w:t>сэндвич-панелей</w:t>
      </w:r>
      <w:proofErr w:type="gramEnd"/>
      <w:r>
        <w:rPr>
          <w:sz w:val="28"/>
          <w:szCs w:val="28"/>
        </w:rPr>
        <w:t xml:space="preserve"> или </w:t>
      </w:r>
      <w:proofErr w:type="spellStart"/>
      <w:r>
        <w:rPr>
          <w:sz w:val="28"/>
          <w:szCs w:val="28"/>
        </w:rPr>
        <w:t>аква</w:t>
      </w:r>
      <w:proofErr w:type="spellEnd"/>
      <w:r>
        <w:rPr>
          <w:sz w:val="28"/>
          <w:szCs w:val="28"/>
        </w:rPr>
        <w:t>-панелей.</w:t>
      </w:r>
    </w:p>
    <w:p w:rsidR="000C3F88" w:rsidRDefault="000C3F88" w:rsidP="004B3027">
      <w:pPr>
        <w:ind w:firstLine="708"/>
        <w:jc w:val="both"/>
        <w:rPr>
          <w:sz w:val="28"/>
          <w:szCs w:val="28"/>
        </w:rPr>
      </w:pPr>
      <w:r>
        <w:rPr>
          <w:sz w:val="28"/>
          <w:szCs w:val="28"/>
        </w:rPr>
        <w:t xml:space="preserve">Наружная облицовка: металлические профилированные кассеты, декоративные панели (рейки) -  металл, дерево. Декоративные панели (рейки): </w:t>
      </w:r>
      <w:proofErr w:type="gramStart"/>
      <w:r>
        <w:rPr>
          <w:sz w:val="28"/>
          <w:szCs w:val="28"/>
          <w:lang w:val="en-US"/>
        </w:rPr>
        <w:t>RAL</w:t>
      </w:r>
      <w:r w:rsidRPr="000C3F88">
        <w:rPr>
          <w:sz w:val="28"/>
          <w:szCs w:val="28"/>
        </w:rPr>
        <w:t xml:space="preserve"> 1013 </w:t>
      </w:r>
      <w:r>
        <w:rPr>
          <w:sz w:val="28"/>
          <w:szCs w:val="28"/>
        </w:rPr>
        <w:t xml:space="preserve">жемчужно-белый, </w:t>
      </w:r>
      <w:r>
        <w:rPr>
          <w:sz w:val="28"/>
          <w:szCs w:val="28"/>
          <w:lang w:val="en-US"/>
        </w:rPr>
        <w:t>RAL</w:t>
      </w:r>
      <w:r w:rsidRPr="000C3F88">
        <w:rPr>
          <w:sz w:val="28"/>
          <w:szCs w:val="28"/>
        </w:rPr>
        <w:t xml:space="preserve"> 1015 </w:t>
      </w:r>
      <w:r>
        <w:rPr>
          <w:sz w:val="28"/>
          <w:szCs w:val="28"/>
        </w:rPr>
        <w:t xml:space="preserve">светлая слоновая кость, </w:t>
      </w:r>
      <w:r>
        <w:rPr>
          <w:sz w:val="28"/>
          <w:szCs w:val="28"/>
          <w:lang w:val="en-US"/>
        </w:rPr>
        <w:t>RAL</w:t>
      </w:r>
      <w:r w:rsidRPr="000C3F88">
        <w:rPr>
          <w:sz w:val="28"/>
          <w:szCs w:val="28"/>
        </w:rPr>
        <w:t xml:space="preserve"> 1014</w:t>
      </w:r>
      <w:r w:rsidR="00490B54" w:rsidRPr="00490B54">
        <w:rPr>
          <w:sz w:val="28"/>
          <w:szCs w:val="28"/>
        </w:rPr>
        <w:t xml:space="preserve"> </w:t>
      </w:r>
      <w:r w:rsidR="00490B54">
        <w:rPr>
          <w:sz w:val="28"/>
          <w:szCs w:val="28"/>
        </w:rPr>
        <w:t>натуральное дерево</w:t>
      </w:r>
      <w:r w:rsidR="005A2093">
        <w:rPr>
          <w:sz w:val="28"/>
          <w:szCs w:val="28"/>
        </w:rPr>
        <w:t>.</w:t>
      </w:r>
      <w:proofErr w:type="gramEnd"/>
      <w:r w:rsidR="005A2093">
        <w:rPr>
          <w:sz w:val="28"/>
          <w:szCs w:val="28"/>
        </w:rPr>
        <w:t xml:space="preserve"> На существующие объекты облицовка монтируется с учетом конструктивных особенностей расположения и формы павильона.</w:t>
      </w:r>
    </w:p>
    <w:p w:rsidR="008F1D72" w:rsidRDefault="008F1D72" w:rsidP="004B3027">
      <w:pPr>
        <w:ind w:firstLine="708"/>
        <w:jc w:val="both"/>
        <w:rPr>
          <w:sz w:val="28"/>
          <w:szCs w:val="28"/>
        </w:rPr>
      </w:pPr>
      <w:r>
        <w:rPr>
          <w:sz w:val="28"/>
          <w:szCs w:val="28"/>
        </w:rPr>
        <w:t xml:space="preserve">Остекление: стеклопакет или стеклопакет с напылением. </w:t>
      </w:r>
    </w:p>
    <w:p w:rsidR="008F1D72" w:rsidRDefault="008F1D72" w:rsidP="004B3027">
      <w:pPr>
        <w:ind w:firstLine="708"/>
        <w:jc w:val="both"/>
        <w:rPr>
          <w:sz w:val="28"/>
          <w:szCs w:val="28"/>
        </w:rPr>
      </w:pPr>
      <w:r>
        <w:rPr>
          <w:sz w:val="28"/>
          <w:szCs w:val="28"/>
        </w:rPr>
        <w:t>Инженерно-техническое обеспечение: подключение к энергосети (внешнее и внутреннее освещение, отопление, торговое оборудование), водоотведение ливневых стоков, кондиционирование</w:t>
      </w:r>
      <w:r w:rsidR="00C05EAE">
        <w:rPr>
          <w:sz w:val="28"/>
          <w:szCs w:val="28"/>
        </w:rPr>
        <w:t>, водоснабжение привозной водой.</w:t>
      </w:r>
    </w:p>
    <w:p w:rsidR="00C05EAE" w:rsidRDefault="00C05EAE" w:rsidP="004B3027">
      <w:pPr>
        <w:ind w:firstLine="708"/>
        <w:jc w:val="both"/>
        <w:rPr>
          <w:sz w:val="28"/>
          <w:szCs w:val="28"/>
        </w:rPr>
      </w:pPr>
      <w:r>
        <w:rPr>
          <w:sz w:val="28"/>
          <w:szCs w:val="28"/>
        </w:rPr>
        <w:t xml:space="preserve">3.2 Вывеска: основная вывеска без подложки и с подложкой </w:t>
      </w:r>
      <w:r w:rsidR="00624EAD">
        <w:rPr>
          <w:sz w:val="28"/>
          <w:szCs w:val="28"/>
        </w:rPr>
        <w:t xml:space="preserve">в случае применения реечного декора; консоль, меню, оформление </w:t>
      </w:r>
      <w:proofErr w:type="spellStart"/>
      <w:r w:rsidR="00624EAD">
        <w:rPr>
          <w:sz w:val="28"/>
          <w:szCs w:val="28"/>
        </w:rPr>
        <w:t>светопрозрачных</w:t>
      </w:r>
      <w:proofErr w:type="spellEnd"/>
      <w:r w:rsidR="00624EAD">
        <w:rPr>
          <w:sz w:val="28"/>
          <w:szCs w:val="28"/>
        </w:rPr>
        <w:t xml:space="preserve"> конструкций.</w:t>
      </w:r>
    </w:p>
    <w:p w:rsidR="00624EAD" w:rsidRDefault="00624EAD" w:rsidP="004B3027">
      <w:pPr>
        <w:ind w:firstLine="708"/>
        <w:jc w:val="both"/>
        <w:rPr>
          <w:sz w:val="28"/>
          <w:szCs w:val="28"/>
        </w:rPr>
      </w:pPr>
      <w:r>
        <w:rPr>
          <w:sz w:val="28"/>
          <w:szCs w:val="28"/>
        </w:rPr>
        <w:t>Основная вывеска должна быть выполнена, исходя из рекомендаций дизайн-кода. Рекомендуется располагать ее на верхней части павильона, высота вывески – не больше фриза и не больше 750 мм. Облицовка фасадного элемента для вывески на фасаде выполняется из металлического листа с применением декоративных ламелей (дерево/металл) 30 х 25 с переменной длиной.</w:t>
      </w:r>
    </w:p>
    <w:p w:rsidR="00624EAD" w:rsidRDefault="00624EAD" w:rsidP="004B3027">
      <w:pPr>
        <w:ind w:firstLine="708"/>
        <w:jc w:val="both"/>
        <w:rPr>
          <w:sz w:val="28"/>
          <w:szCs w:val="28"/>
        </w:rPr>
      </w:pPr>
      <w:r>
        <w:rPr>
          <w:sz w:val="28"/>
          <w:szCs w:val="28"/>
        </w:rPr>
        <w:t>3.3. Предполагается наличие одного входа для продавца с шириной дверного проема в свету 700-1000 мм.</w:t>
      </w:r>
    </w:p>
    <w:p w:rsidR="00624EAD" w:rsidRDefault="00624EAD" w:rsidP="004B3027">
      <w:pPr>
        <w:ind w:firstLine="708"/>
        <w:jc w:val="both"/>
        <w:rPr>
          <w:sz w:val="28"/>
          <w:szCs w:val="28"/>
        </w:rPr>
      </w:pPr>
      <w:r>
        <w:rPr>
          <w:sz w:val="28"/>
          <w:szCs w:val="28"/>
        </w:rPr>
        <w:t>Рекомендуется предусматривать зону для обслуживания покупателей</w:t>
      </w:r>
      <w:r w:rsidR="00263596">
        <w:rPr>
          <w:sz w:val="28"/>
          <w:szCs w:val="28"/>
        </w:rPr>
        <w:t xml:space="preserve"> перед НТО шириной 1,5 м.</w:t>
      </w:r>
    </w:p>
    <w:p w:rsidR="00263596" w:rsidRDefault="00263596" w:rsidP="004B3027">
      <w:pPr>
        <w:ind w:firstLine="708"/>
        <w:jc w:val="both"/>
        <w:rPr>
          <w:sz w:val="28"/>
          <w:szCs w:val="28"/>
        </w:rPr>
      </w:pPr>
      <w:r>
        <w:rPr>
          <w:sz w:val="28"/>
          <w:szCs w:val="28"/>
        </w:rPr>
        <w:t>Вход в павильон предполагается с применением откидной лестницы их двух ступеней.</w:t>
      </w:r>
    </w:p>
    <w:p w:rsidR="00EA6C29" w:rsidRPr="00A56B01" w:rsidRDefault="00EA6C29" w:rsidP="00EA6C29">
      <w:pPr>
        <w:jc w:val="both"/>
        <w:rPr>
          <w:sz w:val="28"/>
          <w:szCs w:val="28"/>
        </w:rPr>
      </w:pPr>
      <w:r>
        <w:rPr>
          <w:sz w:val="28"/>
          <w:szCs w:val="28"/>
        </w:rPr>
        <w:tab/>
      </w:r>
      <w:r w:rsidR="00A56B01" w:rsidRPr="00A56B01">
        <w:rPr>
          <w:sz w:val="28"/>
          <w:szCs w:val="28"/>
        </w:rPr>
        <w:t xml:space="preserve">Графическое изображение типовых проектов </w:t>
      </w:r>
      <w:r w:rsidR="00A56B01" w:rsidRPr="00EA6C29">
        <w:rPr>
          <w:sz w:val="28"/>
          <w:szCs w:val="28"/>
        </w:rPr>
        <w:t xml:space="preserve">указано в Дизайн-коде </w:t>
      </w:r>
      <w:proofErr w:type="gramStart"/>
      <w:r w:rsidR="00A56B01" w:rsidRPr="00EA6C29">
        <w:rPr>
          <w:sz w:val="28"/>
          <w:szCs w:val="28"/>
        </w:rPr>
        <w:t>утвержденном</w:t>
      </w:r>
      <w:proofErr w:type="gramEnd"/>
      <w:r w:rsidR="00A56B01" w:rsidRPr="00EA6C29">
        <w:rPr>
          <w:sz w:val="28"/>
          <w:szCs w:val="28"/>
        </w:rPr>
        <w:t xml:space="preserve"> постановлением администрации Чайковского городского </w:t>
      </w:r>
      <w:r w:rsidRPr="00EA6C29">
        <w:rPr>
          <w:sz w:val="28"/>
          <w:szCs w:val="28"/>
        </w:rPr>
        <w:t xml:space="preserve">округа от 18.12.2023 № 1201. </w:t>
      </w:r>
    </w:p>
    <w:p w:rsidR="000C3F88" w:rsidRPr="004B3027" w:rsidRDefault="000C3F88" w:rsidP="004B3027">
      <w:pPr>
        <w:ind w:firstLine="708"/>
        <w:jc w:val="both"/>
        <w:rPr>
          <w:sz w:val="28"/>
          <w:szCs w:val="28"/>
        </w:rPr>
      </w:pPr>
    </w:p>
    <w:p w:rsidR="00262CE0" w:rsidRDefault="00262CE0" w:rsidP="007E2978">
      <w:pPr>
        <w:pStyle w:val="a7"/>
        <w:tabs>
          <w:tab w:val="left" w:pos="6804"/>
        </w:tabs>
        <w:spacing w:after="0"/>
        <w:ind w:left="5812"/>
        <w:rPr>
          <w:b/>
          <w:sz w:val="28"/>
          <w:szCs w:val="28"/>
          <w:lang w:val="ru-RU"/>
        </w:rPr>
      </w:pPr>
    </w:p>
    <w:p w:rsidR="007E2978" w:rsidRPr="007E2978" w:rsidRDefault="007E2978" w:rsidP="007E2978">
      <w:pPr>
        <w:pStyle w:val="a7"/>
        <w:tabs>
          <w:tab w:val="left" w:pos="6804"/>
        </w:tabs>
        <w:spacing w:after="0"/>
        <w:ind w:left="5812"/>
        <w:rPr>
          <w:b/>
          <w:sz w:val="28"/>
          <w:szCs w:val="28"/>
          <w:lang w:val="ru-RU"/>
        </w:rPr>
      </w:pPr>
      <w:r w:rsidRPr="001D4E30">
        <w:rPr>
          <w:b/>
          <w:sz w:val="28"/>
          <w:szCs w:val="28"/>
        </w:rPr>
        <w:lastRenderedPageBreak/>
        <w:t xml:space="preserve">Приложение № </w:t>
      </w:r>
      <w:r w:rsidR="00F84FA2">
        <w:rPr>
          <w:b/>
          <w:sz w:val="28"/>
          <w:szCs w:val="28"/>
          <w:lang w:val="ru-RU"/>
        </w:rPr>
        <w:t>2</w:t>
      </w:r>
    </w:p>
    <w:p w:rsidR="007E2978" w:rsidRDefault="007E2978" w:rsidP="007E2978">
      <w:pPr>
        <w:pStyle w:val="a3"/>
        <w:tabs>
          <w:tab w:val="left" w:pos="6521"/>
          <w:tab w:val="left" w:pos="6804"/>
        </w:tabs>
        <w:ind w:left="5812" w:right="-545"/>
        <w:jc w:val="both"/>
        <w:rPr>
          <w:rFonts w:ascii="Times New Roman" w:hAnsi="Times New Roman"/>
          <w:b/>
          <w:sz w:val="28"/>
          <w:szCs w:val="28"/>
        </w:rPr>
      </w:pPr>
      <w:r w:rsidRPr="001D4E30">
        <w:rPr>
          <w:rFonts w:ascii="Times New Roman" w:hAnsi="Times New Roman"/>
          <w:b/>
          <w:sz w:val="28"/>
          <w:szCs w:val="28"/>
        </w:rPr>
        <w:t>к аукционной</w:t>
      </w:r>
      <w:r>
        <w:rPr>
          <w:rFonts w:ascii="Times New Roman" w:hAnsi="Times New Roman"/>
          <w:b/>
          <w:sz w:val="28"/>
          <w:szCs w:val="28"/>
        </w:rPr>
        <w:t xml:space="preserve"> </w:t>
      </w:r>
      <w:r w:rsidRPr="001D4E30">
        <w:rPr>
          <w:rFonts w:ascii="Times New Roman" w:hAnsi="Times New Roman"/>
          <w:b/>
          <w:sz w:val="28"/>
          <w:szCs w:val="28"/>
        </w:rPr>
        <w:t>документации</w:t>
      </w:r>
    </w:p>
    <w:p w:rsidR="008B1701" w:rsidRPr="001D4E30" w:rsidRDefault="008B1701" w:rsidP="008B1701">
      <w:pPr>
        <w:pStyle w:val="a3"/>
        <w:ind w:left="5940" w:right="-545"/>
        <w:jc w:val="both"/>
        <w:rPr>
          <w:rFonts w:ascii="Times New Roman" w:hAnsi="Times New Roman"/>
          <w:sz w:val="28"/>
          <w:szCs w:val="28"/>
        </w:rPr>
      </w:pPr>
      <w:r w:rsidRPr="001D4E30">
        <w:rPr>
          <w:rFonts w:ascii="Times New Roman" w:hAnsi="Times New Roman"/>
          <w:b/>
          <w:sz w:val="28"/>
          <w:szCs w:val="28"/>
        </w:rPr>
        <w:t xml:space="preserve">                                     </w:t>
      </w:r>
      <w:r w:rsidRPr="001D4E30">
        <w:rPr>
          <w:rFonts w:ascii="Times New Roman" w:hAnsi="Times New Roman"/>
          <w:sz w:val="28"/>
          <w:szCs w:val="28"/>
        </w:rPr>
        <w:t xml:space="preserve">                             </w:t>
      </w:r>
    </w:p>
    <w:p w:rsidR="008B1701" w:rsidRPr="001D4E30" w:rsidRDefault="008B1701" w:rsidP="008B1701">
      <w:pPr>
        <w:pStyle w:val="6"/>
        <w:spacing w:before="0" w:after="0"/>
        <w:ind w:left="4320" w:hanging="4320"/>
        <w:jc w:val="center"/>
        <w:rPr>
          <w:rStyle w:val="a9"/>
          <w:rFonts w:ascii="Times New Roman" w:hAnsi="Times New Roman"/>
          <w:b/>
          <w:bCs/>
          <w:sz w:val="28"/>
          <w:szCs w:val="28"/>
          <w:lang w:val="ru-RU"/>
        </w:rPr>
      </w:pPr>
    </w:p>
    <w:p w:rsidR="008B1701" w:rsidRPr="001D4E30" w:rsidRDefault="008B1701" w:rsidP="008B1701">
      <w:pPr>
        <w:pStyle w:val="6"/>
        <w:spacing w:before="0" w:after="0"/>
        <w:ind w:left="4320" w:hanging="4320"/>
        <w:jc w:val="center"/>
        <w:rPr>
          <w:rStyle w:val="a9"/>
          <w:rFonts w:ascii="Times New Roman" w:hAnsi="Times New Roman"/>
          <w:b/>
          <w:bCs/>
          <w:sz w:val="28"/>
          <w:szCs w:val="28"/>
        </w:rPr>
      </w:pPr>
      <w:r w:rsidRPr="001D4E30">
        <w:rPr>
          <w:rStyle w:val="a9"/>
          <w:rFonts w:ascii="Times New Roman" w:hAnsi="Times New Roman"/>
          <w:b/>
          <w:bCs/>
          <w:sz w:val="28"/>
          <w:szCs w:val="28"/>
        </w:rPr>
        <w:t>ЗАЯВКА</w:t>
      </w:r>
    </w:p>
    <w:p w:rsidR="008B1701" w:rsidRPr="001D4E30" w:rsidRDefault="008B1701" w:rsidP="00ED62BD">
      <w:pPr>
        <w:pStyle w:val="6"/>
        <w:spacing w:before="0" w:after="0"/>
        <w:ind w:left="426" w:hanging="426"/>
        <w:jc w:val="center"/>
        <w:rPr>
          <w:rStyle w:val="a9"/>
          <w:rFonts w:ascii="Times New Roman" w:hAnsi="Times New Roman"/>
          <w:b/>
          <w:bCs/>
          <w:sz w:val="28"/>
          <w:szCs w:val="28"/>
        </w:rPr>
      </w:pPr>
      <w:r w:rsidRPr="001D4E30">
        <w:rPr>
          <w:rStyle w:val="a9"/>
          <w:rFonts w:ascii="Times New Roman" w:hAnsi="Times New Roman"/>
          <w:b/>
          <w:bCs/>
          <w:sz w:val="28"/>
          <w:szCs w:val="28"/>
        </w:rPr>
        <w:t xml:space="preserve">на участие в </w:t>
      </w:r>
      <w:r w:rsidR="00ED62BD" w:rsidRPr="001D4E30">
        <w:rPr>
          <w:rStyle w:val="a9"/>
          <w:rFonts w:ascii="Times New Roman" w:hAnsi="Times New Roman"/>
          <w:b/>
          <w:bCs/>
          <w:sz w:val="28"/>
          <w:szCs w:val="28"/>
        </w:rPr>
        <w:t>аукцион</w:t>
      </w:r>
      <w:r w:rsidR="00ED62BD" w:rsidRPr="001D4E30">
        <w:rPr>
          <w:rStyle w:val="a9"/>
          <w:rFonts w:ascii="Times New Roman" w:hAnsi="Times New Roman"/>
          <w:b/>
          <w:bCs/>
          <w:sz w:val="28"/>
          <w:szCs w:val="28"/>
          <w:lang w:val="ru-RU"/>
        </w:rPr>
        <w:t>е</w:t>
      </w:r>
      <w:r w:rsidR="00ED62BD" w:rsidRPr="001D4E30">
        <w:rPr>
          <w:rStyle w:val="a9"/>
          <w:rFonts w:ascii="Times New Roman" w:hAnsi="Times New Roman"/>
          <w:b/>
          <w:bCs/>
          <w:sz w:val="28"/>
          <w:szCs w:val="28"/>
        </w:rPr>
        <w:t xml:space="preserve"> в электронной форме на право заключения договора на размещение нестационарного торгового объекта </w:t>
      </w:r>
    </w:p>
    <w:p w:rsidR="008B1701" w:rsidRPr="001D4E30" w:rsidRDefault="008B1701" w:rsidP="008B1701">
      <w:pPr>
        <w:pStyle w:val="6"/>
        <w:spacing w:before="0" w:after="0"/>
        <w:ind w:left="4320" w:hanging="4320"/>
        <w:jc w:val="center"/>
        <w:rPr>
          <w:rStyle w:val="a9"/>
          <w:rFonts w:ascii="Times New Roman" w:hAnsi="Times New Roman"/>
          <w:b/>
          <w:bCs/>
          <w:sz w:val="28"/>
          <w:szCs w:val="28"/>
        </w:rPr>
      </w:pPr>
      <w:r w:rsidRPr="001D4E30">
        <w:rPr>
          <w:rStyle w:val="a9"/>
          <w:rFonts w:ascii="Times New Roman" w:hAnsi="Times New Roman"/>
          <w:b/>
          <w:bCs/>
          <w:sz w:val="28"/>
          <w:szCs w:val="28"/>
        </w:rPr>
        <w:t>_______________________</w:t>
      </w:r>
    </w:p>
    <w:p w:rsidR="008B1701" w:rsidRPr="001D4E30" w:rsidRDefault="008B1701" w:rsidP="008B1701">
      <w:pPr>
        <w:pStyle w:val="6"/>
        <w:spacing w:before="0" w:after="0"/>
        <w:jc w:val="center"/>
        <w:rPr>
          <w:rStyle w:val="a9"/>
          <w:rFonts w:ascii="Times New Roman" w:hAnsi="Times New Roman"/>
          <w:b/>
          <w:bCs/>
          <w:sz w:val="28"/>
          <w:szCs w:val="28"/>
        </w:rPr>
      </w:pPr>
      <w:r w:rsidRPr="001D4E30">
        <w:rPr>
          <w:rStyle w:val="a9"/>
          <w:rFonts w:ascii="Times New Roman" w:hAnsi="Times New Roman"/>
          <w:b/>
          <w:bCs/>
          <w:sz w:val="28"/>
          <w:szCs w:val="28"/>
        </w:rPr>
        <w:t>(дата аукциона)</w:t>
      </w:r>
    </w:p>
    <w:p w:rsidR="008B1701" w:rsidRPr="001D4E30" w:rsidRDefault="008B1701" w:rsidP="008B1701">
      <w:pPr>
        <w:pStyle w:val="6"/>
        <w:spacing w:before="0" w:after="0"/>
        <w:jc w:val="center"/>
        <w:rPr>
          <w:rStyle w:val="a9"/>
          <w:rFonts w:ascii="Times New Roman" w:hAnsi="Times New Roman"/>
          <w:bCs/>
          <w:sz w:val="28"/>
          <w:szCs w:val="28"/>
        </w:rPr>
      </w:pPr>
    </w:p>
    <w:p w:rsidR="00ED62BD" w:rsidRPr="001D4E30" w:rsidRDefault="00ED62BD" w:rsidP="008B1701">
      <w:pPr>
        <w:pStyle w:val="aa"/>
        <w:spacing w:before="0" w:beforeAutospacing="0" w:after="0" w:afterAutospacing="0"/>
        <w:outlineLvl w:val="6"/>
        <w:rPr>
          <w:bCs/>
          <w:sz w:val="28"/>
          <w:szCs w:val="28"/>
        </w:rPr>
      </w:pPr>
    </w:p>
    <w:p w:rsidR="00B169FA" w:rsidRPr="009572E8" w:rsidRDefault="00ED62BD" w:rsidP="00B169FA">
      <w:pPr>
        <w:ind w:firstLine="567"/>
        <w:jc w:val="both"/>
        <w:rPr>
          <w:b/>
          <w:sz w:val="28"/>
          <w:szCs w:val="28"/>
        </w:rPr>
      </w:pPr>
      <w:r w:rsidRPr="001D4E30">
        <w:rPr>
          <w:bCs/>
          <w:sz w:val="28"/>
          <w:szCs w:val="28"/>
        </w:rPr>
        <w:t>Настоящим участник аукциона подтверждает свое согласие на участие в аукционе</w:t>
      </w:r>
      <w:r w:rsidR="002975D8" w:rsidRPr="001D4E30">
        <w:rPr>
          <w:bCs/>
          <w:sz w:val="28"/>
          <w:szCs w:val="28"/>
        </w:rPr>
        <w:t xml:space="preserve"> в электронной форме </w:t>
      </w:r>
      <w:r w:rsidR="00B169FA" w:rsidRPr="009572E8">
        <w:rPr>
          <w:b/>
          <w:sz w:val="28"/>
          <w:szCs w:val="28"/>
        </w:rPr>
        <w:t xml:space="preserve">_________________ </w:t>
      </w:r>
      <w:r w:rsidR="00B169FA" w:rsidRPr="00B169FA">
        <w:rPr>
          <w:sz w:val="28"/>
          <w:szCs w:val="28"/>
        </w:rPr>
        <w:t>по лоту №__ (ул. _____)</w:t>
      </w:r>
    </w:p>
    <w:p w:rsidR="00B169FA" w:rsidRPr="001D4E30" w:rsidRDefault="00B169FA" w:rsidP="00B169FA">
      <w:pPr>
        <w:jc w:val="both"/>
        <w:rPr>
          <w:sz w:val="28"/>
          <w:szCs w:val="28"/>
        </w:rPr>
      </w:pPr>
      <w:r>
        <w:rPr>
          <w:snapToGrid w:val="0"/>
          <w:sz w:val="28"/>
          <w:szCs w:val="28"/>
        </w:rPr>
        <w:t xml:space="preserve">                                                          </w:t>
      </w:r>
      <w:r w:rsidRPr="009572E8">
        <w:rPr>
          <w:snapToGrid w:val="0"/>
          <w:sz w:val="28"/>
          <w:szCs w:val="28"/>
        </w:rPr>
        <w:t>(</w:t>
      </w:r>
      <w:r w:rsidRPr="009572E8">
        <w:rPr>
          <w:snapToGrid w:val="0"/>
        </w:rPr>
        <w:t>дата аукциона</w:t>
      </w:r>
      <w:r w:rsidRPr="009572E8">
        <w:rPr>
          <w:snapToGrid w:val="0"/>
          <w:sz w:val="28"/>
          <w:szCs w:val="28"/>
        </w:rPr>
        <w:t>)</w:t>
      </w:r>
    </w:p>
    <w:p w:rsidR="00ED62BD" w:rsidRPr="001D4E30" w:rsidRDefault="00ED62BD" w:rsidP="00B169FA">
      <w:pPr>
        <w:pStyle w:val="aa"/>
        <w:spacing w:before="0" w:beforeAutospacing="0" w:after="0" w:afterAutospacing="0" w:line="276" w:lineRule="auto"/>
        <w:jc w:val="both"/>
        <w:outlineLvl w:val="6"/>
        <w:rPr>
          <w:bCs/>
          <w:sz w:val="28"/>
          <w:szCs w:val="28"/>
        </w:rPr>
      </w:pPr>
      <w:r w:rsidRPr="001D4E30">
        <w:rPr>
          <w:bCs/>
          <w:sz w:val="28"/>
          <w:szCs w:val="28"/>
        </w:rPr>
        <w:t xml:space="preserve">на право заключения </w:t>
      </w:r>
      <w:proofErr w:type="gramStart"/>
      <w:r w:rsidRPr="001D4E30">
        <w:rPr>
          <w:bCs/>
          <w:sz w:val="28"/>
          <w:szCs w:val="28"/>
        </w:rPr>
        <w:t>договора</w:t>
      </w:r>
      <w:proofErr w:type="gramEnd"/>
      <w:r w:rsidRPr="001D4E30">
        <w:rPr>
          <w:bCs/>
          <w:sz w:val="28"/>
          <w:szCs w:val="28"/>
        </w:rPr>
        <w:t xml:space="preserve"> на размещение нестационарного торгового объекта на условиях</w:t>
      </w:r>
      <w:r w:rsidR="00C15D9E" w:rsidRPr="001D4E30">
        <w:rPr>
          <w:bCs/>
          <w:sz w:val="28"/>
          <w:szCs w:val="28"/>
        </w:rPr>
        <w:t>,</w:t>
      </w:r>
      <w:r w:rsidRPr="001D4E30">
        <w:rPr>
          <w:bCs/>
          <w:sz w:val="28"/>
          <w:szCs w:val="28"/>
        </w:rPr>
        <w:t xml:space="preserve"> предусмотренных извещением </w:t>
      </w:r>
      <w:r w:rsidR="00884604" w:rsidRPr="001D4E30">
        <w:rPr>
          <w:bCs/>
          <w:sz w:val="28"/>
          <w:szCs w:val="28"/>
        </w:rPr>
        <w:t>о проведении аукциона</w:t>
      </w:r>
      <w:r w:rsidR="00C15D9E" w:rsidRPr="001D4E30">
        <w:rPr>
          <w:bCs/>
          <w:sz w:val="28"/>
          <w:szCs w:val="28"/>
        </w:rPr>
        <w:t xml:space="preserve"> и аукционной документацией.</w:t>
      </w:r>
    </w:p>
    <w:p w:rsidR="00ED62BD" w:rsidRPr="001D4E30" w:rsidRDefault="00ED62BD" w:rsidP="008B1701">
      <w:pPr>
        <w:pStyle w:val="aa"/>
        <w:spacing w:before="0" w:beforeAutospacing="0" w:after="0" w:afterAutospacing="0"/>
        <w:outlineLvl w:val="6"/>
        <w:rPr>
          <w:bCs/>
          <w:sz w:val="28"/>
          <w:szCs w:val="28"/>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262CE0" w:rsidRDefault="00262CE0" w:rsidP="00817899">
      <w:pPr>
        <w:pStyle w:val="a7"/>
        <w:tabs>
          <w:tab w:val="left" w:pos="6804"/>
        </w:tabs>
        <w:spacing w:after="0"/>
        <w:ind w:left="5812"/>
        <w:rPr>
          <w:b/>
          <w:color w:val="000000" w:themeColor="text1"/>
          <w:sz w:val="28"/>
          <w:szCs w:val="28"/>
          <w:lang w:val="ru-RU"/>
        </w:rPr>
      </w:pPr>
    </w:p>
    <w:p w:rsidR="00262CE0" w:rsidRDefault="00262CE0" w:rsidP="00817899">
      <w:pPr>
        <w:pStyle w:val="a7"/>
        <w:tabs>
          <w:tab w:val="left" w:pos="6804"/>
        </w:tabs>
        <w:spacing w:after="0"/>
        <w:ind w:left="5812"/>
        <w:rPr>
          <w:b/>
          <w:color w:val="000000" w:themeColor="text1"/>
          <w:sz w:val="28"/>
          <w:szCs w:val="28"/>
          <w:lang w:val="ru-RU"/>
        </w:rPr>
      </w:pPr>
    </w:p>
    <w:p w:rsidR="00262CE0" w:rsidRDefault="00262CE0" w:rsidP="00817899">
      <w:pPr>
        <w:pStyle w:val="a7"/>
        <w:tabs>
          <w:tab w:val="left" w:pos="6804"/>
        </w:tabs>
        <w:spacing w:after="0"/>
        <w:ind w:left="5812"/>
        <w:rPr>
          <w:b/>
          <w:color w:val="000000" w:themeColor="text1"/>
          <w:sz w:val="28"/>
          <w:szCs w:val="28"/>
          <w:lang w:val="ru-RU"/>
        </w:rPr>
      </w:pPr>
    </w:p>
    <w:p w:rsidR="00262CE0" w:rsidRDefault="00262CE0" w:rsidP="00817899">
      <w:pPr>
        <w:pStyle w:val="a7"/>
        <w:tabs>
          <w:tab w:val="left" w:pos="6804"/>
        </w:tabs>
        <w:spacing w:after="0"/>
        <w:ind w:left="5812"/>
        <w:rPr>
          <w:b/>
          <w:color w:val="000000" w:themeColor="text1"/>
          <w:sz w:val="28"/>
          <w:szCs w:val="28"/>
          <w:lang w:val="ru-RU"/>
        </w:rPr>
      </w:pPr>
    </w:p>
    <w:p w:rsidR="00262CE0" w:rsidRDefault="00262CE0" w:rsidP="00817899">
      <w:pPr>
        <w:pStyle w:val="a7"/>
        <w:tabs>
          <w:tab w:val="left" w:pos="6804"/>
        </w:tabs>
        <w:spacing w:after="0"/>
        <w:ind w:left="5812"/>
        <w:rPr>
          <w:b/>
          <w:color w:val="000000" w:themeColor="text1"/>
          <w:sz w:val="28"/>
          <w:szCs w:val="28"/>
          <w:lang w:val="ru-RU"/>
        </w:rPr>
      </w:pPr>
    </w:p>
    <w:p w:rsidR="00262CE0" w:rsidRDefault="00262CE0" w:rsidP="00817899">
      <w:pPr>
        <w:pStyle w:val="a7"/>
        <w:tabs>
          <w:tab w:val="left" w:pos="6804"/>
        </w:tabs>
        <w:spacing w:after="0"/>
        <w:ind w:left="5812"/>
        <w:rPr>
          <w:b/>
          <w:color w:val="000000" w:themeColor="text1"/>
          <w:sz w:val="28"/>
          <w:szCs w:val="28"/>
          <w:lang w:val="ru-RU"/>
        </w:rPr>
      </w:pPr>
    </w:p>
    <w:p w:rsidR="00262CE0" w:rsidRDefault="00262CE0" w:rsidP="00817899">
      <w:pPr>
        <w:pStyle w:val="a7"/>
        <w:tabs>
          <w:tab w:val="left" w:pos="6804"/>
        </w:tabs>
        <w:spacing w:after="0"/>
        <w:ind w:left="5812"/>
        <w:rPr>
          <w:b/>
          <w:color w:val="000000" w:themeColor="text1"/>
          <w:sz w:val="28"/>
          <w:szCs w:val="28"/>
          <w:lang w:val="ru-RU"/>
        </w:rPr>
      </w:pPr>
    </w:p>
    <w:p w:rsidR="00262CE0" w:rsidRDefault="00262CE0" w:rsidP="00817899">
      <w:pPr>
        <w:pStyle w:val="a7"/>
        <w:tabs>
          <w:tab w:val="left" w:pos="6804"/>
        </w:tabs>
        <w:spacing w:after="0"/>
        <w:ind w:left="5812"/>
        <w:rPr>
          <w:b/>
          <w:color w:val="000000" w:themeColor="text1"/>
          <w:sz w:val="28"/>
          <w:szCs w:val="28"/>
          <w:lang w:val="ru-RU"/>
        </w:rPr>
      </w:pPr>
    </w:p>
    <w:p w:rsidR="00262CE0" w:rsidRDefault="00262CE0" w:rsidP="00817899">
      <w:pPr>
        <w:pStyle w:val="a7"/>
        <w:tabs>
          <w:tab w:val="left" w:pos="6804"/>
        </w:tabs>
        <w:spacing w:after="0"/>
        <w:ind w:left="5812"/>
        <w:rPr>
          <w:b/>
          <w:color w:val="000000" w:themeColor="text1"/>
          <w:sz w:val="28"/>
          <w:szCs w:val="28"/>
          <w:lang w:val="ru-RU"/>
        </w:rPr>
      </w:pPr>
    </w:p>
    <w:p w:rsidR="00262CE0" w:rsidRDefault="00262CE0" w:rsidP="00817899">
      <w:pPr>
        <w:pStyle w:val="a7"/>
        <w:tabs>
          <w:tab w:val="left" w:pos="6804"/>
        </w:tabs>
        <w:spacing w:after="0"/>
        <w:ind w:left="5812"/>
        <w:rPr>
          <w:b/>
          <w:color w:val="000000" w:themeColor="text1"/>
          <w:sz w:val="28"/>
          <w:szCs w:val="28"/>
          <w:lang w:val="ru-RU"/>
        </w:rPr>
      </w:pPr>
    </w:p>
    <w:p w:rsidR="00262CE0" w:rsidRDefault="00262CE0" w:rsidP="00817899">
      <w:pPr>
        <w:pStyle w:val="a7"/>
        <w:tabs>
          <w:tab w:val="left" w:pos="6804"/>
        </w:tabs>
        <w:spacing w:after="0"/>
        <w:ind w:left="5812"/>
        <w:rPr>
          <w:b/>
          <w:color w:val="000000" w:themeColor="text1"/>
          <w:sz w:val="28"/>
          <w:szCs w:val="28"/>
          <w:lang w:val="ru-RU"/>
        </w:rPr>
      </w:pPr>
    </w:p>
    <w:p w:rsidR="00262CE0" w:rsidRDefault="00262CE0" w:rsidP="00817899">
      <w:pPr>
        <w:pStyle w:val="a7"/>
        <w:tabs>
          <w:tab w:val="left" w:pos="6804"/>
        </w:tabs>
        <w:spacing w:after="0"/>
        <w:ind w:left="5812"/>
        <w:rPr>
          <w:b/>
          <w:color w:val="000000" w:themeColor="text1"/>
          <w:sz w:val="28"/>
          <w:szCs w:val="28"/>
          <w:lang w:val="ru-RU"/>
        </w:rPr>
      </w:pPr>
    </w:p>
    <w:p w:rsidR="00262CE0" w:rsidRDefault="00262CE0" w:rsidP="00817899">
      <w:pPr>
        <w:pStyle w:val="a7"/>
        <w:tabs>
          <w:tab w:val="left" w:pos="6804"/>
        </w:tabs>
        <w:spacing w:after="0"/>
        <w:ind w:left="5812"/>
        <w:rPr>
          <w:b/>
          <w:color w:val="000000" w:themeColor="text1"/>
          <w:sz w:val="28"/>
          <w:szCs w:val="28"/>
          <w:lang w:val="ru-RU"/>
        </w:rPr>
      </w:pPr>
    </w:p>
    <w:p w:rsidR="00262CE0" w:rsidRDefault="00262CE0" w:rsidP="00817899">
      <w:pPr>
        <w:pStyle w:val="a7"/>
        <w:tabs>
          <w:tab w:val="left" w:pos="6804"/>
        </w:tabs>
        <w:spacing w:after="0"/>
        <w:ind w:left="5812"/>
        <w:rPr>
          <w:b/>
          <w:color w:val="000000" w:themeColor="text1"/>
          <w:sz w:val="28"/>
          <w:szCs w:val="28"/>
          <w:lang w:val="ru-RU"/>
        </w:rPr>
      </w:pPr>
    </w:p>
    <w:p w:rsidR="00262CE0" w:rsidRDefault="00262CE0" w:rsidP="00817899">
      <w:pPr>
        <w:pStyle w:val="a7"/>
        <w:tabs>
          <w:tab w:val="left" w:pos="6804"/>
        </w:tabs>
        <w:spacing w:after="0"/>
        <w:ind w:left="5812"/>
        <w:rPr>
          <w:b/>
          <w:color w:val="000000" w:themeColor="text1"/>
          <w:sz w:val="28"/>
          <w:szCs w:val="28"/>
          <w:lang w:val="ru-RU"/>
        </w:rPr>
      </w:pPr>
    </w:p>
    <w:p w:rsidR="00262CE0" w:rsidRDefault="00262CE0" w:rsidP="00817899">
      <w:pPr>
        <w:pStyle w:val="a7"/>
        <w:tabs>
          <w:tab w:val="left" w:pos="6804"/>
        </w:tabs>
        <w:spacing w:after="0"/>
        <w:ind w:left="5812"/>
        <w:rPr>
          <w:b/>
          <w:color w:val="000000" w:themeColor="text1"/>
          <w:sz w:val="28"/>
          <w:szCs w:val="28"/>
          <w:lang w:val="ru-RU"/>
        </w:rPr>
      </w:pPr>
    </w:p>
    <w:p w:rsidR="00262CE0" w:rsidRDefault="00262CE0" w:rsidP="00817899">
      <w:pPr>
        <w:pStyle w:val="a7"/>
        <w:tabs>
          <w:tab w:val="left" w:pos="6804"/>
        </w:tabs>
        <w:spacing w:after="0"/>
        <w:ind w:left="5812"/>
        <w:rPr>
          <w:b/>
          <w:color w:val="000000" w:themeColor="text1"/>
          <w:sz w:val="28"/>
          <w:szCs w:val="28"/>
          <w:lang w:val="ru-RU"/>
        </w:rPr>
      </w:pPr>
    </w:p>
    <w:p w:rsidR="00262CE0" w:rsidRDefault="00262CE0" w:rsidP="00817899">
      <w:pPr>
        <w:pStyle w:val="a7"/>
        <w:tabs>
          <w:tab w:val="left" w:pos="6804"/>
        </w:tabs>
        <w:spacing w:after="0"/>
        <w:ind w:left="5812"/>
        <w:rPr>
          <w:b/>
          <w:color w:val="000000" w:themeColor="text1"/>
          <w:sz w:val="28"/>
          <w:szCs w:val="28"/>
          <w:lang w:val="ru-RU"/>
        </w:rPr>
      </w:pPr>
    </w:p>
    <w:p w:rsidR="00262CE0" w:rsidRDefault="00262CE0" w:rsidP="00817899">
      <w:pPr>
        <w:pStyle w:val="a7"/>
        <w:tabs>
          <w:tab w:val="left" w:pos="6804"/>
        </w:tabs>
        <w:spacing w:after="0"/>
        <w:ind w:left="5812"/>
        <w:rPr>
          <w:b/>
          <w:color w:val="000000" w:themeColor="text1"/>
          <w:sz w:val="28"/>
          <w:szCs w:val="28"/>
          <w:lang w:val="ru-RU"/>
        </w:rPr>
      </w:pPr>
    </w:p>
    <w:p w:rsidR="00262CE0" w:rsidRDefault="00262CE0" w:rsidP="00817899">
      <w:pPr>
        <w:pStyle w:val="a7"/>
        <w:tabs>
          <w:tab w:val="left" w:pos="6804"/>
        </w:tabs>
        <w:spacing w:after="0"/>
        <w:ind w:left="5812"/>
        <w:rPr>
          <w:b/>
          <w:color w:val="000000" w:themeColor="text1"/>
          <w:sz w:val="28"/>
          <w:szCs w:val="28"/>
          <w:lang w:val="ru-RU"/>
        </w:rPr>
      </w:pPr>
    </w:p>
    <w:p w:rsidR="00262CE0" w:rsidRDefault="00262CE0" w:rsidP="00817899">
      <w:pPr>
        <w:pStyle w:val="a7"/>
        <w:tabs>
          <w:tab w:val="left" w:pos="6804"/>
        </w:tabs>
        <w:spacing w:after="0"/>
        <w:ind w:left="5812"/>
        <w:rPr>
          <w:b/>
          <w:color w:val="000000" w:themeColor="text1"/>
          <w:sz w:val="28"/>
          <w:szCs w:val="28"/>
          <w:lang w:val="ru-RU"/>
        </w:rPr>
      </w:pPr>
    </w:p>
    <w:p w:rsidR="00EA6C29" w:rsidRDefault="00EA6C29" w:rsidP="00817899">
      <w:pPr>
        <w:pStyle w:val="a7"/>
        <w:tabs>
          <w:tab w:val="left" w:pos="6804"/>
        </w:tabs>
        <w:spacing w:after="0"/>
        <w:ind w:left="5812"/>
        <w:rPr>
          <w:b/>
          <w:color w:val="000000" w:themeColor="text1"/>
          <w:sz w:val="28"/>
          <w:szCs w:val="28"/>
          <w:lang w:val="ru-RU"/>
        </w:rPr>
      </w:pPr>
    </w:p>
    <w:p w:rsidR="00EA6C29" w:rsidRDefault="00EA6C29" w:rsidP="00817899">
      <w:pPr>
        <w:pStyle w:val="a7"/>
        <w:tabs>
          <w:tab w:val="left" w:pos="6804"/>
        </w:tabs>
        <w:spacing w:after="0"/>
        <w:ind w:left="5812"/>
        <w:rPr>
          <w:b/>
          <w:color w:val="000000" w:themeColor="text1"/>
          <w:sz w:val="28"/>
          <w:szCs w:val="28"/>
          <w:lang w:val="ru-RU"/>
        </w:rPr>
      </w:pPr>
    </w:p>
    <w:p w:rsidR="00D0587F" w:rsidRDefault="00D0587F" w:rsidP="00817899">
      <w:pPr>
        <w:pStyle w:val="a7"/>
        <w:tabs>
          <w:tab w:val="left" w:pos="6804"/>
        </w:tabs>
        <w:spacing w:after="0"/>
        <w:ind w:left="5812"/>
        <w:rPr>
          <w:b/>
          <w:color w:val="000000" w:themeColor="text1"/>
          <w:sz w:val="28"/>
          <w:szCs w:val="28"/>
          <w:lang w:val="ru-RU"/>
        </w:rPr>
      </w:pPr>
    </w:p>
    <w:p w:rsidR="00D0587F" w:rsidRDefault="00D0587F" w:rsidP="00817899">
      <w:pPr>
        <w:pStyle w:val="a7"/>
        <w:tabs>
          <w:tab w:val="left" w:pos="6804"/>
        </w:tabs>
        <w:spacing w:after="0"/>
        <w:ind w:left="5812"/>
        <w:rPr>
          <w:b/>
          <w:color w:val="000000" w:themeColor="text1"/>
          <w:sz w:val="28"/>
          <w:szCs w:val="28"/>
          <w:lang w:val="ru-RU"/>
        </w:rPr>
      </w:pPr>
    </w:p>
    <w:p w:rsidR="00E742AC" w:rsidRPr="009C5202" w:rsidRDefault="00E742AC" w:rsidP="00817899">
      <w:pPr>
        <w:pStyle w:val="a7"/>
        <w:tabs>
          <w:tab w:val="left" w:pos="6804"/>
        </w:tabs>
        <w:spacing w:after="0"/>
        <w:ind w:left="5812"/>
        <w:rPr>
          <w:b/>
          <w:color w:val="000000" w:themeColor="text1"/>
          <w:sz w:val="28"/>
          <w:szCs w:val="28"/>
          <w:lang w:val="ru-RU"/>
        </w:rPr>
      </w:pPr>
      <w:r w:rsidRPr="008F519C">
        <w:rPr>
          <w:b/>
          <w:color w:val="000000" w:themeColor="text1"/>
          <w:sz w:val="28"/>
          <w:szCs w:val="28"/>
        </w:rPr>
        <w:lastRenderedPageBreak/>
        <w:t xml:space="preserve">Приложение № </w:t>
      </w:r>
      <w:r w:rsidR="009C5202">
        <w:rPr>
          <w:b/>
          <w:color w:val="000000" w:themeColor="text1"/>
          <w:sz w:val="28"/>
          <w:szCs w:val="28"/>
          <w:lang w:val="ru-RU"/>
        </w:rPr>
        <w:t>3</w:t>
      </w:r>
    </w:p>
    <w:p w:rsidR="00E742AC" w:rsidRPr="008F519C" w:rsidRDefault="00E742AC" w:rsidP="00817899">
      <w:pPr>
        <w:pStyle w:val="a3"/>
        <w:tabs>
          <w:tab w:val="left" w:pos="6521"/>
          <w:tab w:val="left" w:pos="6804"/>
        </w:tabs>
        <w:ind w:left="5812" w:right="-545"/>
        <w:jc w:val="both"/>
        <w:rPr>
          <w:rFonts w:ascii="Times New Roman" w:hAnsi="Times New Roman"/>
          <w:b/>
          <w:color w:val="000000" w:themeColor="text1"/>
          <w:sz w:val="28"/>
          <w:szCs w:val="28"/>
        </w:rPr>
      </w:pPr>
      <w:r w:rsidRPr="008F519C">
        <w:rPr>
          <w:rFonts w:ascii="Times New Roman" w:hAnsi="Times New Roman"/>
          <w:b/>
          <w:color w:val="000000" w:themeColor="text1"/>
          <w:sz w:val="28"/>
          <w:szCs w:val="28"/>
        </w:rPr>
        <w:t>к аукционной документации</w:t>
      </w:r>
    </w:p>
    <w:p w:rsidR="00817899" w:rsidRDefault="00817899" w:rsidP="00817899">
      <w:pPr>
        <w:ind w:left="5812"/>
        <w:jc w:val="right"/>
        <w:rPr>
          <w:color w:val="000000" w:themeColor="text1"/>
          <w:sz w:val="28"/>
          <w:szCs w:val="28"/>
        </w:rPr>
      </w:pPr>
    </w:p>
    <w:p w:rsidR="007A43CF" w:rsidRPr="008F519C" w:rsidRDefault="007A43CF" w:rsidP="00817899">
      <w:pPr>
        <w:ind w:left="5812"/>
        <w:rPr>
          <w:color w:val="000000" w:themeColor="text1"/>
          <w:sz w:val="28"/>
          <w:szCs w:val="28"/>
        </w:rPr>
      </w:pPr>
      <w:r w:rsidRPr="008F519C">
        <w:rPr>
          <w:color w:val="000000" w:themeColor="text1"/>
          <w:sz w:val="28"/>
          <w:szCs w:val="28"/>
        </w:rPr>
        <w:t xml:space="preserve">ПРОЕКТ </w:t>
      </w:r>
    </w:p>
    <w:p w:rsidR="007A43CF" w:rsidRPr="004674B8" w:rsidRDefault="007A43CF" w:rsidP="00817899">
      <w:pPr>
        <w:ind w:left="5812"/>
        <w:rPr>
          <w:color w:val="000000" w:themeColor="text1"/>
          <w:sz w:val="28"/>
          <w:szCs w:val="28"/>
        </w:rPr>
      </w:pPr>
      <w:r w:rsidRPr="004674B8">
        <w:rPr>
          <w:color w:val="000000" w:themeColor="text1"/>
          <w:sz w:val="28"/>
          <w:szCs w:val="28"/>
        </w:rPr>
        <w:t xml:space="preserve">в </w:t>
      </w:r>
      <w:r>
        <w:rPr>
          <w:color w:val="000000" w:themeColor="text1"/>
          <w:sz w:val="28"/>
          <w:szCs w:val="28"/>
        </w:rPr>
        <w:t>отношении лот</w:t>
      </w:r>
      <w:r w:rsidR="00045210">
        <w:rPr>
          <w:color w:val="000000" w:themeColor="text1"/>
          <w:sz w:val="28"/>
          <w:szCs w:val="28"/>
        </w:rPr>
        <w:t>ов № 1-</w:t>
      </w:r>
      <w:r w:rsidR="004727A6">
        <w:rPr>
          <w:color w:val="000000" w:themeColor="text1"/>
          <w:sz w:val="28"/>
          <w:szCs w:val="28"/>
        </w:rPr>
        <w:t>5</w:t>
      </w:r>
      <w:r w:rsidR="00045210">
        <w:rPr>
          <w:color w:val="000000" w:themeColor="text1"/>
          <w:sz w:val="28"/>
          <w:szCs w:val="28"/>
        </w:rPr>
        <w:t xml:space="preserve"> </w:t>
      </w:r>
      <w:r w:rsidRPr="004674B8">
        <w:rPr>
          <w:color w:val="000000" w:themeColor="text1"/>
          <w:sz w:val="28"/>
          <w:szCs w:val="28"/>
        </w:rPr>
        <w:t xml:space="preserve"> </w:t>
      </w:r>
    </w:p>
    <w:p w:rsidR="004E56BA" w:rsidRPr="008F519C" w:rsidRDefault="004E56BA" w:rsidP="004E56BA">
      <w:pPr>
        <w:pStyle w:val="ConsPlusNormal"/>
        <w:jc w:val="center"/>
        <w:rPr>
          <w:rFonts w:ascii="Times New Roman" w:hAnsi="Times New Roman" w:cs="Times New Roman"/>
          <w:color w:val="000000" w:themeColor="text1"/>
          <w:sz w:val="28"/>
          <w:szCs w:val="28"/>
        </w:rPr>
      </w:pPr>
    </w:p>
    <w:p w:rsidR="009C5202" w:rsidRPr="009C5202" w:rsidRDefault="009C5202" w:rsidP="009C5202">
      <w:pPr>
        <w:autoSpaceDE w:val="0"/>
        <w:autoSpaceDN w:val="0"/>
        <w:adjustRightInd w:val="0"/>
        <w:ind w:firstLine="720"/>
        <w:jc w:val="center"/>
        <w:rPr>
          <w:sz w:val="28"/>
          <w:szCs w:val="28"/>
        </w:rPr>
      </w:pPr>
      <w:r w:rsidRPr="009C5202">
        <w:rPr>
          <w:sz w:val="28"/>
          <w:szCs w:val="28"/>
        </w:rPr>
        <w:t>ФОРМА ДОГОВОРА</w:t>
      </w:r>
    </w:p>
    <w:p w:rsidR="009C5202" w:rsidRPr="009C5202" w:rsidRDefault="009C5202" w:rsidP="009C5202">
      <w:pPr>
        <w:autoSpaceDE w:val="0"/>
        <w:autoSpaceDN w:val="0"/>
        <w:adjustRightInd w:val="0"/>
        <w:ind w:firstLine="720"/>
        <w:jc w:val="center"/>
        <w:rPr>
          <w:sz w:val="28"/>
          <w:szCs w:val="28"/>
        </w:rPr>
      </w:pPr>
      <w:r w:rsidRPr="009C5202">
        <w:rPr>
          <w:sz w:val="28"/>
          <w:szCs w:val="28"/>
        </w:rPr>
        <w:t>на размещение нестационарного торгового объекта</w:t>
      </w:r>
    </w:p>
    <w:p w:rsidR="009C5202" w:rsidRPr="009C5202" w:rsidRDefault="009C5202" w:rsidP="009C5202">
      <w:pPr>
        <w:autoSpaceDE w:val="0"/>
        <w:autoSpaceDN w:val="0"/>
        <w:adjustRightInd w:val="0"/>
        <w:ind w:firstLine="720"/>
        <w:jc w:val="both"/>
        <w:outlineLvl w:val="0"/>
        <w:rPr>
          <w:sz w:val="28"/>
          <w:szCs w:val="28"/>
        </w:rPr>
      </w:pPr>
    </w:p>
    <w:p w:rsidR="009C5202" w:rsidRPr="009C5202" w:rsidRDefault="009C5202" w:rsidP="009C5202">
      <w:pPr>
        <w:autoSpaceDE w:val="0"/>
        <w:autoSpaceDN w:val="0"/>
        <w:adjustRightInd w:val="0"/>
        <w:jc w:val="both"/>
        <w:rPr>
          <w:rFonts w:eastAsia="Calibri"/>
          <w:sz w:val="28"/>
          <w:szCs w:val="28"/>
          <w:lang w:eastAsia="en-US"/>
        </w:rPr>
      </w:pPr>
      <w:r w:rsidRPr="009C5202">
        <w:rPr>
          <w:rFonts w:eastAsia="Calibri"/>
          <w:sz w:val="28"/>
          <w:szCs w:val="28"/>
          <w:lang w:eastAsia="en-US"/>
        </w:rPr>
        <w:t>г. Чайковский                                                    ________________ 20___ г.</w:t>
      </w:r>
    </w:p>
    <w:p w:rsidR="009C5202" w:rsidRPr="009C5202" w:rsidRDefault="009C5202" w:rsidP="009C5202">
      <w:pPr>
        <w:autoSpaceDE w:val="0"/>
        <w:autoSpaceDN w:val="0"/>
        <w:adjustRightInd w:val="0"/>
        <w:jc w:val="both"/>
        <w:rPr>
          <w:rFonts w:eastAsia="Calibri"/>
          <w:sz w:val="28"/>
          <w:szCs w:val="28"/>
          <w:lang w:eastAsia="en-US"/>
        </w:rPr>
      </w:pPr>
    </w:p>
    <w:p w:rsidR="009C5202" w:rsidRPr="009C5202" w:rsidRDefault="009C5202" w:rsidP="009C5202">
      <w:pPr>
        <w:autoSpaceDE w:val="0"/>
        <w:autoSpaceDN w:val="0"/>
        <w:adjustRightInd w:val="0"/>
        <w:jc w:val="both"/>
        <w:rPr>
          <w:rFonts w:eastAsia="Calibri"/>
          <w:sz w:val="28"/>
          <w:szCs w:val="28"/>
          <w:lang w:eastAsia="en-US"/>
        </w:rPr>
      </w:pPr>
      <w:r w:rsidRPr="009C5202">
        <w:rPr>
          <w:rFonts w:eastAsia="Calibri"/>
          <w:sz w:val="28"/>
          <w:szCs w:val="28"/>
          <w:lang w:eastAsia="en-US"/>
        </w:rPr>
        <w:t xml:space="preserve">    </w:t>
      </w:r>
      <w:r w:rsidRPr="009C5202">
        <w:rPr>
          <w:rFonts w:eastAsia="Calibri"/>
          <w:sz w:val="28"/>
          <w:szCs w:val="28"/>
          <w:lang w:eastAsia="en-US"/>
        </w:rPr>
        <w:tab/>
        <w:t xml:space="preserve">Управление земельно-имущественных отношений администрации Чайковского городского округа, именуемое в дальнейшем Управление, в лице __________________________________________________________, </w:t>
      </w:r>
    </w:p>
    <w:p w:rsidR="009C5202" w:rsidRPr="009C5202" w:rsidRDefault="009C5202" w:rsidP="009C5202">
      <w:pPr>
        <w:autoSpaceDE w:val="0"/>
        <w:autoSpaceDN w:val="0"/>
        <w:adjustRightInd w:val="0"/>
        <w:jc w:val="both"/>
        <w:rPr>
          <w:rFonts w:eastAsia="Calibri"/>
          <w:sz w:val="28"/>
          <w:szCs w:val="28"/>
          <w:lang w:eastAsia="en-US"/>
        </w:rPr>
      </w:pPr>
      <w:r w:rsidRPr="009C5202">
        <w:rPr>
          <w:rFonts w:eastAsia="Calibri"/>
          <w:sz w:val="28"/>
          <w:szCs w:val="28"/>
          <w:lang w:eastAsia="en-US"/>
        </w:rPr>
        <w:t xml:space="preserve">                    (должность, Ф.И.О.)</w:t>
      </w:r>
    </w:p>
    <w:p w:rsidR="009C5202" w:rsidRPr="009C5202" w:rsidRDefault="009C5202" w:rsidP="009C5202">
      <w:pPr>
        <w:autoSpaceDE w:val="0"/>
        <w:autoSpaceDN w:val="0"/>
        <w:adjustRightInd w:val="0"/>
        <w:jc w:val="both"/>
        <w:rPr>
          <w:rFonts w:eastAsia="Calibri"/>
          <w:sz w:val="28"/>
          <w:szCs w:val="28"/>
          <w:lang w:eastAsia="en-US"/>
        </w:rPr>
      </w:pPr>
      <w:r w:rsidRPr="009C5202">
        <w:rPr>
          <w:rFonts w:eastAsia="Calibri"/>
          <w:sz w:val="28"/>
          <w:szCs w:val="28"/>
          <w:lang w:eastAsia="en-US"/>
        </w:rPr>
        <w:t>действующего на основании Положения, с одной стороны и _________________________________________________________________,</w:t>
      </w:r>
    </w:p>
    <w:p w:rsidR="009C5202" w:rsidRPr="009C5202" w:rsidRDefault="009C5202" w:rsidP="009C5202">
      <w:pPr>
        <w:autoSpaceDE w:val="0"/>
        <w:autoSpaceDN w:val="0"/>
        <w:adjustRightInd w:val="0"/>
        <w:jc w:val="both"/>
        <w:rPr>
          <w:rFonts w:eastAsia="Calibri"/>
          <w:sz w:val="28"/>
          <w:szCs w:val="28"/>
          <w:lang w:eastAsia="en-US"/>
        </w:rPr>
      </w:pPr>
      <w:r w:rsidRPr="009C5202">
        <w:rPr>
          <w:rFonts w:eastAsia="Calibri"/>
          <w:sz w:val="28"/>
          <w:szCs w:val="28"/>
          <w:lang w:eastAsia="en-US"/>
        </w:rPr>
        <w:t xml:space="preserve">                </w:t>
      </w:r>
      <w:proofErr w:type="gramStart"/>
      <w:r w:rsidRPr="009C5202">
        <w:rPr>
          <w:rFonts w:eastAsia="Calibri"/>
          <w:sz w:val="28"/>
          <w:szCs w:val="28"/>
          <w:lang w:eastAsia="en-US"/>
        </w:rPr>
        <w:t>(наименование юридического лица или Ф.И.О.</w:t>
      </w:r>
      <w:proofErr w:type="gramEnd"/>
    </w:p>
    <w:p w:rsidR="009C5202" w:rsidRPr="009C5202" w:rsidRDefault="009C5202" w:rsidP="009C5202">
      <w:pPr>
        <w:autoSpaceDE w:val="0"/>
        <w:autoSpaceDN w:val="0"/>
        <w:adjustRightInd w:val="0"/>
        <w:jc w:val="both"/>
        <w:rPr>
          <w:rFonts w:eastAsia="Calibri"/>
          <w:sz w:val="28"/>
          <w:szCs w:val="28"/>
          <w:lang w:eastAsia="en-US"/>
        </w:rPr>
      </w:pPr>
      <w:r w:rsidRPr="009C5202">
        <w:rPr>
          <w:rFonts w:eastAsia="Calibri"/>
          <w:sz w:val="28"/>
          <w:szCs w:val="28"/>
          <w:lang w:eastAsia="en-US"/>
        </w:rPr>
        <w:t xml:space="preserve">                     индивидуального предпринимателя)</w:t>
      </w:r>
    </w:p>
    <w:p w:rsidR="009C5202" w:rsidRPr="009C5202" w:rsidRDefault="009C5202" w:rsidP="009C5202">
      <w:pPr>
        <w:autoSpaceDE w:val="0"/>
        <w:autoSpaceDN w:val="0"/>
        <w:adjustRightInd w:val="0"/>
        <w:jc w:val="both"/>
        <w:rPr>
          <w:rFonts w:eastAsia="Calibri"/>
          <w:sz w:val="28"/>
          <w:szCs w:val="28"/>
          <w:lang w:eastAsia="en-US"/>
        </w:rPr>
      </w:pPr>
      <w:r w:rsidRPr="009C5202">
        <w:rPr>
          <w:rFonts w:eastAsia="Calibri"/>
          <w:sz w:val="28"/>
          <w:szCs w:val="28"/>
          <w:lang w:eastAsia="en-US"/>
        </w:rPr>
        <w:t>именуемо</w:t>
      </w:r>
      <w:proofErr w:type="gramStart"/>
      <w:r w:rsidRPr="009C5202">
        <w:rPr>
          <w:rFonts w:eastAsia="Calibri"/>
          <w:sz w:val="28"/>
          <w:szCs w:val="28"/>
          <w:lang w:eastAsia="en-US"/>
        </w:rPr>
        <w:t>е(</w:t>
      </w:r>
      <w:proofErr w:type="spellStart"/>
      <w:proofErr w:type="gramEnd"/>
      <w:r w:rsidRPr="009C5202">
        <w:rPr>
          <w:rFonts w:eastAsia="Calibri"/>
          <w:sz w:val="28"/>
          <w:szCs w:val="28"/>
          <w:lang w:eastAsia="en-US"/>
        </w:rPr>
        <w:t>ый</w:t>
      </w:r>
      <w:proofErr w:type="spellEnd"/>
      <w:r w:rsidRPr="009C5202">
        <w:rPr>
          <w:rFonts w:eastAsia="Calibri"/>
          <w:sz w:val="28"/>
          <w:szCs w:val="28"/>
          <w:lang w:eastAsia="en-US"/>
        </w:rPr>
        <w:t>) в дальнейшем Владелец, в лице __________________________________________________________________,</w:t>
      </w:r>
    </w:p>
    <w:p w:rsidR="009C5202" w:rsidRPr="009C5202" w:rsidRDefault="009C5202" w:rsidP="009C5202">
      <w:pPr>
        <w:autoSpaceDE w:val="0"/>
        <w:autoSpaceDN w:val="0"/>
        <w:adjustRightInd w:val="0"/>
        <w:jc w:val="both"/>
        <w:rPr>
          <w:rFonts w:eastAsia="Calibri"/>
          <w:sz w:val="28"/>
          <w:szCs w:val="28"/>
          <w:lang w:eastAsia="en-US"/>
        </w:rPr>
      </w:pPr>
      <w:r w:rsidRPr="009C5202">
        <w:rPr>
          <w:rFonts w:eastAsia="Calibri"/>
          <w:sz w:val="28"/>
          <w:szCs w:val="28"/>
          <w:lang w:eastAsia="en-US"/>
        </w:rPr>
        <w:t xml:space="preserve">                            (должность, Ф.И.О.)</w:t>
      </w:r>
    </w:p>
    <w:p w:rsidR="009C5202" w:rsidRPr="009C5202" w:rsidRDefault="009C5202" w:rsidP="009C5202">
      <w:pPr>
        <w:autoSpaceDE w:val="0"/>
        <w:autoSpaceDN w:val="0"/>
        <w:adjustRightInd w:val="0"/>
        <w:jc w:val="both"/>
        <w:rPr>
          <w:rFonts w:eastAsia="Calibri"/>
          <w:sz w:val="28"/>
          <w:szCs w:val="28"/>
          <w:lang w:eastAsia="en-US"/>
        </w:rPr>
      </w:pPr>
      <w:proofErr w:type="gramStart"/>
      <w:r w:rsidRPr="009C5202">
        <w:rPr>
          <w:rFonts w:eastAsia="Calibri"/>
          <w:sz w:val="28"/>
          <w:szCs w:val="28"/>
          <w:lang w:eastAsia="en-US"/>
        </w:rPr>
        <w:t>действующего</w:t>
      </w:r>
      <w:proofErr w:type="gramEnd"/>
      <w:r w:rsidRPr="009C5202">
        <w:rPr>
          <w:rFonts w:eastAsia="Calibri"/>
          <w:sz w:val="28"/>
          <w:szCs w:val="28"/>
          <w:lang w:eastAsia="en-US"/>
        </w:rPr>
        <w:t xml:space="preserve"> на основании ______________________________, с другой</w:t>
      </w:r>
    </w:p>
    <w:p w:rsidR="009C5202" w:rsidRPr="009C5202" w:rsidRDefault="009C5202" w:rsidP="009C5202">
      <w:pPr>
        <w:autoSpaceDE w:val="0"/>
        <w:autoSpaceDN w:val="0"/>
        <w:adjustRightInd w:val="0"/>
        <w:jc w:val="both"/>
        <w:rPr>
          <w:rFonts w:eastAsia="Calibri"/>
          <w:sz w:val="28"/>
          <w:szCs w:val="28"/>
          <w:lang w:eastAsia="en-US"/>
        </w:rPr>
      </w:pPr>
      <w:r w:rsidRPr="009C5202">
        <w:rPr>
          <w:rFonts w:eastAsia="Calibri"/>
          <w:sz w:val="28"/>
          <w:szCs w:val="28"/>
          <w:lang w:eastAsia="en-US"/>
        </w:rPr>
        <w:t xml:space="preserve">                                                 (наименование документа)</w:t>
      </w:r>
    </w:p>
    <w:p w:rsidR="009C5202" w:rsidRPr="009C5202" w:rsidRDefault="009C5202" w:rsidP="009C5202">
      <w:pPr>
        <w:autoSpaceDE w:val="0"/>
        <w:autoSpaceDN w:val="0"/>
        <w:adjustRightInd w:val="0"/>
        <w:jc w:val="both"/>
        <w:rPr>
          <w:rFonts w:eastAsia="Calibri"/>
          <w:sz w:val="28"/>
          <w:szCs w:val="28"/>
          <w:lang w:eastAsia="en-US"/>
        </w:rPr>
      </w:pPr>
      <w:r w:rsidRPr="009C5202">
        <w:rPr>
          <w:rFonts w:eastAsia="Calibri"/>
          <w:sz w:val="28"/>
          <w:szCs w:val="28"/>
          <w:lang w:eastAsia="en-US"/>
        </w:rPr>
        <w:t>стороны, вместе   именуемые   Стороны, в   соответствии с действующим законодательством Российской Федерации, Пермского края и правовыми актами Чайковского городского округа заключили настоящий договор о нижеследующем.</w:t>
      </w:r>
    </w:p>
    <w:p w:rsidR="009C5202" w:rsidRPr="009C5202" w:rsidRDefault="009C5202" w:rsidP="009C5202">
      <w:pPr>
        <w:autoSpaceDE w:val="0"/>
        <w:autoSpaceDN w:val="0"/>
        <w:adjustRightInd w:val="0"/>
        <w:ind w:firstLine="720"/>
        <w:jc w:val="center"/>
        <w:outlineLvl w:val="0"/>
        <w:rPr>
          <w:sz w:val="28"/>
          <w:szCs w:val="28"/>
        </w:rPr>
      </w:pPr>
      <w:r w:rsidRPr="009C5202">
        <w:rPr>
          <w:sz w:val="28"/>
          <w:szCs w:val="28"/>
        </w:rPr>
        <w:t>I. Предмет договора</w:t>
      </w:r>
    </w:p>
    <w:p w:rsidR="009C5202" w:rsidRPr="009C5202" w:rsidRDefault="009C5202" w:rsidP="009C5202">
      <w:pPr>
        <w:autoSpaceDE w:val="0"/>
        <w:autoSpaceDN w:val="0"/>
        <w:adjustRightInd w:val="0"/>
        <w:ind w:firstLine="720"/>
        <w:jc w:val="both"/>
        <w:rPr>
          <w:sz w:val="28"/>
          <w:szCs w:val="28"/>
        </w:rPr>
      </w:pPr>
    </w:p>
    <w:p w:rsidR="009C5202" w:rsidRPr="009C5202" w:rsidRDefault="009C5202" w:rsidP="009C5202">
      <w:pPr>
        <w:autoSpaceDE w:val="0"/>
        <w:autoSpaceDN w:val="0"/>
        <w:adjustRightInd w:val="0"/>
        <w:jc w:val="both"/>
        <w:rPr>
          <w:rFonts w:eastAsia="Calibri"/>
          <w:sz w:val="28"/>
          <w:szCs w:val="28"/>
          <w:lang w:eastAsia="en-US"/>
        </w:rPr>
      </w:pPr>
      <w:r w:rsidRPr="009C5202">
        <w:rPr>
          <w:rFonts w:eastAsia="Calibri"/>
          <w:sz w:val="28"/>
          <w:szCs w:val="28"/>
          <w:lang w:eastAsia="en-US"/>
        </w:rPr>
        <w:t xml:space="preserve">    </w:t>
      </w:r>
      <w:r w:rsidRPr="009C5202">
        <w:rPr>
          <w:rFonts w:eastAsia="Calibri"/>
          <w:sz w:val="28"/>
          <w:szCs w:val="28"/>
          <w:lang w:eastAsia="en-US"/>
        </w:rPr>
        <w:tab/>
        <w:t>1.1. На основании ____________________________________________</w:t>
      </w:r>
    </w:p>
    <w:p w:rsidR="009C5202" w:rsidRPr="009C5202" w:rsidRDefault="009C5202" w:rsidP="009C5202">
      <w:pPr>
        <w:autoSpaceDE w:val="0"/>
        <w:autoSpaceDN w:val="0"/>
        <w:adjustRightInd w:val="0"/>
        <w:jc w:val="both"/>
        <w:rPr>
          <w:rFonts w:eastAsia="Calibri"/>
          <w:sz w:val="28"/>
          <w:szCs w:val="28"/>
          <w:lang w:eastAsia="en-US"/>
        </w:rPr>
      </w:pPr>
      <w:r w:rsidRPr="009C5202">
        <w:rPr>
          <w:rFonts w:eastAsia="Calibri"/>
          <w:sz w:val="28"/>
          <w:szCs w:val="28"/>
          <w:lang w:eastAsia="en-US"/>
        </w:rPr>
        <w:t xml:space="preserve">                                  </w:t>
      </w:r>
      <w:proofErr w:type="gramStart"/>
      <w:r w:rsidRPr="009C5202">
        <w:rPr>
          <w:rFonts w:eastAsia="Calibri"/>
          <w:sz w:val="28"/>
          <w:szCs w:val="28"/>
          <w:lang w:eastAsia="en-US"/>
        </w:rPr>
        <w:t xml:space="preserve">(наименование документа, являющегося основанием </w:t>
      </w:r>
      <w:proofErr w:type="gramEnd"/>
    </w:p>
    <w:p w:rsidR="009C5202" w:rsidRPr="009C5202" w:rsidRDefault="009C5202" w:rsidP="009C5202">
      <w:pPr>
        <w:autoSpaceDE w:val="0"/>
        <w:autoSpaceDN w:val="0"/>
        <w:adjustRightInd w:val="0"/>
        <w:jc w:val="both"/>
        <w:rPr>
          <w:rFonts w:eastAsia="Calibri"/>
          <w:sz w:val="28"/>
          <w:szCs w:val="28"/>
          <w:lang w:eastAsia="en-US"/>
        </w:rPr>
      </w:pPr>
      <w:r w:rsidRPr="009C5202">
        <w:rPr>
          <w:rFonts w:eastAsia="Calibri"/>
          <w:sz w:val="28"/>
          <w:szCs w:val="28"/>
          <w:lang w:eastAsia="en-US"/>
        </w:rPr>
        <w:t xml:space="preserve">                                                         для заключения договора)</w:t>
      </w:r>
    </w:p>
    <w:p w:rsidR="009C5202" w:rsidRPr="009C5202" w:rsidRDefault="009C5202" w:rsidP="009C5202">
      <w:pPr>
        <w:autoSpaceDE w:val="0"/>
        <w:autoSpaceDN w:val="0"/>
        <w:adjustRightInd w:val="0"/>
        <w:jc w:val="both"/>
        <w:rPr>
          <w:rFonts w:eastAsia="Calibri"/>
          <w:sz w:val="28"/>
          <w:szCs w:val="28"/>
          <w:lang w:eastAsia="en-US"/>
        </w:rPr>
      </w:pPr>
      <w:r w:rsidRPr="009C5202">
        <w:rPr>
          <w:rFonts w:eastAsia="Calibri"/>
          <w:sz w:val="28"/>
          <w:szCs w:val="28"/>
          <w:lang w:eastAsia="en-US"/>
        </w:rPr>
        <w:t>Управление предоставляет Владельцу право на размещение нестационарного торгового объекта (далее -  Объект) в соответствии со схемой размещения нестационарных торговых объектов Чайковского городского округа, утвержденной постановлением администрации Чайковского городского округа от 26.07.2019 г. № 1305:</w:t>
      </w:r>
    </w:p>
    <w:p w:rsidR="009C5202" w:rsidRPr="009C5202" w:rsidRDefault="009C5202" w:rsidP="009C5202">
      <w:pPr>
        <w:autoSpaceDE w:val="0"/>
        <w:autoSpaceDN w:val="0"/>
        <w:adjustRightInd w:val="0"/>
        <w:jc w:val="both"/>
        <w:rPr>
          <w:rFonts w:eastAsia="Calibri"/>
          <w:sz w:val="28"/>
          <w:szCs w:val="28"/>
          <w:lang w:eastAsia="en-US"/>
        </w:rPr>
      </w:pPr>
      <w:r w:rsidRPr="009C5202">
        <w:rPr>
          <w:rFonts w:eastAsia="Calibri"/>
          <w:sz w:val="28"/>
          <w:szCs w:val="28"/>
          <w:lang w:eastAsia="en-US"/>
        </w:rPr>
        <w:t>учетный номер</w:t>
      </w:r>
      <w:proofErr w:type="gramStart"/>
      <w:r w:rsidRPr="009C5202">
        <w:rPr>
          <w:rFonts w:eastAsia="Calibri"/>
          <w:sz w:val="28"/>
          <w:szCs w:val="28"/>
          <w:lang w:eastAsia="en-US"/>
        </w:rPr>
        <w:t>: ___________________________________________________;</w:t>
      </w:r>
      <w:proofErr w:type="gramEnd"/>
    </w:p>
    <w:p w:rsidR="009C5202" w:rsidRPr="009C5202" w:rsidRDefault="009C5202" w:rsidP="009C5202">
      <w:pPr>
        <w:autoSpaceDE w:val="0"/>
        <w:autoSpaceDN w:val="0"/>
        <w:adjustRightInd w:val="0"/>
        <w:jc w:val="both"/>
        <w:rPr>
          <w:rFonts w:eastAsia="Calibri"/>
          <w:sz w:val="28"/>
          <w:szCs w:val="28"/>
          <w:lang w:eastAsia="en-US"/>
        </w:rPr>
      </w:pPr>
      <w:r w:rsidRPr="009C5202">
        <w:rPr>
          <w:rFonts w:eastAsia="Calibri"/>
          <w:sz w:val="28"/>
          <w:szCs w:val="28"/>
          <w:lang w:eastAsia="en-US"/>
        </w:rPr>
        <w:t>адресные ориентиры</w:t>
      </w:r>
      <w:proofErr w:type="gramStart"/>
      <w:r w:rsidRPr="009C5202">
        <w:rPr>
          <w:rFonts w:eastAsia="Calibri"/>
          <w:sz w:val="28"/>
          <w:szCs w:val="28"/>
          <w:lang w:eastAsia="en-US"/>
        </w:rPr>
        <w:t>: ______________________________________________;</w:t>
      </w:r>
      <w:proofErr w:type="gramEnd"/>
    </w:p>
    <w:p w:rsidR="009C5202" w:rsidRPr="009C5202" w:rsidRDefault="009C5202" w:rsidP="009C5202">
      <w:pPr>
        <w:autoSpaceDE w:val="0"/>
        <w:autoSpaceDN w:val="0"/>
        <w:adjustRightInd w:val="0"/>
        <w:jc w:val="both"/>
        <w:rPr>
          <w:rFonts w:eastAsia="Calibri"/>
          <w:sz w:val="28"/>
          <w:szCs w:val="28"/>
          <w:lang w:eastAsia="en-US"/>
        </w:rPr>
      </w:pPr>
      <w:r w:rsidRPr="009C5202">
        <w:rPr>
          <w:rFonts w:eastAsia="Calibri"/>
          <w:sz w:val="28"/>
          <w:szCs w:val="28"/>
          <w:lang w:eastAsia="en-US"/>
        </w:rPr>
        <w:t>вид</w:t>
      </w:r>
      <w:proofErr w:type="gramStart"/>
      <w:r w:rsidRPr="009C5202">
        <w:rPr>
          <w:rFonts w:eastAsia="Calibri"/>
          <w:sz w:val="28"/>
          <w:szCs w:val="28"/>
          <w:lang w:eastAsia="en-US"/>
        </w:rPr>
        <w:t>: _____________________________________________________________;</w:t>
      </w:r>
      <w:proofErr w:type="gramEnd"/>
    </w:p>
    <w:p w:rsidR="009C5202" w:rsidRPr="009C5202" w:rsidRDefault="009C5202" w:rsidP="009C5202">
      <w:pPr>
        <w:autoSpaceDE w:val="0"/>
        <w:autoSpaceDN w:val="0"/>
        <w:adjustRightInd w:val="0"/>
        <w:jc w:val="both"/>
        <w:rPr>
          <w:rFonts w:eastAsia="Calibri"/>
          <w:sz w:val="28"/>
          <w:szCs w:val="28"/>
          <w:lang w:eastAsia="en-US"/>
        </w:rPr>
      </w:pPr>
      <w:r w:rsidRPr="009C5202">
        <w:rPr>
          <w:rFonts w:eastAsia="Calibri"/>
          <w:sz w:val="28"/>
          <w:szCs w:val="28"/>
          <w:lang w:eastAsia="en-US"/>
        </w:rPr>
        <w:t>специализация</w:t>
      </w:r>
      <w:proofErr w:type="gramStart"/>
      <w:r w:rsidRPr="009C5202">
        <w:rPr>
          <w:rFonts w:eastAsia="Calibri"/>
          <w:sz w:val="28"/>
          <w:szCs w:val="28"/>
          <w:lang w:eastAsia="en-US"/>
        </w:rPr>
        <w:t>: ___________________________________________________;</w:t>
      </w:r>
      <w:proofErr w:type="gramEnd"/>
    </w:p>
    <w:p w:rsidR="009C5202" w:rsidRPr="009C5202" w:rsidRDefault="009C5202" w:rsidP="009C5202">
      <w:pPr>
        <w:autoSpaceDE w:val="0"/>
        <w:autoSpaceDN w:val="0"/>
        <w:adjustRightInd w:val="0"/>
        <w:jc w:val="both"/>
        <w:rPr>
          <w:rFonts w:eastAsia="Calibri"/>
          <w:sz w:val="28"/>
          <w:szCs w:val="28"/>
          <w:lang w:eastAsia="en-US"/>
        </w:rPr>
      </w:pPr>
      <w:r w:rsidRPr="009C5202">
        <w:rPr>
          <w:rFonts w:eastAsia="Calibri"/>
          <w:sz w:val="28"/>
          <w:szCs w:val="28"/>
          <w:lang w:eastAsia="en-US"/>
        </w:rPr>
        <w:t>площадь (кв. м</w:t>
      </w:r>
      <w:proofErr w:type="gramStart"/>
      <w:r w:rsidRPr="009C5202">
        <w:rPr>
          <w:rFonts w:eastAsia="Calibri"/>
          <w:sz w:val="28"/>
          <w:szCs w:val="28"/>
          <w:lang w:eastAsia="en-US"/>
        </w:rPr>
        <w:t>): __________________________________________________;</w:t>
      </w:r>
      <w:proofErr w:type="gramEnd"/>
    </w:p>
    <w:p w:rsidR="009C5202" w:rsidRPr="009C5202" w:rsidRDefault="009C5202" w:rsidP="009C5202">
      <w:pPr>
        <w:autoSpaceDE w:val="0"/>
        <w:autoSpaceDN w:val="0"/>
        <w:adjustRightInd w:val="0"/>
        <w:jc w:val="both"/>
        <w:rPr>
          <w:rFonts w:eastAsia="Calibri"/>
          <w:sz w:val="28"/>
          <w:szCs w:val="28"/>
          <w:lang w:eastAsia="en-US"/>
        </w:rPr>
      </w:pPr>
      <w:r w:rsidRPr="009C5202">
        <w:rPr>
          <w:rFonts w:eastAsia="Calibri"/>
          <w:sz w:val="28"/>
          <w:szCs w:val="28"/>
          <w:lang w:eastAsia="en-US"/>
        </w:rPr>
        <w:t xml:space="preserve">типовое </w:t>
      </w:r>
      <w:proofErr w:type="gramStart"/>
      <w:r w:rsidRPr="009C5202">
        <w:rPr>
          <w:rFonts w:eastAsia="Calibri"/>
          <w:sz w:val="28"/>
          <w:szCs w:val="28"/>
          <w:lang w:eastAsia="en-US"/>
        </w:rPr>
        <w:t>архитектурное решение</w:t>
      </w:r>
      <w:proofErr w:type="gramEnd"/>
      <w:r w:rsidRPr="009C5202">
        <w:rPr>
          <w:rFonts w:eastAsia="Calibri"/>
          <w:sz w:val="28"/>
          <w:szCs w:val="28"/>
          <w:lang w:eastAsia="en-US"/>
        </w:rPr>
        <w:t xml:space="preserve"> внешнего вида Объекта (в отношении киосков, павильонов): _____________________________________________.</w:t>
      </w:r>
    </w:p>
    <w:p w:rsidR="009C5202" w:rsidRPr="009C5202" w:rsidRDefault="009C5202" w:rsidP="009C5202">
      <w:pPr>
        <w:autoSpaceDE w:val="0"/>
        <w:autoSpaceDN w:val="0"/>
        <w:adjustRightInd w:val="0"/>
        <w:jc w:val="both"/>
        <w:rPr>
          <w:rFonts w:eastAsia="Calibri"/>
          <w:sz w:val="28"/>
          <w:szCs w:val="28"/>
          <w:lang w:eastAsia="en-US"/>
        </w:rPr>
      </w:pPr>
      <w:r w:rsidRPr="009C5202">
        <w:rPr>
          <w:rFonts w:eastAsia="Calibri"/>
          <w:sz w:val="28"/>
          <w:szCs w:val="28"/>
          <w:lang w:eastAsia="en-US"/>
        </w:rPr>
        <w:t>Период размещения: ______________________________________________.</w:t>
      </w:r>
    </w:p>
    <w:p w:rsidR="009C5202" w:rsidRPr="009C5202" w:rsidRDefault="009C5202" w:rsidP="009C5202">
      <w:pPr>
        <w:autoSpaceDE w:val="0"/>
        <w:autoSpaceDN w:val="0"/>
        <w:adjustRightInd w:val="0"/>
        <w:ind w:firstLine="708"/>
        <w:jc w:val="both"/>
        <w:rPr>
          <w:sz w:val="28"/>
          <w:szCs w:val="28"/>
        </w:rPr>
      </w:pPr>
      <w:r w:rsidRPr="009C5202">
        <w:rPr>
          <w:sz w:val="28"/>
          <w:szCs w:val="28"/>
        </w:rPr>
        <w:t xml:space="preserve">1.2. Владелец вносит плату за размещение Объекта в порядке, установленном </w:t>
      </w:r>
      <w:hyperlink w:anchor="P56" w:history="1">
        <w:r w:rsidRPr="009C5202">
          <w:rPr>
            <w:sz w:val="28"/>
            <w:szCs w:val="28"/>
          </w:rPr>
          <w:t>разделом 3</w:t>
        </w:r>
      </w:hyperlink>
      <w:r w:rsidRPr="009C5202">
        <w:rPr>
          <w:sz w:val="28"/>
          <w:szCs w:val="28"/>
        </w:rPr>
        <w:t xml:space="preserve"> настоящего договора.</w:t>
      </w:r>
    </w:p>
    <w:p w:rsidR="009C5202" w:rsidRPr="009C5202" w:rsidRDefault="009C5202" w:rsidP="009C5202">
      <w:pPr>
        <w:autoSpaceDE w:val="0"/>
        <w:autoSpaceDN w:val="0"/>
        <w:adjustRightInd w:val="0"/>
        <w:ind w:firstLine="720"/>
        <w:jc w:val="center"/>
        <w:outlineLvl w:val="0"/>
        <w:rPr>
          <w:sz w:val="28"/>
          <w:szCs w:val="28"/>
        </w:rPr>
      </w:pPr>
    </w:p>
    <w:p w:rsidR="009C5202" w:rsidRPr="009C5202" w:rsidRDefault="009C5202" w:rsidP="009C5202">
      <w:pPr>
        <w:autoSpaceDE w:val="0"/>
        <w:autoSpaceDN w:val="0"/>
        <w:adjustRightInd w:val="0"/>
        <w:ind w:firstLine="720"/>
        <w:jc w:val="center"/>
        <w:outlineLvl w:val="0"/>
        <w:rPr>
          <w:sz w:val="28"/>
          <w:szCs w:val="28"/>
        </w:rPr>
      </w:pPr>
      <w:r w:rsidRPr="009C5202">
        <w:rPr>
          <w:sz w:val="28"/>
          <w:szCs w:val="28"/>
        </w:rPr>
        <w:lastRenderedPageBreak/>
        <w:t>II. Срок действия договора</w:t>
      </w:r>
    </w:p>
    <w:p w:rsidR="009C5202" w:rsidRPr="009C5202" w:rsidRDefault="009C5202" w:rsidP="009C5202">
      <w:pPr>
        <w:autoSpaceDE w:val="0"/>
        <w:autoSpaceDN w:val="0"/>
        <w:adjustRightInd w:val="0"/>
        <w:ind w:firstLine="720"/>
        <w:jc w:val="both"/>
        <w:rPr>
          <w:sz w:val="28"/>
          <w:szCs w:val="28"/>
        </w:rPr>
      </w:pPr>
    </w:p>
    <w:p w:rsidR="009C5202" w:rsidRPr="009C5202" w:rsidRDefault="009C5202" w:rsidP="009C5202">
      <w:pPr>
        <w:autoSpaceDE w:val="0"/>
        <w:autoSpaceDN w:val="0"/>
        <w:adjustRightInd w:val="0"/>
        <w:ind w:firstLine="708"/>
        <w:jc w:val="both"/>
        <w:rPr>
          <w:sz w:val="28"/>
          <w:szCs w:val="28"/>
        </w:rPr>
      </w:pPr>
      <w:r w:rsidRPr="009C5202">
        <w:rPr>
          <w:sz w:val="28"/>
          <w:szCs w:val="28"/>
        </w:rPr>
        <w:t xml:space="preserve">2.1. Договор вступает в силу со дня подписания Сторонами и действует </w:t>
      </w:r>
      <w:proofErr w:type="gramStart"/>
      <w:r w:rsidRPr="009C5202">
        <w:rPr>
          <w:sz w:val="28"/>
          <w:szCs w:val="28"/>
        </w:rPr>
        <w:t>до</w:t>
      </w:r>
      <w:proofErr w:type="gramEnd"/>
      <w:r w:rsidRPr="009C5202">
        <w:rPr>
          <w:sz w:val="28"/>
          <w:szCs w:val="28"/>
        </w:rPr>
        <w:t xml:space="preserve"> _________________, а </w:t>
      </w:r>
      <w:proofErr w:type="gramStart"/>
      <w:r w:rsidRPr="009C5202">
        <w:rPr>
          <w:sz w:val="28"/>
          <w:szCs w:val="28"/>
        </w:rPr>
        <w:t>в</w:t>
      </w:r>
      <w:proofErr w:type="gramEnd"/>
      <w:r w:rsidRPr="009C5202">
        <w:rPr>
          <w:sz w:val="28"/>
          <w:szCs w:val="28"/>
        </w:rPr>
        <w:t xml:space="preserve"> части исполнения обязательств по оплате и демонтажу Объекта - до их полного исполнения.</w:t>
      </w:r>
    </w:p>
    <w:p w:rsidR="009C5202" w:rsidRPr="009C5202" w:rsidRDefault="009C5202" w:rsidP="009C5202">
      <w:pPr>
        <w:autoSpaceDE w:val="0"/>
        <w:autoSpaceDN w:val="0"/>
        <w:adjustRightInd w:val="0"/>
        <w:ind w:firstLine="720"/>
        <w:jc w:val="both"/>
        <w:rPr>
          <w:sz w:val="28"/>
          <w:szCs w:val="28"/>
        </w:rPr>
      </w:pPr>
    </w:p>
    <w:p w:rsidR="009C5202" w:rsidRPr="009C5202" w:rsidRDefault="009C5202" w:rsidP="009C5202">
      <w:pPr>
        <w:autoSpaceDE w:val="0"/>
        <w:autoSpaceDN w:val="0"/>
        <w:adjustRightInd w:val="0"/>
        <w:ind w:firstLine="720"/>
        <w:jc w:val="center"/>
        <w:outlineLvl w:val="0"/>
        <w:rPr>
          <w:sz w:val="28"/>
          <w:szCs w:val="28"/>
        </w:rPr>
      </w:pPr>
      <w:r w:rsidRPr="009C5202">
        <w:rPr>
          <w:sz w:val="28"/>
          <w:szCs w:val="28"/>
        </w:rPr>
        <w:t>III. Цена договора и порядок расчетов</w:t>
      </w:r>
    </w:p>
    <w:p w:rsidR="009C5202" w:rsidRPr="009C5202" w:rsidRDefault="009C5202" w:rsidP="009C5202">
      <w:pPr>
        <w:autoSpaceDE w:val="0"/>
        <w:autoSpaceDN w:val="0"/>
        <w:adjustRightInd w:val="0"/>
        <w:ind w:firstLine="720"/>
        <w:jc w:val="both"/>
        <w:rPr>
          <w:sz w:val="28"/>
          <w:szCs w:val="28"/>
        </w:rPr>
      </w:pPr>
    </w:p>
    <w:p w:rsidR="00EA6C29" w:rsidRPr="00EA6C29" w:rsidRDefault="00EA6C29" w:rsidP="00EA6C29">
      <w:pPr>
        <w:autoSpaceDE w:val="0"/>
        <w:autoSpaceDN w:val="0"/>
        <w:adjustRightInd w:val="0"/>
        <w:ind w:firstLine="708"/>
        <w:jc w:val="both"/>
        <w:rPr>
          <w:sz w:val="28"/>
          <w:szCs w:val="28"/>
        </w:rPr>
      </w:pPr>
      <w:r w:rsidRPr="00EA6C29">
        <w:rPr>
          <w:sz w:val="28"/>
          <w:szCs w:val="28"/>
        </w:rPr>
        <w:t xml:space="preserve">3.1. Владелец вносит итоговую цену аукциона, </w:t>
      </w:r>
      <w:r w:rsidRPr="00EA6C29">
        <w:rPr>
          <w:kern w:val="2"/>
          <w:sz w:val="28"/>
          <w:szCs w:val="28"/>
        </w:rPr>
        <w:t xml:space="preserve">за исключением задатка, </w:t>
      </w:r>
      <w:r w:rsidRPr="00EA6C29">
        <w:rPr>
          <w:sz w:val="28"/>
          <w:szCs w:val="28"/>
        </w:rPr>
        <w:t xml:space="preserve">в счет оплаты за первый квартал размещения Объекта, согласно п. 1.1. настоящего договора, в сумме _____________ рублей по реквизитам, указанным в п. 3.2 настоящего договора, в течение десяти дней </w:t>
      </w:r>
      <w:r w:rsidRPr="00EA6C29">
        <w:rPr>
          <w:kern w:val="2"/>
          <w:sz w:val="28"/>
          <w:szCs w:val="28"/>
        </w:rPr>
        <w:t xml:space="preserve">с момента подписания протокола рассмотрения заявок на участие в аукционе </w:t>
      </w:r>
      <w:r w:rsidRPr="00EA6C29">
        <w:rPr>
          <w:sz w:val="28"/>
          <w:szCs w:val="28"/>
          <w:lang w:bidi="ru-RU"/>
        </w:rPr>
        <w:t>(об итогах аукциона)</w:t>
      </w:r>
      <w:r w:rsidRPr="00EA6C29">
        <w:rPr>
          <w:sz w:val="28"/>
          <w:szCs w:val="28"/>
        </w:rPr>
        <w:t>.</w:t>
      </w:r>
    </w:p>
    <w:p w:rsidR="00EA6C29" w:rsidRPr="00EA6C29" w:rsidRDefault="00EA6C29" w:rsidP="00EA6C29">
      <w:pPr>
        <w:suppressAutoHyphens/>
        <w:ind w:firstLine="709"/>
        <w:jc w:val="both"/>
        <w:rPr>
          <w:color w:val="000000"/>
          <w:sz w:val="28"/>
          <w:szCs w:val="28"/>
        </w:rPr>
      </w:pPr>
      <w:r w:rsidRPr="00EA6C29">
        <w:rPr>
          <w:color w:val="000000"/>
          <w:sz w:val="28"/>
          <w:szCs w:val="28"/>
        </w:rPr>
        <w:t>3.2. Оплата за последующие кварталы уплачивается Управлению ежеквартально в срок до 15-го марта, 15-го июня, 15-го сентября, 15-го ноября каждого года, по следующим реквизитам:</w:t>
      </w:r>
    </w:p>
    <w:p w:rsidR="009C5202" w:rsidRPr="009C5202" w:rsidRDefault="009C5202" w:rsidP="009C5202">
      <w:pPr>
        <w:autoSpaceDE w:val="0"/>
        <w:autoSpaceDN w:val="0"/>
        <w:adjustRightInd w:val="0"/>
        <w:ind w:firstLine="709"/>
        <w:jc w:val="both"/>
        <w:rPr>
          <w:sz w:val="28"/>
          <w:szCs w:val="28"/>
        </w:rPr>
      </w:pPr>
      <w:r w:rsidRPr="009C5202">
        <w:rPr>
          <w:sz w:val="28"/>
          <w:szCs w:val="28"/>
        </w:rPr>
        <w:t>Реквизиты для перечисления платы по договору:</w:t>
      </w:r>
    </w:p>
    <w:p w:rsidR="009C5202" w:rsidRPr="009C5202" w:rsidRDefault="009C5202" w:rsidP="009C5202">
      <w:pPr>
        <w:autoSpaceDE w:val="0"/>
        <w:autoSpaceDN w:val="0"/>
        <w:adjustRightInd w:val="0"/>
        <w:rPr>
          <w:rFonts w:eastAsia="Calibri"/>
          <w:color w:val="000000"/>
          <w:sz w:val="28"/>
          <w:szCs w:val="28"/>
          <w:lang w:eastAsia="en-US"/>
        </w:rPr>
      </w:pPr>
      <w:r w:rsidRPr="009C5202">
        <w:rPr>
          <w:rFonts w:eastAsia="Calibri"/>
          <w:color w:val="000000"/>
          <w:sz w:val="28"/>
          <w:szCs w:val="28"/>
          <w:lang w:eastAsia="en-US"/>
        </w:rPr>
        <w:t>Получатель: УФК по Пермскому краю (Управление земельно-имущественных отношений администрации Чайковского городского округа)</w:t>
      </w:r>
    </w:p>
    <w:p w:rsidR="009C5202" w:rsidRPr="009C5202" w:rsidRDefault="009C5202" w:rsidP="009C5202">
      <w:pPr>
        <w:autoSpaceDE w:val="0"/>
        <w:autoSpaceDN w:val="0"/>
        <w:adjustRightInd w:val="0"/>
        <w:rPr>
          <w:rFonts w:eastAsia="Calibri"/>
          <w:color w:val="000000"/>
          <w:sz w:val="28"/>
          <w:szCs w:val="28"/>
          <w:lang w:eastAsia="en-US"/>
        </w:rPr>
      </w:pPr>
      <w:r w:rsidRPr="009C5202">
        <w:rPr>
          <w:rFonts w:eastAsia="Calibri"/>
          <w:color w:val="000000"/>
          <w:sz w:val="28"/>
          <w:szCs w:val="28"/>
          <w:lang w:eastAsia="en-US"/>
        </w:rPr>
        <w:t>ИНН: 5959002592, КПП: 595901001,</w:t>
      </w:r>
    </w:p>
    <w:p w:rsidR="009C5202" w:rsidRPr="009C5202" w:rsidRDefault="009C5202" w:rsidP="009C5202">
      <w:pPr>
        <w:autoSpaceDE w:val="0"/>
        <w:autoSpaceDN w:val="0"/>
        <w:adjustRightInd w:val="0"/>
        <w:rPr>
          <w:rFonts w:eastAsia="Calibri"/>
          <w:color w:val="000000"/>
          <w:sz w:val="28"/>
          <w:szCs w:val="28"/>
          <w:lang w:eastAsia="en-US"/>
        </w:rPr>
      </w:pPr>
      <w:proofErr w:type="gramStart"/>
      <w:r w:rsidRPr="009C5202">
        <w:rPr>
          <w:rFonts w:eastAsia="Calibri"/>
          <w:color w:val="000000"/>
          <w:sz w:val="28"/>
          <w:szCs w:val="28"/>
          <w:lang w:eastAsia="en-US"/>
        </w:rPr>
        <w:t>р</w:t>
      </w:r>
      <w:proofErr w:type="gramEnd"/>
      <w:r w:rsidRPr="009C5202">
        <w:rPr>
          <w:rFonts w:eastAsia="Calibri"/>
          <w:color w:val="000000"/>
          <w:sz w:val="28"/>
          <w:szCs w:val="28"/>
          <w:lang w:eastAsia="en-US"/>
        </w:rPr>
        <w:t>/с: 03100643000000015600</w:t>
      </w:r>
    </w:p>
    <w:p w:rsidR="009C5202" w:rsidRPr="009C5202" w:rsidRDefault="009C5202" w:rsidP="009C5202">
      <w:pPr>
        <w:autoSpaceDE w:val="0"/>
        <w:autoSpaceDN w:val="0"/>
        <w:adjustRightInd w:val="0"/>
        <w:rPr>
          <w:rFonts w:eastAsia="Calibri"/>
          <w:color w:val="000000"/>
          <w:sz w:val="28"/>
          <w:szCs w:val="28"/>
          <w:lang w:eastAsia="en-US"/>
        </w:rPr>
      </w:pPr>
      <w:r w:rsidRPr="009C5202">
        <w:rPr>
          <w:rFonts w:eastAsia="Calibri"/>
          <w:color w:val="000000"/>
          <w:sz w:val="28"/>
          <w:szCs w:val="28"/>
          <w:lang w:eastAsia="en-US"/>
        </w:rPr>
        <w:t>Банк получателя: ОТДЕЛЕНИЕ ПЕРМЬ БАНКА РОССИИ// УФК по Пермскому краю г. Пермь</w:t>
      </w:r>
    </w:p>
    <w:p w:rsidR="009C5202" w:rsidRPr="009C5202" w:rsidRDefault="009C5202" w:rsidP="009C5202">
      <w:pPr>
        <w:autoSpaceDE w:val="0"/>
        <w:autoSpaceDN w:val="0"/>
        <w:adjustRightInd w:val="0"/>
        <w:rPr>
          <w:rFonts w:eastAsia="Calibri"/>
          <w:color w:val="000000"/>
          <w:sz w:val="28"/>
          <w:szCs w:val="28"/>
          <w:lang w:eastAsia="en-US"/>
        </w:rPr>
      </w:pPr>
      <w:r w:rsidRPr="009C5202">
        <w:rPr>
          <w:rFonts w:eastAsia="Calibri"/>
          <w:color w:val="000000"/>
          <w:sz w:val="28"/>
          <w:szCs w:val="28"/>
          <w:lang w:eastAsia="en-US"/>
        </w:rPr>
        <w:t>БИК: 015773997</w:t>
      </w:r>
    </w:p>
    <w:p w:rsidR="009C5202" w:rsidRPr="009C5202" w:rsidRDefault="009C5202" w:rsidP="009C5202">
      <w:pPr>
        <w:widowControl w:val="0"/>
        <w:autoSpaceDE w:val="0"/>
        <w:autoSpaceDN w:val="0"/>
        <w:adjustRightInd w:val="0"/>
        <w:ind w:right="120"/>
        <w:rPr>
          <w:rFonts w:eastAsia="Calibri"/>
          <w:color w:val="000000"/>
          <w:sz w:val="28"/>
          <w:szCs w:val="28"/>
          <w:lang w:eastAsia="en-US"/>
        </w:rPr>
      </w:pPr>
      <w:r w:rsidRPr="009C5202">
        <w:rPr>
          <w:rFonts w:eastAsia="Calibri"/>
          <w:color w:val="000000"/>
          <w:sz w:val="28"/>
          <w:szCs w:val="28"/>
          <w:lang w:eastAsia="en-US"/>
        </w:rPr>
        <w:t>Единый казначейский счет: 40102810145370000048</w:t>
      </w:r>
    </w:p>
    <w:p w:rsidR="009C5202" w:rsidRPr="009C5202" w:rsidRDefault="009C5202" w:rsidP="009C5202">
      <w:pPr>
        <w:widowControl w:val="0"/>
        <w:autoSpaceDE w:val="0"/>
        <w:autoSpaceDN w:val="0"/>
        <w:adjustRightInd w:val="0"/>
        <w:ind w:right="120"/>
        <w:rPr>
          <w:rFonts w:eastAsia="Calibri"/>
          <w:color w:val="000000"/>
          <w:sz w:val="28"/>
          <w:szCs w:val="28"/>
          <w:lang w:eastAsia="en-US"/>
        </w:rPr>
      </w:pPr>
      <w:r w:rsidRPr="009C5202">
        <w:rPr>
          <w:rFonts w:eastAsia="Calibri"/>
          <w:b/>
          <w:sz w:val="28"/>
          <w:szCs w:val="28"/>
          <w:lang w:eastAsia="en-US"/>
        </w:rPr>
        <w:t>ОКТ</w:t>
      </w:r>
      <w:proofErr w:type="gramStart"/>
      <w:r w:rsidRPr="009C5202">
        <w:rPr>
          <w:rFonts w:eastAsia="Calibri"/>
          <w:b/>
          <w:sz w:val="28"/>
          <w:szCs w:val="28"/>
          <w:lang w:eastAsia="en-US"/>
        </w:rPr>
        <w:t>M</w:t>
      </w:r>
      <w:proofErr w:type="gramEnd"/>
      <w:r w:rsidRPr="009C5202">
        <w:rPr>
          <w:rFonts w:eastAsia="Calibri"/>
          <w:b/>
          <w:sz w:val="28"/>
          <w:szCs w:val="28"/>
          <w:lang w:eastAsia="en-US"/>
        </w:rPr>
        <w:t>О: 57735000</w:t>
      </w:r>
      <w:r w:rsidRPr="009C5202">
        <w:rPr>
          <w:color w:val="000000"/>
          <w:sz w:val="28"/>
          <w:szCs w:val="28"/>
        </w:rPr>
        <w:t xml:space="preserve">  </w:t>
      </w:r>
    </w:p>
    <w:p w:rsidR="009C5202" w:rsidRPr="009C5202" w:rsidRDefault="009C5202" w:rsidP="009C5202">
      <w:pPr>
        <w:widowControl w:val="0"/>
        <w:autoSpaceDE w:val="0"/>
        <w:autoSpaceDN w:val="0"/>
        <w:adjustRightInd w:val="0"/>
        <w:rPr>
          <w:rFonts w:eastAsia="Calibri"/>
          <w:b/>
          <w:sz w:val="28"/>
          <w:szCs w:val="28"/>
          <w:lang w:eastAsia="en-US"/>
        </w:rPr>
      </w:pPr>
      <w:r w:rsidRPr="009C5202">
        <w:rPr>
          <w:rFonts w:eastAsia="Calibri"/>
          <w:b/>
          <w:sz w:val="28"/>
          <w:szCs w:val="28"/>
          <w:lang w:eastAsia="en-US"/>
        </w:rPr>
        <w:t>КБК:92711109080040001120</w:t>
      </w:r>
    </w:p>
    <w:p w:rsidR="00EA6C29" w:rsidRPr="00EA6C29" w:rsidRDefault="00EA6C29" w:rsidP="00EA6C29">
      <w:pPr>
        <w:suppressAutoHyphens/>
        <w:ind w:firstLine="709"/>
        <w:jc w:val="both"/>
        <w:rPr>
          <w:b/>
          <w:color w:val="000000"/>
          <w:u w:val="single"/>
        </w:rPr>
      </w:pPr>
      <w:r w:rsidRPr="00EA6C29">
        <w:rPr>
          <w:color w:val="000000"/>
          <w:sz w:val="28"/>
          <w:szCs w:val="28"/>
        </w:rPr>
        <w:t>3.3. Размер ежеквартальной платы составляет _</w:t>
      </w:r>
      <w:r w:rsidRPr="00EA6C29">
        <w:rPr>
          <w:b/>
          <w:color w:val="000000"/>
          <w:sz w:val="28"/>
          <w:szCs w:val="28"/>
        </w:rPr>
        <w:t>____________</w:t>
      </w:r>
      <w:r w:rsidRPr="00EA6C29">
        <w:rPr>
          <w:color w:val="000000"/>
          <w:sz w:val="28"/>
          <w:szCs w:val="28"/>
        </w:rPr>
        <w:t>рублей без учёта НДС.</w:t>
      </w:r>
    </w:p>
    <w:p w:rsidR="009C5202" w:rsidRPr="009C5202" w:rsidRDefault="009C5202" w:rsidP="009C5202">
      <w:pPr>
        <w:autoSpaceDE w:val="0"/>
        <w:autoSpaceDN w:val="0"/>
        <w:adjustRightInd w:val="0"/>
        <w:ind w:firstLine="709"/>
        <w:jc w:val="both"/>
        <w:rPr>
          <w:sz w:val="28"/>
          <w:szCs w:val="28"/>
        </w:rPr>
      </w:pPr>
      <w:r w:rsidRPr="009C5202">
        <w:rPr>
          <w:sz w:val="28"/>
          <w:szCs w:val="28"/>
        </w:rPr>
        <w:t>3.4. Нарушение сроков перечисления платы по настоящему договору по вине банка, обслуживающего Владельца, не освобождает его от уплаты штрафных санкций.</w:t>
      </w:r>
    </w:p>
    <w:p w:rsidR="009C5202" w:rsidRPr="009C5202" w:rsidRDefault="009C5202" w:rsidP="009C5202">
      <w:pPr>
        <w:autoSpaceDE w:val="0"/>
        <w:autoSpaceDN w:val="0"/>
        <w:adjustRightInd w:val="0"/>
        <w:ind w:firstLine="708"/>
        <w:jc w:val="both"/>
        <w:rPr>
          <w:sz w:val="28"/>
          <w:szCs w:val="28"/>
        </w:rPr>
      </w:pPr>
      <w:r w:rsidRPr="009C5202">
        <w:rPr>
          <w:sz w:val="28"/>
          <w:szCs w:val="28"/>
        </w:rPr>
        <w:t xml:space="preserve">3.5. Денежные средства, указанные в </w:t>
      </w:r>
      <w:hyperlink w:anchor="P58" w:history="1">
        <w:r w:rsidRPr="009C5202">
          <w:rPr>
            <w:sz w:val="28"/>
            <w:szCs w:val="28"/>
          </w:rPr>
          <w:t>пунктах 3.1</w:t>
        </w:r>
      </w:hyperlink>
      <w:r w:rsidRPr="009C5202">
        <w:rPr>
          <w:sz w:val="28"/>
          <w:szCs w:val="28"/>
        </w:rPr>
        <w:t xml:space="preserve">, </w:t>
      </w:r>
      <w:hyperlink w:anchor="P73" w:history="1">
        <w:r w:rsidRPr="009C5202">
          <w:rPr>
            <w:sz w:val="28"/>
            <w:szCs w:val="28"/>
          </w:rPr>
          <w:t>3.2</w:t>
        </w:r>
      </w:hyperlink>
      <w:r w:rsidRPr="009C5202">
        <w:rPr>
          <w:sz w:val="28"/>
          <w:szCs w:val="28"/>
        </w:rPr>
        <w:t xml:space="preserve"> настоящего договора, вносятся путем безналичного перечисления денежных средств на указанные реквизиты. Днем оплаты денежных средств является день их поступления на расчетный счет.</w:t>
      </w:r>
    </w:p>
    <w:p w:rsidR="009C5202" w:rsidRPr="009C5202" w:rsidRDefault="009C5202" w:rsidP="009C5202">
      <w:pPr>
        <w:autoSpaceDE w:val="0"/>
        <w:autoSpaceDN w:val="0"/>
        <w:adjustRightInd w:val="0"/>
        <w:ind w:firstLine="708"/>
        <w:jc w:val="both"/>
        <w:rPr>
          <w:sz w:val="28"/>
          <w:szCs w:val="28"/>
        </w:rPr>
      </w:pPr>
      <w:r w:rsidRPr="009C5202">
        <w:rPr>
          <w:sz w:val="28"/>
          <w:szCs w:val="28"/>
        </w:rPr>
        <w:t xml:space="preserve">3.6. В случае досрочного расторжения настоящего договора денежные средства, указанные в </w:t>
      </w:r>
      <w:hyperlink w:anchor="P58" w:history="1">
        <w:r w:rsidRPr="009C5202">
          <w:rPr>
            <w:sz w:val="28"/>
            <w:szCs w:val="28"/>
          </w:rPr>
          <w:t>пунктах 3.1</w:t>
        </w:r>
      </w:hyperlink>
      <w:r w:rsidRPr="009C5202">
        <w:rPr>
          <w:sz w:val="28"/>
          <w:szCs w:val="28"/>
        </w:rPr>
        <w:t xml:space="preserve">, </w:t>
      </w:r>
      <w:hyperlink w:anchor="P73" w:history="1">
        <w:r w:rsidRPr="009C5202">
          <w:rPr>
            <w:sz w:val="28"/>
            <w:szCs w:val="28"/>
          </w:rPr>
          <w:t>3.2</w:t>
        </w:r>
      </w:hyperlink>
      <w:r w:rsidRPr="009C5202">
        <w:rPr>
          <w:sz w:val="28"/>
          <w:szCs w:val="28"/>
        </w:rPr>
        <w:t xml:space="preserve"> договора, Владельцу не возвращаются, за исключением случаев, предусмотренных законодательством Российской Федерации, а также досрочного расторжения по соглашению Сторон по основаниям, предусмотренным </w:t>
      </w:r>
      <w:hyperlink w:anchor="P141" w:history="1">
        <w:r w:rsidRPr="009C5202">
          <w:rPr>
            <w:sz w:val="28"/>
            <w:szCs w:val="28"/>
          </w:rPr>
          <w:t>пунктами 6.2.6</w:t>
        </w:r>
      </w:hyperlink>
      <w:r w:rsidRPr="009C5202">
        <w:rPr>
          <w:sz w:val="28"/>
          <w:szCs w:val="28"/>
        </w:rPr>
        <w:t xml:space="preserve"> настоящего договора, при которых Управление обязуется вернуть:</w:t>
      </w:r>
    </w:p>
    <w:p w:rsidR="009C5202" w:rsidRPr="009C5202" w:rsidRDefault="009C5202" w:rsidP="009C5202">
      <w:pPr>
        <w:autoSpaceDE w:val="0"/>
        <w:autoSpaceDN w:val="0"/>
        <w:adjustRightInd w:val="0"/>
        <w:ind w:firstLine="708"/>
        <w:jc w:val="both"/>
        <w:rPr>
          <w:sz w:val="28"/>
          <w:szCs w:val="28"/>
        </w:rPr>
      </w:pPr>
      <w:r w:rsidRPr="009C5202">
        <w:rPr>
          <w:sz w:val="28"/>
          <w:szCs w:val="28"/>
        </w:rPr>
        <w:t xml:space="preserve">3.6.1. плату, указанную в </w:t>
      </w:r>
      <w:hyperlink w:anchor="P65" w:history="1">
        <w:r w:rsidRPr="009C5202">
          <w:rPr>
            <w:sz w:val="28"/>
            <w:szCs w:val="28"/>
          </w:rPr>
          <w:t>пункте 3.2</w:t>
        </w:r>
      </w:hyperlink>
      <w:r w:rsidRPr="009C5202">
        <w:rPr>
          <w:sz w:val="28"/>
          <w:szCs w:val="28"/>
        </w:rPr>
        <w:t xml:space="preserve"> настоящего договора, пропорционально периоду несостоявшегося размещения Объекта в течение 30 дней </w:t>
      </w:r>
      <w:proofErr w:type="gramStart"/>
      <w:r w:rsidRPr="009C5202">
        <w:rPr>
          <w:sz w:val="28"/>
          <w:szCs w:val="28"/>
        </w:rPr>
        <w:t>с даты расторжения</w:t>
      </w:r>
      <w:proofErr w:type="gramEnd"/>
      <w:r w:rsidRPr="009C5202">
        <w:rPr>
          <w:sz w:val="28"/>
          <w:szCs w:val="28"/>
        </w:rPr>
        <w:t xml:space="preserve"> договора;</w:t>
      </w:r>
    </w:p>
    <w:p w:rsidR="009C5202" w:rsidRPr="009C5202" w:rsidRDefault="009C5202" w:rsidP="009C5202">
      <w:pPr>
        <w:autoSpaceDE w:val="0"/>
        <w:autoSpaceDN w:val="0"/>
        <w:adjustRightInd w:val="0"/>
        <w:ind w:firstLine="708"/>
        <w:jc w:val="both"/>
        <w:rPr>
          <w:sz w:val="28"/>
          <w:szCs w:val="28"/>
        </w:rPr>
      </w:pPr>
      <w:r w:rsidRPr="009C5202">
        <w:rPr>
          <w:sz w:val="28"/>
          <w:szCs w:val="28"/>
        </w:rPr>
        <w:t>Денежные средства возвращаются путем безналичного перечисления на счет Владельца, указанный в настоящем договоре.</w:t>
      </w:r>
    </w:p>
    <w:p w:rsidR="009C5202" w:rsidRPr="009C5202" w:rsidRDefault="009C5202" w:rsidP="009C5202">
      <w:pPr>
        <w:autoSpaceDE w:val="0"/>
        <w:autoSpaceDN w:val="0"/>
        <w:adjustRightInd w:val="0"/>
        <w:ind w:firstLine="720"/>
        <w:jc w:val="center"/>
        <w:outlineLvl w:val="0"/>
        <w:rPr>
          <w:sz w:val="28"/>
          <w:szCs w:val="28"/>
        </w:rPr>
      </w:pPr>
    </w:p>
    <w:p w:rsidR="009C5202" w:rsidRPr="009C5202" w:rsidRDefault="009C5202" w:rsidP="009C5202">
      <w:pPr>
        <w:autoSpaceDE w:val="0"/>
        <w:autoSpaceDN w:val="0"/>
        <w:adjustRightInd w:val="0"/>
        <w:ind w:firstLine="720"/>
        <w:jc w:val="center"/>
        <w:outlineLvl w:val="0"/>
        <w:rPr>
          <w:sz w:val="28"/>
          <w:szCs w:val="28"/>
        </w:rPr>
      </w:pPr>
      <w:r w:rsidRPr="009C5202">
        <w:rPr>
          <w:sz w:val="28"/>
          <w:szCs w:val="28"/>
        </w:rPr>
        <w:lastRenderedPageBreak/>
        <w:t>IV. Права и обязанности Сторон</w:t>
      </w:r>
    </w:p>
    <w:p w:rsidR="009C5202" w:rsidRPr="009C5202" w:rsidRDefault="009C5202" w:rsidP="009C5202">
      <w:pPr>
        <w:autoSpaceDE w:val="0"/>
        <w:autoSpaceDN w:val="0"/>
        <w:adjustRightInd w:val="0"/>
        <w:ind w:firstLine="720"/>
        <w:jc w:val="both"/>
        <w:rPr>
          <w:sz w:val="28"/>
          <w:szCs w:val="28"/>
        </w:rPr>
      </w:pPr>
    </w:p>
    <w:p w:rsidR="009C5202" w:rsidRPr="009C5202" w:rsidRDefault="009C5202" w:rsidP="009C5202">
      <w:pPr>
        <w:autoSpaceDE w:val="0"/>
        <w:autoSpaceDN w:val="0"/>
        <w:adjustRightInd w:val="0"/>
        <w:ind w:firstLine="708"/>
        <w:jc w:val="both"/>
        <w:rPr>
          <w:sz w:val="28"/>
          <w:szCs w:val="28"/>
        </w:rPr>
      </w:pPr>
      <w:r w:rsidRPr="009C5202">
        <w:rPr>
          <w:sz w:val="28"/>
          <w:szCs w:val="28"/>
        </w:rPr>
        <w:t>4.1. Владелец вправе:</w:t>
      </w:r>
    </w:p>
    <w:p w:rsidR="009C5202" w:rsidRPr="009C5202" w:rsidRDefault="009C5202" w:rsidP="009C5202">
      <w:pPr>
        <w:autoSpaceDE w:val="0"/>
        <w:autoSpaceDN w:val="0"/>
        <w:adjustRightInd w:val="0"/>
        <w:ind w:firstLine="708"/>
        <w:jc w:val="both"/>
        <w:rPr>
          <w:sz w:val="28"/>
          <w:szCs w:val="28"/>
        </w:rPr>
      </w:pPr>
      <w:r w:rsidRPr="009C5202">
        <w:rPr>
          <w:sz w:val="28"/>
          <w:szCs w:val="28"/>
        </w:rPr>
        <w:t xml:space="preserve">4.1.1. </w:t>
      </w:r>
      <w:proofErr w:type="gramStart"/>
      <w:r w:rsidRPr="009C5202">
        <w:rPr>
          <w:sz w:val="28"/>
          <w:szCs w:val="28"/>
        </w:rPr>
        <w:t>разместить Объект</w:t>
      </w:r>
      <w:proofErr w:type="gramEnd"/>
      <w:r w:rsidRPr="009C5202">
        <w:rPr>
          <w:sz w:val="28"/>
          <w:szCs w:val="28"/>
        </w:rPr>
        <w:t xml:space="preserve"> и осуществлять торговую деятельность с соблюдением требований действующего законодательства Российской Федерации и Пермского края, правовых актов Чайковского городского округа и настоящего договора, в том числе на предоставленном альтернативном месте размещения.</w:t>
      </w:r>
    </w:p>
    <w:p w:rsidR="009C5202" w:rsidRPr="009C5202" w:rsidRDefault="009C5202" w:rsidP="009C5202">
      <w:pPr>
        <w:autoSpaceDE w:val="0"/>
        <w:autoSpaceDN w:val="0"/>
        <w:adjustRightInd w:val="0"/>
        <w:ind w:firstLine="708"/>
        <w:jc w:val="both"/>
        <w:rPr>
          <w:sz w:val="28"/>
          <w:szCs w:val="28"/>
        </w:rPr>
      </w:pPr>
      <w:r w:rsidRPr="009C5202">
        <w:rPr>
          <w:sz w:val="28"/>
          <w:szCs w:val="28"/>
        </w:rPr>
        <w:t>4.2. Владелец обязан:</w:t>
      </w:r>
    </w:p>
    <w:p w:rsidR="009C5202" w:rsidRPr="009C5202" w:rsidRDefault="009C5202" w:rsidP="009C5202">
      <w:pPr>
        <w:autoSpaceDE w:val="0"/>
        <w:autoSpaceDN w:val="0"/>
        <w:adjustRightInd w:val="0"/>
        <w:ind w:firstLine="708"/>
        <w:jc w:val="both"/>
        <w:rPr>
          <w:sz w:val="28"/>
          <w:szCs w:val="28"/>
        </w:rPr>
      </w:pPr>
      <w:r w:rsidRPr="009C5202">
        <w:rPr>
          <w:sz w:val="28"/>
          <w:szCs w:val="28"/>
        </w:rPr>
        <w:t xml:space="preserve">4.2.1. </w:t>
      </w:r>
      <w:proofErr w:type="gramStart"/>
      <w:r w:rsidRPr="009C5202">
        <w:rPr>
          <w:sz w:val="28"/>
          <w:szCs w:val="28"/>
        </w:rPr>
        <w:t>разместить Объект</w:t>
      </w:r>
      <w:proofErr w:type="gramEnd"/>
      <w:r w:rsidRPr="009C5202">
        <w:rPr>
          <w:sz w:val="28"/>
          <w:szCs w:val="28"/>
        </w:rPr>
        <w:t xml:space="preserve"> в соответствии с условиями настоящего договора в течение семи календарных дней после заключения настоящего договора;</w:t>
      </w:r>
    </w:p>
    <w:p w:rsidR="009C5202" w:rsidRPr="009C5202" w:rsidRDefault="009C5202" w:rsidP="009C5202">
      <w:pPr>
        <w:autoSpaceDE w:val="0"/>
        <w:autoSpaceDN w:val="0"/>
        <w:adjustRightInd w:val="0"/>
        <w:ind w:firstLine="708"/>
        <w:jc w:val="both"/>
        <w:rPr>
          <w:sz w:val="28"/>
          <w:szCs w:val="28"/>
        </w:rPr>
      </w:pPr>
      <w:r w:rsidRPr="009C5202">
        <w:rPr>
          <w:sz w:val="28"/>
          <w:szCs w:val="28"/>
        </w:rPr>
        <w:t>4.2.2. осуществлять торговую деятельность (оказание услуг) после приемки Объекта и подписания акта приемки Объекта, подтверждающего соответствие Объекта условиям договора;</w:t>
      </w:r>
    </w:p>
    <w:p w:rsidR="009C5202" w:rsidRPr="009C5202" w:rsidRDefault="009C5202" w:rsidP="009C5202">
      <w:pPr>
        <w:autoSpaceDE w:val="0"/>
        <w:autoSpaceDN w:val="0"/>
        <w:adjustRightInd w:val="0"/>
        <w:ind w:firstLine="708"/>
        <w:jc w:val="both"/>
        <w:rPr>
          <w:sz w:val="28"/>
          <w:szCs w:val="28"/>
        </w:rPr>
      </w:pPr>
      <w:r w:rsidRPr="009C5202">
        <w:rPr>
          <w:sz w:val="28"/>
          <w:szCs w:val="28"/>
        </w:rPr>
        <w:t>4.2.3. соблюдать при размещении Объекта требования к виду, специализации, площади, адресному ориентиру, размерам Объекта в соответствии с условиями настоящего договора в течение всего срока действия настоящего договора;</w:t>
      </w:r>
    </w:p>
    <w:p w:rsidR="009C5202" w:rsidRPr="009C5202" w:rsidRDefault="009C5202" w:rsidP="009C5202">
      <w:pPr>
        <w:autoSpaceDE w:val="0"/>
        <w:autoSpaceDN w:val="0"/>
        <w:adjustRightInd w:val="0"/>
        <w:ind w:firstLine="708"/>
        <w:jc w:val="both"/>
        <w:rPr>
          <w:sz w:val="28"/>
          <w:szCs w:val="28"/>
        </w:rPr>
      </w:pPr>
      <w:r w:rsidRPr="009C5202">
        <w:rPr>
          <w:sz w:val="28"/>
          <w:szCs w:val="28"/>
        </w:rPr>
        <w:t>4.2.4. соблюдать 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Чайковского городского округа;</w:t>
      </w:r>
    </w:p>
    <w:p w:rsidR="009C5202" w:rsidRPr="009C5202" w:rsidRDefault="009C5202" w:rsidP="009C5202">
      <w:pPr>
        <w:autoSpaceDE w:val="0"/>
        <w:autoSpaceDN w:val="0"/>
        <w:adjustRightInd w:val="0"/>
        <w:ind w:firstLine="708"/>
        <w:jc w:val="both"/>
        <w:rPr>
          <w:sz w:val="28"/>
          <w:szCs w:val="28"/>
        </w:rPr>
      </w:pPr>
      <w:r w:rsidRPr="009C5202">
        <w:rPr>
          <w:sz w:val="28"/>
          <w:szCs w:val="28"/>
        </w:rPr>
        <w:t>4.2.5. своевременно вносить плату по настоящему договору.</w:t>
      </w:r>
    </w:p>
    <w:p w:rsidR="009C5202" w:rsidRPr="009C5202" w:rsidRDefault="009C5202" w:rsidP="009C5202">
      <w:pPr>
        <w:autoSpaceDE w:val="0"/>
        <w:autoSpaceDN w:val="0"/>
        <w:adjustRightInd w:val="0"/>
        <w:ind w:firstLine="708"/>
        <w:jc w:val="both"/>
        <w:rPr>
          <w:sz w:val="28"/>
          <w:szCs w:val="28"/>
        </w:rPr>
      </w:pPr>
      <w:r w:rsidRPr="009C5202">
        <w:rPr>
          <w:sz w:val="28"/>
          <w:szCs w:val="28"/>
        </w:rPr>
        <w:t>В течение 10 дней со дня получения письменного требования Управления произвести сверку расчетов по внесению платы;</w:t>
      </w:r>
    </w:p>
    <w:p w:rsidR="009C5202" w:rsidRPr="009C5202" w:rsidRDefault="009C5202" w:rsidP="009C5202">
      <w:pPr>
        <w:autoSpaceDE w:val="0"/>
        <w:autoSpaceDN w:val="0"/>
        <w:adjustRightInd w:val="0"/>
        <w:ind w:firstLine="708"/>
        <w:jc w:val="both"/>
        <w:rPr>
          <w:sz w:val="28"/>
          <w:szCs w:val="28"/>
        </w:rPr>
      </w:pPr>
      <w:r w:rsidRPr="009C5202">
        <w:rPr>
          <w:sz w:val="28"/>
          <w:szCs w:val="28"/>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p>
    <w:p w:rsidR="009C5202" w:rsidRPr="009C5202" w:rsidRDefault="009C5202" w:rsidP="009C5202">
      <w:pPr>
        <w:autoSpaceDE w:val="0"/>
        <w:autoSpaceDN w:val="0"/>
        <w:adjustRightInd w:val="0"/>
        <w:ind w:firstLine="708"/>
        <w:jc w:val="both"/>
        <w:rPr>
          <w:sz w:val="28"/>
          <w:szCs w:val="28"/>
        </w:rPr>
      </w:pPr>
      <w:r w:rsidRPr="009C5202">
        <w:rPr>
          <w:sz w:val="28"/>
          <w:szCs w:val="28"/>
        </w:rPr>
        <w:t>4.2.7. обеспечить Управлению свободный доступ на Объект и место размещения Объекта для его осмотра и проверки соблюдения условий настоящего договора;</w:t>
      </w:r>
    </w:p>
    <w:p w:rsidR="009C5202" w:rsidRPr="009C5202" w:rsidRDefault="009C5202" w:rsidP="009C5202">
      <w:pPr>
        <w:autoSpaceDE w:val="0"/>
        <w:autoSpaceDN w:val="0"/>
        <w:adjustRightInd w:val="0"/>
        <w:ind w:firstLine="708"/>
        <w:jc w:val="both"/>
        <w:rPr>
          <w:sz w:val="28"/>
          <w:szCs w:val="28"/>
        </w:rPr>
      </w:pPr>
      <w:r w:rsidRPr="009C5202">
        <w:rPr>
          <w:sz w:val="28"/>
          <w:szCs w:val="28"/>
        </w:rPr>
        <w:t xml:space="preserve">4.2.8. обеспечить содержание </w:t>
      </w:r>
      <w:r w:rsidR="001E0D67">
        <w:rPr>
          <w:sz w:val="28"/>
          <w:szCs w:val="28"/>
        </w:rPr>
        <w:t xml:space="preserve">прилегающей </w:t>
      </w:r>
      <w:r w:rsidRPr="009C5202">
        <w:rPr>
          <w:sz w:val="28"/>
          <w:szCs w:val="28"/>
        </w:rPr>
        <w:t xml:space="preserve">территории в соответствии с правилами благоустройства </w:t>
      </w:r>
      <w:r w:rsidR="001E0D67">
        <w:rPr>
          <w:sz w:val="28"/>
          <w:szCs w:val="28"/>
        </w:rPr>
        <w:t xml:space="preserve">территории </w:t>
      </w:r>
      <w:r w:rsidRPr="009C5202">
        <w:rPr>
          <w:sz w:val="28"/>
          <w:szCs w:val="28"/>
        </w:rPr>
        <w:t>Чайковского городского округа, правилами обращения с твердыми бытовыми отходами, установленными на территории Чайковского городского округа;</w:t>
      </w:r>
    </w:p>
    <w:p w:rsidR="009C5202" w:rsidRPr="009C5202" w:rsidRDefault="009C5202" w:rsidP="009C5202">
      <w:pPr>
        <w:autoSpaceDE w:val="0"/>
        <w:autoSpaceDN w:val="0"/>
        <w:adjustRightInd w:val="0"/>
        <w:ind w:firstLine="708"/>
        <w:jc w:val="both"/>
        <w:rPr>
          <w:sz w:val="28"/>
          <w:szCs w:val="28"/>
        </w:rPr>
      </w:pPr>
      <w:r w:rsidRPr="009C5202">
        <w:rPr>
          <w:sz w:val="28"/>
          <w:szCs w:val="28"/>
        </w:rPr>
        <w:t xml:space="preserve">4.2.9. направить письменное уведомление в Управления об изменении сведений о Владельце, указанных в </w:t>
      </w:r>
      <w:hyperlink w:anchor="P159" w:history="1">
        <w:r w:rsidRPr="009C5202">
          <w:rPr>
            <w:sz w:val="28"/>
            <w:szCs w:val="28"/>
          </w:rPr>
          <w:t>разделе 8</w:t>
        </w:r>
      </w:hyperlink>
      <w:r w:rsidRPr="009C5202">
        <w:rPr>
          <w:sz w:val="28"/>
          <w:szCs w:val="28"/>
        </w:rPr>
        <w:t xml:space="preserve"> настоящего договора, не позднее 5 рабочих дней со дня их изменения.</w:t>
      </w:r>
    </w:p>
    <w:p w:rsidR="009C5202" w:rsidRPr="009C5202" w:rsidRDefault="009C5202" w:rsidP="009C5202">
      <w:pPr>
        <w:autoSpaceDE w:val="0"/>
        <w:autoSpaceDN w:val="0"/>
        <w:adjustRightInd w:val="0"/>
        <w:ind w:firstLine="708"/>
        <w:jc w:val="both"/>
        <w:rPr>
          <w:sz w:val="28"/>
          <w:szCs w:val="28"/>
        </w:rPr>
      </w:pPr>
      <w:r w:rsidRPr="009C5202">
        <w:rPr>
          <w:sz w:val="28"/>
          <w:szCs w:val="28"/>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Управлением и полученными Владельцем надлежащим образом;</w:t>
      </w:r>
    </w:p>
    <w:p w:rsidR="009C5202" w:rsidRPr="009C5202" w:rsidRDefault="009C5202" w:rsidP="009C5202">
      <w:pPr>
        <w:autoSpaceDE w:val="0"/>
        <w:autoSpaceDN w:val="0"/>
        <w:adjustRightInd w:val="0"/>
        <w:ind w:firstLine="708"/>
        <w:jc w:val="both"/>
        <w:rPr>
          <w:sz w:val="28"/>
          <w:szCs w:val="28"/>
        </w:rPr>
      </w:pPr>
      <w:r w:rsidRPr="009C5202">
        <w:rPr>
          <w:sz w:val="28"/>
          <w:szCs w:val="28"/>
        </w:rPr>
        <w:t>4.2.10. не допускать конструктивное объединение Объекта с другими нестационарными торговыми и прочими объектами;</w:t>
      </w:r>
    </w:p>
    <w:p w:rsidR="009C5202" w:rsidRPr="009C5202" w:rsidRDefault="009C5202" w:rsidP="009C5202">
      <w:pPr>
        <w:autoSpaceDE w:val="0"/>
        <w:autoSpaceDN w:val="0"/>
        <w:adjustRightInd w:val="0"/>
        <w:ind w:firstLine="708"/>
        <w:jc w:val="both"/>
        <w:rPr>
          <w:sz w:val="28"/>
          <w:szCs w:val="28"/>
        </w:rPr>
      </w:pPr>
      <w:r w:rsidRPr="009C5202">
        <w:rPr>
          <w:sz w:val="28"/>
          <w:szCs w:val="28"/>
        </w:rPr>
        <w:t>4.2.11. 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9C5202" w:rsidRPr="009C5202" w:rsidRDefault="009C5202" w:rsidP="009C5202">
      <w:pPr>
        <w:autoSpaceDE w:val="0"/>
        <w:autoSpaceDN w:val="0"/>
        <w:adjustRightInd w:val="0"/>
        <w:ind w:firstLine="708"/>
        <w:jc w:val="both"/>
        <w:rPr>
          <w:sz w:val="28"/>
          <w:szCs w:val="28"/>
        </w:rPr>
      </w:pPr>
      <w:r w:rsidRPr="009C5202">
        <w:rPr>
          <w:sz w:val="28"/>
          <w:szCs w:val="28"/>
        </w:rPr>
        <w:lastRenderedPageBreak/>
        <w:t xml:space="preserve">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w:t>
      </w:r>
      <w:hyperlink r:id="rId10" w:history="1">
        <w:r w:rsidRPr="009C5202">
          <w:rPr>
            <w:sz w:val="28"/>
            <w:szCs w:val="28"/>
          </w:rPr>
          <w:t>законом</w:t>
        </w:r>
      </w:hyperlink>
      <w:r w:rsidRPr="009C5202">
        <w:rPr>
          <w:sz w:val="28"/>
          <w:szCs w:val="28"/>
        </w:rPr>
        <w:t xml:space="preserve"> от 22 ноября 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9C5202" w:rsidRPr="009C5202" w:rsidRDefault="009C5202" w:rsidP="009C5202">
      <w:pPr>
        <w:autoSpaceDE w:val="0"/>
        <w:autoSpaceDN w:val="0"/>
        <w:adjustRightInd w:val="0"/>
        <w:ind w:firstLine="708"/>
        <w:jc w:val="both"/>
        <w:rPr>
          <w:sz w:val="28"/>
          <w:szCs w:val="28"/>
        </w:rPr>
      </w:pPr>
      <w:r w:rsidRPr="009C5202">
        <w:rPr>
          <w:sz w:val="28"/>
          <w:szCs w:val="28"/>
        </w:rPr>
        <w:t xml:space="preserve">4.2.13. соблюдать требования (запреты, ограничения) действующего законодательства в сфере розничной  торговли табачной продукцией, табачными изделиями  и </w:t>
      </w:r>
      <w:proofErr w:type="spellStart"/>
      <w:r w:rsidRPr="009C5202">
        <w:rPr>
          <w:sz w:val="28"/>
          <w:szCs w:val="28"/>
        </w:rPr>
        <w:t>никотиносодержащей</w:t>
      </w:r>
      <w:proofErr w:type="spellEnd"/>
      <w:r w:rsidRPr="009C5202">
        <w:rPr>
          <w:sz w:val="28"/>
          <w:szCs w:val="28"/>
        </w:rPr>
        <w:t xml:space="preserve"> продукцией, кальянами, устройствами для потребления </w:t>
      </w:r>
      <w:proofErr w:type="spellStart"/>
      <w:r w:rsidRPr="009C5202">
        <w:rPr>
          <w:sz w:val="28"/>
          <w:szCs w:val="28"/>
        </w:rPr>
        <w:t>никотиносодержащей</w:t>
      </w:r>
      <w:proofErr w:type="spellEnd"/>
      <w:r w:rsidRPr="009C5202">
        <w:rPr>
          <w:sz w:val="28"/>
          <w:szCs w:val="28"/>
        </w:rPr>
        <w:t xml:space="preserve"> продукции в нестационарных торговых объектах;</w:t>
      </w:r>
    </w:p>
    <w:p w:rsidR="009C5202" w:rsidRPr="009C5202" w:rsidRDefault="009C5202" w:rsidP="009C5202">
      <w:pPr>
        <w:autoSpaceDE w:val="0"/>
        <w:autoSpaceDN w:val="0"/>
        <w:adjustRightInd w:val="0"/>
        <w:ind w:firstLine="708"/>
        <w:jc w:val="both"/>
        <w:rPr>
          <w:sz w:val="28"/>
          <w:szCs w:val="28"/>
        </w:rPr>
      </w:pPr>
      <w:r w:rsidRPr="009C5202">
        <w:rPr>
          <w:sz w:val="28"/>
          <w:szCs w:val="28"/>
        </w:rPr>
        <w:t xml:space="preserve">4.2.14. устранить выявленные нарушения в течение 10 календарных дней со дня получения соответствующего уведомления в соответствии с </w:t>
      </w:r>
      <w:hyperlink w:anchor="P153" w:history="1">
        <w:r w:rsidRPr="009C5202">
          <w:rPr>
            <w:sz w:val="28"/>
            <w:szCs w:val="28"/>
          </w:rPr>
          <w:t>пунктом 7.2</w:t>
        </w:r>
      </w:hyperlink>
      <w:r w:rsidRPr="009C5202">
        <w:rPr>
          <w:sz w:val="28"/>
          <w:szCs w:val="28"/>
        </w:rPr>
        <w:t xml:space="preserve"> настоящего договора;</w:t>
      </w:r>
    </w:p>
    <w:p w:rsidR="009C5202" w:rsidRPr="009C5202" w:rsidRDefault="009C5202" w:rsidP="009C5202">
      <w:pPr>
        <w:autoSpaceDE w:val="0"/>
        <w:autoSpaceDN w:val="0"/>
        <w:adjustRightInd w:val="0"/>
        <w:ind w:firstLine="708"/>
        <w:jc w:val="both"/>
        <w:rPr>
          <w:sz w:val="28"/>
          <w:szCs w:val="28"/>
        </w:rPr>
      </w:pPr>
      <w:r w:rsidRPr="009C5202">
        <w:rPr>
          <w:sz w:val="28"/>
          <w:szCs w:val="28"/>
        </w:rPr>
        <w:t>4.2.15. не позднее тридцати календарных дней со дня окончания срока действия договора или со дня его досрочного расторжения демонтировать нестационарный торговый объект и привести место размещения нестационарного торгового объекта и прилегающую территорию в первоначальное состояние, о чем в трехдневный срок письменно уведомить Управление.</w:t>
      </w:r>
    </w:p>
    <w:p w:rsidR="009C5202" w:rsidRPr="009C5202" w:rsidRDefault="009C5202" w:rsidP="009C5202">
      <w:pPr>
        <w:autoSpaceDE w:val="0"/>
        <w:autoSpaceDN w:val="0"/>
        <w:adjustRightInd w:val="0"/>
        <w:ind w:firstLine="708"/>
        <w:jc w:val="both"/>
        <w:rPr>
          <w:sz w:val="28"/>
          <w:szCs w:val="28"/>
        </w:rPr>
      </w:pPr>
      <w:r w:rsidRPr="009C5202">
        <w:rPr>
          <w:sz w:val="28"/>
          <w:szCs w:val="28"/>
        </w:rPr>
        <w:t>4.3. Управление вправе:</w:t>
      </w:r>
    </w:p>
    <w:p w:rsidR="009C5202" w:rsidRPr="009C5202" w:rsidRDefault="009C5202" w:rsidP="009C5202">
      <w:pPr>
        <w:autoSpaceDE w:val="0"/>
        <w:autoSpaceDN w:val="0"/>
        <w:adjustRightInd w:val="0"/>
        <w:ind w:firstLine="708"/>
        <w:jc w:val="both"/>
        <w:rPr>
          <w:sz w:val="28"/>
          <w:szCs w:val="28"/>
        </w:rPr>
      </w:pPr>
      <w:r w:rsidRPr="009C5202">
        <w:rPr>
          <w:sz w:val="28"/>
          <w:szCs w:val="28"/>
        </w:rPr>
        <w:t>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w:t>
      </w:r>
      <w:proofErr w:type="gramStart"/>
      <w:r w:rsidRPr="009C5202">
        <w:rPr>
          <w:sz w:val="28"/>
          <w:szCs w:val="28"/>
        </w:rPr>
        <w:t>о-</w:t>
      </w:r>
      <w:proofErr w:type="gramEnd"/>
      <w:r w:rsidRPr="009C5202">
        <w:rPr>
          <w:sz w:val="28"/>
          <w:szCs w:val="28"/>
        </w:rPr>
        <w:t xml:space="preserve"> и </w:t>
      </w:r>
      <w:proofErr w:type="spellStart"/>
      <w:r w:rsidRPr="009C5202">
        <w:rPr>
          <w:sz w:val="28"/>
          <w:szCs w:val="28"/>
        </w:rPr>
        <w:t>видеофиксации</w:t>
      </w:r>
      <w:proofErr w:type="spellEnd"/>
      <w:r w:rsidRPr="009C5202">
        <w:rPr>
          <w:sz w:val="28"/>
          <w:szCs w:val="28"/>
        </w:rPr>
        <w:t>;</w:t>
      </w:r>
    </w:p>
    <w:p w:rsidR="009C5202" w:rsidRPr="009C5202" w:rsidRDefault="009C5202" w:rsidP="009C5202">
      <w:pPr>
        <w:autoSpaceDE w:val="0"/>
        <w:autoSpaceDN w:val="0"/>
        <w:adjustRightInd w:val="0"/>
        <w:ind w:firstLine="708"/>
        <w:jc w:val="both"/>
        <w:rPr>
          <w:sz w:val="28"/>
          <w:szCs w:val="28"/>
        </w:rPr>
      </w:pPr>
      <w:r w:rsidRPr="009C5202">
        <w:rPr>
          <w:sz w:val="28"/>
          <w:szCs w:val="28"/>
        </w:rPr>
        <w:t xml:space="preserve">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w:t>
      </w:r>
      <w:hyperlink w:anchor="P153" w:history="1">
        <w:r w:rsidRPr="009C5202">
          <w:rPr>
            <w:sz w:val="28"/>
            <w:szCs w:val="28"/>
          </w:rPr>
          <w:t>пунктом 7.2</w:t>
        </w:r>
      </w:hyperlink>
      <w:r w:rsidRPr="009C5202">
        <w:rPr>
          <w:sz w:val="28"/>
          <w:szCs w:val="28"/>
        </w:rPr>
        <w:t xml:space="preserve"> настоящего договора;</w:t>
      </w:r>
    </w:p>
    <w:p w:rsidR="009C5202" w:rsidRPr="009C5202" w:rsidRDefault="009C5202" w:rsidP="009C5202">
      <w:pPr>
        <w:autoSpaceDE w:val="0"/>
        <w:autoSpaceDN w:val="0"/>
        <w:adjustRightInd w:val="0"/>
        <w:ind w:firstLine="708"/>
        <w:jc w:val="both"/>
        <w:rPr>
          <w:sz w:val="28"/>
          <w:szCs w:val="28"/>
        </w:rPr>
      </w:pPr>
      <w:r w:rsidRPr="009C5202">
        <w:rPr>
          <w:sz w:val="28"/>
          <w:szCs w:val="28"/>
        </w:rPr>
        <w:t xml:space="preserve">4.3.3. прекратить досрочно действие настоящего договора по основаниям, установленным в </w:t>
      </w:r>
      <w:hyperlink w:anchor="P135" w:history="1">
        <w:r w:rsidRPr="009C5202">
          <w:rPr>
            <w:sz w:val="28"/>
            <w:szCs w:val="28"/>
          </w:rPr>
          <w:t>пункте 6.2</w:t>
        </w:r>
      </w:hyperlink>
      <w:r w:rsidRPr="009C5202">
        <w:rPr>
          <w:sz w:val="28"/>
          <w:szCs w:val="28"/>
        </w:rPr>
        <w:t xml:space="preserve"> настоящего договора;</w:t>
      </w:r>
    </w:p>
    <w:p w:rsidR="009C5202" w:rsidRPr="009C5202" w:rsidRDefault="009C5202" w:rsidP="009C5202">
      <w:pPr>
        <w:autoSpaceDE w:val="0"/>
        <w:autoSpaceDN w:val="0"/>
        <w:adjustRightInd w:val="0"/>
        <w:ind w:firstLine="708"/>
        <w:jc w:val="both"/>
        <w:rPr>
          <w:sz w:val="28"/>
          <w:szCs w:val="28"/>
        </w:rPr>
      </w:pPr>
      <w:r w:rsidRPr="009C5202">
        <w:rPr>
          <w:sz w:val="28"/>
          <w:szCs w:val="28"/>
        </w:rPr>
        <w:t xml:space="preserve">4.3.4. принять меры по освобождению места размещения Объекта в случае неисполнения Владельцем обязанности, предусмотренной </w:t>
      </w:r>
      <w:hyperlink w:anchor="P103" w:history="1">
        <w:r w:rsidRPr="009C5202">
          <w:rPr>
            <w:sz w:val="28"/>
            <w:szCs w:val="28"/>
          </w:rPr>
          <w:t>пунктом 4.2.14</w:t>
        </w:r>
      </w:hyperlink>
      <w:r w:rsidRPr="009C5202">
        <w:rPr>
          <w:sz w:val="28"/>
          <w:szCs w:val="28"/>
        </w:rPr>
        <w:t xml:space="preserve"> настоящего договора.</w:t>
      </w:r>
    </w:p>
    <w:p w:rsidR="009C5202" w:rsidRPr="009C5202" w:rsidRDefault="009C5202" w:rsidP="009C5202">
      <w:pPr>
        <w:autoSpaceDE w:val="0"/>
        <w:autoSpaceDN w:val="0"/>
        <w:adjustRightInd w:val="0"/>
        <w:ind w:firstLine="708"/>
        <w:jc w:val="both"/>
        <w:rPr>
          <w:sz w:val="28"/>
          <w:szCs w:val="28"/>
        </w:rPr>
      </w:pPr>
      <w:r w:rsidRPr="009C5202">
        <w:rPr>
          <w:sz w:val="28"/>
          <w:szCs w:val="28"/>
        </w:rPr>
        <w:t>Управление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9C5202" w:rsidRPr="009C5202" w:rsidRDefault="009C5202" w:rsidP="009C5202">
      <w:pPr>
        <w:autoSpaceDE w:val="0"/>
        <w:autoSpaceDN w:val="0"/>
        <w:adjustRightInd w:val="0"/>
        <w:ind w:firstLine="708"/>
        <w:jc w:val="both"/>
        <w:rPr>
          <w:sz w:val="28"/>
          <w:szCs w:val="28"/>
        </w:rPr>
      </w:pPr>
      <w:proofErr w:type="gramStart"/>
      <w:r w:rsidRPr="009C5202">
        <w:rPr>
          <w:sz w:val="28"/>
          <w:szCs w:val="28"/>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Чайковского городского округа,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roofErr w:type="gramEnd"/>
    </w:p>
    <w:p w:rsidR="009C5202" w:rsidRPr="009C5202" w:rsidRDefault="009C5202" w:rsidP="009C5202">
      <w:pPr>
        <w:autoSpaceDE w:val="0"/>
        <w:autoSpaceDN w:val="0"/>
        <w:adjustRightInd w:val="0"/>
        <w:ind w:firstLine="708"/>
        <w:jc w:val="both"/>
        <w:rPr>
          <w:sz w:val="28"/>
          <w:szCs w:val="28"/>
        </w:rPr>
      </w:pPr>
      <w:r w:rsidRPr="009C5202">
        <w:rPr>
          <w:sz w:val="28"/>
          <w:szCs w:val="28"/>
        </w:rPr>
        <w:t>4.4. Управление обязано:</w:t>
      </w:r>
    </w:p>
    <w:p w:rsidR="009C5202" w:rsidRPr="009C5202" w:rsidRDefault="009C5202" w:rsidP="009C5202">
      <w:pPr>
        <w:autoSpaceDE w:val="0"/>
        <w:autoSpaceDN w:val="0"/>
        <w:adjustRightInd w:val="0"/>
        <w:ind w:firstLine="708"/>
        <w:jc w:val="both"/>
        <w:rPr>
          <w:sz w:val="28"/>
          <w:szCs w:val="28"/>
        </w:rPr>
      </w:pPr>
      <w:r w:rsidRPr="009C5202">
        <w:rPr>
          <w:sz w:val="28"/>
          <w:szCs w:val="28"/>
        </w:rPr>
        <w:t>4.4.1. предоставить Владельцу право на размещение Объекта в соответствии с условиями настоящего договора;</w:t>
      </w:r>
    </w:p>
    <w:p w:rsidR="009C5202" w:rsidRPr="009C5202" w:rsidRDefault="009C5202" w:rsidP="009C5202">
      <w:pPr>
        <w:autoSpaceDE w:val="0"/>
        <w:autoSpaceDN w:val="0"/>
        <w:adjustRightInd w:val="0"/>
        <w:ind w:firstLine="708"/>
        <w:jc w:val="both"/>
        <w:rPr>
          <w:sz w:val="28"/>
          <w:szCs w:val="28"/>
        </w:rPr>
      </w:pPr>
      <w:r w:rsidRPr="009C5202">
        <w:rPr>
          <w:sz w:val="28"/>
          <w:szCs w:val="28"/>
        </w:rPr>
        <w:t xml:space="preserve">4.4.2. предоставить Владельцу альтернативное место размещения Объекта в порядке, установленном администрацией Чайковского городского округа, в случаях, предусмотренных нормативными правовыми актами </w:t>
      </w:r>
      <w:r w:rsidRPr="009C5202">
        <w:rPr>
          <w:sz w:val="28"/>
          <w:szCs w:val="28"/>
        </w:rPr>
        <w:lastRenderedPageBreak/>
        <w:t>Пермского края и Чайковского городского округа, до окончания срока действия настоящего договора;</w:t>
      </w:r>
    </w:p>
    <w:p w:rsidR="009C5202" w:rsidRPr="009C5202" w:rsidRDefault="009C5202" w:rsidP="009C5202">
      <w:pPr>
        <w:autoSpaceDE w:val="0"/>
        <w:autoSpaceDN w:val="0"/>
        <w:adjustRightInd w:val="0"/>
        <w:ind w:firstLine="720"/>
        <w:jc w:val="both"/>
        <w:rPr>
          <w:sz w:val="28"/>
          <w:szCs w:val="28"/>
        </w:rPr>
      </w:pPr>
    </w:p>
    <w:p w:rsidR="009C5202" w:rsidRPr="009C5202" w:rsidRDefault="009C5202" w:rsidP="009C5202">
      <w:pPr>
        <w:autoSpaceDE w:val="0"/>
        <w:autoSpaceDN w:val="0"/>
        <w:adjustRightInd w:val="0"/>
        <w:ind w:firstLine="720"/>
        <w:jc w:val="center"/>
        <w:outlineLvl w:val="0"/>
        <w:rPr>
          <w:sz w:val="28"/>
          <w:szCs w:val="28"/>
        </w:rPr>
      </w:pPr>
      <w:r w:rsidRPr="009C5202">
        <w:rPr>
          <w:sz w:val="28"/>
          <w:szCs w:val="28"/>
        </w:rPr>
        <w:t>V. Ответственность Сторон</w:t>
      </w:r>
    </w:p>
    <w:p w:rsidR="009C5202" w:rsidRPr="009C5202" w:rsidRDefault="009C5202" w:rsidP="009C5202">
      <w:pPr>
        <w:autoSpaceDE w:val="0"/>
        <w:autoSpaceDN w:val="0"/>
        <w:adjustRightInd w:val="0"/>
        <w:ind w:firstLine="720"/>
        <w:jc w:val="both"/>
        <w:rPr>
          <w:sz w:val="28"/>
          <w:szCs w:val="28"/>
        </w:rPr>
      </w:pPr>
    </w:p>
    <w:p w:rsidR="009C5202" w:rsidRPr="009C5202" w:rsidRDefault="009C5202" w:rsidP="009C5202">
      <w:pPr>
        <w:autoSpaceDE w:val="0"/>
        <w:autoSpaceDN w:val="0"/>
        <w:adjustRightInd w:val="0"/>
        <w:ind w:firstLine="708"/>
        <w:jc w:val="both"/>
        <w:rPr>
          <w:sz w:val="28"/>
          <w:szCs w:val="28"/>
        </w:rPr>
      </w:pPr>
      <w:r w:rsidRPr="009C5202">
        <w:rPr>
          <w:sz w:val="28"/>
          <w:szCs w:val="28"/>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9C5202" w:rsidRPr="009C5202" w:rsidRDefault="009C5202" w:rsidP="009C5202">
      <w:pPr>
        <w:autoSpaceDE w:val="0"/>
        <w:autoSpaceDN w:val="0"/>
        <w:adjustRightInd w:val="0"/>
        <w:ind w:firstLine="708"/>
        <w:jc w:val="both"/>
        <w:rPr>
          <w:sz w:val="28"/>
          <w:szCs w:val="28"/>
        </w:rPr>
      </w:pPr>
      <w:r w:rsidRPr="009C5202">
        <w:rPr>
          <w:sz w:val="28"/>
          <w:szCs w:val="28"/>
        </w:rPr>
        <w:t xml:space="preserve">5.2. </w:t>
      </w:r>
      <w:proofErr w:type="gramStart"/>
      <w:r w:rsidRPr="009C5202">
        <w:rPr>
          <w:sz w:val="28"/>
          <w:szCs w:val="28"/>
        </w:rPr>
        <w:t>В случае просрочки внесения платы, указанной в п. 3.1, 3.2 настоящего договора, либо внесения платы в неполном размере Владелец обязан уплатить Управлению пеню в размере расчета 1/300 (одной трехсотой) действующей на дату платежа ставки рефинансирования Центрального банка Российской Федерации, подлежащую уплате за соответствующий период за каждый календарный день просрочки исполнения обязанности, начиная со следующего за установленным днем уплаты платежа.</w:t>
      </w:r>
      <w:proofErr w:type="gramEnd"/>
    </w:p>
    <w:p w:rsidR="009C5202" w:rsidRPr="009C5202" w:rsidRDefault="009C5202" w:rsidP="009C5202">
      <w:pPr>
        <w:autoSpaceDE w:val="0"/>
        <w:autoSpaceDN w:val="0"/>
        <w:adjustRightInd w:val="0"/>
        <w:ind w:firstLine="708"/>
        <w:jc w:val="both"/>
        <w:rPr>
          <w:sz w:val="28"/>
          <w:szCs w:val="28"/>
        </w:rPr>
      </w:pPr>
      <w:r w:rsidRPr="009C5202">
        <w:rPr>
          <w:sz w:val="28"/>
          <w:szCs w:val="28"/>
        </w:rPr>
        <w:t xml:space="preserve">5.3. В случае однократного неисполнения Владельцем обязательств, установленных </w:t>
      </w:r>
      <w:hyperlink w:anchor="P91" w:history="1">
        <w:r w:rsidRPr="009C5202">
          <w:rPr>
            <w:sz w:val="28"/>
            <w:szCs w:val="28"/>
          </w:rPr>
          <w:t>пунктами 4.2.4</w:t>
        </w:r>
      </w:hyperlink>
      <w:r w:rsidRPr="009C5202">
        <w:rPr>
          <w:sz w:val="28"/>
          <w:szCs w:val="28"/>
        </w:rPr>
        <w:t xml:space="preserve">, </w:t>
      </w:r>
      <w:hyperlink w:anchor="P99" w:history="1">
        <w:r w:rsidRPr="009C5202">
          <w:rPr>
            <w:sz w:val="28"/>
            <w:szCs w:val="28"/>
          </w:rPr>
          <w:t>4.2.10</w:t>
        </w:r>
      </w:hyperlink>
      <w:r w:rsidRPr="009C5202">
        <w:rPr>
          <w:sz w:val="28"/>
          <w:szCs w:val="28"/>
        </w:rPr>
        <w:t xml:space="preserve">, </w:t>
      </w:r>
      <w:hyperlink w:anchor="P102" w:history="1">
        <w:r w:rsidRPr="009C5202">
          <w:rPr>
            <w:sz w:val="28"/>
            <w:szCs w:val="28"/>
          </w:rPr>
          <w:t>4.2.13</w:t>
        </w:r>
      </w:hyperlink>
      <w:r w:rsidRPr="009C5202">
        <w:rPr>
          <w:sz w:val="28"/>
          <w:szCs w:val="28"/>
        </w:rPr>
        <w:t xml:space="preserve">, </w:t>
      </w:r>
      <w:hyperlink w:anchor="P103" w:history="1">
        <w:r w:rsidRPr="009C5202">
          <w:rPr>
            <w:sz w:val="28"/>
            <w:szCs w:val="28"/>
          </w:rPr>
          <w:t>4.2.14</w:t>
        </w:r>
      </w:hyperlink>
      <w:r w:rsidRPr="009C5202">
        <w:rPr>
          <w:sz w:val="28"/>
          <w:szCs w:val="28"/>
        </w:rPr>
        <w:t xml:space="preserve"> настоящего договора, не позднее 14 календарных дней </w:t>
      </w:r>
      <w:proofErr w:type="gramStart"/>
      <w:r w:rsidRPr="009C5202">
        <w:rPr>
          <w:sz w:val="28"/>
          <w:szCs w:val="28"/>
        </w:rPr>
        <w:t>с даты получения</w:t>
      </w:r>
      <w:proofErr w:type="gramEnd"/>
      <w:r w:rsidRPr="009C5202">
        <w:rPr>
          <w:sz w:val="28"/>
          <w:szCs w:val="28"/>
        </w:rPr>
        <w:t xml:space="preserve"> претензии Управлением Владелец уплачивает Управлению штраф в размере 50%:</w:t>
      </w:r>
    </w:p>
    <w:p w:rsidR="009C5202" w:rsidRPr="009C5202" w:rsidRDefault="009C5202" w:rsidP="009C5202">
      <w:pPr>
        <w:autoSpaceDE w:val="0"/>
        <w:autoSpaceDN w:val="0"/>
        <w:adjustRightInd w:val="0"/>
        <w:ind w:firstLine="540"/>
        <w:jc w:val="both"/>
        <w:rPr>
          <w:sz w:val="28"/>
          <w:szCs w:val="28"/>
        </w:rPr>
      </w:pPr>
      <w:r w:rsidRPr="009C5202">
        <w:rPr>
          <w:sz w:val="28"/>
          <w:szCs w:val="28"/>
        </w:rPr>
        <w:t>платы за период размещения, в отношении нестационарных торговых объектов лотков, палаток, контейнеров;</w:t>
      </w:r>
    </w:p>
    <w:p w:rsidR="009C5202" w:rsidRPr="009C5202" w:rsidRDefault="009C5202" w:rsidP="009C5202">
      <w:pPr>
        <w:autoSpaceDE w:val="0"/>
        <w:autoSpaceDN w:val="0"/>
        <w:adjustRightInd w:val="0"/>
        <w:ind w:firstLine="540"/>
        <w:jc w:val="both"/>
        <w:rPr>
          <w:sz w:val="28"/>
          <w:szCs w:val="28"/>
        </w:rPr>
      </w:pPr>
      <w:r w:rsidRPr="009C5202">
        <w:rPr>
          <w:sz w:val="28"/>
          <w:szCs w:val="28"/>
        </w:rPr>
        <w:t>годовой платы, в отношении нестационарных торговых объектов – киосков, павильонов.</w:t>
      </w:r>
    </w:p>
    <w:p w:rsidR="009C5202" w:rsidRPr="009C5202" w:rsidRDefault="009C5202" w:rsidP="009C5202">
      <w:pPr>
        <w:autoSpaceDE w:val="0"/>
        <w:autoSpaceDN w:val="0"/>
        <w:adjustRightInd w:val="0"/>
        <w:ind w:firstLine="708"/>
        <w:jc w:val="both"/>
        <w:rPr>
          <w:rFonts w:eastAsia="Calibri"/>
          <w:sz w:val="28"/>
          <w:szCs w:val="28"/>
          <w:lang w:eastAsia="en-US"/>
        </w:rPr>
      </w:pPr>
      <w:r w:rsidRPr="009C5202">
        <w:rPr>
          <w:rFonts w:eastAsia="Calibri"/>
          <w:sz w:val="28"/>
          <w:szCs w:val="28"/>
          <w:lang w:eastAsia="en-US"/>
        </w:rPr>
        <w:t xml:space="preserve">5.4.  В случае однократного неисполнения Владельцем обязательств, установленных пунктами, 4.2.2 настоящего договора, не позднее 14 календарных   дней </w:t>
      </w:r>
      <w:proofErr w:type="gramStart"/>
      <w:r w:rsidRPr="009C5202">
        <w:rPr>
          <w:rFonts w:eastAsia="Calibri"/>
          <w:sz w:val="28"/>
          <w:szCs w:val="28"/>
          <w:lang w:eastAsia="en-US"/>
        </w:rPr>
        <w:t>с даты получения</w:t>
      </w:r>
      <w:proofErr w:type="gramEnd"/>
      <w:r w:rsidRPr="009C5202">
        <w:rPr>
          <w:rFonts w:eastAsia="Calibri"/>
          <w:sz w:val="28"/>
          <w:szCs w:val="28"/>
          <w:lang w:eastAsia="en-US"/>
        </w:rPr>
        <w:t xml:space="preserve"> претензии Управлением Владелец уплачивает Управлению штраф в размере 25%:</w:t>
      </w:r>
    </w:p>
    <w:p w:rsidR="009C5202" w:rsidRPr="009C5202" w:rsidRDefault="009C5202" w:rsidP="009C5202">
      <w:pPr>
        <w:autoSpaceDE w:val="0"/>
        <w:autoSpaceDN w:val="0"/>
        <w:adjustRightInd w:val="0"/>
        <w:ind w:firstLine="540"/>
        <w:jc w:val="both"/>
        <w:rPr>
          <w:sz w:val="28"/>
          <w:szCs w:val="28"/>
        </w:rPr>
      </w:pPr>
      <w:r w:rsidRPr="009C5202">
        <w:rPr>
          <w:sz w:val="28"/>
          <w:szCs w:val="28"/>
        </w:rPr>
        <w:t>платы за период размещения, в отношении нестационарных торговых объектов лотков, палаток, контейнеров;</w:t>
      </w:r>
    </w:p>
    <w:p w:rsidR="009C5202" w:rsidRPr="009C5202" w:rsidRDefault="009C5202" w:rsidP="009C5202">
      <w:pPr>
        <w:autoSpaceDE w:val="0"/>
        <w:autoSpaceDN w:val="0"/>
        <w:adjustRightInd w:val="0"/>
        <w:ind w:firstLine="540"/>
        <w:jc w:val="both"/>
        <w:rPr>
          <w:sz w:val="28"/>
          <w:szCs w:val="28"/>
        </w:rPr>
      </w:pPr>
      <w:r w:rsidRPr="009C5202">
        <w:rPr>
          <w:sz w:val="28"/>
          <w:szCs w:val="28"/>
        </w:rPr>
        <w:t>годовой платы, в отношении нестационарных торговых объектов – киосков, павильонов.</w:t>
      </w:r>
    </w:p>
    <w:p w:rsidR="009C5202" w:rsidRPr="009C5202" w:rsidRDefault="009C5202" w:rsidP="009C5202">
      <w:pPr>
        <w:autoSpaceDE w:val="0"/>
        <w:autoSpaceDN w:val="0"/>
        <w:adjustRightInd w:val="0"/>
        <w:ind w:firstLine="708"/>
        <w:jc w:val="both"/>
        <w:rPr>
          <w:sz w:val="28"/>
          <w:szCs w:val="28"/>
        </w:rPr>
      </w:pPr>
      <w:r w:rsidRPr="009C5202">
        <w:rPr>
          <w:sz w:val="28"/>
          <w:szCs w:val="28"/>
        </w:rPr>
        <w:t>5.5. Владелец самостоятельно несет ответственность за ущерб (вред), причиненный третьим лицам при размещении Объекта и (или) при осуществлении торговой деятельности.</w:t>
      </w:r>
    </w:p>
    <w:p w:rsidR="009C5202" w:rsidRPr="009C5202" w:rsidRDefault="009C5202" w:rsidP="009C5202">
      <w:pPr>
        <w:autoSpaceDE w:val="0"/>
        <w:autoSpaceDN w:val="0"/>
        <w:adjustRightInd w:val="0"/>
        <w:ind w:firstLine="720"/>
        <w:jc w:val="both"/>
        <w:rPr>
          <w:sz w:val="28"/>
          <w:szCs w:val="28"/>
        </w:rPr>
      </w:pPr>
    </w:p>
    <w:p w:rsidR="009C5202" w:rsidRPr="009C5202" w:rsidRDefault="009C5202" w:rsidP="009C5202">
      <w:pPr>
        <w:autoSpaceDE w:val="0"/>
        <w:autoSpaceDN w:val="0"/>
        <w:adjustRightInd w:val="0"/>
        <w:ind w:firstLine="720"/>
        <w:jc w:val="center"/>
        <w:outlineLvl w:val="0"/>
        <w:rPr>
          <w:sz w:val="28"/>
          <w:szCs w:val="28"/>
        </w:rPr>
      </w:pPr>
      <w:r w:rsidRPr="009C5202">
        <w:rPr>
          <w:sz w:val="28"/>
          <w:szCs w:val="28"/>
        </w:rPr>
        <w:t>VI. Порядок изменения и расторжения договора</w:t>
      </w:r>
    </w:p>
    <w:p w:rsidR="009C5202" w:rsidRPr="009C5202" w:rsidRDefault="009C5202" w:rsidP="009C5202">
      <w:pPr>
        <w:autoSpaceDE w:val="0"/>
        <w:autoSpaceDN w:val="0"/>
        <w:adjustRightInd w:val="0"/>
        <w:ind w:firstLine="720"/>
        <w:jc w:val="both"/>
        <w:rPr>
          <w:sz w:val="28"/>
          <w:szCs w:val="28"/>
        </w:rPr>
      </w:pPr>
    </w:p>
    <w:p w:rsidR="009C5202" w:rsidRPr="009C5202" w:rsidRDefault="009C5202" w:rsidP="009C5202">
      <w:pPr>
        <w:autoSpaceDE w:val="0"/>
        <w:autoSpaceDN w:val="0"/>
        <w:adjustRightInd w:val="0"/>
        <w:ind w:firstLine="540"/>
        <w:jc w:val="both"/>
        <w:rPr>
          <w:sz w:val="28"/>
          <w:szCs w:val="28"/>
        </w:rPr>
      </w:pPr>
      <w:r w:rsidRPr="009C5202">
        <w:rPr>
          <w:sz w:val="28"/>
          <w:szCs w:val="28"/>
        </w:rPr>
        <w:t>6.1. Настоящий договор может быть изменен или расторгнут по соглашению Сторон, если иное не предусмотрено настоящим разделом.</w:t>
      </w:r>
    </w:p>
    <w:p w:rsidR="009C5202" w:rsidRPr="009C5202" w:rsidRDefault="009C5202" w:rsidP="009C5202">
      <w:pPr>
        <w:autoSpaceDE w:val="0"/>
        <w:autoSpaceDN w:val="0"/>
        <w:adjustRightInd w:val="0"/>
        <w:ind w:firstLine="540"/>
        <w:jc w:val="both"/>
        <w:rPr>
          <w:sz w:val="28"/>
          <w:szCs w:val="28"/>
        </w:rPr>
      </w:pPr>
      <w:r w:rsidRPr="009C5202">
        <w:rPr>
          <w:sz w:val="28"/>
          <w:szCs w:val="28"/>
        </w:rPr>
        <w:t>6.2. Настоящий договор расторгается Управлением в одностороннем порядке в следующих случаях:</w:t>
      </w:r>
    </w:p>
    <w:p w:rsidR="009C5202" w:rsidRPr="009C5202" w:rsidRDefault="009C5202" w:rsidP="009C5202">
      <w:pPr>
        <w:autoSpaceDE w:val="0"/>
        <w:autoSpaceDN w:val="0"/>
        <w:adjustRightInd w:val="0"/>
        <w:ind w:firstLine="540"/>
        <w:jc w:val="both"/>
        <w:rPr>
          <w:sz w:val="28"/>
          <w:szCs w:val="28"/>
        </w:rPr>
      </w:pPr>
      <w:r w:rsidRPr="009C5202">
        <w:rPr>
          <w:sz w:val="28"/>
          <w:szCs w:val="28"/>
        </w:rPr>
        <w:t>6.2.1. неисполнения Владельцем обязательства по соблюдению вида, специализации, площади, адресного ориентира, размеров Объекта в соответствии с условиями настоящего договора;</w:t>
      </w:r>
    </w:p>
    <w:p w:rsidR="009C5202" w:rsidRPr="009C5202" w:rsidRDefault="009C5202" w:rsidP="009C5202">
      <w:pPr>
        <w:autoSpaceDE w:val="0"/>
        <w:autoSpaceDN w:val="0"/>
        <w:adjustRightInd w:val="0"/>
        <w:ind w:firstLine="540"/>
        <w:jc w:val="both"/>
        <w:rPr>
          <w:sz w:val="28"/>
          <w:szCs w:val="28"/>
        </w:rPr>
      </w:pPr>
      <w:r w:rsidRPr="009C5202">
        <w:rPr>
          <w:sz w:val="28"/>
          <w:szCs w:val="28"/>
        </w:rPr>
        <w:lastRenderedPageBreak/>
        <w:t>6.2.2. неисполнения Владельцем обязательства по осуществлению в Объекте торговой деятельности (оказанию услуги) в течение 30 календарных дней подряд в течение срока действия настоящего договора;</w:t>
      </w:r>
    </w:p>
    <w:p w:rsidR="009C5202" w:rsidRPr="009C5202" w:rsidRDefault="009C5202" w:rsidP="009C5202">
      <w:pPr>
        <w:autoSpaceDE w:val="0"/>
        <w:autoSpaceDN w:val="0"/>
        <w:adjustRightInd w:val="0"/>
        <w:ind w:firstLine="540"/>
        <w:jc w:val="both"/>
        <w:rPr>
          <w:sz w:val="28"/>
          <w:szCs w:val="28"/>
        </w:rPr>
      </w:pPr>
      <w:r w:rsidRPr="009C5202">
        <w:rPr>
          <w:sz w:val="28"/>
          <w:szCs w:val="28"/>
        </w:rPr>
        <w:t>6.2.3. неисполнения обязательств по оплате цены договора или просрочки исполнения обязательств по оплате очередных платежей по настоящему договору на срок более 30 календарных дней;</w:t>
      </w:r>
    </w:p>
    <w:p w:rsidR="009C5202" w:rsidRPr="009C5202" w:rsidRDefault="009C5202" w:rsidP="009C5202">
      <w:pPr>
        <w:autoSpaceDE w:val="0"/>
        <w:autoSpaceDN w:val="0"/>
        <w:adjustRightInd w:val="0"/>
        <w:ind w:firstLine="540"/>
        <w:jc w:val="both"/>
        <w:rPr>
          <w:sz w:val="28"/>
          <w:szCs w:val="28"/>
        </w:rPr>
      </w:pPr>
      <w:r w:rsidRPr="009C5202">
        <w:rPr>
          <w:sz w:val="28"/>
          <w:szCs w:val="28"/>
        </w:rPr>
        <w:t xml:space="preserve">6.2.4. неисполнения Владельцем обязательств, установленных </w:t>
      </w:r>
      <w:hyperlink w:anchor="P94" w:history="1">
        <w:r w:rsidRPr="009C5202">
          <w:rPr>
            <w:sz w:val="28"/>
            <w:szCs w:val="28"/>
          </w:rPr>
          <w:t>пунктом 4.2.6</w:t>
        </w:r>
      </w:hyperlink>
      <w:r w:rsidRPr="009C5202">
        <w:rPr>
          <w:sz w:val="28"/>
          <w:szCs w:val="28"/>
        </w:rPr>
        <w:t xml:space="preserve"> настоящего договора;</w:t>
      </w:r>
    </w:p>
    <w:p w:rsidR="009C5202" w:rsidRPr="009C5202" w:rsidRDefault="009C5202" w:rsidP="009C5202">
      <w:pPr>
        <w:autoSpaceDE w:val="0"/>
        <w:autoSpaceDN w:val="0"/>
        <w:adjustRightInd w:val="0"/>
        <w:ind w:firstLine="540"/>
        <w:jc w:val="both"/>
        <w:rPr>
          <w:sz w:val="28"/>
          <w:szCs w:val="28"/>
        </w:rPr>
      </w:pPr>
      <w:r w:rsidRPr="009C5202">
        <w:rPr>
          <w:sz w:val="28"/>
          <w:szCs w:val="28"/>
        </w:rPr>
        <w:t xml:space="preserve">6.2.5. однократное выявления при осуществлении торговой деятельности с использованием Объекта нарушения </w:t>
      </w:r>
      <w:hyperlink w:anchor="P96" w:history="1">
        <w:r w:rsidRPr="009C5202">
          <w:rPr>
            <w:sz w:val="28"/>
            <w:szCs w:val="28"/>
          </w:rPr>
          <w:t>пунктов 4.2.8</w:t>
        </w:r>
      </w:hyperlink>
      <w:r w:rsidRPr="009C5202">
        <w:rPr>
          <w:sz w:val="28"/>
          <w:szCs w:val="28"/>
        </w:rPr>
        <w:t xml:space="preserve">, </w:t>
      </w:r>
      <w:hyperlink w:anchor="P101" w:history="1">
        <w:r w:rsidRPr="009C5202">
          <w:rPr>
            <w:sz w:val="28"/>
            <w:szCs w:val="28"/>
          </w:rPr>
          <w:t>4.2.12</w:t>
        </w:r>
      </w:hyperlink>
      <w:r w:rsidRPr="009C5202">
        <w:rPr>
          <w:sz w:val="28"/>
          <w:szCs w:val="28"/>
        </w:rPr>
        <w:t xml:space="preserve"> и 4.2.13 настоящего договора, подтвержденного вступившим в силу постановлени</w:t>
      </w:r>
      <w:r w:rsidR="001E0D67">
        <w:rPr>
          <w:sz w:val="28"/>
          <w:szCs w:val="28"/>
        </w:rPr>
        <w:t>ем</w:t>
      </w:r>
      <w:r w:rsidRPr="009C5202">
        <w:rPr>
          <w:sz w:val="28"/>
          <w:szCs w:val="28"/>
        </w:rPr>
        <w:t xml:space="preserve"> о назначении административного наказания и не устранение нарушений условий договора в сроки, указанные в предписании;</w:t>
      </w:r>
    </w:p>
    <w:p w:rsidR="009C5202" w:rsidRPr="009C5202" w:rsidRDefault="009C5202" w:rsidP="009C5202">
      <w:pPr>
        <w:autoSpaceDE w:val="0"/>
        <w:autoSpaceDN w:val="0"/>
        <w:adjustRightInd w:val="0"/>
        <w:ind w:firstLine="540"/>
        <w:jc w:val="both"/>
        <w:rPr>
          <w:sz w:val="28"/>
          <w:szCs w:val="28"/>
        </w:rPr>
      </w:pPr>
      <w:r w:rsidRPr="009C5202">
        <w:rPr>
          <w:sz w:val="28"/>
          <w:szCs w:val="28"/>
        </w:rPr>
        <w:t>6.2.6. изъятия земельного участка для государственных и муниципальных ну</w:t>
      </w:r>
      <w:proofErr w:type="gramStart"/>
      <w:r w:rsidRPr="009C5202">
        <w:rPr>
          <w:sz w:val="28"/>
          <w:szCs w:val="28"/>
        </w:rPr>
        <w:t>жд в сл</w:t>
      </w:r>
      <w:proofErr w:type="gramEnd"/>
      <w:r w:rsidRPr="009C5202">
        <w:rPr>
          <w:sz w:val="28"/>
          <w:szCs w:val="28"/>
        </w:rPr>
        <w:t>учае необходимости в использовании земельного участка, на котором расположен Объект;</w:t>
      </w:r>
    </w:p>
    <w:p w:rsidR="009C5202" w:rsidRPr="009C5202" w:rsidRDefault="009C5202" w:rsidP="009C5202">
      <w:pPr>
        <w:autoSpaceDE w:val="0"/>
        <w:autoSpaceDN w:val="0"/>
        <w:adjustRightInd w:val="0"/>
        <w:ind w:firstLine="540"/>
        <w:jc w:val="both"/>
        <w:rPr>
          <w:sz w:val="28"/>
          <w:szCs w:val="28"/>
        </w:rPr>
      </w:pPr>
      <w:r w:rsidRPr="009C5202">
        <w:rPr>
          <w:sz w:val="28"/>
          <w:szCs w:val="28"/>
        </w:rPr>
        <w:t>6.2.7. ликвидации юридического лица, снятия статуса индивидуального предпринимателя, банкротство индивидуального предпринимателя, юридического лица.</w:t>
      </w:r>
    </w:p>
    <w:p w:rsidR="009C5202" w:rsidRPr="009C5202" w:rsidRDefault="009C5202" w:rsidP="009C5202">
      <w:pPr>
        <w:autoSpaceDE w:val="0"/>
        <w:autoSpaceDN w:val="0"/>
        <w:adjustRightInd w:val="0"/>
        <w:ind w:firstLine="540"/>
        <w:jc w:val="both"/>
        <w:rPr>
          <w:sz w:val="28"/>
          <w:szCs w:val="28"/>
        </w:rPr>
      </w:pPr>
      <w:r w:rsidRPr="009C5202">
        <w:rPr>
          <w:sz w:val="28"/>
          <w:szCs w:val="28"/>
        </w:rPr>
        <w:t>Договор считается расторгнутым через 10 календарных дней со дня получения Управлением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w:t>
      </w:r>
    </w:p>
    <w:p w:rsidR="009C5202" w:rsidRPr="009C5202" w:rsidRDefault="009C5202" w:rsidP="009C5202">
      <w:pPr>
        <w:autoSpaceDE w:val="0"/>
        <w:autoSpaceDN w:val="0"/>
        <w:adjustRightInd w:val="0"/>
        <w:ind w:firstLine="540"/>
        <w:jc w:val="both"/>
        <w:rPr>
          <w:sz w:val="28"/>
          <w:szCs w:val="28"/>
        </w:rPr>
      </w:pPr>
      <w:r w:rsidRPr="009C5202">
        <w:rPr>
          <w:sz w:val="28"/>
          <w:szCs w:val="28"/>
        </w:rPr>
        <w:t>6.4. Изменения и дополнения к настоящему договору должны быть оформлены в той же форме, что и настоящий договор.</w:t>
      </w:r>
    </w:p>
    <w:p w:rsidR="009C5202" w:rsidRPr="009C5202" w:rsidRDefault="009C5202" w:rsidP="009C5202">
      <w:pPr>
        <w:autoSpaceDE w:val="0"/>
        <w:autoSpaceDN w:val="0"/>
        <w:adjustRightInd w:val="0"/>
        <w:ind w:firstLine="540"/>
        <w:jc w:val="both"/>
        <w:rPr>
          <w:sz w:val="28"/>
          <w:szCs w:val="28"/>
        </w:rPr>
      </w:pPr>
      <w:r w:rsidRPr="009C5202">
        <w:rPr>
          <w:sz w:val="28"/>
          <w:szCs w:val="28"/>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9C5202" w:rsidRPr="009C5202" w:rsidRDefault="009C5202" w:rsidP="009C5202">
      <w:pPr>
        <w:autoSpaceDE w:val="0"/>
        <w:autoSpaceDN w:val="0"/>
        <w:adjustRightInd w:val="0"/>
        <w:ind w:firstLine="720"/>
        <w:jc w:val="center"/>
        <w:outlineLvl w:val="0"/>
        <w:rPr>
          <w:sz w:val="28"/>
          <w:szCs w:val="28"/>
        </w:rPr>
      </w:pPr>
    </w:p>
    <w:p w:rsidR="009C5202" w:rsidRPr="009C5202" w:rsidRDefault="009C5202" w:rsidP="009C5202">
      <w:pPr>
        <w:autoSpaceDE w:val="0"/>
        <w:autoSpaceDN w:val="0"/>
        <w:adjustRightInd w:val="0"/>
        <w:ind w:firstLine="720"/>
        <w:jc w:val="center"/>
        <w:outlineLvl w:val="0"/>
        <w:rPr>
          <w:sz w:val="28"/>
          <w:szCs w:val="28"/>
        </w:rPr>
      </w:pPr>
      <w:r w:rsidRPr="009C5202">
        <w:rPr>
          <w:sz w:val="28"/>
          <w:szCs w:val="28"/>
        </w:rPr>
        <w:t>VII. Заключительные положения</w:t>
      </w:r>
    </w:p>
    <w:p w:rsidR="009C5202" w:rsidRPr="009C5202" w:rsidRDefault="009C5202" w:rsidP="009C5202">
      <w:pPr>
        <w:autoSpaceDE w:val="0"/>
        <w:autoSpaceDN w:val="0"/>
        <w:adjustRightInd w:val="0"/>
        <w:ind w:firstLine="720"/>
        <w:jc w:val="both"/>
        <w:rPr>
          <w:sz w:val="28"/>
          <w:szCs w:val="28"/>
        </w:rPr>
      </w:pPr>
    </w:p>
    <w:p w:rsidR="009C5202" w:rsidRPr="009C5202" w:rsidRDefault="009C5202" w:rsidP="009C5202">
      <w:pPr>
        <w:autoSpaceDE w:val="0"/>
        <w:autoSpaceDN w:val="0"/>
        <w:adjustRightInd w:val="0"/>
        <w:ind w:firstLine="540"/>
        <w:jc w:val="both"/>
        <w:rPr>
          <w:sz w:val="28"/>
          <w:szCs w:val="28"/>
        </w:rPr>
      </w:pPr>
      <w:r w:rsidRPr="009C5202">
        <w:rPr>
          <w:sz w:val="28"/>
          <w:szCs w:val="28"/>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9C5202">
        <w:rPr>
          <w:sz w:val="28"/>
          <w:szCs w:val="28"/>
        </w:rPr>
        <w:t>недостижении</w:t>
      </w:r>
      <w:proofErr w:type="spellEnd"/>
      <w:r w:rsidRPr="009C5202">
        <w:rPr>
          <w:sz w:val="28"/>
          <w:szCs w:val="28"/>
        </w:rPr>
        <w:t xml:space="preserve"> согласия - в судебном порядке.</w:t>
      </w:r>
    </w:p>
    <w:p w:rsidR="009C5202" w:rsidRPr="009C5202" w:rsidRDefault="009C5202" w:rsidP="009C5202">
      <w:pPr>
        <w:autoSpaceDE w:val="0"/>
        <w:autoSpaceDN w:val="0"/>
        <w:adjustRightInd w:val="0"/>
        <w:ind w:firstLine="540"/>
        <w:jc w:val="both"/>
        <w:rPr>
          <w:sz w:val="28"/>
          <w:szCs w:val="28"/>
        </w:rPr>
      </w:pPr>
      <w:r w:rsidRPr="009C5202">
        <w:rPr>
          <w:sz w:val="28"/>
          <w:szCs w:val="28"/>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9C5202" w:rsidRPr="009C5202" w:rsidRDefault="009C5202" w:rsidP="009C5202">
      <w:pPr>
        <w:autoSpaceDE w:val="0"/>
        <w:autoSpaceDN w:val="0"/>
        <w:adjustRightInd w:val="0"/>
        <w:ind w:firstLine="540"/>
        <w:jc w:val="both"/>
        <w:rPr>
          <w:sz w:val="28"/>
          <w:szCs w:val="28"/>
        </w:rPr>
      </w:pPr>
      <w:r w:rsidRPr="009C5202">
        <w:rPr>
          <w:sz w:val="28"/>
          <w:szCs w:val="28"/>
        </w:rPr>
        <w:t>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актами Чайковского городского округа.</w:t>
      </w:r>
    </w:p>
    <w:p w:rsidR="009C5202" w:rsidRPr="009C5202" w:rsidRDefault="009C5202" w:rsidP="009C5202">
      <w:pPr>
        <w:autoSpaceDE w:val="0"/>
        <w:autoSpaceDN w:val="0"/>
        <w:adjustRightInd w:val="0"/>
        <w:ind w:firstLine="540"/>
        <w:jc w:val="both"/>
        <w:rPr>
          <w:sz w:val="28"/>
          <w:szCs w:val="28"/>
        </w:rPr>
      </w:pPr>
      <w:r w:rsidRPr="009C5202">
        <w:rPr>
          <w:sz w:val="28"/>
          <w:szCs w:val="28"/>
        </w:rPr>
        <w:t>7.4. Настоящий договор составлен в двух экземплярах - по одному для каждой из Сторон.</w:t>
      </w:r>
    </w:p>
    <w:p w:rsidR="009C5202" w:rsidRPr="009C5202" w:rsidRDefault="009C5202" w:rsidP="009C5202">
      <w:pPr>
        <w:autoSpaceDE w:val="0"/>
        <w:autoSpaceDN w:val="0"/>
        <w:adjustRightInd w:val="0"/>
        <w:ind w:firstLine="720"/>
        <w:jc w:val="both"/>
        <w:rPr>
          <w:sz w:val="28"/>
          <w:szCs w:val="28"/>
        </w:rPr>
      </w:pPr>
    </w:p>
    <w:p w:rsidR="009C5202" w:rsidRPr="009C5202" w:rsidRDefault="009C5202" w:rsidP="009C5202">
      <w:pPr>
        <w:autoSpaceDE w:val="0"/>
        <w:autoSpaceDN w:val="0"/>
        <w:adjustRightInd w:val="0"/>
        <w:ind w:firstLine="720"/>
        <w:jc w:val="center"/>
        <w:outlineLvl w:val="0"/>
      </w:pPr>
      <w:r w:rsidRPr="009C5202">
        <w:rPr>
          <w:sz w:val="28"/>
          <w:szCs w:val="28"/>
        </w:rPr>
        <w:t>VIII. Адреса, реквизиты и подписи Сторон</w:t>
      </w:r>
    </w:p>
    <w:p w:rsidR="003F40CD" w:rsidRDefault="003F40CD" w:rsidP="003F40CD">
      <w:pPr>
        <w:pStyle w:val="a7"/>
        <w:tabs>
          <w:tab w:val="left" w:pos="6804"/>
        </w:tabs>
        <w:spacing w:after="0"/>
        <w:ind w:left="5812"/>
        <w:rPr>
          <w:b/>
          <w:sz w:val="28"/>
          <w:szCs w:val="28"/>
          <w:lang w:val="ru-RU"/>
        </w:rPr>
      </w:pPr>
    </w:p>
    <w:sectPr w:rsidR="003F40CD" w:rsidSect="00D0587F">
      <w:pgSz w:w="11906" w:h="16838"/>
      <w:pgMar w:top="426"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5EAE" w:rsidRDefault="00C05EAE" w:rsidP="00AA38DC">
      <w:r>
        <w:separator/>
      </w:r>
    </w:p>
  </w:endnote>
  <w:endnote w:type="continuationSeparator" w:id="0">
    <w:p w:rsidR="00C05EAE" w:rsidRDefault="00C05EAE" w:rsidP="00AA3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5EAE" w:rsidRDefault="00C05EAE" w:rsidP="00AA38DC">
      <w:r>
        <w:separator/>
      </w:r>
    </w:p>
  </w:footnote>
  <w:footnote w:type="continuationSeparator" w:id="0">
    <w:p w:rsidR="00C05EAE" w:rsidRDefault="00C05EAE" w:rsidP="00AA38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A5A9A"/>
    <w:multiLevelType w:val="hybridMultilevel"/>
    <w:tmpl w:val="C9A42360"/>
    <w:lvl w:ilvl="0" w:tplc="6C3803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5C393F76"/>
    <w:multiLevelType w:val="hybridMultilevel"/>
    <w:tmpl w:val="38BCEC62"/>
    <w:lvl w:ilvl="0" w:tplc="903E062C">
      <w:numFmt w:val="bullet"/>
      <w:lvlText w:val="-"/>
      <w:lvlJc w:val="left"/>
      <w:pPr>
        <w:ind w:left="-207" w:hanging="360"/>
      </w:pPr>
      <w:rPr>
        <w:rFonts w:ascii="Times New Roman" w:eastAsiaTheme="minorHAnsi"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2">
    <w:nsid w:val="7D1D0675"/>
    <w:multiLevelType w:val="hybridMultilevel"/>
    <w:tmpl w:val="B2A6151A"/>
    <w:lvl w:ilvl="0" w:tplc="999A299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EB"/>
    <w:rsid w:val="00000177"/>
    <w:rsid w:val="000004DE"/>
    <w:rsid w:val="00002434"/>
    <w:rsid w:val="0000278D"/>
    <w:rsid w:val="00006078"/>
    <w:rsid w:val="00013FC7"/>
    <w:rsid w:val="00015D62"/>
    <w:rsid w:val="00016EF8"/>
    <w:rsid w:val="00017122"/>
    <w:rsid w:val="00017962"/>
    <w:rsid w:val="00020A03"/>
    <w:rsid w:val="00021927"/>
    <w:rsid w:val="000355D0"/>
    <w:rsid w:val="00036CF4"/>
    <w:rsid w:val="000404D2"/>
    <w:rsid w:val="0004235F"/>
    <w:rsid w:val="00043736"/>
    <w:rsid w:val="00045210"/>
    <w:rsid w:val="00053E45"/>
    <w:rsid w:val="00054B0E"/>
    <w:rsid w:val="00057005"/>
    <w:rsid w:val="00062F5C"/>
    <w:rsid w:val="0006653E"/>
    <w:rsid w:val="0006759B"/>
    <w:rsid w:val="00070944"/>
    <w:rsid w:val="0007319C"/>
    <w:rsid w:val="0007474C"/>
    <w:rsid w:val="00075A03"/>
    <w:rsid w:val="000816C0"/>
    <w:rsid w:val="000820CD"/>
    <w:rsid w:val="00082237"/>
    <w:rsid w:val="00086C4D"/>
    <w:rsid w:val="000878F6"/>
    <w:rsid w:val="0009305A"/>
    <w:rsid w:val="000A7EA3"/>
    <w:rsid w:val="000B0FE1"/>
    <w:rsid w:val="000C05AB"/>
    <w:rsid w:val="000C3F88"/>
    <w:rsid w:val="000D2EB2"/>
    <w:rsid w:val="000D3629"/>
    <w:rsid w:val="000D3993"/>
    <w:rsid w:val="000D5081"/>
    <w:rsid w:val="000D71A7"/>
    <w:rsid w:val="000E11FC"/>
    <w:rsid w:val="000F3F5E"/>
    <w:rsid w:val="00103561"/>
    <w:rsid w:val="00112386"/>
    <w:rsid w:val="0011585C"/>
    <w:rsid w:val="00117DFB"/>
    <w:rsid w:val="0012177C"/>
    <w:rsid w:val="00124EB0"/>
    <w:rsid w:val="0013026C"/>
    <w:rsid w:val="001310ED"/>
    <w:rsid w:val="0013224A"/>
    <w:rsid w:val="00136172"/>
    <w:rsid w:val="001613C6"/>
    <w:rsid w:val="00167F35"/>
    <w:rsid w:val="001713CB"/>
    <w:rsid w:val="0017162E"/>
    <w:rsid w:val="00176F67"/>
    <w:rsid w:val="00177A1A"/>
    <w:rsid w:val="00180FD3"/>
    <w:rsid w:val="001835D2"/>
    <w:rsid w:val="00184F1D"/>
    <w:rsid w:val="001938BE"/>
    <w:rsid w:val="00195E5E"/>
    <w:rsid w:val="001A0299"/>
    <w:rsid w:val="001A0D86"/>
    <w:rsid w:val="001A320B"/>
    <w:rsid w:val="001A393C"/>
    <w:rsid w:val="001B6370"/>
    <w:rsid w:val="001B70C8"/>
    <w:rsid w:val="001C1E30"/>
    <w:rsid w:val="001C3D74"/>
    <w:rsid w:val="001C4118"/>
    <w:rsid w:val="001D0499"/>
    <w:rsid w:val="001D2C9A"/>
    <w:rsid w:val="001D4E30"/>
    <w:rsid w:val="001D646F"/>
    <w:rsid w:val="001D72B6"/>
    <w:rsid w:val="001E0D67"/>
    <w:rsid w:val="001E1C6C"/>
    <w:rsid w:val="001E1DA4"/>
    <w:rsid w:val="001F3157"/>
    <w:rsid w:val="001F7F54"/>
    <w:rsid w:val="00204647"/>
    <w:rsid w:val="00210ADF"/>
    <w:rsid w:val="0021191A"/>
    <w:rsid w:val="00216483"/>
    <w:rsid w:val="00216570"/>
    <w:rsid w:val="00232043"/>
    <w:rsid w:val="00233C49"/>
    <w:rsid w:val="00241468"/>
    <w:rsid w:val="00244153"/>
    <w:rsid w:val="002442FC"/>
    <w:rsid w:val="00252D01"/>
    <w:rsid w:val="00260DF8"/>
    <w:rsid w:val="00262CE0"/>
    <w:rsid w:val="00263596"/>
    <w:rsid w:val="00263A41"/>
    <w:rsid w:val="002747F9"/>
    <w:rsid w:val="002812C4"/>
    <w:rsid w:val="00285F02"/>
    <w:rsid w:val="00291124"/>
    <w:rsid w:val="00292B77"/>
    <w:rsid w:val="00294753"/>
    <w:rsid w:val="002975D8"/>
    <w:rsid w:val="002A044E"/>
    <w:rsid w:val="002A06BB"/>
    <w:rsid w:val="002A62E5"/>
    <w:rsid w:val="002A642D"/>
    <w:rsid w:val="002B4CDC"/>
    <w:rsid w:val="002B6741"/>
    <w:rsid w:val="002C18F0"/>
    <w:rsid w:val="002C681C"/>
    <w:rsid w:val="002D113C"/>
    <w:rsid w:val="002D6020"/>
    <w:rsid w:val="002E3C10"/>
    <w:rsid w:val="002F14CC"/>
    <w:rsid w:val="002F23E8"/>
    <w:rsid w:val="002F47F8"/>
    <w:rsid w:val="002F7AFD"/>
    <w:rsid w:val="002F7F5A"/>
    <w:rsid w:val="00302DC2"/>
    <w:rsid w:val="00302F20"/>
    <w:rsid w:val="00302FBF"/>
    <w:rsid w:val="00317B65"/>
    <w:rsid w:val="003218E1"/>
    <w:rsid w:val="0032214E"/>
    <w:rsid w:val="003223DB"/>
    <w:rsid w:val="003239BC"/>
    <w:rsid w:val="00325283"/>
    <w:rsid w:val="003257F2"/>
    <w:rsid w:val="003259E6"/>
    <w:rsid w:val="00325BD5"/>
    <w:rsid w:val="00326CF7"/>
    <w:rsid w:val="00334508"/>
    <w:rsid w:val="0034506C"/>
    <w:rsid w:val="00347EA7"/>
    <w:rsid w:val="00352D91"/>
    <w:rsid w:val="00353079"/>
    <w:rsid w:val="003569EB"/>
    <w:rsid w:val="003652DF"/>
    <w:rsid w:val="00370E45"/>
    <w:rsid w:val="00376349"/>
    <w:rsid w:val="00377B26"/>
    <w:rsid w:val="00377C47"/>
    <w:rsid w:val="00381338"/>
    <w:rsid w:val="0039411E"/>
    <w:rsid w:val="003A0699"/>
    <w:rsid w:val="003A763B"/>
    <w:rsid w:val="003C06FA"/>
    <w:rsid w:val="003C1A31"/>
    <w:rsid w:val="003C322C"/>
    <w:rsid w:val="003C5802"/>
    <w:rsid w:val="003C70AA"/>
    <w:rsid w:val="003D084A"/>
    <w:rsid w:val="003D21D6"/>
    <w:rsid w:val="003D4367"/>
    <w:rsid w:val="003E0E65"/>
    <w:rsid w:val="003E1271"/>
    <w:rsid w:val="003E1B0B"/>
    <w:rsid w:val="003E1CEF"/>
    <w:rsid w:val="003E588D"/>
    <w:rsid w:val="003F106A"/>
    <w:rsid w:val="003F1423"/>
    <w:rsid w:val="003F33CB"/>
    <w:rsid w:val="003F40CD"/>
    <w:rsid w:val="003F67AD"/>
    <w:rsid w:val="00400AF9"/>
    <w:rsid w:val="00401439"/>
    <w:rsid w:val="004035EB"/>
    <w:rsid w:val="00406AA8"/>
    <w:rsid w:val="00410231"/>
    <w:rsid w:val="00412878"/>
    <w:rsid w:val="00414F2D"/>
    <w:rsid w:val="00415F1B"/>
    <w:rsid w:val="0041626A"/>
    <w:rsid w:val="0042173C"/>
    <w:rsid w:val="00427D11"/>
    <w:rsid w:val="00432419"/>
    <w:rsid w:val="004409C2"/>
    <w:rsid w:val="004427C6"/>
    <w:rsid w:val="00443043"/>
    <w:rsid w:val="00451877"/>
    <w:rsid w:val="00455365"/>
    <w:rsid w:val="0045561F"/>
    <w:rsid w:val="0045686D"/>
    <w:rsid w:val="00456E23"/>
    <w:rsid w:val="004602A0"/>
    <w:rsid w:val="00461B36"/>
    <w:rsid w:val="00462C7B"/>
    <w:rsid w:val="00466F45"/>
    <w:rsid w:val="004727A6"/>
    <w:rsid w:val="00473211"/>
    <w:rsid w:val="0047465B"/>
    <w:rsid w:val="00482338"/>
    <w:rsid w:val="00484A6B"/>
    <w:rsid w:val="0048599F"/>
    <w:rsid w:val="00490B54"/>
    <w:rsid w:val="0049464D"/>
    <w:rsid w:val="00494952"/>
    <w:rsid w:val="00494C26"/>
    <w:rsid w:val="00495598"/>
    <w:rsid w:val="00496FA1"/>
    <w:rsid w:val="00497D1D"/>
    <w:rsid w:val="004A252E"/>
    <w:rsid w:val="004B3027"/>
    <w:rsid w:val="004B56C3"/>
    <w:rsid w:val="004C7E82"/>
    <w:rsid w:val="004D6477"/>
    <w:rsid w:val="004D7EB2"/>
    <w:rsid w:val="004E3048"/>
    <w:rsid w:val="004E56BA"/>
    <w:rsid w:val="004E72B5"/>
    <w:rsid w:val="004E7AFB"/>
    <w:rsid w:val="004E7D19"/>
    <w:rsid w:val="004F4309"/>
    <w:rsid w:val="004F455B"/>
    <w:rsid w:val="004F4711"/>
    <w:rsid w:val="004F48C4"/>
    <w:rsid w:val="004F6665"/>
    <w:rsid w:val="0050044C"/>
    <w:rsid w:val="00501FFD"/>
    <w:rsid w:val="005066C7"/>
    <w:rsid w:val="005158F6"/>
    <w:rsid w:val="00516CC7"/>
    <w:rsid w:val="005200DD"/>
    <w:rsid w:val="005232D1"/>
    <w:rsid w:val="00524638"/>
    <w:rsid w:val="0054153B"/>
    <w:rsid w:val="00542E89"/>
    <w:rsid w:val="00552DA6"/>
    <w:rsid w:val="00563B8A"/>
    <w:rsid w:val="005716AA"/>
    <w:rsid w:val="00572A31"/>
    <w:rsid w:val="00576E12"/>
    <w:rsid w:val="00580B62"/>
    <w:rsid w:val="00582D13"/>
    <w:rsid w:val="00584C84"/>
    <w:rsid w:val="00585C06"/>
    <w:rsid w:val="0059326A"/>
    <w:rsid w:val="005A2093"/>
    <w:rsid w:val="005A3564"/>
    <w:rsid w:val="005A4056"/>
    <w:rsid w:val="005A5373"/>
    <w:rsid w:val="005A6688"/>
    <w:rsid w:val="005A7100"/>
    <w:rsid w:val="005B4ED4"/>
    <w:rsid w:val="005B661D"/>
    <w:rsid w:val="005B7EE5"/>
    <w:rsid w:val="005C3C1E"/>
    <w:rsid w:val="005C5FCD"/>
    <w:rsid w:val="005D4763"/>
    <w:rsid w:val="005D4BEF"/>
    <w:rsid w:val="005D703C"/>
    <w:rsid w:val="005E485F"/>
    <w:rsid w:val="005E58CE"/>
    <w:rsid w:val="005F366A"/>
    <w:rsid w:val="005F395B"/>
    <w:rsid w:val="005F69C9"/>
    <w:rsid w:val="00606417"/>
    <w:rsid w:val="00606847"/>
    <w:rsid w:val="00610D5E"/>
    <w:rsid w:val="006135BC"/>
    <w:rsid w:val="00615CDB"/>
    <w:rsid w:val="00624EAD"/>
    <w:rsid w:val="0062745B"/>
    <w:rsid w:val="00633F8D"/>
    <w:rsid w:val="00634683"/>
    <w:rsid w:val="0064102C"/>
    <w:rsid w:val="00642B4D"/>
    <w:rsid w:val="00643DFB"/>
    <w:rsid w:val="006467A2"/>
    <w:rsid w:val="00647751"/>
    <w:rsid w:val="00652A7A"/>
    <w:rsid w:val="00656EEA"/>
    <w:rsid w:val="006575AA"/>
    <w:rsid w:val="0066388A"/>
    <w:rsid w:val="00666E34"/>
    <w:rsid w:val="00672EFD"/>
    <w:rsid w:val="00673254"/>
    <w:rsid w:val="006757BC"/>
    <w:rsid w:val="00677F17"/>
    <w:rsid w:val="006822AA"/>
    <w:rsid w:val="00685628"/>
    <w:rsid w:val="006910E6"/>
    <w:rsid w:val="00691E73"/>
    <w:rsid w:val="0069509C"/>
    <w:rsid w:val="006A3729"/>
    <w:rsid w:val="006A5E3A"/>
    <w:rsid w:val="006B3B80"/>
    <w:rsid w:val="006D215D"/>
    <w:rsid w:val="006D59C8"/>
    <w:rsid w:val="006D65B6"/>
    <w:rsid w:val="006D7D88"/>
    <w:rsid w:val="006E189E"/>
    <w:rsid w:val="006E23D6"/>
    <w:rsid w:val="006E7737"/>
    <w:rsid w:val="006E7783"/>
    <w:rsid w:val="006F1F4F"/>
    <w:rsid w:val="006F2C2F"/>
    <w:rsid w:val="006F5DCA"/>
    <w:rsid w:val="00702A73"/>
    <w:rsid w:val="00705E2B"/>
    <w:rsid w:val="00714AFB"/>
    <w:rsid w:val="00714C0C"/>
    <w:rsid w:val="00716A6D"/>
    <w:rsid w:val="0072085E"/>
    <w:rsid w:val="00722466"/>
    <w:rsid w:val="00723673"/>
    <w:rsid w:val="00725D44"/>
    <w:rsid w:val="00730774"/>
    <w:rsid w:val="00737CF7"/>
    <w:rsid w:val="007423EE"/>
    <w:rsid w:val="007509C8"/>
    <w:rsid w:val="0075137C"/>
    <w:rsid w:val="00751E72"/>
    <w:rsid w:val="007533B8"/>
    <w:rsid w:val="00754E99"/>
    <w:rsid w:val="00766F3F"/>
    <w:rsid w:val="00784B87"/>
    <w:rsid w:val="00790C7B"/>
    <w:rsid w:val="00792C8C"/>
    <w:rsid w:val="007A409A"/>
    <w:rsid w:val="007A43CF"/>
    <w:rsid w:val="007B0CB8"/>
    <w:rsid w:val="007B1721"/>
    <w:rsid w:val="007C3429"/>
    <w:rsid w:val="007C7FCF"/>
    <w:rsid w:val="007D29F1"/>
    <w:rsid w:val="007D65A8"/>
    <w:rsid w:val="007E08D8"/>
    <w:rsid w:val="007E2360"/>
    <w:rsid w:val="007E289E"/>
    <w:rsid w:val="007E2978"/>
    <w:rsid w:val="007E2D91"/>
    <w:rsid w:val="007E3770"/>
    <w:rsid w:val="007E3856"/>
    <w:rsid w:val="007F2ECB"/>
    <w:rsid w:val="007F549C"/>
    <w:rsid w:val="007F5ECA"/>
    <w:rsid w:val="007F6582"/>
    <w:rsid w:val="007F6F36"/>
    <w:rsid w:val="00803B45"/>
    <w:rsid w:val="008053F3"/>
    <w:rsid w:val="00805CF1"/>
    <w:rsid w:val="00806497"/>
    <w:rsid w:val="0081057F"/>
    <w:rsid w:val="00815D32"/>
    <w:rsid w:val="0081670B"/>
    <w:rsid w:val="00817899"/>
    <w:rsid w:val="00820189"/>
    <w:rsid w:val="008205CA"/>
    <w:rsid w:val="00823993"/>
    <w:rsid w:val="00824CC6"/>
    <w:rsid w:val="00825174"/>
    <w:rsid w:val="00826041"/>
    <w:rsid w:val="008323A7"/>
    <w:rsid w:val="00832C5A"/>
    <w:rsid w:val="00836273"/>
    <w:rsid w:val="0084237A"/>
    <w:rsid w:val="008439C5"/>
    <w:rsid w:val="0084443F"/>
    <w:rsid w:val="0084585E"/>
    <w:rsid w:val="0084711F"/>
    <w:rsid w:val="00853386"/>
    <w:rsid w:val="00854CC1"/>
    <w:rsid w:val="00855676"/>
    <w:rsid w:val="00874AE2"/>
    <w:rsid w:val="00881D6A"/>
    <w:rsid w:val="00884489"/>
    <w:rsid w:val="00884604"/>
    <w:rsid w:val="00884ABA"/>
    <w:rsid w:val="008861A2"/>
    <w:rsid w:val="00887C5B"/>
    <w:rsid w:val="0089016D"/>
    <w:rsid w:val="008939EB"/>
    <w:rsid w:val="00897FF3"/>
    <w:rsid w:val="008A1534"/>
    <w:rsid w:val="008A3577"/>
    <w:rsid w:val="008A37DA"/>
    <w:rsid w:val="008A4497"/>
    <w:rsid w:val="008B1088"/>
    <w:rsid w:val="008B1701"/>
    <w:rsid w:val="008B25E6"/>
    <w:rsid w:val="008B699C"/>
    <w:rsid w:val="008B69F2"/>
    <w:rsid w:val="008C0A46"/>
    <w:rsid w:val="008C2DD2"/>
    <w:rsid w:val="008C3656"/>
    <w:rsid w:val="008C6132"/>
    <w:rsid w:val="008C639B"/>
    <w:rsid w:val="008D3E4E"/>
    <w:rsid w:val="008E158A"/>
    <w:rsid w:val="008E2AD6"/>
    <w:rsid w:val="008E525B"/>
    <w:rsid w:val="008F1D72"/>
    <w:rsid w:val="008F519C"/>
    <w:rsid w:val="009000B7"/>
    <w:rsid w:val="00906F9A"/>
    <w:rsid w:val="009107F5"/>
    <w:rsid w:val="0092020D"/>
    <w:rsid w:val="009309BC"/>
    <w:rsid w:val="00936071"/>
    <w:rsid w:val="00945AE1"/>
    <w:rsid w:val="00947590"/>
    <w:rsid w:val="00952A46"/>
    <w:rsid w:val="0095462C"/>
    <w:rsid w:val="009572E8"/>
    <w:rsid w:val="00963752"/>
    <w:rsid w:val="009747DB"/>
    <w:rsid w:val="00974EA7"/>
    <w:rsid w:val="00985D96"/>
    <w:rsid w:val="009879C2"/>
    <w:rsid w:val="009901B3"/>
    <w:rsid w:val="009917D2"/>
    <w:rsid w:val="00995209"/>
    <w:rsid w:val="009A012C"/>
    <w:rsid w:val="009A0A29"/>
    <w:rsid w:val="009B09B6"/>
    <w:rsid w:val="009B4BC1"/>
    <w:rsid w:val="009C01AD"/>
    <w:rsid w:val="009C0EB3"/>
    <w:rsid w:val="009C3BB0"/>
    <w:rsid w:val="009C5202"/>
    <w:rsid w:val="009C537F"/>
    <w:rsid w:val="009D6917"/>
    <w:rsid w:val="009D7499"/>
    <w:rsid w:val="009D75CA"/>
    <w:rsid w:val="009F2508"/>
    <w:rsid w:val="009F2ABE"/>
    <w:rsid w:val="009F3C78"/>
    <w:rsid w:val="009F51BE"/>
    <w:rsid w:val="00A00799"/>
    <w:rsid w:val="00A029F1"/>
    <w:rsid w:val="00A07FC9"/>
    <w:rsid w:val="00A172C4"/>
    <w:rsid w:val="00A176FC"/>
    <w:rsid w:val="00A22A0D"/>
    <w:rsid w:val="00A23B87"/>
    <w:rsid w:val="00A25B15"/>
    <w:rsid w:val="00A25D54"/>
    <w:rsid w:val="00A26F6A"/>
    <w:rsid w:val="00A35730"/>
    <w:rsid w:val="00A35B0C"/>
    <w:rsid w:val="00A4637F"/>
    <w:rsid w:val="00A56328"/>
    <w:rsid w:val="00A56B01"/>
    <w:rsid w:val="00A57306"/>
    <w:rsid w:val="00A6599E"/>
    <w:rsid w:val="00A67425"/>
    <w:rsid w:val="00A702FC"/>
    <w:rsid w:val="00A71435"/>
    <w:rsid w:val="00A759C3"/>
    <w:rsid w:val="00A81A2B"/>
    <w:rsid w:val="00A83186"/>
    <w:rsid w:val="00A857DE"/>
    <w:rsid w:val="00A90043"/>
    <w:rsid w:val="00A90D6C"/>
    <w:rsid w:val="00A90F10"/>
    <w:rsid w:val="00AA38DC"/>
    <w:rsid w:val="00AA5F34"/>
    <w:rsid w:val="00AA7F7B"/>
    <w:rsid w:val="00AB0AFB"/>
    <w:rsid w:val="00AB62B3"/>
    <w:rsid w:val="00AC0E84"/>
    <w:rsid w:val="00AC4050"/>
    <w:rsid w:val="00AC6EA5"/>
    <w:rsid w:val="00AC7A38"/>
    <w:rsid w:val="00AD2CAD"/>
    <w:rsid w:val="00AD43CF"/>
    <w:rsid w:val="00AE02AD"/>
    <w:rsid w:val="00AE2AB3"/>
    <w:rsid w:val="00AE31A5"/>
    <w:rsid w:val="00AF3F12"/>
    <w:rsid w:val="00AF3F52"/>
    <w:rsid w:val="00B02043"/>
    <w:rsid w:val="00B03507"/>
    <w:rsid w:val="00B04DDF"/>
    <w:rsid w:val="00B06198"/>
    <w:rsid w:val="00B1122C"/>
    <w:rsid w:val="00B122C9"/>
    <w:rsid w:val="00B1559F"/>
    <w:rsid w:val="00B169FA"/>
    <w:rsid w:val="00B16A6A"/>
    <w:rsid w:val="00B22CC3"/>
    <w:rsid w:val="00B36E1B"/>
    <w:rsid w:val="00B477D9"/>
    <w:rsid w:val="00B509C3"/>
    <w:rsid w:val="00B546B5"/>
    <w:rsid w:val="00B54724"/>
    <w:rsid w:val="00B60188"/>
    <w:rsid w:val="00B60622"/>
    <w:rsid w:val="00B75A9D"/>
    <w:rsid w:val="00B84393"/>
    <w:rsid w:val="00BA3B40"/>
    <w:rsid w:val="00BA7A61"/>
    <w:rsid w:val="00BB17FB"/>
    <w:rsid w:val="00BB1FE5"/>
    <w:rsid w:val="00BB287F"/>
    <w:rsid w:val="00BB64F8"/>
    <w:rsid w:val="00BC1175"/>
    <w:rsid w:val="00BC279C"/>
    <w:rsid w:val="00BC7AEE"/>
    <w:rsid w:val="00BD2E92"/>
    <w:rsid w:val="00BD4532"/>
    <w:rsid w:val="00BD6271"/>
    <w:rsid w:val="00BE0701"/>
    <w:rsid w:val="00BE13D9"/>
    <w:rsid w:val="00BE32A7"/>
    <w:rsid w:val="00BE456B"/>
    <w:rsid w:val="00BE4E2B"/>
    <w:rsid w:val="00BF0A6C"/>
    <w:rsid w:val="00BF18B1"/>
    <w:rsid w:val="00BF1BE9"/>
    <w:rsid w:val="00BF616D"/>
    <w:rsid w:val="00C02F46"/>
    <w:rsid w:val="00C03CC8"/>
    <w:rsid w:val="00C03E95"/>
    <w:rsid w:val="00C04FCF"/>
    <w:rsid w:val="00C05EAE"/>
    <w:rsid w:val="00C066FD"/>
    <w:rsid w:val="00C07CEF"/>
    <w:rsid w:val="00C12833"/>
    <w:rsid w:val="00C14DDB"/>
    <w:rsid w:val="00C15D9E"/>
    <w:rsid w:val="00C16C84"/>
    <w:rsid w:val="00C20D4A"/>
    <w:rsid w:val="00C270DF"/>
    <w:rsid w:val="00C34A41"/>
    <w:rsid w:val="00C354CB"/>
    <w:rsid w:val="00C37411"/>
    <w:rsid w:val="00C50565"/>
    <w:rsid w:val="00C52AE4"/>
    <w:rsid w:val="00C53AF9"/>
    <w:rsid w:val="00C54712"/>
    <w:rsid w:val="00C56A87"/>
    <w:rsid w:val="00C60925"/>
    <w:rsid w:val="00C61017"/>
    <w:rsid w:val="00C61098"/>
    <w:rsid w:val="00C72297"/>
    <w:rsid w:val="00C74FCD"/>
    <w:rsid w:val="00C7653C"/>
    <w:rsid w:val="00C767B2"/>
    <w:rsid w:val="00C82785"/>
    <w:rsid w:val="00C92E26"/>
    <w:rsid w:val="00C95413"/>
    <w:rsid w:val="00CB196C"/>
    <w:rsid w:val="00CB7B5A"/>
    <w:rsid w:val="00CC26F0"/>
    <w:rsid w:val="00CC2949"/>
    <w:rsid w:val="00CC5A4D"/>
    <w:rsid w:val="00CD39D6"/>
    <w:rsid w:val="00CD4C8F"/>
    <w:rsid w:val="00CD59FF"/>
    <w:rsid w:val="00CD6BF2"/>
    <w:rsid w:val="00CE0A25"/>
    <w:rsid w:val="00CE2268"/>
    <w:rsid w:val="00CE310A"/>
    <w:rsid w:val="00CE4949"/>
    <w:rsid w:val="00CE6B87"/>
    <w:rsid w:val="00CF0CC5"/>
    <w:rsid w:val="00CF2170"/>
    <w:rsid w:val="00CF46E5"/>
    <w:rsid w:val="00CF4E8D"/>
    <w:rsid w:val="00D0587F"/>
    <w:rsid w:val="00D131D3"/>
    <w:rsid w:val="00D154F7"/>
    <w:rsid w:val="00D17829"/>
    <w:rsid w:val="00D21AD6"/>
    <w:rsid w:val="00D30612"/>
    <w:rsid w:val="00D31B53"/>
    <w:rsid w:val="00D33C88"/>
    <w:rsid w:val="00D41BDF"/>
    <w:rsid w:val="00D43BF9"/>
    <w:rsid w:val="00D5172E"/>
    <w:rsid w:val="00D52525"/>
    <w:rsid w:val="00D563CD"/>
    <w:rsid w:val="00D63A59"/>
    <w:rsid w:val="00D65C96"/>
    <w:rsid w:val="00D6626C"/>
    <w:rsid w:val="00D81F1F"/>
    <w:rsid w:val="00D869E7"/>
    <w:rsid w:val="00D92D45"/>
    <w:rsid w:val="00D9406B"/>
    <w:rsid w:val="00D973B2"/>
    <w:rsid w:val="00DA1517"/>
    <w:rsid w:val="00DA511D"/>
    <w:rsid w:val="00DB2117"/>
    <w:rsid w:val="00DB2955"/>
    <w:rsid w:val="00DB4FF2"/>
    <w:rsid w:val="00DB6C57"/>
    <w:rsid w:val="00DB7527"/>
    <w:rsid w:val="00DC3544"/>
    <w:rsid w:val="00DC4D0F"/>
    <w:rsid w:val="00DC536E"/>
    <w:rsid w:val="00DD11B2"/>
    <w:rsid w:val="00DD24AF"/>
    <w:rsid w:val="00DD30F9"/>
    <w:rsid w:val="00DD3485"/>
    <w:rsid w:val="00DD4D0D"/>
    <w:rsid w:val="00DE0FC7"/>
    <w:rsid w:val="00DE38D9"/>
    <w:rsid w:val="00DE5E5E"/>
    <w:rsid w:val="00DF3F07"/>
    <w:rsid w:val="00E00516"/>
    <w:rsid w:val="00E02149"/>
    <w:rsid w:val="00E03342"/>
    <w:rsid w:val="00E16C2E"/>
    <w:rsid w:val="00E17991"/>
    <w:rsid w:val="00E17A01"/>
    <w:rsid w:val="00E20D7C"/>
    <w:rsid w:val="00E239E1"/>
    <w:rsid w:val="00E3190C"/>
    <w:rsid w:val="00E4264B"/>
    <w:rsid w:val="00E43C33"/>
    <w:rsid w:val="00E47677"/>
    <w:rsid w:val="00E502BC"/>
    <w:rsid w:val="00E6738D"/>
    <w:rsid w:val="00E742AC"/>
    <w:rsid w:val="00E81548"/>
    <w:rsid w:val="00E903BE"/>
    <w:rsid w:val="00EA181A"/>
    <w:rsid w:val="00EA213F"/>
    <w:rsid w:val="00EA6C29"/>
    <w:rsid w:val="00EB0825"/>
    <w:rsid w:val="00EB31E0"/>
    <w:rsid w:val="00EB5C4D"/>
    <w:rsid w:val="00EC6D9C"/>
    <w:rsid w:val="00EC7B9D"/>
    <w:rsid w:val="00ED1387"/>
    <w:rsid w:val="00ED62BD"/>
    <w:rsid w:val="00ED63D7"/>
    <w:rsid w:val="00EE28FD"/>
    <w:rsid w:val="00EE52BD"/>
    <w:rsid w:val="00EF002C"/>
    <w:rsid w:val="00F00FE1"/>
    <w:rsid w:val="00F03081"/>
    <w:rsid w:val="00F05FE8"/>
    <w:rsid w:val="00F11715"/>
    <w:rsid w:val="00F1469F"/>
    <w:rsid w:val="00F151E6"/>
    <w:rsid w:val="00F168E1"/>
    <w:rsid w:val="00F24AD9"/>
    <w:rsid w:val="00F25B1F"/>
    <w:rsid w:val="00F25ECC"/>
    <w:rsid w:val="00F31DD2"/>
    <w:rsid w:val="00F3579F"/>
    <w:rsid w:val="00F423FD"/>
    <w:rsid w:val="00F45008"/>
    <w:rsid w:val="00F456FD"/>
    <w:rsid w:val="00F512A6"/>
    <w:rsid w:val="00F56565"/>
    <w:rsid w:val="00F63C6D"/>
    <w:rsid w:val="00F66DA2"/>
    <w:rsid w:val="00F73AA3"/>
    <w:rsid w:val="00F83D44"/>
    <w:rsid w:val="00F84FA2"/>
    <w:rsid w:val="00F9100A"/>
    <w:rsid w:val="00F91129"/>
    <w:rsid w:val="00F91BC5"/>
    <w:rsid w:val="00F96676"/>
    <w:rsid w:val="00FA403B"/>
    <w:rsid w:val="00FA4766"/>
    <w:rsid w:val="00FC3B2F"/>
    <w:rsid w:val="00FD28A5"/>
    <w:rsid w:val="00FD4CAB"/>
    <w:rsid w:val="00FD558B"/>
    <w:rsid w:val="00FE1C68"/>
    <w:rsid w:val="00FE2388"/>
    <w:rsid w:val="00FF2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899"/>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Название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uiPriority w:val="99"/>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unhideWhenUsed/>
    <w:rsid w:val="00CC2949"/>
    <w:rPr>
      <w:color w:val="0000FF"/>
      <w:u w:val="single"/>
    </w:rPr>
  </w:style>
  <w:style w:type="paragraph" w:customStyle="1" w:styleId="ConsPlusTitle">
    <w:name w:val="ConsPlusTitle"/>
    <w:rsid w:val="00F00FE1"/>
    <w:pPr>
      <w:widowControl w:val="0"/>
      <w:autoSpaceDE w:val="0"/>
      <w:autoSpaceDN w:val="0"/>
      <w:spacing w:after="0" w:line="240" w:lineRule="auto"/>
    </w:pPr>
    <w:rPr>
      <w:rFonts w:ascii="Calibri" w:eastAsia="Times New Roman" w:hAnsi="Calibri" w:cs="Calibri"/>
      <w:b/>
      <w:szCs w:val="20"/>
      <w:lang w:eastAsia="ru-RU"/>
    </w:rPr>
  </w:style>
  <w:style w:type="paragraph" w:styleId="ae">
    <w:name w:val="List Paragraph"/>
    <w:basedOn w:val="a"/>
    <w:link w:val="af"/>
    <w:uiPriority w:val="99"/>
    <w:qFormat/>
    <w:rsid w:val="0099520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
    <w:name w:val="Абзац списка Знак"/>
    <w:link w:val="ae"/>
    <w:uiPriority w:val="99"/>
    <w:rsid w:val="00995209"/>
  </w:style>
  <w:style w:type="paragraph" w:customStyle="1" w:styleId="1">
    <w:name w:val="Обычный1"/>
    <w:rsid w:val="00995209"/>
    <w:pPr>
      <w:spacing w:after="0" w:line="240" w:lineRule="auto"/>
    </w:pPr>
    <w:rPr>
      <w:rFonts w:ascii="Times New Roman" w:eastAsia="Times New Roman" w:hAnsi="Times New Roman" w:cs="Times New Roman"/>
      <w:snapToGrid w:val="0"/>
      <w:sz w:val="20"/>
      <w:szCs w:val="20"/>
      <w:lang w:eastAsia="ru-RU"/>
    </w:rPr>
  </w:style>
  <w:style w:type="paragraph" w:styleId="af0">
    <w:name w:val="Balloon Text"/>
    <w:basedOn w:val="a"/>
    <w:link w:val="af1"/>
    <w:uiPriority w:val="99"/>
    <w:semiHidden/>
    <w:unhideWhenUsed/>
    <w:rsid w:val="00103561"/>
    <w:rPr>
      <w:rFonts w:ascii="Segoe UI" w:hAnsi="Segoe UI" w:cs="Segoe UI"/>
      <w:sz w:val="18"/>
      <w:szCs w:val="18"/>
    </w:rPr>
  </w:style>
  <w:style w:type="character" w:customStyle="1" w:styleId="af1">
    <w:name w:val="Текст выноски Знак"/>
    <w:basedOn w:val="a0"/>
    <w:link w:val="af0"/>
    <w:uiPriority w:val="99"/>
    <w:semiHidden/>
    <w:rsid w:val="00103561"/>
    <w:rPr>
      <w:rFonts w:ascii="Segoe UI" w:eastAsia="Times New Roman" w:hAnsi="Segoe UI" w:cs="Segoe UI"/>
      <w:sz w:val="18"/>
      <w:szCs w:val="18"/>
      <w:lang w:eastAsia="ru-RU"/>
    </w:rPr>
  </w:style>
  <w:style w:type="paragraph" w:customStyle="1" w:styleId="TextBasTxt">
    <w:name w:val="TextBasTxt"/>
    <w:basedOn w:val="a"/>
    <w:rsid w:val="00103561"/>
    <w:pPr>
      <w:autoSpaceDE w:val="0"/>
      <w:autoSpaceDN w:val="0"/>
      <w:adjustRightInd w:val="0"/>
      <w:ind w:firstLine="567"/>
      <w:jc w:val="both"/>
    </w:pPr>
    <w:rPr>
      <w:rFonts w:eastAsia="Calibri"/>
    </w:rPr>
  </w:style>
  <w:style w:type="character" w:styleId="af2">
    <w:name w:val="annotation reference"/>
    <w:basedOn w:val="a0"/>
    <w:uiPriority w:val="99"/>
    <w:semiHidden/>
    <w:unhideWhenUsed/>
    <w:rsid w:val="004E56BA"/>
    <w:rPr>
      <w:sz w:val="16"/>
      <w:szCs w:val="16"/>
    </w:rPr>
  </w:style>
  <w:style w:type="paragraph" w:styleId="af3">
    <w:name w:val="annotation text"/>
    <w:basedOn w:val="a"/>
    <w:link w:val="af4"/>
    <w:uiPriority w:val="99"/>
    <w:semiHidden/>
    <w:unhideWhenUsed/>
    <w:rsid w:val="004E56BA"/>
    <w:rPr>
      <w:sz w:val="20"/>
      <w:szCs w:val="20"/>
    </w:rPr>
  </w:style>
  <w:style w:type="character" w:customStyle="1" w:styleId="af4">
    <w:name w:val="Текст примечания Знак"/>
    <w:basedOn w:val="a0"/>
    <w:link w:val="af3"/>
    <w:uiPriority w:val="99"/>
    <w:semiHidden/>
    <w:rsid w:val="004E56BA"/>
    <w:rPr>
      <w:rFonts w:ascii="Times New Roman" w:eastAsia="Times New Roman" w:hAnsi="Times New Roman" w:cs="Times New Roman"/>
      <w:sz w:val="20"/>
      <w:szCs w:val="20"/>
      <w:lang w:eastAsia="ru-RU"/>
    </w:rPr>
  </w:style>
  <w:style w:type="character" w:styleId="af5">
    <w:name w:val="FollowedHyperlink"/>
    <w:basedOn w:val="a0"/>
    <w:uiPriority w:val="99"/>
    <w:semiHidden/>
    <w:unhideWhenUsed/>
    <w:rsid w:val="004E56BA"/>
    <w:rPr>
      <w:color w:val="954F72" w:themeColor="followedHyperlink"/>
      <w:u w:val="single"/>
    </w:rPr>
  </w:style>
  <w:style w:type="paragraph" w:customStyle="1" w:styleId="af6">
    <w:name w:val="Знак Знак Знак Знак"/>
    <w:basedOn w:val="a"/>
    <w:rsid w:val="009107F5"/>
    <w:pPr>
      <w:spacing w:before="100" w:beforeAutospacing="1" w:after="100" w:afterAutospacing="1"/>
    </w:pPr>
    <w:rPr>
      <w:rFonts w:ascii="Tahoma" w:hAnsi="Tahoma" w:cs="Tahoma"/>
      <w:sz w:val="20"/>
      <w:szCs w:val="20"/>
      <w:lang w:val="en-US" w:eastAsia="en-US"/>
    </w:rPr>
  </w:style>
  <w:style w:type="paragraph" w:customStyle="1" w:styleId="western">
    <w:name w:val="western"/>
    <w:basedOn w:val="a"/>
    <w:rsid w:val="00754E99"/>
    <w:pPr>
      <w:spacing w:before="100" w:beforeAutospacing="1" w:after="100" w:afterAutospacing="1"/>
    </w:pPr>
  </w:style>
  <w:style w:type="paragraph" w:styleId="af7">
    <w:name w:val="No Spacing"/>
    <w:autoRedefine/>
    <w:uiPriority w:val="1"/>
    <w:qFormat/>
    <w:rsid w:val="00C34A41"/>
    <w:pPr>
      <w:suppressAutoHyphens/>
      <w:spacing w:after="0" w:line="240" w:lineRule="auto"/>
      <w:ind w:firstLine="709"/>
      <w:jc w:val="both"/>
    </w:pPr>
    <w:rPr>
      <w:rFonts w:ascii="Times New Roman" w:eastAsia="Times New Roman" w:hAnsi="Times New Roman" w:cs="Times New Roman"/>
      <w:color w:val="000000" w:themeColor="text1"/>
      <w:sz w:val="28"/>
      <w:szCs w:val="24"/>
      <w:lang w:eastAsia="zh-CN"/>
    </w:rPr>
  </w:style>
  <w:style w:type="paragraph" w:styleId="af8">
    <w:name w:val="footer"/>
    <w:basedOn w:val="a"/>
    <w:link w:val="af9"/>
    <w:uiPriority w:val="99"/>
    <w:unhideWhenUsed/>
    <w:rsid w:val="00AA38DC"/>
    <w:pPr>
      <w:tabs>
        <w:tab w:val="center" w:pos="4677"/>
        <w:tab w:val="right" w:pos="9355"/>
      </w:tabs>
    </w:pPr>
  </w:style>
  <w:style w:type="character" w:customStyle="1" w:styleId="af9">
    <w:name w:val="Нижний колонтитул Знак"/>
    <w:basedOn w:val="a0"/>
    <w:link w:val="af8"/>
    <w:uiPriority w:val="99"/>
    <w:rsid w:val="00AA38D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899"/>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Название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uiPriority w:val="99"/>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unhideWhenUsed/>
    <w:rsid w:val="00CC2949"/>
    <w:rPr>
      <w:color w:val="0000FF"/>
      <w:u w:val="single"/>
    </w:rPr>
  </w:style>
  <w:style w:type="paragraph" w:customStyle="1" w:styleId="ConsPlusTitle">
    <w:name w:val="ConsPlusTitle"/>
    <w:rsid w:val="00F00FE1"/>
    <w:pPr>
      <w:widowControl w:val="0"/>
      <w:autoSpaceDE w:val="0"/>
      <w:autoSpaceDN w:val="0"/>
      <w:spacing w:after="0" w:line="240" w:lineRule="auto"/>
    </w:pPr>
    <w:rPr>
      <w:rFonts w:ascii="Calibri" w:eastAsia="Times New Roman" w:hAnsi="Calibri" w:cs="Calibri"/>
      <w:b/>
      <w:szCs w:val="20"/>
      <w:lang w:eastAsia="ru-RU"/>
    </w:rPr>
  </w:style>
  <w:style w:type="paragraph" w:styleId="ae">
    <w:name w:val="List Paragraph"/>
    <w:basedOn w:val="a"/>
    <w:link w:val="af"/>
    <w:uiPriority w:val="99"/>
    <w:qFormat/>
    <w:rsid w:val="0099520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
    <w:name w:val="Абзац списка Знак"/>
    <w:link w:val="ae"/>
    <w:uiPriority w:val="99"/>
    <w:rsid w:val="00995209"/>
  </w:style>
  <w:style w:type="paragraph" w:customStyle="1" w:styleId="1">
    <w:name w:val="Обычный1"/>
    <w:rsid w:val="00995209"/>
    <w:pPr>
      <w:spacing w:after="0" w:line="240" w:lineRule="auto"/>
    </w:pPr>
    <w:rPr>
      <w:rFonts w:ascii="Times New Roman" w:eastAsia="Times New Roman" w:hAnsi="Times New Roman" w:cs="Times New Roman"/>
      <w:snapToGrid w:val="0"/>
      <w:sz w:val="20"/>
      <w:szCs w:val="20"/>
      <w:lang w:eastAsia="ru-RU"/>
    </w:rPr>
  </w:style>
  <w:style w:type="paragraph" w:styleId="af0">
    <w:name w:val="Balloon Text"/>
    <w:basedOn w:val="a"/>
    <w:link w:val="af1"/>
    <w:uiPriority w:val="99"/>
    <w:semiHidden/>
    <w:unhideWhenUsed/>
    <w:rsid w:val="00103561"/>
    <w:rPr>
      <w:rFonts w:ascii="Segoe UI" w:hAnsi="Segoe UI" w:cs="Segoe UI"/>
      <w:sz w:val="18"/>
      <w:szCs w:val="18"/>
    </w:rPr>
  </w:style>
  <w:style w:type="character" w:customStyle="1" w:styleId="af1">
    <w:name w:val="Текст выноски Знак"/>
    <w:basedOn w:val="a0"/>
    <w:link w:val="af0"/>
    <w:uiPriority w:val="99"/>
    <w:semiHidden/>
    <w:rsid w:val="00103561"/>
    <w:rPr>
      <w:rFonts w:ascii="Segoe UI" w:eastAsia="Times New Roman" w:hAnsi="Segoe UI" w:cs="Segoe UI"/>
      <w:sz w:val="18"/>
      <w:szCs w:val="18"/>
      <w:lang w:eastAsia="ru-RU"/>
    </w:rPr>
  </w:style>
  <w:style w:type="paragraph" w:customStyle="1" w:styleId="TextBasTxt">
    <w:name w:val="TextBasTxt"/>
    <w:basedOn w:val="a"/>
    <w:rsid w:val="00103561"/>
    <w:pPr>
      <w:autoSpaceDE w:val="0"/>
      <w:autoSpaceDN w:val="0"/>
      <w:adjustRightInd w:val="0"/>
      <w:ind w:firstLine="567"/>
      <w:jc w:val="both"/>
    </w:pPr>
    <w:rPr>
      <w:rFonts w:eastAsia="Calibri"/>
    </w:rPr>
  </w:style>
  <w:style w:type="character" w:styleId="af2">
    <w:name w:val="annotation reference"/>
    <w:basedOn w:val="a0"/>
    <w:uiPriority w:val="99"/>
    <w:semiHidden/>
    <w:unhideWhenUsed/>
    <w:rsid w:val="004E56BA"/>
    <w:rPr>
      <w:sz w:val="16"/>
      <w:szCs w:val="16"/>
    </w:rPr>
  </w:style>
  <w:style w:type="paragraph" w:styleId="af3">
    <w:name w:val="annotation text"/>
    <w:basedOn w:val="a"/>
    <w:link w:val="af4"/>
    <w:uiPriority w:val="99"/>
    <w:semiHidden/>
    <w:unhideWhenUsed/>
    <w:rsid w:val="004E56BA"/>
    <w:rPr>
      <w:sz w:val="20"/>
      <w:szCs w:val="20"/>
    </w:rPr>
  </w:style>
  <w:style w:type="character" w:customStyle="1" w:styleId="af4">
    <w:name w:val="Текст примечания Знак"/>
    <w:basedOn w:val="a0"/>
    <w:link w:val="af3"/>
    <w:uiPriority w:val="99"/>
    <w:semiHidden/>
    <w:rsid w:val="004E56BA"/>
    <w:rPr>
      <w:rFonts w:ascii="Times New Roman" w:eastAsia="Times New Roman" w:hAnsi="Times New Roman" w:cs="Times New Roman"/>
      <w:sz w:val="20"/>
      <w:szCs w:val="20"/>
      <w:lang w:eastAsia="ru-RU"/>
    </w:rPr>
  </w:style>
  <w:style w:type="character" w:styleId="af5">
    <w:name w:val="FollowedHyperlink"/>
    <w:basedOn w:val="a0"/>
    <w:uiPriority w:val="99"/>
    <w:semiHidden/>
    <w:unhideWhenUsed/>
    <w:rsid w:val="004E56BA"/>
    <w:rPr>
      <w:color w:val="954F72" w:themeColor="followedHyperlink"/>
      <w:u w:val="single"/>
    </w:rPr>
  </w:style>
  <w:style w:type="paragraph" w:customStyle="1" w:styleId="af6">
    <w:name w:val="Знак Знак Знак Знак"/>
    <w:basedOn w:val="a"/>
    <w:rsid w:val="009107F5"/>
    <w:pPr>
      <w:spacing w:before="100" w:beforeAutospacing="1" w:after="100" w:afterAutospacing="1"/>
    </w:pPr>
    <w:rPr>
      <w:rFonts w:ascii="Tahoma" w:hAnsi="Tahoma" w:cs="Tahoma"/>
      <w:sz w:val="20"/>
      <w:szCs w:val="20"/>
      <w:lang w:val="en-US" w:eastAsia="en-US"/>
    </w:rPr>
  </w:style>
  <w:style w:type="paragraph" w:customStyle="1" w:styleId="western">
    <w:name w:val="western"/>
    <w:basedOn w:val="a"/>
    <w:rsid w:val="00754E99"/>
    <w:pPr>
      <w:spacing w:before="100" w:beforeAutospacing="1" w:after="100" w:afterAutospacing="1"/>
    </w:pPr>
  </w:style>
  <w:style w:type="paragraph" w:styleId="af7">
    <w:name w:val="No Spacing"/>
    <w:autoRedefine/>
    <w:uiPriority w:val="1"/>
    <w:qFormat/>
    <w:rsid w:val="00C34A41"/>
    <w:pPr>
      <w:suppressAutoHyphens/>
      <w:spacing w:after="0" w:line="240" w:lineRule="auto"/>
      <w:ind w:firstLine="709"/>
      <w:jc w:val="both"/>
    </w:pPr>
    <w:rPr>
      <w:rFonts w:ascii="Times New Roman" w:eastAsia="Times New Roman" w:hAnsi="Times New Roman" w:cs="Times New Roman"/>
      <w:color w:val="000000" w:themeColor="text1"/>
      <w:sz w:val="28"/>
      <w:szCs w:val="24"/>
      <w:lang w:eastAsia="zh-CN"/>
    </w:rPr>
  </w:style>
  <w:style w:type="paragraph" w:styleId="af8">
    <w:name w:val="footer"/>
    <w:basedOn w:val="a"/>
    <w:link w:val="af9"/>
    <w:uiPriority w:val="99"/>
    <w:unhideWhenUsed/>
    <w:rsid w:val="00AA38DC"/>
    <w:pPr>
      <w:tabs>
        <w:tab w:val="center" w:pos="4677"/>
        <w:tab w:val="right" w:pos="9355"/>
      </w:tabs>
    </w:pPr>
  </w:style>
  <w:style w:type="character" w:customStyle="1" w:styleId="af9">
    <w:name w:val="Нижний колонтитул Знак"/>
    <w:basedOn w:val="a0"/>
    <w:link w:val="af8"/>
    <w:uiPriority w:val="99"/>
    <w:rsid w:val="00AA38D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470669">
      <w:bodyDiv w:val="1"/>
      <w:marLeft w:val="0"/>
      <w:marRight w:val="0"/>
      <w:marTop w:val="0"/>
      <w:marBottom w:val="0"/>
      <w:divBdr>
        <w:top w:val="none" w:sz="0" w:space="0" w:color="auto"/>
        <w:left w:val="none" w:sz="0" w:space="0" w:color="auto"/>
        <w:bottom w:val="none" w:sz="0" w:space="0" w:color="auto"/>
        <w:right w:val="none" w:sz="0" w:space="0" w:color="auto"/>
      </w:divBdr>
    </w:div>
    <w:div w:id="567309307">
      <w:bodyDiv w:val="1"/>
      <w:marLeft w:val="0"/>
      <w:marRight w:val="0"/>
      <w:marTop w:val="0"/>
      <w:marBottom w:val="0"/>
      <w:divBdr>
        <w:top w:val="none" w:sz="0" w:space="0" w:color="auto"/>
        <w:left w:val="none" w:sz="0" w:space="0" w:color="auto"/>
        <w:bottom w:val="none" w:sz="0" w:space="0" w:color="auto"/>
        <w:right w:val="none" w:sz="0" w:space="0" w:color="auto"/>
      </w:divBdr>
    </w:div>
    <w:div w:id="927344065">
      <w:bodyDiv w:val="1"/>
      <w:marLeft w:val="0"/>
      <w:marRight w:val="0"/>
      <w:marTop w:val="0"/>
      <w:marBottom w:val="0"/>
      <w:divBdr>
        <w:top w:val="none" w:sz="0" w:space="0" w:color="auto"/>
        <w:left w:val="none" w:sz="0" w:space="0" w:color="auto"/>
        <w:bottom w:val="none" w:sz="0" w:space="0" w:color="auto"/>
        <w:right w:val="none" w:sz="0" w:space="0" w:color="auto"/>
      </w:divBdr>
    </w:div>
    <w:div w:id="1226457378">
      <w:bodyDiv w:val="1"/>
      <w:marLeft w:val="0"/>
      <w:marRight w:val="0"/>
      <w:marTop w:val="0"/>
      <w:marBottom w:val="0"/>
      <w:divBdr>
        <w:top w:val="none" w:sz="0" w:space="0" w:color="auto"/>
        <w:left w:val="none" w:sz="0" w:space="0" w:color="auto"/>
        <w:bottom w:val="none" w:sz="0" w:space="0" w:color="auto"/>
        <w:right w:val="none" w:sz="0" w:space="0" w:color="auto"/>
      </w:divBdr>
    </w:div>
    <w:div w:id="1441410730">
      <w:bodyDiv w:val="1"/>
      <w:marLeft w:val="0"/>
      <w:marRight w:val="0"/>
      <w:marTop w:val="0"/>
      <w:marBottom w:val="0"/>
      <w:divBdr>
        <w:top w:val="none" w:sz="0" w:space="0" w:color="auto"/>
        <w:left w:val="none" w:sz="0" w:space="0" w:color="auto"/>
        <w:bottom w:val="none" w:sz="0" w:space="0" w:color="auto"/>
        <w:right w:val="none" w:sz="0" w:space="0" w:color="auto"/>
      </w:divBdr>
    </w:div>
    <w:div w:id="1533304772">
      <w:bodyDiv w:val="1"/>
      <w:marLeft w:val="0"/>
      <w:marRight w:val="0"/>
      <w:marTop w:val="0"/>
      <w:marBottom w:val="0"/>
      <w:divBdr>
        <w:top w:val="none" w:sz="0" w:space="0" w:color="auto"/>
        <w:left w:val="none" w:sz="0" w:space="0" w:color="auto"/>
        <w:bottom w:val="none" w:sz="0" w:space="0" w:color="auto"/>
        <w:right w:val="none" w:sz="0" w:space="0" w:color="auto"/>
      </w:divBdr>
    </w:div>
    <w:div w:id="1711956925">
      <w:bodyDiv w:val="1"/>
      <w:marLeft w:val="0"/>
      <w:marRight w:val="0"/>
      <w:marTop w:val="0"/>
      <w:marBottom w:val="0"/>
      <w:divBdr>
        <w:top w:val="none" w:sz="0" w:space="0" w:color="auto"/>
        <w:left w:val="none" w:sz="0" w:space="0" w:color="auto"/>
        <w:bottom w:val="none" w:sz="0" w:space="0" w:color="auto"/>
        <w:right w:val="none" w:sz="0" w:space="0" w:color="auto"/>
      </w:divBdr>
    </w:div>
    <w:div w:id="212719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A13A7EB6D948DCF05BC167A6C0089E9AD42E5F834241091B8FF9BC070EA632C62CFDA003F84F3B430DBCFA505859f8H" TargetMode="External"/><Relationship Id="rId4" Type="http://schemas.microsoft.com/office/2007/relationships/stylesWithEffects" Target="stylesWithEffects.xml"/><Relationship Id="rId9" Type="http://schemas.openxmlformats.org/officeDocument/2006/relationships/hyperlink" Target="http://utp.sberbank-ast.ru/AP/Notice/653/Requisit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0B370-99ED-4B0E-A245-1FBE74B60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3704</TotalTime>
  <Pages>24</Pages>
  <Words>7330</Words>
  <Characters>41781</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Субботина Любовь Владимировна</dc:creator>
  <cp:lastModifiedBy>Соловьева Галина Афанасьевна</cp:lastModifiedBy>
  <cp:revision>98</cp:revision>
  <cp:lastPrinted>2021-10-28T11:53:00Z</cp:lastPrinted>
  <dcterms:created xsi:type="dcterms:W3CDTF">2019-09-05T06:39:00Z</dcterms:created>
  <dcterms:modified xsi:type="dcterms:W3CDTF">2024-06-10T03:41:00Z</dcterms:modified>
</cp:coreProperties>
</file>