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9C" w:rsidRPr="00A42759" w:rsidRDefault="00F57A9C" w:rsidP="00F57A9C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759">
        <w:rPr>
          <w:rFonts w:ascii="Times New Roman" w:hAnsi="Times New Roman" w:cs="Times New Roman"/>
          <w:b/>
          <w:bCs/>
          <w:sz w:val="28"/>
          <w:szCs w:val="28"/>
        </w:rPr>
        <w:t>КАКИЕ ДОКУМЕНТЫ ВПРАВЕ ТРЕБОВАТЬ ПРОДАВЕЦ</w:t>
      </w:r>
    </w:p>
    <w:p w:rsidR="00F57A9C" w:rsidRPr="00A42759" w:rsidRDefault="00F57A9C" w:rsidP="00F5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759">
        <w:rPr>
          <w:rFonts w:ascii="Times New Roman" w:hAnsi="Times New Roman" w:cs="Times New Roman"/>
          <w:b/>
          <w:bCs/>
          <w:sz w:val="28"/>
          <w:szCs w:val="28"/>
        </w:rPr>
        <w:t>ПРИ ВОЗВРАТЕ ИЛИ ОБМЕНЕ ТОВАРА?</w:t>
      </w:r>
    </w:p>
    <w:p w:rsidR="00F57A9C" w:rsidRPr="00A42759" w:rsidRDefault="00F57A9C" w:rsidP="00F57A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7A9C" w:rsidRPr="00A42759" w:rsidRDefault="00F57A9C" w:rsidP="00F57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759">
        <w:rPr>
          <w:rFonts w:ascii="Times New Roman" w:hAnsi="Times New Roman" w:cs="Times New Roman"/>
          <w:sz w:val="28"/>
          <w:szCs w:val="28"/>
        </w:rPr>
        <w:t>При возврате или обмене товара продавец вправе потребовать от потребителя документы, подтверждающие оплату (например, товарный или кассовый чек), документ, удостоверяющий личность, а также копии кредитного договора и платежные документы по нему, если товар приобретен за счет потребительского кредита.</w:t>
      </w:r>
    </w:p>
    <w:p w:rsidR="00F57A9C" w:rsidRPr="00A42759" w:rsidRDefault="00F57A9C" w:rsidP="00F57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A9C" w:rsidRPr="00A42759" w:rsidRDefault="00F57A9C" w:rsidP="00F57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759">
        <w:rPr>
          <w:rFonts w:ascii="Times New Roman" w:hAnsi="Times New Roman" w:cs="Times New Roman"/>
          <w:sz w:val="28"/>
          <w:szCs w:val="28"/>
        </w:rPr>
        <w:t>По общему правилу договор купли-продажи между продавцом и потребителем считается заключенным в надлежащей форме с момента выдачи продавцом кассового или товарного чека или иного документа, подтверждающего оплату товара (</w:t>
      </w:r>
      <w:hyperlink r:id="rId4" w:history="1">
        <w:r w:rsidRPr="00A42759">
          <w:rPr>
            <w:rFonts w:ascii="Times New Roman" w:hAnsi="Times New Roman" w:cs="Times New Roman"/>
            <w:sz w:val="28"/>
            <w:szCs w:val="28"/>
          </w:rPr>
          <w:t>ст. 493</w:t>
        </w:r>
      </w:hyperlink>
      <w:r w:rsidRPr="00A42759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F57A9C" w:rsidRPr="00A42759" w:rsidRDefault="00F57A9C" w:rsidP="00F57A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759">
        <w:rPr>
          <w:rFonts w:ascii="Times New Roman" w:hAnsi="Times New Roman" w:cs="Times New Roman"/>
          <w:sz w:val="28"/>
          <w:szCs w:val="28"/>
        </w:rPr>
        <w:t>Утрата подтверждающего документа не является основанием для отказа в удовлетворении требований потребителя о возврате или обмене товара. В подтверждение заключения договора купли-продажи и его условий потребитель вправе ссылаться на свидетельские показания (</w:t>
      </w:r>
      <w:hyperlink r:id="rId5" w:history="1">
        <w:r w:rsidRPr="00A42759">
          <w:rPr>
            <w:rFonts w:ascii="Times New Roman" w:hAnsi="Times New Roman" w:cs="Times New Roman"/>
            <w:sz w:val="28"/>
            <w:szCs w:val="28"/>
          </w:rPr>
          <w:t>п. 5 ст. 18</w:t>
        </w:r>
      </w:hyperlink>
      <w:r w:rsidRPr="00A42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42759">
          <w:rPr>
            <w:rFonts w:ascii="Times New Roman" w:hAnsi="Times New Roman" w:cs="Times New Roman"/>
            <w:sz w:val="28"/>
            <w:szCs w:val="28"/>
          </w:rPr>
          <w:t>п. 1 ст. 25</w:t>
        </w:r>
      </w:hyperlink>
      <w:r w:rsidRPr="00A42759">
        <w:rPr>
          <w:rFonts w:ascii="Times New Roman" w:hAnsi="Times New Roman" w:cs="Times New Roman"/>
          <w:sz w:val="28"/>
          <w:szCs w:val="28"/>
        </w:rPr>
        <w:t xml:space="preserve"> Закона от 07.02.1992 N 2300-1).</w:t>
      </w:r>
    </w:p>
    <w:p w:rsidR="00F57A9C" w:rsidRPr="00A42759" w:rsidRDefault="00F57A9C" w:rsidP="00F57A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759">
        <w:rPr>
          <w:rFonts w:ascii="Times New Roman" w:hAnsi="Times New Roman" w:cs="Times New Roman"/>
          <w:sz w:val="28"/>
          <w:szCs w:val="28"/>
        </w:rPr>
        <w:t>Если потребителю возвращаются деньги, продавец вправе потребовать от него предъявления документа, удостоверяющего его личность (</w:t>
      </w:r>
      <w:hyperlink r:id="rId7" w:history="1">
        <w:r w:rsidRPr="00A42759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A42759">
        <w:rPr>
          <w:rFonts w:ascii="Times New Roman" w:hAnsi="Times New Roman" w:cs="Times New Roman"/>
          <w:sz w:val="28"/>
          <w:szCs w:val="28"/>
        </w:rPr>
        <w:t xml:space="preserve"> Указания Банка России от 07.10.2013 N 3073-У; </w:t>
      </w:r>
      <w:hyperlink r:id="rId8" w:history="1">
        <w:r w:rsidRPr="00A42759">
          <w:rPr>
            <w:rFonts w:ascii="Times New Roman" w:hAnsi="Times New Roman" w:cs="Times New Roman"/>
            <w:sz w:val="28"/>
            <w:szCs w:val="28"/>
          </w:rPr>
          <w:t>п. 6.1</w:t>
        </w:r>
      </w:hyperlink>
      <w:r w:rsidRPr="00A42759">
        <w:rPr>
          <w:rFonts w:ascii="Times New Roman" w:hAnsi="Times New Roman" w:cs="Times New Roman"/>
          <w:sz w:val="28"/>
          <w:szCs w:val="28"/>
        </w:rPr>
        <w:t xml:space="preserve"> Указания Банка России от 11.03.2014 N 3210-У).</w:t>
      </w:r>
    </w:p>
    <w:p w:rsidR="00F57A9C" w:rsidRPr="00A42759" w:rsidRDefault="00F57A9C" w:rsidP="00F57A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759">
        <w:rPr>
          <w:rFonts w:ascii="Times New Roman" w:hAnsi="Times New Roman" w:cs="Times New Roman"/>
          <w:sz w:val="28"/>
          <w:szCs w:val="28"/>
        </w:rPr>
        <w:t>Дополнительные документы потребуются при возврате денег за некачественный товар, приобретенный за счет потребительского кредита (займа). В этом случае продавец должен не только возвратить вам уплаченные за товар денежные средства, но и возместить проценты и иные платежи, уплаченные по кредитному договору (договору займа). Для этого следует представить продавцу копию указанного договора и платежные документы, подтверждающие оплату процентов и иных платежей по нему (</w:t>
      </w:r>
      <w:hyperlink r:id="rId9" w:history="1">
        <w:r w:rsidRPr="00A42759">
          <w:rPr>
            <w:rFonts w:ascii="Times New Roman" w:hAnsi="Times New Roman" w:cs="Times New Roman"/>
            <w:sz w:val="28"/>
            <w:szCs w:val="28"/>
          </w:rPr>
          <w:t>п. 6 ст. 24</w:t>
        </w:r>
      </w:hyperlink>
      <w:r w:rsidRPr="00A42759">
        <w:rPr>
          <w:rFonts w:ascii="Times New Roman" w:hAnsi="Times New Roman" w:cs="Times New Roman"/>
          <w:sz w:val="28"/>
          <w:szCs w:val="28"/>
        </w:rPr>
        <w:t xml:space="preserve"> Закона N 2300-1).</w:t>
      </w:r>
    </w:p>
    <w:p w:rsidR="009126F6" w:rsidRDefault="009126F6"/>
    <w:sectPr w:rsidR="009126F6" w:rsidSect="0091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57A9C"/>
    <w:rsid w:val="002B7BE5"/>
    <w:rsid w:val="00393F71"/>
    <w:rsid w:val="009126F6"/>
    <w:rsid w:val="00A42759"/>
    <w:rsid w:val="00D46FF0"/>
    <w:rsid w:val="00D95BB4"/>
    <w:rsid w:val="00F5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EC04822FA04A5AA50B48D6471EC3200ED32AB641327FB813531D2E0DDAF46A465D836EE22879C3E92F79309497670C555F64024D4380CuFm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9EC04822FA04A5AA50B48D6471EC3203E932AD681127FB813531D2E0DDAF46A465D836EE22879B3A92F79309497670C555F64024D4380CuFm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9EC04822FA04A5AA50B48D6471EC3201EF33AF641227FB813531D2E0DDAF46A465D836EE22839A3F92F79309497670C555F64024D4380CuFm5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B9EC04822FA04A5AA50B48D6471EC3201EF33AF641227FB813531D2E0DDAF46A465D836EE2286993E92F79309497670C555F64024D4380CuFm5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B9EC04822FA04A5AA50B48D6471EC3201EF30A1651227FB813531D2E0DDAF46A465D836EE2286933E92F79309497670C555F64024D4380CuFm5K" TargetMode="External"/><Relationship Id="rId9" Type="http://schemas.openxmlformats.org/officeDocument/2006/relationships/hyperlink" Target="consultantplus://offline/ref=8B9EC04822FA04A5AA50B48D6471EC3201EF33AF641227FB813531D2E0DDAF46A465D83EEB29D3CB78CCAEC045027B70D349F643u3m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2</cp:revision>
  <dcterms:created xsi:type="dcterms:W3CDTF">2020-02-12T11:49:00Z</dcterms:created>
  <dcterms:modified xsi:type="dcterms:W3CDTF">2020-02-18T09:20:00Z</dcterms:modified>
</cp:coreProperties>
</file>