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6" w:rsidRPr="00C67D53" w:rsidRDefault="001A6096" w:rsidP="001A6096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sz w:val="28"/>
          <w:szCs w:val="28"/>
        </w:rPr>
        <w:t>КАК ВЕРНУТЬ ДЕНЬГИ ЗА ТУРИСТИЧЕСКУЮ ПУТЕВКУ?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Турист (потребитель) вправе отказаться от исполнения договора о реализации туристского продукта в любое время при условии оплаты исполнителю фактически понесенных им расходов (</w:t>
      </w:r>
      <w:hyperlink r:id="rId4" w:history="1">
        <w:r w:rsidRPr="00C67D53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от 07.02.1992 N 2300-1; </w:t>
      </w:r>
      <w:hyperlink r:id="rId5" w:history="1">
        <w:r w:rsidRPr="00C67D53">
          <w:rPr>
            <w:rFonts w:ascii="Times New Roman" w:hAnsi="Times New Roman" w:cs="Times New Roman"/>
            <w:sz w:val="28"/>
            <w:szCs w:val="28"/>
          </w:rPr>
          <w:t>п. 1 ст. 782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ГК РФ). Таким образом, сумма, подлежащая возврату туристу, зависит от размера денежных средств, перечисленных туроператором поставщикам услуг на дату поступления отказа от путевки. Поэтому, чем раньше турист обратится с заявлением об отказе от тура, тем больше вероятность возврата полной стоимости тура.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sz w:val="28"/>
          <w:szCs w:val="28"/>
        </w:rPr>
        <w:t>Основания для возврата стоимости туристской путевки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Возврат стоимости туристской путевки возможен, в частности, по следующим основаниям (</w:t>
      </w:r>
      <w:hyperlink r:id="rId6" w:history="1">
        <w:r w:rsidRPr="00C67D53">
          <w:rPr>
            <w:rFonts w:ascii="Times New Roman" w:hAnsi="Times New Roman" w:cs="Times New Roman"/>
            <w:sz w:val="28"/>
            <w:szCs w:val="28"/>
          </w:rPr>
          <w:t>ст. ст. 10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67D53">
          <w:rPr>
            <w:rFonts w:ascii="Times New Roman" w:hAnsi="Times New Roman" w:cs="Times New Roman"/>
            <w:sz w:val="28"/>
            <w:szCs w:val="28"/>
          </w:rPr>
          <w:t>11.6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7D53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7D53">
          <w:rPr>
            <w:rFonts w:ascii="Times New Roman" w:hAnsi="Times New Roman" w:cs="Times New Roman"/>
            <w:sz w:val="28"/>
            <w:szCs w:val="28"/>
          </w:rPr>
          <w:t>5 ст. 14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67D53">
          <w:rPr>
            <w:rFonts w:ascii="Times New Roman" w:hAnsi="Times New Roman" w:cs="Times New Roman"/>
            <w:sz w:val="28"/>
            <w:szCs w:val="28"/>
          </w:rPr>
          <w:t>ст. ст. 17.1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67D53">
          <w:rPr>
            <w:rFonts w:ascii="Times New Roman" w:hAnsi="Times New Roman" w:cs="Times New Roman"/>
            <w:sz w:val="28"/>
            <w:szCs w:val="28"/>
          </w:rPr>
          <w:t>17.4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от 24.11.1996 N 132-ФЗ):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- возникновение стихийных бедствий, народных волнений и иных обстоятельств, свидетельствующих о возникновении угрозы безопасности жизни и здоровью в стране предполагаемого отдыха. МИД России и Ростуризм публикуют на официальных сайтах официальные сообщения с констатацией угрозы в стране временного пребывания и с просьбой воздержаться от поездок в проблемные регионы. В таком случае вам вернут полную стоимость туристской путевки при отказе от нее до начала путешествия;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proofErr w:type="spellStart"/>
      <w:r w:rsidRPr="00C67D53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 xml:space="preserve"> деятельности по причине невозможности исполнения туроператором всех обязательств по договорам о реализации туристского продукта;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- существенные изменения обстоятельств, например 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sz w:val="28"/>
          <w:szCs w:val="28"/>
        </w:rPr>
        <w:t>Порядок возврата денежных средств, уплаченных за туристскую путевку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Для расторжения договора о реализации туристского продукта и возврата денежных средств за туристскую путевку в случаях, не связанных с прекращением </w:t>
      </w:r>
      <w:proofErr w:type="spellStart"/>
      <w:r w:rsidRPr="00C67D53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 xml:space="preserve"> деятельности, рекомендуем придерживаться следующего алгоритма.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1. Обратитесь в турфирму с письменным заявлением о расторжении договора о реализации туристского продукта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lastRenderedPageBreak/>
        <w:t>Если турфирма не возвращает полную стоимость путевки, она обязана предоставить вам документальное подтверждение понесенных ею фактических затрат (расходы на оплату гостиничных номеров, оформление страховых полисов и т.д.) на дату отказа от тура.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В случае неудовлетворения ваших требований в досудебном порядке вы вправе обратиться с исковым заявлением в суд.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2. Подготовьте исковое заявление о расторжении договора и возврате стоимости тура, а также необходимые документы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В исковом заявлении необходимо указать ваши требования, обстоятельства, на которых они основаны, и доказательства, подтверждающие эти обстоятельства (</w:t>
      </w:r>
      <w:hyperlink r:id="rId12" w:history="1">
        <w:proofErr w:type="gramStart"/>
        <w:r w:rsidRPr="00C67D5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C67D53">
          <w:rPr>
            <w:rFonts w:ascii="Times New Roman" w:hAnsi="Times New Roman" w:cs="Times New Roman"/>
            <w:sz w:val="28"/>
            <w:szCs w:val="28"/>
          </w:rPr>
          <w:t>. 2 ст. 131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Следует учитывать, что помимо взыскания суммы денежных средств, уплаченных за туристскую путевку, вы вправе дополнительно потребовать компенсации морального вреда (</w:t>
      </w:r>
      <w:hyperlink r:id="rId13" w:history="1">
        <w:r w:rsidRPr="00C67D53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При удовлетворении судом требований потребителя, которые не были удовлетворены ответчиком добровольно, суд взыскивает с ответчика в пользу потребителя штраф в размере 50% от присужденной в пользу потребителя суммы (</w:t>
      </w:r>
      <w:hyperlink r:id="rId14" w:history="1">
        <w:r w:rsidRPr="00C67D53">
          <w:rPr>
            <w:rFonts w:ascii="Times New Roman" w:hAnsi="Times New Roman" w:cs="Times New Roman"/>
            <w:sz w:val="28"/>
            <w:szCs w:val="28"/>
          </w:rPr>
          <w:t>п. 6 ст. 13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15" w:history="1">
        <w:r w:rsidRPr="00C67D53">
          <w:rPr>
            <w:rFonts w:ascii="Times New Roman" w:hAnsi="Times New Roman" w:cs="Times New Roman"/>
            <w:sz w:val="28"/>
            <w:szCs w:val="28"/>
          </w:rPr>
          <w:t>п. 46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28.06.2012 N 17).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К исковому заявлению необходимо приложить следующие документы (</w:t>
      </w:r>
      <w:hyperlink r:id="rId16" w:history="1">
        <w:r w:rsidRPr="00C67D53">
          <w:rPr>
            <w:rFonts w:ascii="Times New Roman" w:hAnsi="Times New Roman" w:cs="Times New Roman"/>
            <w:sz w:val="28"/>
            <w:szCs w:val="28"/>
          </w:rPr>
          <w:t>ст. 132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ГПК РФ):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1) договор о реализации туристского продукта;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2) заявку на бронирование;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3) документы, подтверждающие оплату туристского продукта;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4) документ, подтверждающий обращение к туроператору или </w:t>
      </w:r>
      <w:proofErr w:type="spellStart"/>
      <w:r w:rsidRPr="00C67D53">
        <w:rPr>
          <w:rFonts w:ascii="Times New Roman" w:hAnsi="Times New Roman" w:cs="Times New Roman"/>
          <w:sz w:val="28"/>
          <w:szCs w:val="28"/>
        </w:rPr>
        <w:t>турагенту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 xml:space="preserve"> в досудебном порядке. В случае направления документа по почте необходимо приложить почтовую квитанцию об отправке либо почтовое уведомление о вручении;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5) документ, свидетельствующий об отказе туроператора или </w:t>
      </w:r>
      <w:proofErr w:type="spellStart"/>
      <w:r w:rsidRPr="00C67D53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 xml:space="preserve"> осуществить возврат денежных средств;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6) расчет суммы иска;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7) копии искового заявления с приложениями по количеству ответчиков.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Принимая во внимание, что к отношениям, вытекающим из договора о реализации туристского продукта, применяются нормы законодательства о защите прав потребителей, при подаче иска госпошлина не уплачивается, </w:t>
      </w:r>
      <w:r w:rsidRPr="00C67D53">
        <w:rPr>
          <w:rFonts w:ascii="Times New Roman" w:hAnsi="Times New Roman" w:cs="Times New Roman"/>
          <w:sz w:val="28"/>
          <w:szCs w:val="28"/>
        </w:rPr>
        <w:lastRenderedPageBreak/>
        <w:t xml:space="preserve">если цена иска не превышает 1 </w:t>
      </w:r>
      <w:proofErr w:type="spellStart"/>
      <w:proofErr w:type="gramStart"/>
      <w:r w:rsidRPr="00C67D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67D53">
        <w:rPr>
          <w:rFonts w:ascii="Times New Roman" w:hAnsi="Times New Roman" w:cs="Times New Roman"/>
          <w:sz w:val="28"/>
          <w:szCs w:val="28"/>
        </w:rPr>
        <w:t xml:space="preserve"> руб. Если цена иска превышает 1 </w:t>
      </w:r>
      <w:proofErr w:type="spellStart"/>
      <w:r w:rsidRPr="00C67D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 xml:space="preserve"> руб.,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proofErr w:type="gramStart"/>
      <w:r w:rsidRPr="00C67D5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67D53">
        <w:rPr>
          <w:rFonts w:ascii="Times New Roman" w:hAnsi="Times New Roman" w:cs="Times New Roman"/>
          <w:sz w:val="28"/>
          <w:szCs w:val="28"/>
        </w:rPr>
        <w:t xml:space="preserve"> руб. (</w:t>
      </w:r>
      <w:proofErr w:type="spellStart"/>
      <w:r w:rsidR="00F6542C" w:rsidRPr="00C67D53">
        <w:rPr>
          <w:rFonts w:ascii="Times New Roman" w:hAnsi="Times New Roman" w:cs="Times New Roman"/>
          <w:sz w:val="28"/>
          <w:szCs w:val="28"/>
        </w:rPr>
        <w:fldChar w:fldCharType="begin"/>
      </w:r>
      <w:r w:rsidRPr="00C67D53">
        <w:rPr>
          <w:rFonts w:ascii="Times New Roman" w:hAnsi="Times New Roman" w:cs="Times New Roman"/>
          <w:sz w:val="28"/>
          <w:szCs w:val="28"/>
        </w:rPr>
        <w:instrText xml:space="preserve">HYPERLINK consultantplus://offline/ref=E430BAB52844187AF71BB308AB8D20726588563A92A082FFD8D08CD383858BE74F34BE91900ABEAE06BFC5E30FAE77BD03584F0C0DE709f9s1K </w:instrText>
      </w:r>
      <w:r w:rsidR="00F6542C" w:rsidRPr="00C67D53">
        <w:rPr>
          <w:rFonts w:ascii="Times New Roman" w:hAnsi="Times New Roman" w:cs="Times New Roman"/>
          <w:sz w:val="28"/>
          <w:szCs w:val="28"/>
        </w:rPr>
        <w:fldChar w:fldCharType="separate"/>
      </w:r>
      <w:r w:rsidRPr="00C67D5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67D53">
        <w:rPr>
          <w:rFonts w:ascii="Times New Roman" w:hAnsi="Times New Roman" w:cs="Times New Roman"/>
          <w:sz w:val="28"/>
          <w:szCs w:val="28"/>
        </w:rPr>
        <w:t>. 4 п. 2</w:t>
      </w:r>
      <w:r w:rsidR="00F6542C" w:rsidRPr="00C67D53">
        <w:rPr>
          <w:rFonts w:ascii="Times New Roman" w:hAnsi="Times New Roman" w:cs="Times New Roman"/>
          <w:sz w:val="28"/>
          <w:szCs w:val="28"/>
        </w:rPr>
        <w:fldChar w:fldCharType="end"/>
      </w:r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67D53">
          <w:rPr>
            <w:rFonts w:ascii="Times New Roman" w:hAnsi="Times New Roman" w:cs="Times New Roman"/>
            <w:sz w:val="28"/>
            <w:szCs w:val="28"/>
          </w:rPr>
          <w:t>п. 3 ст. 333.36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18" w:history="1">
        <w:r w:rsidRPr="00C67D53">
          <w:rPr>
            <w:rFonts w:ascii="Times New Roman" w:hAnsi="Times New Roman" w:cs="Times New Roman"/>
            <w:sz w:val="28"/>
            <w:szCs w:val="28"/>
          </w:rPr>
          <w:t>п. 3 ст. 17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N 2300-1; </w:t>
      </w:r>
      <w:hyperlink r:id="rId19" w:history="1">
        <w:r w:rsidRPr="00C67D53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N 132-ФЗ).</w:t>
      </w: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96" w:rsidRPr="00C67D53" w:rsidRDefault="001A6096" w:rsidP="001A60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Шаг 3. Представьте исковое заявление и необходимые документы в суд и дождитесь его решения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Иск может быть предъявлен по выбору туриста (потребителя) в суд по месту своего жительства, по месту нахождения ответчика (турфирмы) либо по месту заключения или исполнения договора (</w:t>
      </w:r>
      <w:hyperlink r:id="rId20" w:history="1">
        <w:r w:rsidRPr="00C67D53">
          <w:rPr>
            <w:rFonts w:ascii="Times New Roman" w:hAnsi="Times New Roman" w:cs="Times New Roman"/>
            <w:sz w:val="28"/>
            <w:szCs w:val="28"/>
          </w:rPr>
          <w:t>п. 2 ст. 17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Закона N 2300-1).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 xml:space="preserve">При цене иска не более </w:t>
      </w:r>
      <w:r w:rsidR="00C67D53" w:rsidRPr="00C67D53">
        <w:rPr>
          <w:rFonts w:ascii="Times New Roman" w:hAnsi="Times New Roman" w:cs="Times New Roman"/>
          <w:sz w:val="28"/>
          <w:szCs w:val="28"/>
        </w:rPr>
        <w:t>100</w:t>
      </w:r>
      <w:r w:rsidRPr="00C67D53">
        <w:rPr>
          <w:rFonts w:ascii="Times New Roman" w:hAnsi="Times New Roman" w:cs="Times New Roman"/>
          <w:sz w:val="28"/>
          <w:szCs w:val="28"/>
        </w:rPr>
        <w:t xml:space="preserve"> тыс. руб. иск подается мировому судье, а более этой суммы - в районный суд (</w:t>
      </w:r>
      <w:hyperlink r:id="rId21" w:history="1">
        <w:r w:rsidRPr="00C67D53">
          <w:rPr>
            <w:rFonts w:ascii="Times New Roman" w:hAnsi="Times New Roman" w:cs="Times New Roman"/>
            <w:sz w:val="28"/>
            <w:szCs w:val="28"/>
          </w:rPr>
          <w:t>ст. ст. 23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67D53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23" w:history="1">
        <w:proofErr w:type="gramStart"/>
        <w:r w:rsidRPr="00C67D5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C67D53">
          <w:rPr>
            <w:rFonts w:ascii="Times New Roman" w:hAnsi="Times New Roman" w:cs="Times New Roman"/>
            <w:sz w:val="28"/>
            <w:szCs w:val="28"/>
          </w:rPr>
          <w:t>. 1 ст. 154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После вынесения решения суда дождитесь вступления его в законную силу по истечении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форме.</w:t>
      </w:r>
    </w:p>
    <w:p w:rsidR="001A6096" w:rsidRPr="00C67D53" w:rsidRDefault="001A6096" w:rsidP="001A609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D53">
        <w:rPr>
          <w:rFonts w:ascii="Times New Roman" w:hAnsi="Times New Roman" w:cs="Times New Roman"/>
          <w:sz w:val="28"/>
          <w:szCs w:val="28"/>
        </w:rPr>
        <w:t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изменено и принято новое решение, оно вступает в законную силу немедленно (</w:t>
      </w:r>
      <w:hyperlink r:id="rId24" w:history="1">
        <w:proofErr w:type="gramStart"/>
        <w:r w:rsidRPr="00C67D53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C67D53">
          <w:rPr>
            <w:rFonts w:ascii="Times New Roman" w:hAnsi="Times New Roman" w:cs="Times New Roman"/>
            <w:sz w:val="28"/>
            <w:szCs w:val="28"/>
          </w:rPr>
          <w:t>. 1 ст. 209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67D53">
          <w:rPr>
            <w:rFonts w:ascii="Times New Roman" w:hAnsi="Times New Roman" w:cs="Times New Roman"/>
            <w:sz w:val="28"/>
            <w:szCs w:val="28"/>
          </w:rPr>
          <w:t>ч. 2 ст. 321</w:t>
        </w:r>
      </w:hyperlink>
      <w:r w:rsidRPr="00C67D53">
        <w:rPr>
          <w:rFonts w:ascii="Times New Roman" w:hAnsi="Times New Roman" w:cs="Times New Roman"/>
          <w:sz w:val="28"/>
          <w:szCs w:val="28"/>
        </w:rPr>
        <w:t xml:space="preserve"> ГПК РФ).</w:t>
      </w:r>
    </w:p>
    <w:p w:rsidR="009126F6" w:rsidRDefault="009126F6"/>
    <w:sectPr w:rsidR="009126F6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A6096"/>
    <w:rsid w:val="001A6096"/>
    <w:rsid w:val="002B7BE5"/>
    <w:rsid w:val="00393F71"/>
    <w:rsid w:val="009126F6"/>
    <w:rsid w:val="00C67D53"/>
    <w:rsid w:val="00D95BB4"/>
    <w:rsid w:val="00F6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0BAB52844187AF71BB308AB8D20726589523E97A182FFD8D08CD383858BE74F34BE91910CB8AB0BE0C0F61EF678B715464D1011E50899f1s7K" TargetMode="External"/><Relationship Id="rId13" Type="http://schemas.openxmlformats.org/officeDocument/2006/relationships/hyperlink" Target="consultantplus://offline/ref=E430BAB52844187AF71BB308AB8D20726589503C91AA82FFD8D08CD383858BE74F34BE91910CBBAB08E0C0F61EF678B715464D1011E50899f1s7K" TargetMode="External"/><Relationship Id="rId18" Type="http://schemas.openxmlformats.org/officeDocument/2006/relationships/hyperlink" Target="consultantplus://offline/ref=E430BAB52844187AF71BB308AB8D20726589503C91AA82FFD8D08CD383858BE74F34BE959807EEFA49BE99A552BD75B7035A4D13f0s6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30BAB52844187AF71BB308AB8D20726588573395A882FFD8D08CD383858BE74F34BE91910EB8AC05E0C0F61EF678B715464D1011E50899f1s7K" TargetMode="External"/><Relationship Id="rId7" Type="http://schemas.openxmlformats.org/officeDocument/2006/relationships/hyperlink" Target="consultantplus://offline/ref=E430BAB52844187AF71BB308AB8D20726589523E97A182FFD8D08CD383858BE74F34BE95980AB1FF5CAFC1AA58AB6BB51F464F120EfEsEK" TargetMode="External"/><Relationship Id="rId12" Type="http://schemas.openxmlformats.org/officeDocument/2006/relationships/hyperlink" Target="consultantplus://offline/ref=E430BAB52844187AF71BB308AB8D20726588573395A882FFD8D08CD383858BE74F34BE91910CBCA80DE0C0F61EF678B715464D1011E50899f1s7K" TargetMode="External"/><Relationship Id="rId17" Type="http://schemas.openxmlformats.org/officeDocument/2006/relationships/hyperlink" Target="consultantplus://offline/ref=E430BAB52844187AF71BB308AB8D20726588563A92A082FFD8D08CD383858BE74F34BE919304B9A059BAD0F257A17DAB1D5A53100FE6f0s1K" TargetMode="External"/><Relationship Id="rId25" Type="http://schemas.openxmlformats.org/officeDocument/2006/relationships/hyperlink" Target="consultantplus://offline/ref=E430BAB52844187AF71BB308AB8D20726588573395A882FFD8D08CD383858BE74F34BE919908B1FF5CAFC1AA58AB6BB51F464F120EfEs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30BAB52844187AF71BB308AB8D20726588573395A882FFD8D08CD383858BE74F34BE91910CBCAF0EE0C0F61EF678B715464D1011E50899f1s7K" TargetMode="External"/><Relationship Id="rId20" Type="http://schemas.openxmlformats.org/officeDocument/2006/relationships/hyperlink" Target="consultantplus://offline/ref=E430BAB52844187AF71BB308AB8D20726589503C91AA82FFD8D08CD383858BE74F34BE91910CB9AD05E0C0F61EF678B715464D1011E50899f1s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0BAB52844187AF71BB308AB8D20726589523E97A182FFD8D08CD383858BE74F34BE91930FB1FF5CAFC1AA58AB6BB51F464F120EfEsEK" TargetMode="External"/><Relationship Id="rId11" Type="http://schemas.openxmlformats.org/officeDocument/2006/relationships/hyperlink" Target="consultantplus://offline/ref=E430BAB52844187AF71BB308AB8D20726589523E97A182FFD8D08CD383858BE74F34BE97940FB1FF5CAFC1AA58AB6BB51F464F120EfEsEK" TargetMode="External"/><Relationship Id="rId24" Type="http://schemas.openxmlformats.org/officeDocument/2006/relationships/hyperlink" Target="consultantplus://offline/ref=E430BAB52844187AF71BB308AB8D20726588573395A882FFD8D08CD383858BE74F34BE91970BB1FF5CAFC1AA58AB6BB51F464F120EfEsEK" TargetMode="External"/><Relationship Id="rId5" Type="http://schemas.openxmlformats.org/officeDocument/2006/relationships/hyperlink" Target="consultantplus://offline/ref=E430BAB52844187AF71BB308AB8D20726589533290AA82FFD8D08CD383858BE74F34BE91910DB9A80AE0C0F61EF678B715464D1011E50899f1s7K" TargetMode="External"/><Relationship Id="rId15" Type="http://schemas.openxmlformats.org/officeDocument/2006/relationships/hyperlink" Target="consultantplus://offline/ref=E430BAB52844187AF71BB308AB8D2072678A52329DAC82FFD8D08CD383858BE74F34BE91910CBBAB08E0C0F61EF678B715464D1011E50899f1s7K" TargetMode="External"/><Relationship Id="rId23" Type="http://schemas.openxmlformats.org/officeDocument/2006/relationships/hyperlink" Target="consultantplus://offline/ref=E430BAB52844187AF71BB308AB8D20726588573395A882FFD8D08CD383858BE74F34BE91910EB8AC0EE0C0F61EF678B715464D1011E50899f1s7K" TargetMode="External"/><Relationship Id="rId10" Type="http://schemas.openxmlformats.org/officeDocument/2006/relationships/hyperlink" Target="consultantplus://offline/ref=E430BAB52844187AF71BB308AB8D20726589523E97A182FFD8D08CD383858BE74F34BE959805B1FF5CAFC1AA58AB6BB51F464F120EfEsEK" TargetMode="External"/><Relationship Id="rId19" Type="http://schemas.openxmlformats.org/officeDocument/2006/relationships/hyperlink" Target="consultantplus://offline/ref=E430BAB52844187AF71BB308AB8D20726589523E97A182FFD8D08CD383858BE74F34BE919109B1FF5CAFC1AA58AB6BB51F464F120EfEsEK" TargetMode="External"/><Relationship Id="rId4" Type="http://schemas.openxmlformats.org/officeDocument/2006/relationships/hyperlink" Target="consultantplus://offline/ref=E430BAB52844187AF71BB308AB8D20726589503C91AA82FFD8D08CD383858BE74F34BE91910CBEA90AE0C0F61EF678B715464D1011E50899f1s7K" TargetMode="External"/><Relationship Id="rId9" Type="http://schemas.openxmlformats.org/officeDocument/2006/relationships/hyperlink" Target="consultantplus://offline/ref=E430BAB52844187AF71BB308AB8D20726589523E97A182FFD8D08CD383858BE74F34BE91920AB1FF5CAFC1AA58AB6BB51F464F120EfEsEK" TargetMode="External"/><Relationship Id="rId14" Type="http://schemas.openxmlformats.org/officeDocument/2006/relationships/hyperlink" Target="consultantplus://offline/ref=E430BAB52844187AF71BB308AB8D20726589503C91AA82FFD8D08CD383858BE74F34BE91910CB9AD08E0C0F61EF678B715464D1011E50899f1s7K" TargetMode="External"/><Relationship Id="rId22" Type="http://schemas.openxmlformats.org/officeDocument/2006/relationships/hyperlink" Target="consultantplus://offline/ref=E430BAB52844187AF71BB308AB8D20726588573395A882FFD8D08CD383858BE74F34BE91910CBBA90FE0C0F61EF678B715464D1011E50899f1s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2</cp:revision>
  <dcterms:created xsi:type="dcterms:W3CDTF">2020-02-12T11:50:00Z</dcterms:created>
  <dcterms:modified xsi:type="dcterms:W3CDTF">2020-02-18T09:10:00Z</dcterms:modified>
</cp:coreProperties>
</file>