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23" w:rsidRPr="00745C25" w:rsidRDefault="001037CE" w:rsidP="00E77E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E77E23" w:rsidRPr="00745C25">
        <w:rPr>
          <w:rFonts w:ascii="Times New Roman" w:hAnsi="Times New Roman" w:cs="Times New Roman"/>
          <w:b/>
          <w:sz w:val="32"/>
          <w:szCs w:val="32"/>
        </w:rPr>
        <w:t xml:space="preserve"> получении компенсации за самостоятельно приобретенную путевку в детский лагерь в 202</w:t>
      </w:r>
      <w:r w:rsidR="00E77E23">
        <w:rPr>
          <w:rFonts w:ascii="Times New Roman" w:hAnsi="Times New Roman" w:cs="Times New Roman"/>
          <w:b/>
          <w:sz w:val="32"/>
          <w:szCs w:val="32"/>
        </w:rPr>
        <w:t>4</w:t>
      </w:r>
      <w:r w:rsidR="00E77E23" w:rsidRPr="00745C2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>В течение 2024 года родители вправе получить компенсацию части расходов на оплату стоимости самостоятельно приобретенной путевки в загородные лагеря отдыха и оздоровления детей (21 день), детские оздоровительные лагеря санаторного типа, расположенные на территории Российской Федерации (24 дня), детские специализированные (профильные) лагеря, расположенные на территории Пермского края (14 дней).</w:t>
      </w:r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>Для оформления компенсации необходимо получить справку о нуждаемости в предоставлении социальной поддержки и (или) государственной поддержки на отдых детей (кроме детей – инвалидов). Заявление на получение справки можно подать через МФЦ. Справку выдает Центр социальных выплат и компенсаций Пермского края (</w:t>
      </w:r>
      <w:proofErr w:type="gramStart"/>
      <w:r w:rsidRPr="00D60D2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60D2C">
        <w:rPr>
          <w:rFonts w:ascii="Times New Roman" w:hAnsi="Times New Roman" w:cs="Times New Roman"/>
          <w:bCs/>
          <w:sz w:val="28"/>
          <w:szCs w:val="28"/>
        </w:rPr>
        <w:t xml:space="preserve">. Чайковский, ул. Мира 2/2). </w:t>
      </w:r>
    </w:p>
    <w:p w:rsidR="00E77E23" w:rsidRPr="00D60D2C" w:rsidRDefault="00E77E23" w:rsidP="008A03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37D">
        <w:rPr>
          <w:rFonts w:ascii="Times New Roman" w:hAnsi="Times New Roman" w:cs="Times New Roman"/>
          <w:b/>
          <w:bCs/>
          <w:sz w:val="28"/>
          <w:szCs w:val="28"/>
        </w:rPr>
        <w:t>Прием заявлений</w:t>
      </w:r>
      <w:r w:rsidRPr="00D60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20">
        <w:rPr>
          <w:rFonts w:ascii="Times New Roman" w:hAnsi="Times New Roman" w:cs="Times New Roman"/>
          <w:bCs/>
          <w:sz w:val="28"/>
          <w:szCs w:val="28"/>
        </w:rPr>
        <w:t xml:space="preserve">(скачать) </w:t>
      </w:r>
      <w:r w:rsidRPr="00D60D2C">
        <w:rPr>
          <w:rFonts w:ascii="Times New Roman" w:hAnsi="Times New Roman" w:cs="Times New Roman"/>
          <w:bCs/>
          <w:sz w:val="28"/>
          <w:szCs w:val="28"/>
        </w:rPr>
        <w:t>на получение компенсации осуществляется</w:t>
      </w:r>
      <w:r w:rsidR="006107E3" w:rsidRPr="006107E3">
        <w:rPr>
          <w:rFonts w:ascii="Times New Roman" w:hAnsi="Times New Roman" w:cs="Times New Roman"/>
          <w:b/>
          <w:sz w:val="28"/>
          <w:szCs w:val="28"/>
        </w:rPr>
        <w:t xml:space="preserve"> по 31 августа 2024 года</w:t>
      </w:r>
      <w:r w:rsidR="006107E3">
        <w:rPr>
          <w:rFonts w:ascii="Times New Roman" w:hAnsi="Times New Roman" w:cs="Times New Roman"/>
          <w:b/>
          <w:sz w:val="28"/>
          <w:szCs w:val="28"/>
        </w:rPr>
        <w:t>:</w:t>
      </w:r>
      <w:r w:rsidRPr="00D6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 xml:space="preserve">- в МФЦ по адресу: </w:t>
      </w:r>
      <w:proofErr w:type="gramStart"/>
      <w:r w:rsidRPr="00D60D2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60D2C">
        <w:rPr>
          <w:rFonts w:ascii="Times New Roman" w:hAnsi="Times New Roman" w:cs="Times New Roman"/>
          <w:bCs/>
          <w:sz w:val="28"/>
          <w:szCs w:val="28"/>
        </w:rPr>
        <w:t>. Чайковский, ул. Декабристов, д.9.</w:t>
      </w:r>
    </w:p>
    <w:p w:rsidR="00E77E23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 xml:space="preserve">- в отделе социального развития администрации Чайковского городского округа по адресу: </w:t>
      </w:r>
      <w:proofErr w:type="gramStart"/>
      <w:r w:rsidRPr="00D60D2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60D2C">
        <w:rPr>
          <w:rFonts w:ascii="Times New Roman" w:hAnsi="Times New Roman" w:cs="Times New Roman"/>
          <w:bCs/>
          <w:sz w:val="28"/>
          <w:szCs w:val="28"/>
        </w:rPr>
        <w:t xml:space="preserve">. Чайковский, ул. Карла Маркса, д. 22, 2 этаж, 1 </w:t>
      </w:r>
      <w:proofErr w:type="spellStart"/>
      <w:r w:rsidRPr="00D60D2C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D60D2C">
        <w:rPr>
          <w:rFonts w:ascii="Times New Roman" w:hAnsi="Times New Roman" w:cs="Times New Roman"/>
          <w:bCs/>
          <w:sz w:val="28"/>
          <w:szCs w:val="28"/>
        </w:rPr>
        <w:t xml:space="preserve">., телефон для справок 8(34241) 4-59-09. </w:t>
      </w:r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 xml:space="preserve">Господдержка осуществляется </w:t>
      </w:r>
      <w:proofErr w:type="spellStart"/>
      <w:r w:rsidRPr="00D60D2C">
        <w:rPr>
          <w:rFonts w:ascii="Times New Roman" w:hAnsi="Times New Roman" w:cs="Times New Roman"/>
          <w:bCs/>
          <w:sz w:val="28"/>
          <w:szCs w:val="28"/>
        </w:rPr>
        <w:t>адресно</w:t>
      </w:r>
      <w:proofErr w:type="spellEnd"/>
      <w:r w:rsidRPr="00D60D2C">
        <w:rPr>
          <w:rFonts w:ascii="Times New Roman" w:hAnsi="Times New Roman" w:cs="Times New Roman"/>
          <w:bCs/>
          <w:sz w:val="28"/>
          <w:szCs w:val="28"/>
        </w:rPr>
        <w:t xml:space="preserve">, в зависимости от категории семьи ее размер составляет от 30% до 100% </w:t>
      </w:r>
      <w:r w:rsidRPr="00D60D2C">
        <w:rPr>
          <w:rFonts w:ascii="Times New Roman" w:hAnsi="Times New Roman" w:cs="Times New Roman"/>
          <w:b/>
          <w:bCs/>
          <w:sz w:val="28"/>
          <w:szCs w:val="28"/>
        </w:rPr>
        <w:t>расчетной стоимости путевки:</w:t>
      </w:r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>- 18 727,66 руб. (профильный лагерь);</w:t>
      </w:r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>- 25 537,89 руб. (загородный лагерь);</w:t>
      </w:r>
    </w:p>
    <w:p w:rsidR="00E77E23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>- 35 074,32 руб. (оздоровительный лагерь санаторного типа).</w:t>
      </w:r>
    </w:p>
    <w:p w:rsidR="00E77E23" w:rsidRDefault="00E77E23" w:rsidP="00E77E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 xml:space="preserve">          Сохраняется отдельный порядок расчета доходов для семей, в которых один из родителей является участником СВО: доходы участника СВО не учитываются, но в составе семьи он указывается.</w:t>
      </w:r>
    </w:p>
    <w:p w:rsidR="00307420" w:rsidRPr="00307420" w:rsidRDefault="00307420" w:rsidP="00307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20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выплаты компенсации </w:t>
      </w:r>
      <w:r w:rsidRPr="00307420">
        <w:rPr>
          <w:rFonts w:ascii="Times New Roman" w:hAnsi="Times New Roman" w:cs="Times New Roman"/>
          <w:bCs/>
          <w:sz w:val="28"/>
          <w:szCs w:val="28"/>
        </w:rPr>
        <w:t>(</w:t>
      </w:r>
      <w:r w:rsidRPr="00307420">
        <w:rPr>
          <w:rFonts w:ascii="Times New Roman" w:hAnsi="Times New Roman" w:cs="Times New Roman"/>
          <w:bCs/>
          <w:i/>
          <w:sz w:val="28"/>
          <w:szCs w:val="28"/>
        </w:rPr>
        <w:t>документы предоставляются по окончании срока пребывания ребенка в организации отдыха и оздоровления детей, но не позднее чем через месяц по окончании периода, указанного в заявлении</w:t>
      </w:r>
      <w:r w:rsidRPr="00307420">
        <w:rPr>
          <w:rFonts w:ascii="Times New Roman" w:hAnsi="Times New Roman" w:cs="Times New Roman"/>
          <w:bCs/>
          <w:sz w:val="28"/>
          <w:szCs w:val="28"/>
        </w:rPr>
        <w:t>):</w:t>
      </w:r>
    </w:p>
    <w:p w:rsidR="00307420" w:rsidRPr="00307420" w:rsidRDefault="00307420" w:rsidP="00307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20">
        <w:rPr>
          <w:rFonts w:ascii="Times New Roman" w:hAnsi="Times New Roman" w:cs="Times New Roman"/>
          <w:bCs/>
          <w:sz w:val="28"/>
          <w:szCs w:val="28"/>
        </w:rPr>
        <w:t>– оригинал обратного (отрывного) талона к путевке;</w:t>
      </w:r>
    </w:p>
    <w:p w:rsidR="00307420" w:rsidRPr="00307420" w:rsidRDefault="00307420" w:rsidP="00307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20">
        <w:rPr>
          <w:rFonts w:ascii="Times New Roman" w:hAnsi="Times New Roman" w:cs="Times New Roman"/>
          <w:bCs/>
          <w:sz w:val="28"/>
          <w:szCs w:val="28"/>
        </w:rPr>
        <w:t>– оригиналы документов, подтверждающих факт оплаты путевки;</w:t>
      </w:r>
    </w:p>
    <w:p w:rsidR="00307420" w:rsidRPr="00307420" w:rsidRDefault="00307420" w:rsidP="00307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20">
        <w:rPr>
          <w:rFonts w:ascii="Times New Roman" w:hAnsi="Times New Roman" w:cs="Times New Roman"/>
          <w:bCs/>
          <w:sz w:val="28"/>
          <w:szCs w:val="28"/>
        </w:rPr>
        <w:t>– копия договора об организации отдыха и оздоровления ребенка;</w:t>
      </w:r>
    </w:p>
    <w:p w:rsidR="00307420" w:rsidRPr="00307420" w:rsidRDefault="00307420" w:rsidP="00307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20">
        <w:rPr>
          <w:rFonts w:ascii="Times New Roman" w:hAnsi="Times New Roman" w:cs="Times New Roman"/>
          <w:bCs/>
          <w:sz w:val="28"/>
          <w:szCs w:val="28"/>
        </w:rPr>
        <w:t>– реквизиты счета для перечисления компенсации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7420" w:rsidRPr="00984AE2" w:rsidRDefault="00984AE2" w:rsidP="00984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AE2">
        <w:rPr>
          <w:rFonts w:ascii="Times New Roman" w:hAnsi="Times New Roman" w:cs="Times New Roman"/>
          <w:b/>
          <w:bCs/>
          <w:sz w:val="28"/>
          <w:szCs w:val="28"/>
        </w:rPr>
        <w:t>Подробнее об отдыхе и оздоровлении детей в Пермском крае:</w:t>
      </w:r>
    </w:p>
    <w:p w:rsidR="00E77E23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2C">
        <w:rPr>
          <w:rFonts w:ascii="Times New Roman" w:hAnsi="Times New Roman" w:cs="Times New Roman"/>
          <w:bCs/>
          <w:sz w:val="28"/>
          <w:szCs w:val="28"/>
        </w:rPr>
        <w:t xml:space="preserve">Информационный портал о детском отдыхе «Пермские каникулы» </w:t>
      </w:r>
      <w:hyperlink r:id="rId5" w:history="1">
        <w:r w:rsidR="00984AE2" w:rsidRPr="009E0C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https://camps.perm.ru/</w:t>
        </w:r>
      </w:hyperlink>
    </w:p>
    <w:p w:rsidR="008A037D" w:rsidRPr="008A037D" w:rsidRDefault="00984AE2" w:rsidP="008A03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37D">
        <w:rPr>
          <w:rFonts w:ascii="Times New Roman" w:hAnsi="Times New Roman" w:cs="Times New Roman"/>
          <w:b/>
          <w:bCs/>
          <w:sz w:val="28"/>
          <w:szCs w:val="28"/>
        </w:rPr>
        <w:t>Информация о детских лагерях, находящихся в реестре организаций отдыха</w:t>
      </w:r>
      <w:r w:rsidR="008A037D" w:rsidRPr="008A0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37D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 Пермского края</w:t>
      </w:r>
      <w:r w:rsidR="008A037D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E77E23" w:rsidRPr="008A037D">
          <w:rPr>
            <w:rFonts w:ascii="Times New Roman" w:hAnsi="Times New Roman" w:cs="Times New Roman"/>
            <w:bCs/>
            <w:sz w:val="28"/>
            <w:szCs w:val="28"/>
          </w:rPr>
          <w:t>https://minsoc.permkrai.ru/dokumenty/97496/</w:t>
        </w:r>
      </w:hyperlink>
    </w:p>
    <w:p w:rsidR="00E77E23" w:rsidRPr="00D60D2C" w:rsidRDefault="00E77E23" w:rsidP="00E77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197" w:rsidRDefault="00355197"/>
    <w:sectPr w:rsidR="00355197" w:rsidSect="00ED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65B"/>
    <w:multiLevelType w:val="multilevel"/>
    <w:tmpl w:val="53EE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E23"/>
    <w:rsid w:val="001037CE"/>
    <w:rsid w:val="00307420"/>
    <w:rsid w:val="00355197"/>
    <w:rsid w:val="006107E3"/>
    <w:rsid w:val="008A037D"/>
    <w:rsid w:val="00984AE2"/>
    <w:rsid w:val="00B52B10"/>
    <w:rsid w:val="00BD1ADD"/>
    <w:rsid w:val="00E77E23"/>
    <w:rsid w:val="00F1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07E3"/>
    <w:rPr>
      <w:b/>
      <w:bCs/>
    </w:rPr>
  </w:style>
  <w:style w:type="character" w:styleId="a6">
    <w:name w:val="Emphasis"/>
    <w:basedOn w:val="a0"/>
    <w:uiPriority w:val="20"/>
    <w:qFormat/>
    <w:rsid w:val="00307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oc.permkrai.ru/dokumenty/97496/" TargetMode="External"/><Relationship Id="rId5" Type="http://schemas.openxmlformats.org/officeDocument/2006/relationships/hyperlink" Target="https://camps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7</cp:revision>
  <dcterms:created xsi:type="dcterms:W3CDTF">2024-04-27T06:19:00Z</dcterms:created>
  <dcterms:modified xsi:type="dcterms:W3CDTF">2024-05-03T07:35:00Z</dcterms:modified>
</cp:coreProperties>
</file>