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BE2" w:rsidRPr="005D2CCF" w:rsidRDefault="00743EC5" w:rsidP="00023BE2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92pt;margin-top:285.75pt;width:197.7pt;height:54pt;z-index:251660288;mso-position-horizontal-relative:page;mso-position-vertical-relative:page" filled="f" stroked="f">
            <v:textbox style="mso-next-textbox:#_x0000_s1026" inset="0,0,0,0">
              <w:txbxContent>
                <w:p w:rsidR="0059229F" w:rsidRPr="0059229F" w:rsidRDefault="00023BE2" w:rsidP="0059229F">
                  <w:pPr>
                    <w:autoSpaceDE w:val="0"/>
                    <w:autoSpaceDN w:val="0"/>
                    <w:adjustRightInd w:val="0"/>
                    <w:spacing w:after="0" w:line="240" w:lineRule="exact"/>
                    <w:jc w:val="both"/>
                    <w:rPr>
                      <w:rFonts w:ascii="Times New Roman" w:eastAsiaTheme="minorHAnsi" w:hAnsi="Times New Roman"/>
                      <w:b/>
                      <w:sz w:val="28"/>
                      <w:szCs w:val="28"/>
                    </w:rPr>
                  </w:pPr>
                  <w:r w:rsidRPr="0059229F">
                    <w:rPr>
                      <w:rFonts w:ascii="Times New Roman" w:hAnsi="Times New Roman"/>
                      <w:b/>
                      <w:sz w:val="28"/>
                    </w:rPr>
                    <w:t xml:space="preserve">Об </w:t>
                  </w:r>
                  <w:r w:rsidR="0059229F" w:rsidRPr="0059229F">
                    <w:rPr>
                      <w:rFonts w:ascii="Times New Roman" w:hAnsi="Times New Roman"/>
                      <w:b/>
                      <w:sz w:val="28"/>
                    </w:rPr>
                    <w:t>определении мест стоянки</w:t>
                  </w:r>
                  <w:r w:rsidR="0059229F">
                    <w:rPr>
                      <w:rFonts w:ascii="Times New Roman" w:hAnsi="Times New Roman"/>
                      <w:b/>
                      <w:sz w:val="28"/>
                    </w:rPr>
                    <w:t xml:space="preserve"> </w:t>
                  </w:r>
                  <w:r w:rsidR="0059229F" w:rsidRPr="0059229F">
                    <w:rPr>
                      <w:rFonts w:ascii="Times New Roman" w:eastAsiaTheme="minorHAnsi" w:hAnsi="Times New Roman"/>
                      <w:b/>
                      <w:sz w:val="28"/>
                      <w:szCs w:val="28"/>
                    </w:rPr>
                    <w:t>и (или) хранения (нахождения)</w:t>
                  </w:r>
                </w:p>
                <w:p w:rsidR="00023BE2" w:rsidRPr="0059229F" w:rsidRDefault="0059229F" w:rsidP="0059229F">
                  <w:pPr>
                    <w:autoSpaceDE w:val="0"/>
                    <w:autoSpaceDN w:val="0"/>
                    <w:adjustRightInd w:val="0"/>
                    <w:spacing w:after="0" w:line="240" w:lineRule="exact"/>
                    <w:jc w:val="both"/>
                    <w:rPr>
                      <w:rFonts w:ascii="Times New Roman" w:hAnsi="Times New Roman"/>
                      <w:b/>
                      <w:sz w:val="28"/>
                    </w:rPr>
                  </w:pPr>
                  <w:r w:rsidRPr="0059229F">
                    <w:rPr>
                      <w:rFonts w:ascii="Times New Roman" w:hAnsi="Times New Roman"/>
                      <w:b/>
                      <w:sz w:val="28"/>
                    </w:rPr>
                    <w:t>средств индивидуальной мобильности</w:t>
                  </w:r>
                  <w:r>
                    <w:rPr>
                      <w:rFonts w:ascii="Times New Roman" w:hAnsi="Times New Roman"/>
                      <w:b/>
                      <w:sz w:val="28"/>
                    </w:rPr>
                    <w:t xml:space="preserve"> </w:t>
                  </w:r>
                </w:p>
                <w:p w:rsidR="00023BE2" w:rsidRDefault="00023BE2" w:rsidP="00023BE2">
                  <w:pPr>
                    <w:spacing w:after="0" w:line="240" w:lineRule="exact"/>
                    <w:jc w:val="both"/>
                    <w:rPr>
                      <w:rFonts w:ascii="Times New Roman" w:hAnsi="Times New Roman"/>
                      <w:b/>
                      <w:sz w:val="28"/>
                    </w:rPr>
                  </w:pPr>
                </w:p>
                <w:p w:rsidR="00023BE2" w:rsidRDefault="00023BE2" w:rsidP="00023BE2">
                  <w:pPr>
                    <w:spacing w:after="0" w:line="240" w:lineRule="exact"/>
                    <w:jc w:val="both"/>
                    <w:rPr>
                      <w:rFonts w:ascii="Times New Roman" w:hAnsi="Times New Roman"/>
                      <w:b/>
                      <w:sz w:val="28"/>
                    </w:rPr>
                  </w:pPr>
                </w:p>
                <w:p w:rsidR="00023BE2" w:rsidRDefault="00023BE2" w:rsidP="00023BE2">
                  <w:pPr>
                    <w:spacing w:after="0" w:line="240" w:lineRule="exact"/>
                    <w:jc w:val="both"/>
                    <w:rPr>
                      <w:rFonts w:ascii="Times New Roman" w:hAnsi="Times New Roman"/>
                      <w:b/>
                      <w:sz w:val="28"/>
                    </w:rPr>
                  </w:pPr>
                </w:p>
                <w:p w:rsidR="00023BE2" w:rsidRDefault="00023BE2" w:rsidP="00023BE2">
                  <w:pPr>
                    <w:spacing w:after="0" w:line="240" w:lineRule="exact"/>
                    <w:jc w:val="both"/>
                    <w:rPr>
                      <w:rFonts w:ascii="Times New Roman" w:hAnsi="Times New Roman"/>
                      <w:b/>
                      <w:sz w:val="28"/>
                    </w:rPr>
                  </w:pPr>
                </w:p>
                <w:p w:rsidR="00023BE2" w:rsidRDefault="00023BE2" w:rsidP="00023BE2">
                  <w:pPr>
                    <w:spacing w:after="0" w:line="240" w:lineRule="exact"/>
                    <w:jc w:val="both"/>
                    <w:rPr>
                      <w:rFonts w:ascii="Times New Roman" w:hAnsi="Times New Roman"/>
                      <w:b/>
                      <w:sz w:val="28"/>
                    </w:rPr>
                  </w:pPr>
                </w:p>
                <w:p w:rsidR="00023BE2" w:rsidRDefault="00023BE2" w:rsidP="00023BE2">
                  <w:pPr>
                    <w:spacing w:after="0" w:line="240" w:lineRule="exact"/>
                    <w:jc w:val="both"/>
                    <w:rPr>
                      <w:rFonts w:ascii="Times New Roman" w:hAnsi="Times New Roman"/>
                      <w:b/>
                      <w:sz w:val="28"/>
                    </w:rPr>
                  </w:pPr>
                </w:p>
                <w:p w:rsidR="00023BE2" w:rsidRDefault="00023BE2" w:rsidP="00023BE2">
                  <w:pPr>
                    <w:spacing w:after="0" w:line="240" w:lineRule="exact"/>
                    <w:jc w:val="both"/>
                    <w:rPr>
                      <w:rFonts w:ascii="Times New Roman" w:hAnsi="Times New Roman"/>
                      <w:b/>
                      <w:sz w:val="28"/>
                    </w:rPr>
                  </w:pPr>
                </w:p>
                <w:p w:rsidR="00023BE2" w:rsidRDefault="00023BE2" w:rsidP="00023BE2">
                  <w:pPr>
                    <w:spacing w:after="0" w:line="240" w:lineRule="exact"/>
                    <w:jc w:val="both"/>
                    <w:rPr>
                      <w:rFonts w:ascii="Times New Roman" w:hAnsi="Times New Roman"/>
                      <w:b/>
                      <w:sz w:val="28"/>
                    </w:rPr>
                  </w:pPr>
                </w:p>
                <w:p w:rsidR="00023BE2" w:rsidRDefault="00023BE2" w:rsidP="00023BE2">
                  <w:pPr>
                    <w:spacing w:after="0" w:line="240" w:lineRule="exact"/>
                    <w:jc w:val="both"/>
                    <w:rPr>
                      <w:rFonts w:ascii="Times New Roman" w:hAnsi="Times New Roman"/>
                      <w:b/>
                      <w:sz w:val="28"/>
                    </w:rPr>
                  </w:pPr>
                </w:p>
                <w:p w:rsidR="00023BE2" w:rsidRPr="001B2692" w:rsidRDefault="00023BE2" w:rsidP="00023BE2">
                  <w:pPr>
                    <w:spacing w:after="0" w:line="240" w:lineRule="exact"/>
                    <w:jc w:val="both"/>
                    <w:rPr>
                      <w:rFonts w:ascii="Times New Roman" w:hAnsi="Times New Roman"/>
                      <w:b/>
                      <w:sz w:val="28"/>
                    </w:rPr>
                  </w:pPr>
                </w:p>
              </w:txbxContent>
            </v:textbox>
            <w10:wrap anchorx="page" anchory="page"/>
          </v:shape>
        </w:pict>
      </w:r>
      <w:r w:rsidR="00023BE2" w:rsidRPr="005D2CCF">
        <w:rPr>
          <w:noProof/>
          <w:lang w:eastAsia="ru-RU"/>
        </w:rPr>
        <w:drawing>
          <wp:inline distT="0" distB="0" distL="0" distR="0">
            <wp:extent cx="5934075" cy="2400300"/>
            <wp:effectExtent l="19050" t="0" r="9525" b="0"/>
            <wp:docPr id="2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pict>
          <v:shape id="Text Box 11" o:spid="_x0000_s1028" type="#_x0000_t202" style="position:absolute;margin-left:321.15pt;margin-top:150.65pt;width:144.85pt;height:25.45pt;z-index:2516623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" stroked="f">
            <v:textbox style="mso-next-textbox:#Text Box 11">
              <w:txbxContent>
                <w:p w:rsidR="00023BE2" w:rsidRPr="00C922CB" w:rsidRDefault="00023BE2" w:rsidP="00023BE2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Text Box 10" o:spid="_x0000_s1027" type="#_x0000_t202" style="position:absolute;margin-left:-2.5pt;margin-top:150.65pt;width:183.4pt;height:25.4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" stroked="f">
            <v:textbox style="mso-next-textbox:#Text Box 10">
              <w:txbxContent>
                <w:p w:rsidR="00023BE2" w:rsidRPr="00D43689" w:rsidRDefault="00023BE2" w:rsidP="00023BE2">
                  <w:pPr>
                    <w:rPr>
                      <w:sz w:val="32"/>
                    </w:rPr>
                  </w:pPr>
                </w:p>
              </w:txbxContent>
            </v:textbox>
          </v:shape>
        </w:pict>
      </w:r>
    </w:p>
    <w:p w:rsidR="00023BE2" w:rsidRPr="005D2CCF" w:rsidRDefault="00023BE2" w:rsidP="00023BE2"/>
    <w:p w:rsidR="0059229F" w:rsidRPr="005D2CCF" w:rsidRDefault="0059229F" w:rsidP="00023B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23BE2" w:rsidRPr="002B16C1" w:rsidRDefault="00023BE2" w:rsidP="00023B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B16C1">
        <w:rPr>
          <w:rFonts w:ascii="Times New Roman" w:hAnsi="Times New Roman"/>
          <w:sz w:val="28"/>
          <w:szCs w:val="28"/>
        </w:rPr>
        <w:t xml:space="preserve">В соответствии с Федеральным законом от 6 октября 2003 г. № 131-ФЗ «Об общих принципах организации местного самоуправления в Российской Федерации», </w:t>
      </w:r>
      <w:r w:rsidR="00163BF7" w:rsidRPr="002B16C1">
        <w:rPr>
          <w:rFonts w:ascii="Times New Roman" w:hAnsi="Times New Roman"/>
          <w:sz w:val="28"/>
          <w:szCs w:val="28"/>
        </w:rPr>
        <w:t>п</w:t>
      </w:r>
      <w:r w:rsidR="0059229F" w:rsidRPr="002B16C1">
        <w:rPr>
          <w:rFonts w:ascii="Times New Roman" w:hAnsi="Times New Roman"/>
          <w:sz w:val="28"/>
          <w:szCs w:val="28"/>
        </w:rPr>
        <w:t>остановление</w:t>
      </w:r>
      <w:r w:rsidR="001A4749" w:rsidRPr="002B16C1">
        <w:rPr>
          <w:rFonts w:ascii="Times New Roman" w:hAnsi="Times New Roman"/>
          <w:sz w:val="28"/>
          <w:szCs w:val="28"/>
        </w:rPr>
        <w:t>м</w:t>
      </w:r>
      <w:r w:rsidR="0059229F" w:rsidRPr="002B16C1">
        <w:rPr>
          <w:rFonts w:ascii="Times New Roman" w:hAnsi="Times New Roman"/>
          <w:sz w:val="28"/>
          <w:szCs w:val="28"/>
        </w:rPr>
        <w:t xml:space="preserve"> Правительства Р</w:t>
      </w:r>
      <w:r w:rsidR="001A4749" w:rsidRPr="002B16C1">
        <w:rPr>
          <w:rFonts w:ascii="Times New Roman" w:hAnsi="Times New Roman"/>
          <w:sz w:val="28"/>
          <w:szCs w:val="28"/>
        </w:rPr>
        <w:t xml:space="preserve">оссийской </w:t>
      </w:r>
      <w:r w:rsidR="0059229F" w:rsidRPr="002B16C1">
        <w:rPr>
          <w:rFonts w:ascii="Times New Roman" w:hAnsi="Times New Roman"/>
          <w:sz w:val="28"/>
          <w:szCs w:val="28"/>
        </w:rPr>
        <w:t>Ф</w:t>
      </w:r>
      <w:r w:rsidR="001A4749" w:rsidRPr="002B16C1">
        <w:rPr>
          <w:rFonts w:ascii="Times New Roman" w:hAnsi="Times New Roman"/>
          <w:sz w:val="28"/>
          <w:szCs w:val="28"/>
        </w:rPr>
        <w:t>едерации</w:t>
      </w:r>
      <w:r w:rsidR="0059229F" w:rsidRPr="002B16C1">
        <w:rPr>
          <w:rFonts w:ascii="Times New Roman" w:hAnsi="Times New Roman"/>
          <w:sz w:val="28"/>
          <w:szCs w:val="28"/>
        </w:rPr>
        <w:t xml:space="preserve"> от 3 декабря 2014 г.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</w:t>
      </w:r>
      <w:r w:rsidRPr="002B16C1">
        <w:rPr>
          <w:rFonts w:ascii="Times New Roman" w:hAnsi="Times New Roman"/>
          <w:sz w:val="28"/>
          <w:szCs w:val="28"/>
        </w:rPr>
        <w:t>Уставом Чайковского городского</w:t>
      </w:r>
      <w:proofErr w:type="gramEnd"/>
      <w:r w:rsidRPr="002B16C1">
        <w:rPr>
          <w:rFonts w:ascii="Times New Roman" w:hAnsi="Times New Roman"/>
          <w:sz w:val="28"/>
          <w:szCs w:val="28"/>
        </w:rPr>
        <w:t xml:space="preserve"> округа </w:t>
      </w:r>
    </w:p>
    <w:p w:rsidR="00023BE2" w:rsidRPr="002B16C1" w:rsidRDefault="00023BE2" w:rsidP="00023B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16C1">
        <w:rPr>
          <w:rFonts w:ascii="Times New Roman" w:hAnsi="Times New Roman"/>
          <w:sz w:val="28"/>
          <w:szCs w:val="28"/>
        </w:rPr>
        <w:t xml:space="preserve">ПОСТАНОВЛЯЮ: </w:t>
      </w:r>
    </w:p>
    <w:p w:rsidR="0059229F" w:rsidRPr="002B16C1" w:rsidRDefault="0059229F" w:rsidP="00023BE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16C1">
        <w:rPr>
          <w:rFonts w:ascii="Times New Roman" w:hAnsi="Times New Roman"/>
          <w:sz w:val="28"/>
          <w:szCs w:val="28"/>
        </w:rPr>
        <w:t>Определить места стоянки и (или) хранения (нахождения)</w:t>
      </w:r>
      <w:r w:rsidR="00A61FED" w:rsidRPr="002B16C1">
        <w:rPr>
          <w:rFonts w:ascii="Times New Roman" w:hAnsi="Times New Roman"/>
          <w:sz w:val="28"/>
          <w:szCs w:val="28"/>
        </w:rPr>
        <w:t xml:space="preserve"> </w:t>
      </w:r>
      <w:r w:rsidRPr="002B16C1">
        <w:rPr>
          <w:rFonts w:ascii="Times New Roman" w:hAnsi="Times New Roman"/>
          <w:sz w:val="28"/>
          <w:szCs w:val="28"/>
        </w:rPr>
        <w:t xml:space="preserve">средств индивидуальной мобильности </w:t>
      </w:r>
      <w:r w:rsidR="001A4749" w:rsidRPr="002B16C1">
        <w:rPr>
          <w:rFonts w:ascii="Times New Roman" w:hAnsi="Times New Roman"/>
          <w:sz w:val="28"/>
          <w:szCs w:val="28"/>
        </w:rPr>
        <w:t xml:space="preserve">- </w:t>
      </w:r>
      <w:r w:rsidR="00A61FED" w:rsidRPr="002B16C1">
        <w:rPr>
          <w:rFonts w:ascii="Times New Roman" w:hAnsi="Times New Roman"/>
          <w:sz w:val="28"/>
          <w:szCs w:val="28"/>
        </w:rPr>
        <w:t>в границах парковок</w:t>
      </w:r>
      <w:r w:rsidR="001A4749" w:rsidRPr="002B16C1">
        <w:rPr>
          <w:rFonts w:ascii="Times New Roman" w:hAnsi="Times New Roman"/>
          <w:sz w:val="28"/>
          <w:szCs w:val="28"/>
        </w:rPr>
        <w:t xml:space="preserve"> (парковочных мест)</w:t>
      </w:r>
      <w:r w:rsidR="00A61FED" w:rsidRPr="002B16C1">
        <w:rPr>
          <w:rFonts w:ascii="Times New Roman" w:hAnsi="Times New Roman"/>
          <w:sz w:val="28"/>
          <w:szCs w:val="28"/>
        </w:rPr>
        <w:t xml:space="preserve">, </w:t>
      </w:r>
      <w:r w:rsidR="00E471A6">
        <w:rPr>
          <w:rFonts w:ascii="Times New Roman" w:hAnsi="Times New Roman"/>
          <w:sz w:val="28"/>
          <w:szCs w:val="28"/>
        </w:rPr>
        <w:t xml:space="preserve">организованных </w:t>
      </w:r>
      <w:r w:rsidR="00A61FED" w:rsidRPr="002B16C1">
        <w:rPr>
          <w:rFonts w:ascii="Times New Roman" w:hAnsi="Times New Roman"/>
          <w:sz w:val="28"/>
          <w:szCs w:val="28"/>
        </w:rPr>
        <w:t>на территории Чайковского городского округа</w:t>
      </w:r>
      <w:r w:rsidR="005D2CCF" w:rsidRPr="002B16C1">
        <w:rPr>
          <w:rFonts w:ascii="Times New Roman" w:hAnsi="Times New Roman"/>
          <w:sz w:val="28"/>
          <w:szCs w:val="28"/>
        </w:rPr>
        <w:t>.</w:t>
      </w:r>
      <w:r w:rsidRPr="002B16C1">
        <w:rPr>
          <w:rFonts w:ascii="Times New Roman" w:hAnsi="Times New Roman"/>
          <w:sz w:val="28"/>
          <w:szCs w:val="28"/>
        </w:rPr>
        <w:t xml:space="preserve"> </w:t>
      </w:r>
    </w:p>
    <w:p w:rsidR="00315E52" w:rsidRPr="002B16C1" w:rsidRDefault="00315E52" w:rsidP="00315E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16C1">
        <w:rPr>
          <w:rFonts w:ascii="Times New Roman" w:hAnsi="Times New Roman"/>
          <w:sz w:val="28"/>
          <w:szCs w:val="28"/>
        </w:rPr>
        <w:t>Оставление средств индивидуальной мобильности на парковках (парковочных местах) допускается в вертикальном положении на колесах.</w:t>
      </w:r>
    </w:p>
    <w:p w:rsidR="00A61FED" w:rsidRPr="002B16C1" w:rsidRDefault="00A61FED" w:rsidP="00A61FE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2B16C1">
        <w:rPr>
          <w:rFonts w:ascii="Times New Roman" w:hAnsi="Times New Roman"/>
          <w:sz w:val="28"/>
          <w:szCs w:val="28"/>
        </w:rPr>
        <w:t>Установить, что</w:t>
      </w:r>
      <w:r w:rsidR="00CC14D0" w:rsidRPr="002B16C1">
        <w:rPr>
          <w:rFonts w:ascii="Times New Roman" w:hAnsi="Times New Roman"/>
          <w:sz w:val="28"/>
          <w:szCs w:val="28"/>
        </w:rPr>
        <w:t xml:space="preserve"> для целей настоящего постановления </w:t>
      </w:r>
      <w:r w:rsidRPr="002B16C1">
        <w:rPr>
          <w:rFonts w:ascii="Times New Roman" w:hAnsi="Times New Roman"/>
          <w:sz w:val="28"/>
          <w:szCs w:val="28"/>
        </w:rPr>
        <w:t>понятия «с</w:t>
      </w:r>
      <w:r w:rsidRPr="002B16C1">
        <w:rPr>
          <w:rFonts w:ascii="Times New Roman" w:eastAsiaTheme="minorHAnsi" w:hAnsi="Times New Roman"/>
          <w:sz w:val="28"/>
          <w:szCs w:val="28"/>
        </w:rPr>
        <w:t>редство индивидуальной мобильности», «парковка (парковочное место»</w:t>
      </w:r>
      <w:r w:rsidR="00CC14D0" w:rsidRPr="002B16C1">
        <w:rPr>
          <w:rFonts w:ascii="Times New Roman" w:eastAsiaTheme="minorHAnsi" w:hAnsi="Times New Roman"/>
          <w:sz w:val="28"/>
          <w:szCs w:val="28"/>
        </w:rPr>
        <w:t xml:space="preserve"> </w:t>
      </w:r>
      <w:r w:rsidRPr="002B16C1">
        <w:rPr>
          <w:rFonts w:ascii="Times New Roman" w:eastAsiaTheme="minorHAnsi" w:hAnsi="Times New Roman"/>
          <w:sz w:val="28"/>
          <w:szCs w:val="28"/>
        </w:rPr>
        <w:t xml:space="preserve">применяются в значениях, указанных </w:t>
      </w:r>
      <w:r w:rsidR="00CC14D0" w:rsidRPr="002B16C1">
        <w:rPr>
          <w:rFonts w:ascii="Times New Roman" w:eastAsiaTheme="minorHAnsi" w:hAnsi="Times New Roman"/>
          <w:sz w:val="28"/>
          <w:szCs w:val="28"/>
        </w:rPr>
        <w:t xml:space="preserve">в </w:t>
      </w:r>
      <w:hyperlink r:id="rId8" w:history="1">
        <w:r w:rsidRPr="002B16C1">
          <w:rPr>
            <w:rFonts w:ascii="Times New Roman" w:eastAsiaTheme="minorHAnsi" w:hAnsi="Times New Roman"/>
            <w:sz w:val="28"/>
            <w:szCs w:val="28"/>
          </w:rPr>
          <w:t>Правила</w:t>
        </w:r>
      </w:hyperlink>
      <w:r w:rsidRPr="002B16C1">
        <w:rPr>
          <w:rFonts w:ascii="Times New Roman" w:eastAsiaTheme="minorHAnsi" w:hAnsi="Times New Roman"/>
          <w:sz w:val="28"/>
          <w:szCs w:val="28"/>
        </w:rPr>
        <w:t xml:space="preserve">х дорожного движения Российской Федерации, утвержденных </w:t>
      </w:r>
      <w:r w:rsidR="00163BF7" w:rsidRPr="002B16C1">
        <w:rPr>
          <w:rFonts w:ascii="Times New Roman" w:eastAsiaTheme="minorHAnsi" w:hAnsi="Times New Roman"/>
          <w:sz w:val="28"/>
          <w:szCs w:val="28"/>
        </w:rPr>
        <w:t>п</w:t>
      </w:r>
      <w:r w:rsidRPr="002B16C1">
        <w:rPr>
          <w:rFonts w:ascii="Times New Roman" w:eastAsiaTheme="minorHAnsi" w:hAnsi="Times New Roman"/>
          <w:sz w:val="28"/>
          <w:szCs w:val="28"/>
        </w:rPr>
        <w:t>остановлением</w:t>
      </w:r>
      <w:r w:rsidR="00CC14D0" w:rsidRPr="002B16C1">
        <w:rPr>
          <w:rFonts w:ascii="Times New Roman" w:eastAsiaTheme="minorHAnsi" w:hAnsi="Times New Roman"/>
          <w:sz w:val="28"/>
          <w:szCs w:val="28"/>
        </w:rPr>
        <w:t xml:space="preserve"> </w:t>
      </w:r>
      <w:r w:rsidRPr="002B16C1">
        <w:rPr>
          <w:rFonts w:ascii="Times New Roman" w:eastAsiaTheme="minorHAnsi" w:hAnsi="Times New Roman"/>
          <w:sz w:val="28"/>
          <w:szCs w:val="28"/>
        </w:rPr>
        <w:t xml:space="preserve">Совета Министров </w:t>
      </w:r>
      <w:proofErr w:type="gramStart"/>
      <w:r w:rsidRPr="002B16C1">
        <w:rPr>
          <w:rFonts w:ascii="Times New Roman" w:eastAsiaTheme="minorHAnsi" w:hAnsi="Times New Roman"/>
          <w:sz w:val="28"/>
          <w:szCs w:val="28"/>
        </w:rPr>
        <w:t>-П</w:t>
      </w:r>
      <w:proofErr w:type="gramEnd"/>
      <w:r w:rsidRPr="002B16C1">
        <w:rPr>
          <w:rFonts w:ascii="Times New Roman" w:eastAsiaTheme="minorHAnsi" w:hAnsi="Times New Roman"/>
          <w:sz w:val="28"/>
          <w:szCs w:val="28"/>
        </w:rPr>
        <w:t>равительства Российской Федерации от 23 октября 1993 г. № 1090</w:t>
      </w:r>
      <w:r w:rsidR="00CC14D0" w:rsidRPr="002B16C1">
        <w:rPr>
          <w:rFonts w:ascii="Times New Roman" w:eastAsiaTheme="minorHAnsi" w:hAnsi="Times New Roman"/>
          <w:sz w:val="28"/>
          <w:szCs w:val="28"/>
        </w:rPr>
        <w:t xml:space="preserve">. </w:t>
      </w:r>
    </w:p>
    <w:p w:rsidR="00023BE2" w:rsidRPr="002B16C1" w:rsidRDefault="00023BE2" w:rsidP="00CC14D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2B16C1">
        <w:rPr>
          <w:rFonts w:ascii="Times New Roman" w:hAnsi="Times New Roman"/>
          <w:bCs/>
          <w:sz w:val="28"/>
          <w:szCs w:val="28"/>
          <w:lang w:eastAsia="ru-RU"/>
        </w:rPr>
        <w:t>Опубликовать постановление в газете «Огни Камы» и разместить на официальном сайте администрации Чайковского городского округа.</w:t>
      </w:r>
    </w:p>
    <w:p w:rsidR="001F3C50" w:rsidRPr="002B16C1" w:rsidRDefault="001F3C50" w:rsidP="001F3C5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2B16C1">
        <w:rPr>
          <w:rFonts w:ascii="Times New Roman" w:hAnsi="Times New Roman"/>
          <w:bCs/>
          <w:sz w:val="28"/>
          <w:szCs w:val="28"/>
          <w:lang w:eastAsia="ru-RU"/>
        </w:rPr>
        <w:t>Постановление вступает в силу после официального опубликования.</w:t>
      </w:r>
    </w:p>
    <w:p w:rsidR="00023BE2" w:rsidRPr="002B16C1" w:rsidRDefault="00023BE2" w:rsidP="00023BE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B16C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B16C1">
        <w:rPr>
          <w:rFonts w:ascii="Times New Roman" w:hAnsi="Times New Roman"/>
          <w:sz w:val="28"/>
          <w:szCs w:val="28"/>
        </w:rPr>
        <w:t xml:space="preserve"> исполнением постановления возложить на заместителя главы администрации Чайковского городского округа по строительству и земельно-имущественным отношениям. </w:t>
      </w:r>
    </w:p>
    <w:p w:rsidR="00023BE2" w:rsidRDefault="00023BE2" w:rsidP="00023B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3BE2" w:rsidRPr="008D3133" w:rsidRDefault="00E66CF7" w:rsidP="00023BE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023BE2" w:rsidRPr="008D3133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023BE2" w:rsidRPr="008D3133">
        <w:rPr>
          <w:rFonts w:ascii="Times New Roman" w:hAnsi="Times New Roman"/>
          <w:sz w:val="28"/>
          <w:szCs w:val="28"/>
        </w:rPr>
        <w:t xml:space="preserve"> городского округа</w:t>
      </w:r>
      <w:r w:rsidR="006F7C28">
        <w:rPr>
          <w:rFonts w:ascii="Times New Roman" w:hAnsi="Times New Roman"/>
          <w:sz w:val="28"/>
          <w:szCs w:val="28"/>
        </w:rPr>
        <w:t xml:space="preserve"> </w:t>
      </w:r>
      <w:r w:rsidR="00023BE2" w:rsidRPr="008D3133">
        <w:rPr>
          <w:rFonts w:ascii="Times New Roman" w:hAnsi="Times New Roman"/>
          <w:sz w:val="28"/>
          <w:szCs w:val="28"/>
        </w:rPr>
        <w:t xml:space="preserve">- </w:t>
      </w:r>
    </w:p>
    <w:p w:rsidR="00023BE2" w:rsidRPr="008D3133" w:rsidRDefault="00023BE2" w:rsidP="00023BE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8D3133">
        <w:rPr>
          <w:rFonts w:ascii="Times New Roman" w:hAnsi="Times New Roman"/>
          <w:sz w:val="28"/>
          <w:szCs w:val="28"/>
        </w:rPr>
        <w:t>глав</w:t>
      </w:r>
      <w:r w:rsidR="00E66CF7">
        <w:rPr>
          <w:rFonts w:ascii="Times New Roman" w:hAnsi="Times New Roman"/>
          <w:sz w:val="28"/>
          <w:szCs w:val="28"/>
        </w:rPr>
        <w:t>а</w:t>
      </w:r>
      <w:r w:rsidRPr="008D3133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023BE2" w:rsidRDefault="00023BE2" w:rsidP="00023BE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8D3133">
        <w:rPr>
          <w:rFonts w:ascii="Times New Roman" w:hAnsi="Times New Roman"/>
          <w:sz w:val="28"/>
          <w:szCs w:val="28"/>
        </w:rPr>
        <w:t xml:space="preserve">Чайковского городского округа                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8D3133">
        <w:rPr>
          <w:rFonts w:ascii="Times New Roman" w:hAnsi="Times New Roman"/>
          <w:sz w:val="28"/>
          <w:szCs w:val="28"/>
        </w:rPr>
        <w:t xml:space="preserve">        </w:t>
      </w:r>
      <w:r w:rsidR="006F7C28">
        <w:rPr>
          <w:rFonts w:ascii="Times New Roman" w:hAnsi="Times New Roman"/>
          <w:sz w:val="28"/>
          <w:szCs w:val="28"/>
        </w:rPr>
        <w:t>А.В. Агафонов</w:t>
      </w:r>
    </w:p>
    <w:sectPr w:rsidR="00023BE2" w:rsidSect="009E08B3">
      <w:headerReference w:type="default" r:id="rId9"/>
      <w:pgSz w:w="11906" w:h="16838"/>
      <w:pgMar w:top="1134" w:right="567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1B2D" w:rsidRDefault="00751B2D" w:rsidP="00E66CF7">
      <w:pPr>
        <w:spacing w:after="0" w:line="240" w:lineRule="auto"/>
      </w:pPr>
      <w:r>
        <w:separator/>
      </w:r>
    </w:p>
  </w:endnote>
  <w:endnote w:type="continuationSeparator" w:id="0">
    <w:p w:rsidR="00751B2D" w:rsidRDefault="00751B2D" w:rsidP="00E66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1B2D" w:rsidRDefault="00751B2D" w:rsidP="00E66CF7">
      <w:pPr>
        <w:spacing w:after="0" w:line="240" w:lineRule="auto"/>
      </w:pPr>
      <w:r>
        <w:separator/>
      </w:r>
    </w:p>
  </w:footnote>
  <w:footnote w:type="continuationSeparator" w:id="0">
    <w:p w:rsidR="00751B2D" w:rsidRDefault="00751B2D" w:rsidP="00E66C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31D" w:rsidRPr="00C8431D" w:rsidRDefault="00C8431D" w:rsidP="00C8431D">
    <w:pPr>
      <w:jc w:val="center"/>
      <w:rPr>
        <w:rFonts w:ascii="Times New Roman" w:eastAsia="Times New Roman" w:hAnsi="Times New Roman"/>
        <w:color w:val="000000"/>
        <w:sz w:val="20"/>
        <w:szCs w:val="20"/>
        <w:lang w:eastAsia="ru-RU"/>
      </w:rPr>
    </w:pPr>
    <w:r w:rsidRPr="00C8431D">
      <w:rPr>
        <w:rFonts w:ascii="Times New Roman" w:eastAsia="Times New Roman" w:hAnsi="Times New Roman"/>
        <w:color w:val="000000"/>
        <w:sz w:val="20"/>
        <w:szCs w:val="20"/>
        <w:lang w:eastAsia="ru-RU"/>
      </w:rPr>
      <w:t>Проект размещен на сайте 16.05.2024 Срок  приема заключений независимых экспертов до 25.05.2024 на электронный адрес ud-mnpa@chaykovsky.permkrai.ru</w:t>
    </w:r>
  </w:p>
  <w:p w:rsidR="00C8431D" w:rsidRDefault="00C8431D">
    <w:pPr>
      <w:pStyle w:val="a7"/>
    </w:pPr>
  </w:p>
  <w:p w:rsidR="00C8431D" w:rsidRDefault="00C8431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810DF7"/>
    <w:multiLevelType w:val="hybridMultilevel"/>
    <w:tmpl w:val="1C7E8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636D8B"/>
    <w:multiLevelType w:val="hybridMultilevel"/>
    <w:tmpl w:val="3970D82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3BE2"/>
    <w:rsid w:val="00023BE2"/>
    <w:rsid w:val="00153FC3"/>
    <w:rsid w:val="00162A5E"/>
    <w:rsid w:val="00163BF7"/>
    <w:rsid w:val="001A4749"/>
    <w:rsid w:val="001C4CDC"/>
    <w:rsid w:val="001F3C50"/>
    <w:rsid w:val="00200CA8"/>
    <w:rsid w:val="00216301"/>
    <w:rsid w:val="0022336D"/>
    <w:rsid w:val="002B16C1"/>
    <w:rsid w:val="002D642B"/>
    <w:rsid w:val="00315E52"/>
    <w:rsid w:val="003B2F3B"/>
    <w:rsid w:val="00410F8E"/>
    <w:rsid w:val="00445581"/>
    <w:rsid w:val="00491D23"/>
    <w:rsid w:val="004F7FF3"/>
    <w:rsid w:val="00581B0B"/>
    <w:rsid w:val="0059229F"/>
    <w:rsid w:val="005D2CCF"/>
    <w:rsid w:val="0069786B"/>
    <w:rsid w:val="006D3E1B"/>
    <w:rsid w:val="006F7C28"/>
    <w:rsid w:val="007214E1"/>
    <w:rsid w:val="00743EC5"/>
    <w:rsid w:val="00751B2D"/>
    <w:rsid w:val="00791DB4"/>
    <w:rsid w:val="007B41EB"/>
    <w:rsid w:val="008801F3"/>
    <w:rsid w:val="008831DE"/>
    <w:rsid w:val="00905623"/>
    <w:rsid w:val="00976027"/>
    <w:rsid w:val="00987110"/>
    <w:rsid w:val="009A6737"/>
    <w:rsid w:val="009D2A5C"/>
    <w:rsid w:val="009E08B3"/>
    <w:rsid w:val="009E1863"/>
    <w:rsid w:val="009F2F01"/>
    <w:rsid w:val="00A47ACC"/>
    <w:rsid w:val="00A61FED"/>
    <w:rsid w:val="00A66F58"/>
    <w:rsid w:val="00AD1C4D"/>
    <w:rsid w:val="00AD23B0"/>
    <w:rsid w:val="00B242C1"/>
    <w:rsid w:val="00BD70A9"/>
    <w:rsid w:val="00C6266E"/>
    <w:rsid w:val="00C8431D"/>
    <w:rsid w:val="00C93441"/>
    <w:rsid w:val="00CA3BED"/>
    <w:rsid w:val="00CA4251"/>
    <w:rsid w:val="00CC14D0"/>
    <w:rsid w:val="00CE2475"/>
    <w:rsid w:val="00CE30E0"/>
    <w:rsid w:val="00D14CF0"/>
    <w:rsid w:val="00D2326A"/>
    <w:rsid w:val="00D25F3A"/>
    <w:rsid w:val="00D47BF3"/>
    <w:rsid w:val="00D756DF"/>
    <w:rsid w:val="00D90500"/>
    <w:rsid w:val="00DA2F9D"/>
    <w:rsid w:val="00E442E8"/>
    <w:rsid w:val="00E471A6"/>
    <w:rsid w:val="00E65723"/>
    <w:rsid w:val="00E66CF7"/>
    <w:rsid w:val="00E71F89"/>
    <w:rsid w:val="00EB0004"/>
    <w:rsid w:val="00FB7A83"/>
    <w:rsid w:val="00FD0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BE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3BE2"/>
    <w:pPr>
      <w:ind w:left="720"/>
      <w:contextualSpacing/>
    </w:pPr>
  </w:style>
  <w:style w:type="paragraph" w:customStyle="1" w:styleId="ConsPlusNormal">
    <w:name w:val="ConsPlusNormal"/>
    <w:rsid w:val="00023B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23B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023B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">
    <w:name w:val="s_1"/>
    <w:basedOn w:val="a"/>
    <w:rsid w:val="00023B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23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3BE2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66C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66CF7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E66C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66CF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8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75029&amp;dst=10001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Mogilnikova</dc:creator>
  <cp:lastModifiedBy>derbilova</cp:lastModifiedBy>
  <cp:revision>2</cp:revision>
  <cp:lastPrinted>2024-05-06T07:25:00Z</cp:lastPrinted>
  <dcterms:created xsi:type="dcterms:W3CDTF">2024-05-16T04:44:00Z</dcterms:created>
  <dcterms:modified xsi:type="dcterms:W3CDTF">2024-05-16T04:44:00Z</dcterms:modified>
</cp:coreProperties>
</file>