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1" w:rsidRDefault="00EF21B6" w:rsidP="00B91ED9">
      <w:pPr>
        <w:pStyle w:val="af0"/>
        <w:ind w:left="0"/>
        <w:rPr>
          <w:szCs w:val="28"/>
        </w:rPr>
      </w:pPr>
      <w:bookmarkStart w:id="0" w:name="_GoBack"/>
      <w:bookmarkEnd w:id="0"/>
      <w:r>
        <w:rPr>
          <w:noProof/>
          <w:sz w:val="20"/>
          <w:szCs w:val="28"/>
        </w:rPr>
        <mc:AlternateContent>
          <mc:Choice Requires="wps">
            <w:drawing>
              <wp:anchor distT="0" distB="0" distL="114300" distR="114300" simplePos="0" relativeHeight="251648000" behindDoc="0" locked="0" layoutInCell="1" allowOverlap="1">
                <wp:simplePos x="0" y="0"/>
                <wp:positionH relativeFrom="page">
                  <wp:posOffset>1104900</wp:posOffset>
                </wp:positionH>
                <wp:positionV relativeFrom="page">
                  <wp:posOffset>2966085</wp:posOffset>
                </wp:positionV>
                <wp:extent cx="2735580" cy="1612265"/>
                <wp:effectExtent l="0" t="3810" r="0" b="3175"/>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1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065051" w:rsidRDefault="002D3605" w:rsidP="00B91ED9">
                            <w:pPr>
                              <w:spacing w:line="240" w:lineRule="exact"/>
                              <w:jc w:val="both"/>
                              <w:rPr>
                                <w:b/>
                                <w:sz w:val="28"/>
                              </w:rPr>
                            </w:pPr>
                            <w:r w:rsidRPr="002D3605">
                              <w:rPr>
                                <w:b/>
                                <w:sz w:val="28"/>
                              </w:rPr>
                              <w:t>Об утверждении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87pt;margin-top:233.55pt;width:215.4pt;height:12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ZnrgIAAKw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" filled="f" stroked="f">
                <v:textbox inset="0,0,0,0">
                  <w:txbxContent>
                    <w:p w:rsidR="00B95511" w:rsidRPr="00065051" w:rsidRDefault="002D3605" w:rsidP="00B91ED9">
                      <w:pPr>
                        <w:spacing w:line="240" w:lineRule="exact"/>
                        <w:jc w:val="both"/>
                        <w:rPr>
                          <w:b/>
                          <w:sz w:val="28"/>
                        </w:rPr>
                      </w:pPr>
                      <w:r w:rsidRPr="002D3605">
                        <w:rPr>
                          <w:b/>
                          <w:sz w:val="28"/>
                        </w:rPr>
                        <w:t>Об утверждении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txbxContent>
                </v:textbox>
                <w10:wrap anchorx="page" anchory="page"/>
              </v:shape>
            </w:pict>
          </mc:Fallback>
        </mc:AlternateContent>
      </w:r>
      <w:r>
        <w:rPr>
          <w:noProof/>
          <w:szCs w:val="28"/>
        </w:rPr>
        <mc:AlternateContent>
          <mc:Choice Requires="wps">
            <w:drawing>
              <wp:anchor distT="0" distB="0" distL="114300" distR="114300" simplePos="0" relativeHeight="251646976" behindDoc="0" locked="0" layoutInCell="1" allowOverlap="1">
                <wp:simplePos x="0" y="0"/>
                <wp:positionH relativeFrom="page">
                  <wp:posOffset>5334000</wp:posOffset>
                </wp:positionH>
                <wp:positionV relativeFrom="page">
                  <wp:posOffset>2895600</wp:posOffset>
                </wp:positionV>
                <wp:extent cx="1668780" cy="274320"/>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EF1335" w:rsidRDefault="00B95511" w:rsidP="009239FE">
                            <w:pPr>
                              <w:pStyle w:val="ae"/>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0pt;margin-top:228pt;width:131.4pt;height:2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5vsQ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" filled="f" stroked="f">
                <v:textbox inset="0,0,0,0">
                  <w:txbxContent>
                    <w:p w:rsidR="00B95511" w:rsidRPr="00EF1335" w:rsidRDefault="00B95511" w:rsidP="009239FE">
                      <w:pPr>
                        <w:pStyle w:val="ae"/>
                        <w:rPr>
                          <w:lang w:val="ru-RU"/>
                        </w:rPr>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1209675</wp:posOffset>
                </wp:positionH>
                <wp:positionV relativeFrom="page">
                  <wp:posOffset>2895600</wp:posOffset>
                </wp:positionV>
                <wp:extent cx="1714500" cy="274320"/>
                <wp:effectExtent l="0" t="0" r="0" b="190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9239FE" w:rsidRDefault="00B95511" w:rsidP="009239F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25pt;margin-top:228pt;width:135pt;height:2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K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" filled="f" stroked="f">
                <v:textbox inset="0,0,0,0">
                  <w:txbxContent>
                    <w:p w:rsidR="00B95511" w:rsidRPr="009239FE" w:rsidRDefault="00B95511" w:rsidP="009239FE">
                      <w:pPr>
                        <w:jc w:val="center"/>
                        <w:rPr>
                          <w:sz w:val="28"/>
                          <w:szCs w:val="28"/>
                        </w:rPr>
                      </w:pPr>
                    </w:p>
                  </w:txbxContent>
                </v:textbox>
                <w10:wrap anchorx="page" anchory="page"/>
              </v:shape>
            </w:pict>
          </mc:Fallback>
        </mc:AlternateContent>
      </w:r>
      <w:r w:rsidR="009061D2">
        <w:rPr>
          <w:noProof/>
          <w:szCs w:val="28"/>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Pr>
          <w:sz w:val="28"/>
          <w:szCs w:val="28"/>
        </w:rPr>
        <w:t xml:space="preserve">Решения Чайковской городской Думы от 21 сентября 2018 г. № 13 «О вопросах правопреемства», </w:t>
      </w:r>
      <w:r w:rsidRPr="004F5A87">
        <w:rPr>
          <w:sz w:val="28"/>
          <w:szCs w:val="28"/>
        </w:rPr>
        <w:t xml:space="preserve">Устава </w:t>
      </w:r>
      <w:r>
        <w:rPr>
          <w:sz w:val="28"/>
          <w:szCs w:val="28"/>
        </w:rPr>
        <w:t xml:space="preserve">Чайковского городского округа </w:t>
      </w:r>
    </w:p>
    <w:p w:rsidR="002D3605" w:rsidRPr="004F5A87" w:rsidRDefault="002D3605" w:rsidP="002D3605">
      <w:pPr>
        <w:ind w:firstLine="709"/>
        <w:jc w:val="both"/>
        <w:rPr>
          <w:sz w:val="28"/>
          <w:szCs w:val="28"/>
        </w:rPr>
      </w:pPr>
      <w:r w:rsidRPr="004F5A87">
        <w:rPr>
          <w:sz w:val="28"/>
          <w:szCs w:val="28"/>
        </w:rPr>
        <w:t>ПОСТАНОВЛЯЮ:</w:t>
      </w:r>
    </w:p>
    <w:p w:rsidR="002D3605" w:rsidRPr="004F5A87" w:rsidRDefault="002D3605" w:rsidP="002D3605">
      <w:pPr>
        <w:numPr>
          <w:ilvl w:val="0"/>
          <w:numId w:val="5"/>
        </w:numPr>
        <w:tabs>
          <w:tab w:val="left" w:pos="1134"/>
        </w:tabs>
        <w:ind w:left="0" w:firstLine="709"/>
        <w:jc w:val="both"/>
        <w:rPr>
          <w:sz w:val="28"/>
          <w:szCs w:val="28"/>
        </w:rPr>
      </w:pPr>
      <w:r w:rsidRPr="004F5A87">
        <w:rPr>
          <w:sz w:val="28"/>
          <w:szCs w:val="28"/>
        </w:rPr>
        <w:t>Утвердить прилагаемый административный регламент предоставлени</w:t>
      </w:r>
      <w:r>
        <w:rPr>
          <w:sz w:val="28"/>
          <w:szCs w:val="28"/>
        </w:rPr>
        <w:t>я</w:t>
      </w:r>
      <w:r w:rsidRPr="004F5A87">
        <w:rPr>
          <w:sz w:val="28"/>
          <w:szCs w:val="28"/>
        </w:rPr>
        <w:t xml:space="preserve"> муниципальной услуги «</w:t>
      </w:r>
      <w:r w:rsidRPr="002D3605">
        <w:rPr>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Pr="004F5A87">
        <w:rPr>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опубликовать в муниципальной газете «Огни Камы» и разместить на официальном сайте администрации Чайковского</w:t>
      </w:r>
      <w:r>
        <w:rPr>
          <w:color w:val="222222"/>
          <w:sz w:val="28"/>
          <w:szCs w:val="28"/>
        </w:rPr>
        <w:t xml:space="preserve"> городского округа</w:t>
      </w:r>
      <w:r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Контроль за исполнением постановления возложить на заместителя главы администрации Чайковского</w:t>
      </w:r>
      <w:r>
        <w:rPr>
          <w:color w:val="222222"/>
          <w:sz w:val="28"/>
          <w:szCs w:val="28"/>
        </w:rPr>
        <w:t xml:space="preserve"> городского округа</w:t>
      </w:r>
      <w:r w:rsidRPr="002D3605">
        <w:rPr>
          <w:color w:val="222222"/>
          <w:sz w:val="28"/>
          <w:szCs w:val="28"/>
        </w:rPr>
        <w:t xml:space="preserve"> по строительству и земельно-имущественным отношениям.</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B91ED9">
      <w:pPr>
        <w:spacing w:line="240" w:lineRule="exact"/>
        <w:jc w:val="both"/>
        <w:rPr>
          <w:sz w:val="28"/>
          <w:szCs w:val="28"/>
        </w:rPr>
      </w:pPr>
      <w:r>
        <w:rPr>
          <w:sz w:val="28"/>
          <w:szCs w:val="28"/>
        </w:rPr>
        <w:t>Глава городского округа-</w:t>
      </w:r>
    </w:p>
    <w:p w:rsidR="00A11718" w:rsidRDefault="00A11718" w:rsidP="00B91ED9">
      <w:pPr>
        <w:spacing w:line="240" w:lineRule="exact"/>
        <w:jc w:val="both"/>
        <w:rPr>
          <w:sz w:val="28"/>
          <w:szCs w:val="28"/>
        </w:rPr>
      </w:pPr>
      <w:r>
        <w:rPr>
          <w:sz w:val="28"/>
          <w:szCs w:val="28"/>
        </w:rPr>
        <w:t>глава администрации</w:t>
      </w:r>
    </w:p>
    <w:p w:rsidR="003E3314" w:rsidRDefault="00A11718" w:rsidP="00B91ED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B91ED9">
        <w:rPr>
          <w:sz w:val="28"/>
          <w:szCs w:val="28"/>
        </w:rPr>
        <w:t xml:space="preserve">        </w:t>
      </w:r>
      <w:r>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EF21B6">
        <w:rPr>
          <w:noProof/>
        </w:rPr>
        <w:lastRenderedPageBreak/>
        <mc:AlternateContent>
          <mc:Choice Requires="wps">
            <w:drawing>
              <wp:anchor distT="0" distB="0" distL="114300" distR="114300" simplePos="0" relativeHeight="251649024"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BB" w:rsidRDefault="005A1CBB" w:rsidP="005A1CBB">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85.05pt;margin-top:760.35pt;width:266.4pt;height: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i0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ikA4tLMCAACy&#10;BQAADgAAAAAAAAAAAAAAAAAuAgAAZHJzL2Uyb0RvYy54bWxQSwECLQAUAAYACAAAACEALNcgi+EA&#10;AAANAQAADwAAAAAAAAAAAAAAAAANBQAAZHJzL2Rvd25yZXYueG1sUEsFBgAAAAAEAAQA8wAAABsG&#10;AAAAAA==&#10;" filled="f" stroked="f">
                <v:textbox inset="0,0,0,0">
                  <w:txbxContent>
                    <w:p w:rsidR="005A1CBB" w:rsidRDefault="005A1CBB" w:rsidP="005A1CBB">
                      <w:pPr>
                        <w:pStyle w:val="a9"/>
                      </w:pPr>
                    </w:p>
                  </w:txbxContent>
                </v:textbox>
                <w10:wrap anchorx="page" anchory="page"/>
              </v:shape>
            </w:pict>
          </mc:Fallback>
        </mc:AlternateContent>
      </w:r>
      <w:r w:rsidR="005A1CBB">
        <w:rPr>
          <w:sz w:val="28"/>
          <w:szCs w:val="28"/>
        </w:rPr>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1" w:name="P912"/>
      <w:bookmarkEnd w:id="1"/>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rPr>
          <w:b/>
          <w:sz w:val="28"/>
          <w:szCs w:val="28"/>
        </w:rPr>
      </w:pPr>
      <w:r>
        <w:rPr>
          <w:b/>
          <w:sz w:val="28"/>
          <w:szCs w:val="28"/>
        </w:rPr>
        <w:t>1. Общие положения</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1.1.</w:t>
      </w:r>
      <w:r>
        <w:rPr>
          <w:sz w:val="28"/>
          <w:szCs w:val="28"/>
          <w:lang w:val="en-US"/>
        </w:rPr>
        <w:t> </w:t>
      </w:r>
      <w:r>
        <w:rPr>
          <w:sz w:val="28"/>
          <w:szCs w:val="28"/>
        </w:rPr>
        <w:t>Административный регламент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5A1CBB" w:rsidRDefault="005A1CBB" w:rsidP="005A1CBB">
      <w:pPr>
        <w:widowControl w:val="0"/>
        <w:autoSpaceDE w:val="0"/>
        <w:autoSpaceDN w:val="0"/>
        <w:ind w:firstLine="709"/>
        <w:jc w:val="both"/>
        <w:rPr>
          <w:sz w:val="28"/>
          <w:szCs w:val="28"/>
        </w:rPr>
      </w:pPr>
      <w:r>
        <w:rPr>
          <w:sz w:val="28"/>
          <w:szCs w:val="28"/>
        </w:rPr>
        <w:t>1.2.</w:t>
      </w:r>
      <w:r>
        <w:rPr>
          <w:sz w:val="28"/>
          <w:szCs w:val="28"/>
          <w:lang w:val="en-US"/>
        </w:rPr>
        <w:t> </w:t>
      </w:r>
      <w:r>
        <w:rPr>
          <w:sz w:val="28"/>
          <w:szCs w:val="28"/>
        </w:rPr>
        <w:t>Муниципальная услуга предоставляется в рамках решения вопроса местного значения «утверждение правил землепользования и застройки»,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5A1CBB" w:rsidRDefault="005A1CBB" w:rsidP="005A1CBB">
      <w:pPr>
        <w:autoSpaceDE w:val="0"/>
        <w:autoSpaceDN w:val="0"/>
        <w:adjustRightInd w:val="0"/>
        <w:ind w:firstLine="709"/>
        <w:jc w:val="both"/>
        <w:rPr>
          <w:sz w:val="28"/>
          <w:szCs w:val="28"/>
        </w:rPr>
      </w:pPr>
      <w:r>
        <w:rPr>
          <w:sz w:val="28"/>
          <w:szCs w:val="28"/>
        </w:rPr>
        <w:t>1.3.</w:t>
      </w:r>
      <w:r>
        <w:rPr>
          <w:sz w:val="28"/>
          <w:szCs w:val="28"/>
          <w:lang w:val="en-US"/>
        </w:rPr>
        <w:t> </w:t>
      </w:r>
      <w:r>
        <w:rPr>
          <w:sz w:val="28"/>
          <w:szCs w:val="28"/>
        </w:rPr>
        <w:t>В качестве заявителей выступают физические и юридические лица, заинтересованные в предоставлении разрешения на условно разрешенный вид использования земельного участка (далее – Заявители).</w:t>
      </w:r>
    </w:p>
    <w:p w:rsidR="005A1CBB" w:rsidRDefault="005A1CBB" w:rsidP="005A1CBB">
      <w:pPr>
        <w:widowControl w:val="0"/>
        <w:autoSpaceDE w:val="0"/>
        <w:autoSpaceDN w:val="0"/>
        <w:ind w:firstLine="709"/>
        <w:jc w:val="both"/>
        <w:rPr>
          <w:sz w:val="28"/>
          <w:szCs w:val="28"/>
        </w:rPr>
      </w:pPr>
      <w:r>
        <w:rPr>
          <w:sz w:val="28"/>
          <w:szCs w:val="28"/>
        </w:rPr>
        <w:t>1.4.</w:t>
      </w:r>
      <w:r>
        <w:rPr>
          <w:sz w:val="28"/>
          <w:szCs w:val="28"/>
          <w:lang w:val="en-US"/>
        </w:rPr>
        <w:t> </w:t>
      </w:r>
      <w:r>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5A1CBB" w:rsidRDefault="005A1CBB" w:rsidP="005A1CBB">
      <w:pPr>
        <w:autoSpaceDE w:val="0"/>
        <w:autoSpaceDN w:val="0"/>
        <w:adjustRightInd w:val="0"/>
        <w:ind w:firstLine="708"/>
        <w:jc w:val="both"/>
        <w:rPr>
          <w:sz w:val="28"/>
          <w:szCs w:val="28"/>
        </w:rPr>
      </w:pPr>
      <w:r>
        <w:rPr>
          <w:sz w:val="28"/>
          <w:szCs w:val="28"/>
        </w:rPr>
        <w:t>1.5.</w:t>
      </w:r>
      <w:r>
        <w:rPr>
          <w:sz w:val="28"/>
          <w:szCs w:val="28"/>
          <w:lang w:val="en-US"/>
        </w:rPr>
        <w:t> </w:t>
      </w:r>
      <w:r>
        <w:rPr>
          <w:sz w:val="28"/>
          <w:szCs w:val="28"/>
        </w:rPr>
        <w:t>Управление строительства и архитектуры администрации Чайковского городского округа (далее – орган, предоставляющий муниципальную услугу), расположен по адресу: 617760, Пермский край, г. Чайковский, ул. Ленина, д. 67/1.</w:t>
      </w:r>
    </w:p>
    <w:p w:rsidR="005A1CBB" w:rsidRDefault="005A1CBB" w:rsidP="005A1CBB">
      <w:pPr>
        <w:autoSpaceDE w:val="0"/>
        <w:autoSpaceDN w:val="0"/>
        <w:adjustRightInd w:val="0"/>
        <w:ind w:firstLine="708"/>
        <w:jc w:val="both"/>
        <w:rPr>
          <w:color w:val="000000"/>
          <w:sz w:val="28"/>
          <w:szCs w:val="28"/>
        </w:rPr>
      </w:pPr>
      <w:r>
        <w:rPr>
          <w:color w:val="000000"/>
          <w:sz w:val="28"/>
          <w:szCs w:val="28"/>
        </w:rPr>
        <w:t>График работы:</w:t>
      </w:r>
    </w:p>
    <w:p w:rsidR="005A1CBB" w:rsidRDefault="005A1CBB" w:rsidP="005A1CBB">
      <w:pPr>
        <w:ind w:firstLine="709"/>
        <w:jc w:val="both"/>
        <w:rPr>
          <w:color w:val="000000"/>
          <w:sz w:val="28"/>
          <w:szCs w:val="28"/>
        </w:rPr>
      </w:pPr>
      <w:r>
        <w:rPr>
          <w:color w:val="000000"/>
          <w:sz w:val="28"/>
          <w:szCs w:val="28"/>
        </w:rPr>
        <w:t>понедельник – четверг      с 8.30 до 17.45;</w:t>
      </w:r>
    </w:p>
    <w:p w:rsidR="005A1CBB" w:rsidRDefault="005A1CBB" w:rsidP="005A1CBB">
      <w:pPr>
        <w:ind w:firstLine="709"/>
        <w:jc w:val="both"/>
        <w:rPr>
          <w:color w:val="000000"/>
          <w:sz w:val="28"/>
          <w:szCs w:val="28"/>
        </w:rPr>
      </w:pPr>
      <w:r>
        <w:rPr>
          <w:color w:val="000000"/>
          <w:sz w:val="28"/>
          <w:szCs w:val="28"/>
        </w:rPr>
        <w:lastRenderedPageBreak/>
        <w:t>перерыв                             с 13.00 до 14.00;</w:t>
      </w:r>
    </w:p>
    <w:p w:rsidR="005A1CBB" w:rsidRDefault="005A1CBB" w:rsidP="005A1CBB">
      <w:pPr>
        <w:ind w:firstLine="709"/>
        <w:jc w:val="both"/>
        <w:rPr>
          <w:color w:val="000000"/>
          <w:sz w:val="28"/>
          <w:szCs w:val="28"/>
        </w:rPr>
      </w:pPr>
      <w:r>
        <w:rPr>
          <w:color w:val="000000"/>
          <w:sz w:val="28"/>
          <w:szCs w:val="28"/>
        </w:rPr>
        <w:t>пятница                              с 8.30 до 16.30;</w:t>
      </w:r>
    </w:p>
    <w:p w:rsidR="005A1CBB" w:rsidRDefault="005A1CBB" w:rsidP="005A1CBB">
      <w:pPr>
        <w:ind w:firstLine="709"/>
        <w:jc w:val="both"/>
        <w:rPr>
          <w:color w:val="000000"/>
          <w:sz w:val="28"/>
          <w:szCs w:val="28"/>
        </w:rPr>
      </w:pPr>
      <w:r>
        <w:rPr>
          <w:color w:val="000000"/>
          <w:sz w:val="28"/>
          <w:szCs w:val="28"/>
        </w:rPr>
        <w:t>перерыв                             с 13.00 до 14.00;</w:t>
      </w:r>
    </w:p>
    <w:p w:rsidR="005A1CBB" w:rsidRDefault="005A1CBB" w:rsidP="005A1CBB">
      <w:pPr>
        <w:ind w:firstLine="709"/>
        <w:jc w:val="both"/>
        <w:rPr>
          <w:color w:val="000000"/>
          <w:sz w:val="28"/>
          <w:szCs w:val="28"/>
        </w:rPr>
      </w:pPr>
      <w:r>
        <w:rPr>
          <w:color w:val="000000"/>
          <w:sz w:val="28"/>
          <w:szCs w:val="28"/>
        </w:rPr>
        <w:t>суббота, воскресенье   -  выходные дни.</w:t>
      </w:r>
    </w:p>
    <w:p w:rsidR="005A1CBB" w:rsidRDefault="005A1CBB" w:rsidP="005A1CBB">
      <w:pPr>
        <w:ind w:firstLine="709"/>
        <w:jc w:val="both"/>
        <w:rPr>
          <w:bCs/>
          <w:color w:val="000000"/>
          <w:sz w:val="28"/>
          <w:szCs w:val="28"/>
        </w:rPr>
      </w:pPr>
      <w:r>
        <w:rPr>
          <w:bCs/>
          <w:color w:val="000000"/>
          <w:sz w:val="28"/>
          <w:szCs w:val="28"/>
        </w:rPr>
        <w:t>Приемные дни:</w:t>
      </w:r>
    </w:p>
    <w:p w:rsidR="005A1CBB" w:rsidRDefault="005A1CBB" w:rsidP="005A1CBB">
      <w:pPr>
        <w:ind w:firstLine="709"/>
        <w:jc w:val="both"/>
        <w:rPr>
          <w:bCs/>
          <w:color w:val="000000"/>
          <w:sz w:val="28"/>
          <w:szCs w:val="28"/>
        </w:rPr>
      </w:pPr>
      <w:r>
        <w:rPr>
          <w:bCs/>
          <w:color w:val="000000"/>
          <w:sz w:val="28"/>
          <w:szCs w:val="28"/>
        </w:rPr>
        <w:t>вторник, четверг               с 9.00 до 17.00;</w:t>
      </w:r>
    </w:p>
    <w:p w:rsidR="005A1CBB" w:rsidRDefault="005A1CBB" w:rsidP="005A1CBB">
      <w:pPr>
        <w:ind w:firstLine="709"/>
        <w:jc w:val="both"/>
        <w:rPr>
          <w:bCs/>
          <w:color w:val="000000"/>
          <w:sz w:val="28"/>
          <w:szCs w:val="28"/>
        </w:rPr>
      </w:pPr>
      <w:r>
        <w:rPr>
          <w:bCs/>
          <w:color w:val="000000"/>
          <w:sz w:val="28"/>
          <w:szCs w:val="28"/>
        </w:rPr>
        <w:t>перерыв                             с 13.00 до 14.00.</w:t>
      </w:r>
    </w:p>
    <w:p w:rsidR="005A1CBB" w:rsidRDefault="005A1CBB" w:rsidP="005A1CBB">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5A1CBB" w:rsidRDefault="005A1CBB" w:rsidP="005A1CBB">
      <w:pPr>
        <w:autoSpaceDE w:val="0"/>
        <w:autoSpaceDN w:val="0"/>
        <w:adjustRightInd w:val="0"/>
        <w:ind w:firstLine="709"/>
        <w:jc w:val="both"/>
        <w:rPr>
          <w:color w:val="000000"/>
          <w:sz w:val="28"/>
          <w:szCs w:val="28"/>
        </w:rPr>
      </w:pPr>
      <w:r>
        <w:rPr>
          <w:color w:val="000000"/>
          <w:sz w:val="28"/>
          <w:szCs w:val="28"/>
        </w:rPr>
        <w:t xml:space="preserve">Адрес официального сайта органа, предоставляющего услугу, в сети Интернет </w:t>
      </w:r>
      <w:r>
        <w:rPr>
          <w:sz w:val="28"/>
          <w:szCs w:val="28"/>
        </w:rPr>
        <w:t>(далее – официальный сайт)</w:t>
      </w:r>
      <w:r>
        <w:rPr>
          <w:color w:val="000000"/>
          <w:sz w:val="28"/>
          <w:szCs w:val="28"/>
        </w:rPr>
        <w:t xml:space="preserve">, содержащего информацию о порядке предоставления муниципальной услуги: </w:t>
      </w:r>
      <w:hyperlink r:id="rId10" w:history="1">
        <w:r>
          <w:rPr>
            <w:rStyle w:val="af6"/>
            <w:sz w:val="28"/>
          </w:rPr>
          <w:t>http://chaikovskiyregion.ru</w:t>
        </w:r>
      </w:hyperlink>
      <w:r>
        <w:rPr>
          <w:color w:val="000000"/>
          <w:sz w:val="28"/>
          <w:szCs w:val="28"/>
        </w:rPr>
        <w:t>.</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Pr>
            <w:rStyle w:val="af6"/>
            <w:sz w:val="28"/>
          </w:rPr>
          <w:t>https://www.gosuslugi.ru</w:t>
        </w:r>
      </w:hyperlink>
      <w:r>
        <w:rPr>
          <w:sz w:val="28"/>
          <w:szCs w:val="28"/>
        </w:rPr>
        <w:t xml:space="preserve"> </w:t>
      </w:r>
      <w:r>
        <w:rPr>
          <w:rFonts w:eastAsia="Calibri"/>
          <w:color w:val="000000"/>
          <w:sz w:val="28"/>
          <w:szCs w:val="28"/>
          <w:lang w:eastAsia="en-US"/>
        </w:rPr>
        <w:t>(далее – Единый портал при наличии технической возможности).</w:t>
      </w:r>
    </w:p>
    <w:p w:rsidR="005A1CBB" w:rsidRDefault="005A1CBB" w:rsidP="005A1CBB">
      <w:pPr>
        <w:widowControl w:val="0"/>
        <w:autoSpaceDE w:val="0"/>
        <w:autoSpaceDN w:val="0"/>
        <w:ind w:firstLine="709"/>
        <w:jc w:val="both"/>
        <w:rPr>
          <w:color w:val="000000"/>
          <w:sz w:val="28"/>
          <w:szCs w:val="28"/>
        </w:rPr>
      </w:pPr>
      <w:r>
        <w:rPr>
          <w:color w:val="000000"/>
          <w:sz w:val="28"/>
          <w:szCs w:val="28"/>
        </w:rPr>
        <w:t>Адрес электронной почты для направления обращений по вопросам предоставления муниципальной услуги:</w:t>
      </w:r>
      <w:r>
        <w:rPr>
          <w:sz w:val="28"/>
          <w:szCs w:val="28"/>
        </w:rPr>
        <w:t xml:space="preserve"> </w:t>
      </w:r>
      <w:hyperlink r:id="rId12" w:history="1">
        <w:r>
          <w:rPr>
            <w:rStyle w:val="af6"/>
            <w:bCs/>
            <w:sz w:val="28"/>
            <w:lang w:val="en-US"/>
          </w:rPr>
          <w:t>arch</w:t>
        </w:r>
        <w:r>
          <w:rPr>
            <w:rStyle w:val="af6"/>
            <w:bCs/>
            <w:sz w:val="28"/>
          </w:rPr>
          <w:t>@tchaik.ru</w:t>
        </w:r>
      </w:hyperlink>
      <w:r>
        <w:rPr>
          <w:color w:val="000000"/>
          <w:sz w:val="28"/>
          <w:szCs w:val="28"/>
        </w:rPr>
        <w:t>.</w:t>
      </w:r>
    </w:p>
    <w:p w:rsidR="005A1CBB" w:rsidRDefault="005A1CBB" w:rsidP="005A1CBB">
      <w:pPr>
        <w:widowControl w:val="0"/>
        <w:autoSpaceDE w:val="0"/>
        <w:autoSpaceDN w:val="0"/>
        <w:ind w:firstLine="709"/>
        <w:jc w:val="both"/>
        <w:rPr>
          <w:sz w:val="28"/>
          <w:szCs w:val="28"/>
        </w:rPr>
      </w:pPr>
      <w:r>
        <w:rPr>
          <w:sz w:val="28"/>
          <w:szCs w:val="28"/>
        </w:rPr>
        <w:t>1.6.</w:t>
      </w:r>
      <w:r>
        <w:rPr>
          <w:sz w:val="28"/>
          <w:szCs w:val="28"/>
          <w:lang w:val="en-US"/>
        </w:rPr>
        <w:t> </w:t>
      </w:r>
      <w:r>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5A1CBB" w:rsidRDefault="005A1CBB" w:rsidP="005A1CBB">
      <w:pPr>
        <w:widowControl w:val="0"/>
        <w:autoSpaceDE w:val="0"/>
        <w:autoSpaceDN w:val="0"/>
        <w:ind w:firstLine="709"/>
        <w:jc w:val="both"/>
        <w:rPr>
          <w:sz w:val="28"/>
          <w:szCs w:val="28"/>
        </w:rPr>
      </w:pPr>
      <w:r>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выраженным в устной, письменной или электронной форме.</w:t>
      </w:r>
    </w:p>
    <w:p w:rsidR="005A1CBB" w:rsidRDefault="005A1CBB" w:rsidP="005A1CBB">
      <w:pPr>
        <w:widowControl w:val="0"/>
        <w:autoSpaceDE w:val="0"/>
        <w:autoSpaceDN w:val="0"/>
        <w:ind w:firstLine="709"/>
        <w:jc w:val="both"/>
        <w:rPr>
          <w:sz w:val="28"/>
          <w:szCs w:val="28"/>
        </w:rPr>
      </w:pPr>
      <w:r>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Pr>
            <w:rStyle w:val="af6"/>
            <w:sz w:val="28"/>
            <w:lang w:val="en-US"/>
          </w:rPr>
          <w:t>http</w:t>
        </w:r>
        <w:r>
          <w:rPr>
            <w:rStyle w:val="af6"/>
            <w:sz w:val="28"/>
          </w:rPr>
          <w:t>://</w:t>
        </w:r>
        <w:r>
          <w:rPr>
            <w:rStyle w:val="af6"/>
            <w:sz w:val="28"/>
            <w:lang w:val="en-US"/>
          </w:rPr>
          <w:t>mfc</w:t>
        </w:r>
        <w:r>
          <w:rPr>
            <w:rStyle w:val="af6"/>
            <w:sz w:val="28"/>
          </w:rPr>
          <w:t>-</w:t>
        </w:r>
        <w:r>
          <w:rPr>
            <w:rStyle w:val="af6"/>
            <w:sz w:val="28"/>
            <w:lang w:val="en-US"/>
          </w:rPr>
          <w:t>perm</w:t>
        </w:r>
        <w:r>
          <w:rPr>
            <w:rStyle w:val="af6"/>
            <w:sz w:val="28"/>
          </w:rPr>
          <w:t>.</w:t>
        </w:r>
        <w:r>
          <w:rPr>
            <w:rStyle w:val="af6"/>
            <w:sz w:val="28"/>
            <w:lang w:val="en-US"/>
          </w:rPr>
          <w:t>ru</w:t>
        </w:r>
      </w:hyperlink>
      <w:r>
        <w:rPr>
          <w:sz w:val="28"/>
          <w:szCs w:val="28"/>
        </w:rPr>
        <w:t>.</w:t>
      </w:r>
    </w:p>
    <w:p w:rsidR="005A1CBB" w:rsidRDefault="005A1CBB" w:rsidP="005A1CBB">
      <w:pPr>
        <w:widowControl w:val="0"/>
        <w:autoSpaceDE w:val="0"/>
        <w:autoSpaceDN w:val="0"/>
        <w:ind w:firstLine="709"/>
        <w:jc w:val="both"/>
        <w:rPr>
          <w:sz w:val="28"/>
          <w:szCs w:val="28"/>
        </w:rPr>
      </w:pPr>
      <w:r>
        <w:rPr>
          <w:sz w:val="28"/>
          <w:szCs w:val="28"/>
        </w:rPr>
        <w:t>1.7.</w:t>
      </w:r>
      <w:r>
        <w:rPr>
          <w:sz w:val="28"/>
          <w:szCs w:val="28"/>
          <w:lang w:val="en-US"/>
        </w:rPr>
        <w:t> </w:t>
      </w:r>
      <w:r>
        <w:rPr>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5A1CBB" w:rsidRDefault="005A1CBB" w:rsidP="005A1CBB">
      <w:pPr>
        <w:widowControl w:val="0"/>
        <w:autoSpaceDE w:val="0"/>
        <w:autoSpaceDN w:val="0"/>
        <w:ind w:firstLine="709"/>
        <w:jc w:val="both"/>
        <w:rPr>
          <w:sz w:val="28"/>
          <w:szCs w:val="28"/>
        </w:rPr>
      </w:pPr>
      <w:r>
        <w:rPr>
          <w:sz w:val="28"/>
          <w:szCs w:val="28"/>
        </w:rPr>
        <w:t>1.7.1</w:t>
      </w:r>
      <w:r>
        <w:rPr>
          <w:sz w:val="28"/>
          <w:szCs w:val="28"/>
          <w:lang w:val="en-US"/>
        </w:rPr>
        <w:t> </w:t>
      </w:r>
      <w:r>
        <w:rPr>
          <w:sz w:val="28"/>
          <w:szCs w:val="28"/>
        </w:rPr>
        <w:t>на информационных стендах в здании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1.7.2</w:t>
      </w:r>
      <w:r>
        <w:rPr>
          <w:sz w:val="28"/>
          <w:szCs w:val="28"/>
          <w:lang w:val="en-US"/>
        </w:rPr>
        <w:t> </w:t>
      </w:r>
      <w:r>
        <w:rPr>
          <w:sz w:val="28"/>
          <w:szCs w:val="28"/>
        </w:rPr>
        <w:t>на официальном сайте;</w:t>
      </w:r>
    </w:p>
    <w:p w:rsidR="005A1CBB" w:rsidRDefault="005A1CBB" w:rsidP="005A1CBB">
      <w:pPr>
        <w:widowControl w:val="0"/>
        <w:autoSpaceDE w:val="0"/>
        <w:autoSpaceDN w:val="0"/>
        <w:ind w:firstLine="709"/>
        <w:jc w:val="both"/>
        <w:rPr>
          <w:sz w:val="28"/>
          <w:szCs w:val="28"/>
        </w:rPr>
      </w:pPr>
      <w:r>
        <w:rPr>
          <w:sz w:val="28"/>
          <w:szCs w:val="28"/>
        </w:rPr>
        <w:t>1.7.3</w:t>
      </w:r>
      <w:r>
        <w:rPr>
          <w:sz w:val="28"/>
          <w:szCs w:val="28"/>
          <w:lang w:val="en-US"/>
        </w:rPr>
        <w:t> </w:t>
      </w:r>
      <w:r>
        <w:rPr>
          <w:sz w:val="28"/>
          <w:szCs w:val="28"/>
        </w:rPr>
        <w:t>на Едином портале;</w:t>
      </w:r>
    </w:p>
    <w:p w:rsidR="005A1CBB" w:rsidRDefault="005A1CBB" w:rsidP="005A1CBB">
      <w:pPr>
        <w:widowControl w:val="0"/>
        <w:autoSpaceDE w:val="0"/>
        <w:autoSpaceDN w:val="0"/>
        <w:ind w:firstLine="709"/>
        <w:jc w:val="both"/>
        <w:rPr>
          <w:sz w:val="28"/>
          <w:szCs w:val="28"/>
        </w:rPr>
      </w:pPr>
      <w:r>
        <w:rPr>
          <w:sz w:val="28"/>
          <w:szCs w:val="28"/>
        </w:rPr>
        <w:t>1.7.4</w:t>
      </w:r>
      <w:r>
        <w:rPr>
          <w:sz w:val="28"/>
          <w:szCs w:val="28"/>
          <w:lang w:val="en-US"/>
        </w:rPr>
        <w:t> </w:t>
      </w:r>
      <w:r>
        <w:rPr>
          <w:sz w:val="28"/>
          <w:szCs w:val="28"/>
        </w:rPr>
        <w:t>посредством публикации в средствах массовой информации, издания информационных материалов (брошюр и буклетов);</w:t>
      </w:r>
    </w:p>
    <w:p w:rsidR="005A1CBB" w:rsidRDefault="005A1CBB" w:rsidP="005A1CBB">
      <w:pPr>
        <w:widowControl w:val="0"/>
        <w:autoSpaceDE w:val="0"/>
        <w:autoSpaceDN w:val="0"/>
        <w:ind w:firstLine="709"/>
        <w:jc w:val="both"/>
        <w:rPr>
          <w:sz w:val="28"/>
          <w:szCs w:val="28"/>
        </w:rPr>
      </w:pPr>
      <w:r>
        <w:rPr>
          <w:sz w:val="28"/>
          <w:szCs w:val="28"/>
        </w:rPr>
        <w:t>1.7.5</w:t>
      </w:r>
      <w:r>
        <w:rPr>
          <w:sz w:val="28"/>
          <w:szCs w:val="28"/>
          <w:lang w:val="en-US"/>
        </w:rPr>
        <w:t> </w:t>
      </w:r>
      <w:r>
        <w:rPr>
          <w:sz w:val="28"/>
          <w:szCs w:val="28"/>
        </w:rPr>
        <w:t>с использованием средств телефонной связи;</w:t>
      </w:r>
    </w:p>
    <w:p w:rsidR="005A1CBB" w:rsidRDefault="005A1CBB" w:rsidP="005A1CBB">
      <w:pPr>
        <w:widowControl w:val="0"/>
        <w:autoSpaceDE w:val="0"/>
        <w:autoSpaceDN w:val="0"/>
        <w:ind w:firstLine="709"/>
        <w:jc w:val="both"/>
        <w:rPr>
          <w:sz w:val="28"/>
          <w:szCs w:val="28"/>
        </w:rPr>
      </w:pPr>
      <w:r>
        <w:rPr>
          <w:sz w:val="28"/>
          <w:szCs w:val="28"/>
        </w:rPr>
        <w:t>1.7.6</w:t>
      </w:r>
      <w:r>
        <w:rPr>
          <w:sz w:val="28"/>
          <w:szCs w:val="28"/>
          <w:lang w:val="en-US"/>
        </w:rPr>
        <w:t> </w:t>
      </w:r>
      <w:r>
        <w:rPr>
          <w:sz w:val="28"/>
          <w:szCs w:val="28"/>
        </w:rPr>
        <w:t>при обращении доверенного лица Заявителя.</w:t>
      </w:r>
    </w:p>
    <w:p w:rsidR="005A1CBB" w:rsidRDefault="005A1CBB" w:rsidP="005A1CBB">
      <w:pPr>
        <w:widowControl w:val="0"/>
        <w:autoSpaceDE w:val="0"/>
        <w:autoSpaceDN w:val="0"/>
        <w:ind w:firstLine="709"/>
        <w:jc w:val="both"/>
        <w:rPr>
          <w:sz w:val="28"/>
          <w:szCs w:val="28"/>
        </w:rPr>
      </w:pPr>
      <w:r>
        <w:rPr>
          <w:sz w:val="28"/>
          <w:szCs w:val="28"/>
        </w:rPr>
        <w:t>1.8.</w:t>
      </w:r>
      <w:r>
        <w:rPr>
          <w:sz w:val="28"/>
          <w:szCs w:val="28"/>
          <w:lang w:val="en-US"/>
        </w:rPr>
        <w:t> </w:t>
      </w:r>
      <w:r>
        <w:rPr>
          <w:sz w:val="28"/>
          <w:szCs w:val="28"/>
        </w:rPr>
        <w:t xml:space="preserve">Заявитель (представитель Заявителя) имеет право на получение информации о ходе предоставления муниципальной услуги с использованием </w:t>
      </w:r>
      <w:r>
        <w:rPr>
          <w:sz w:val="28"/>
          <w:szCs w:val="28"/>
        </w:rPr>
        <w:lastRenderedPageBreak/>
        <w:t>средств телефонной связи, электронной почты, Единого портала при наличии технической возможности.</w:t>
      </w:r>
    </w:p>
    <w:p w:rsidR="005A1CBB" w:rsidRDefault="005A1CBB" w:rsidP="005A1CBB">
      <w:pPr>
        <w:widowControl w:val="0"/>
        <w:autoSpaceDE w:val="0"/>
        <w:autoSpaceDN w:val="0"/>
        <w:ind w:firstLine="709"/>
        <w:jc w:val="both"/>
        <w:rPr>
          <w:sz w:val="28"/>
          <w:szCs w:val="28"/>
        </w:rPr>
      </w:pPr>
      <w:r>
        <w:rPr>
          <w:sz w:val="28"/>
          <w:szCs w:val="28"/>
        </w:rPr>
        <w:t>1.9.</w:t>
      </w:r>
      <w:r>
        <w:rPr>
          <w:sz w:val="28"/>
          <w:szCs w:val="28"/>
          <w:lang w:val="en-US"/>
        </w:rPr>
        <w:t> </w:t>
      </w:r>
      <w:r>
        <w:rPr>
          <w:sz w:val="28"/>
          <w:szCs w:val="28"/>
        </w:rPr>
        <w:t>На информационных стендах в здании органа, предоставляющего муниципальную услугу, размещается следующая информация:</w:t>
      </w:r>
    </w:p>
    <w:p w:rsidR="005A1CBB" w:rsidRDefault="005A1CBB" w:rsidP="005A1CBB">
      <w:pPr>
        <w:widowControl w:val="0"/>
        <w:autoSpaceDE w:val="0"/>
        <w:autoSpaceDN w:val="0"/>
        <w:ind w:firstLine="709"/>
        <w:jc w:val="both"/>
        <w:rPr>
          <w:sz w:val="28"/>
          <w:szCs w:val="28"/>
        </w:rPr>
      </w:pPr>
      <w:r>
        <w:rPr>
          <w:sz w:val="28"/>
          <w:szCs w:val="28"/>
        </w:rPr>
        <w:t>1.9.1</w:t>
      </w:r>
      <w:r>
        <w:rPr>
          <w:sz w:val="28"/>
          <w:szCs w:val="28"/>
          <w:lang w:val="en-US"/>
        </w:rPr>
        <w:t> </w:t>
      </w:r>
      <w:r>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5A1CBB" w:rsidRDefault="005A1CBB" w:rsidP="005A1CBB">
      <w:pPr>
        <w:widowControl w:val="0"/>
        <w:autoSpaceDE w:val="0"/>
        <w:autoSpaceDN w:val="0"/>
        <w:ind w:firstLine="709"/>
        <w:jc w:val="both"/>
        <w:rPr>
          <w:sz w:val="28"/>
          <w:szCs w:val="28"/>
        </w:rPr>
      </w:pPr>
      <w:r>
        <w:rPr>
          <w:sz w:val="28"/>
          <w:szCs w:val="28"/>
        </w:rPr>
        <w:t>1.9.2</w:t>
      </w:r>
      <w:r>
        <w:rPr>
          <w:sz w:val="28"/>
          <w:szCs w:val="28"/>
          <w:lang w:val="en-US"/>
        </w:rPr>
        <w:t> </w:t>
      </w:r>
      <w:r>
        <w:rPr>
          <w:sz w:val="28"/>
          <w:szCs w:val="28"/>
        </w:rPr>
        <w:t>извлечения из текста административного регламента;</w:t>
      </w:r>
    </w:p>
    <w:p w:rsidR="005A1CBB" w:rsidRDefault="005A1CBB" w:rsidP="005A1CBB">
      <w:pPr>
        <w:widowControl w:val="0"/>
        <w:autoSpaceDE w:val="0"/>
        <w:autoSpaceDN w:val="0"/>
        <w:ind w:firstLine="709"/>
        <w:jc w:val="both"/>
        <w:rPr>
          <w:sz w:val="28"/>
          <w:szCs w:val="28"/>
        </w:rPr>
      </w:pPr>
      <w:r>
        <w:rPr>
          <w:sz w:val="28"/>
          <w:szCs w:val="28"/>
        </w:rPr>
        <w:t>1.9.3</w:t>
      </w:r>
      <w:r>
        <w:rPr>
          <w:sz w:val="28"/>
          <w:szCs w:val="28"/>
          <w:lang w:val="en-US"/>
        </w:rPr>
        <w:t> </w:t>
      </w:r>
      <w:r>
        <w:rPr>
          <w:sz w:val="28"/>
          <w:szCs w:val="28"/>
        </w:rPr>
        <w:t>блок-схема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1.9.4</w:t>
      </w:r>
      <w:r>
        <w:rPr>
          <w:sz w:val="28"/>
          <w:szCs w:val="28"/>
          <w:lang w:val="en-US"/>
        </w:rPr>
        <w:t> </w:t>
      </w:r>
      <w:r>
        <w:rPr>
          <w:sz w:val="28"/>
          <w:szCs w:val="28"/>
        </w:rPr>
        <w:t>перечень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1.9.5</w:t>
      </w:r>
      <w:r>
        <w:rPr>
          <w:sz w:val="28"/>
          <w:szCs w:val="28"/>
          <w:lang w:val="en-US"/>
        </w:rPr>
        <w:t> </w:t>
      </w:r>
      <w:r>
        <w:rPr>
          <w:sz w:val="28"/>
          <w:szCs w:val="28"/>
        </w:rPr>
        <w:t>перечень услуг, которые являются необходимыми и обязательными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1.9.6</w:t>
      </w:r>
      <w:r>
        <w:rPr>
          <w:sz w:val="28"/>
          <w:szCs w:val="28"/>
          <w:lang w:val="en-US"/>
        </w:rPr>
        <w:t> </w:t>
      </w:r>
      <w:r>
        <w:rPr>
          <w:sz w:val="28"/>
          <w:szCs w:val="28"/>
        </w:rPr>
        <w:t>образцы оформления документов, необходимых для предоставления муниципальной услуги, и требования к ним;</w:t>
      </w:r>
    </w:p>
    <w:p w:rsidR="005A1CBB" w:rsidRDefault="005A1CBB" w:rsidP="005A1CBB">
      <w:pPr>
        <w:widowControl w:val="0"/>
        <w:autoSpaceDE w:val="0"/>
        <w:autoSpaceDN w:val="0"/>
        <w:ind w:firstLine="709"/>
        <w:jc w:val="both"/>
        <w:rPr>
          <w:sz w:val="28"/>
          <w:szCs w:val="28"/>
        </w:rPr>
      </w:pPr>
      <w:r>
        <w:rPr>
          <w:sz w:val="28"/>
          <w:szCs w:val="28"/>
        </w:rPr>
        <w:t>1.9.7</w:t>
      </w:r>
      <w:r>
        <w:rPr>
          <w:sz w:val="28"/>
          <w:szCs w:val="28"/>
          <w:lang w:val="en-US"/>
        </w:rPr>
        <w:t> </w:t>
      </w:r>
      <w:r>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1.9.8</w:t>
      </w:r>
      <w:r>
        <w:rPr>
          <w:sz w:val="28"/>
          <w:szCs w:val="28"/>
          <w:lang w:val="en-US"/>
        </w:rPr>
        <w:t> </w:t>
      </w:r>
      <w:r>
        <w:rPr>
          <w:sz w:val="28"/>
          <w:szCs w:val="28"/>
        </w:rPr>
        <w:t>график приема Заявителей (представителей Заявителя) должностными лицами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1.9.9</w:t>
      </w:r>
      <w:r>
        <w:rPr>
          <w:sz w:val="28"/>
          <w:szCs w:val="28"/>
          <w:lang w:val="en-US"/>
        </w:rPr>
        <w:t> </w:t>
      </w:r>
      <w:r>
        <w:rPr>
          <w:sz w:val="28"/>
          <w:szCs w:val="28"/>
        </w:rPr>
        <w:t>информация о сроках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1.9.10</w:t>
      </w:r>
      <w:r>
        <w:rPr>
          <w:sz w:val="28"/>
          <w:szCs w:val="28"/>
          <w:lang w:val="en-US"/>
        </w:rPr>
        <w:t> </w:t>
      </w:r>
      <w:r>
        <w:rPr>
          <w:sz w:val="28"/>
          <w:szCs w:val="28"/>
        </w:rPr>
        <w:t>основания для отказа в приеме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1.9.11</w:t>
      </w:r>
      <w:r>
        <w:rPr>
          <w:sz w:val="28"/>
          <w:szCs w:val="28"/>
          <w:lang w:val="en-US"/>
        </w:rPr>
        <w:t> </w:t>
      </w:r>
      <w:r>
        <w:rPr>
          <w:sz w:val="28"/>
          <w:szCs w:val="28"/>
        </w:rPr>
        <w:t>основания для отказа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1.9.12</w:t>
      </w:r>
      <w:r>
        <w:rPr>
          <w:sz w:val="28"/>
          <w:szCs w:val="28"/>
          <w:lang w:val="en-US"/>
        </w:rPr>
        <w:t> </w:t>
      </w:r>
      <w:r>
        <w:rPr>
          <w:sz w:val="28"/>
          <w:szCs w:val="28"/>
        </w:rPr>
        <w:t>порядок информирования о ходе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1.9.13</w:t>
      </w:r>
      <w:r>
        <w:rPr>
          <w:sz w:val="28"/>
          <w:szCs w:val="28"/>
          <w:lang w:val="en-US"/>
        </w:rPr>
        <w:t> </w:t>
      </w:r>
      <w:r>
        <w:rPr>
          <w:sz w:val="28"/>
          <w:szCs w:val="28"/>
        </w:rPr>
        <w:t>порядок получения консультаций;</w:t>
      </w:r>
    </w:p>
    <w:p w:rsidR="005A1CBB" w:rsidRDefault="005A1CBB" w:rsidP="005A1CBB">
      <w:pPr>
        <w:widowControl w:val="0"/>
        <w:autoSpaceDE w:val="0"/>
        <w:autoSpaceDN w:val="0"/>
        <w:ind w:firstLine="709"/>
        <w:jc w:val="both"/>
        <w:rPr>
          <w:sz w:val="28"/>
          <w:szCs w:val="28"/>
        </w:rPr>
      </w:pPr>
      <w:r>
        <w:rPr>
          <w:sz w:val="28"/>
          <w:szCs w:val="28"/>
        </w:rPr>
        <w:t>1.9.14</w:t>
      </w:r>
      <w:r>
        <w:rPr>
          <w:sz w:val="28"/>
          <w:szCs w:val="28"/>
          <w:lang w:val="en-US"/>
        </w:rPr>
        <w:t> </w:t>
      </w:r>
      <w:r>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A1CBB" w:rsidRDefault="005A1CBB" w:rsidP="005A1CBB">
      <w:pPr>
        <w:widowControl w:val="0"/>
        <w:autoSpaceDE w:val="0"/>
        <w:autoSpaceDN w:val="0"/>
        <w:ind w:firstLine="709"/>
        <w:jc w:val="both"/>
        <w:rPr>
          <w:sz w:val="28"/>
          <w:szCs w:val="28"/>
        </w:rPr>
      </w:pPr>
      <w:r>
        <w:rPr>
          <w:sz w:val="28"/>
          <w:szCs w:val="28"/>
        </w:rPr>
        <w:t>1.9.15</w:t>
      </w:r>
      <w:r>
        <w:rPr>
          <w:sz w:val="28"/>
          <w:szCs w:val="28"/>
          <w:lang w:val="en-US"/>
        </w:rPr>
        <w:t> </w:t>
      </w:r>
      <w:r>
        <w:rPr>
          <w:sz w:val="28"/>
          <w:szCs w:val="28"/>
        </w:rPr>
        <w:t>иная информация, необходимая для предоставления муниципальной услуги.</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rPr>
          <w:b/>
          <w:sz w:val="28"/>
          <w:szCs w:val="28"/>
        </w:rPr>
      </w:pPr>
      <w:r>
        <w:rPr>
          <w:b/>
          <w:sz w:val="28"/>
          <w:szCs w:val="28"/>
        </w:rPr>
        <w:t>2.</w:t>
      </w:r>
      <w:r>
        <w:rPr>
          <w:b/>
          <w:sz w:val="28"/>
          <w:szCs w:val="28"/>
          <w:lang w:val="en-US"/>
        </w:rPr>
        <w:t> </w:t>
      </w:r>
      <w:r>
        <w:rPr>
          <w:b/>
          <w:sz w:val="28"/>
          <w:szCs w:val="28"/>
        </w:rPr>
        <w:t>Стандарт предоставления муниципальной услуги</w:t>
      </w: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ind w:firstLine="709"/>
        <w:jc w:val="both"/>
        <w:rPr>
          <w:sz w:val="28"/>
          <w:szCs w:val="28"/>
        </w:rPr>
      </w:pPr>
      <w:r>
        <w:rPr>
          <w:sz w:val="28"/>
          <w:szCs w:val="28"/>
        </w:rPr>
        <w:t>2.1.</w:t>
      </w:r>
      <w:r>
        <w:rPr>
          <w:sz w:val="28"/>
          <w:szCs w:val="28"/>
          <w:lang w:val="en-US"/>
        </w:rPr>
        <w:t> </w:t>
      </w:r>
      <w:r>
        <w:rPr>
          <w:sz w:val="28"/>
          <w:szCs w:val="28"/>
        </w:rPr>
        <w:t>Наименование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widowControl w:val="0"/>
        <w:autoSpaceDE w:val="0"/>
        <w:autoSpaceDN w:val="0"/>
        <w:ind w:firstLine="709"/>
        <w:jc w:val="both"/>
        <w:rPr>
          <w:sz w:val="28"/>
          <w:szCs w:val="28"/>
        </w:rPr>
      </w:pPr>
      <w:r>
        <w:rPr>
          <w:sz w:val="28"/>
          <w:szCs w:val="28"/>
        </w:rPr>
        <w:t>2.2.</w:t>
      </w:r>
      <w:r>
        <w:rPr>
          <w:sz w:val="28"/>
          <w:szCs w:val="28"/>
          <w:lang w:val="en-US"/>
        </w:rPr>
        <w:t>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2.3.</w:t>
      </w:r>
      <w:r>
        <w:rPr>
          <w:sz w:val="28"/>
          <w:szCs w:val="28"/>
          <w:lang w:val="en-US"/>
        </w:rPr>
        <w:t> </w:t>
      </w:r>
      <w:r>
        <w:rPr>
          <w:sz w:val="28"/>
          <w:szCs w:val="28"/>
        </w:rPr>
        <w:t>При предоставлении муниципальной услуги орган, предоставляющий муниципальную услугу, осуществляет взаимодействие с:</w:t>
      </w:r>
    </w:p>
    <w:p w:rsidR="005A1CBB" w:rsidRDefault="005A1CBB" w:rsidP="005A1CBB">
      <w:pPr>
        <w:widowControl w:val="0"/>
        <w:autoSpaceDE w:val="0"/>
        <w:autoSpaceDN w:val="0"/>
        <w:ind w:firstLine="709"/>
        <w:jc w:val="both"/>
        <w:rPr>
          <w:sz w:val="28"/>
          <w:szCs w:val="28"/>
        </w:rPr>
      </w:pPr>
      <w:r>
        <w:rPr>
          <w:sz w:val="28"/>
          <w:szCs w:val="28"/>
        </w:rPr>
        <w:t>Управлением Федеральной службы государственной регистрации, кадастра и картографии по Пермскому краю;</w:t>
      </w:r>
    </w:p>
    <w:p w:rsidR="005A1CBB" w:rsidRDefault="005A1CBB" w:rsidP="005A1CBB">
      <w:pPr>
        <w:widowControl w:val="0"/>
        <w:autoSpaceDE w:val="0"/>
        <w:autoSpaceDN w:val="0"/>
        <w:ind w:firstLine="709"/>
        <w:jc w:val="both"/>
        <w:rPr>
          <w:sz w:val="28"/>
          <w:szCs w:val="28"/>
        </w:rPr>
      </w:pPr>
      <w:r>
        <w:rPr>
          <w:sz w:val="28"/>
          <w:szCs w:val="28"/>
        </w:rPr>
        <w:lastRenderedPageBreak/>
        <w:t>Комиссией по землепользованию и застройке при администрации Чайковского городского округа (далее – Комиссия)</w:t>
      </w:r>
      <w:r>
        <w:rPr>
          <w:rFonts w:ascii="Calibri" w:hAnsi="Calibri"/>
          <w:sz w:val="22"/>
          <w:szCs w:val="28"/>
        </w:rPr>
        <w:t>.</w:t>
      </w:r>
    </w:p>
    <w:p w:rsidR="005A1CBB" w:rsidRDefault="005A1CBB" w:rsidP="005A1CBB">
      <w:pPr>
        <w:widowControl w:val="0"/>
        <w:autoSpaceDE w:val="0"/>
        <w:autoSpaceDN w:val="0"/>
        <w:ind w:firstLine="709"/>
        <w:jc w:val="both"/>
        <w:rPr>
          <w:sz w:val="28"/>
          <w:szCs w:val="28"/>
        </w:rPr>
      </w:pPr>
      <w:r>
        <w:rPr>
          <w:sz w:val="28"/>
          <w:szCs w:val="28"/>
        </w:rPr>
        <w:t>2.4.</w:t>
      </w:r>
      <w:r>
        <w:rPr>
          <w:sz w:val="28"/>
          <w:szCs w:val="28"/>
          <w:lang w:val="en-US"/>
        </w:rPr>
        <w:t> </w:t>
      </w:r>
      <w:r>
        <w:rPr>
          <w:sz w:val="28"/>
          <w:szCs w:val="28"/>
        </w:rPr>
        <w:t>Орган, предоставляющий муниципальную услугу, не вправе требовать от Заявителя (представителя Заявителя):</w:t>
      </w:r>
    </w:p>
    <w:p w:rsidR="005A1CBB" w:rsidRDefault="005A1CBB" w:rsidP="005A1CBB">
      <w:pPr>
        <w:widowControl w:val="0"/>
        <w:autoSpaceDE w:val="0"/>
        <w:autoSpaceDN w:val="0"/>
        <w:ind w:firstLine="709"/>
        <w:jc w:val="both"/>
        <w:rPr>
          <w:sz w:val="28"/>
          <w:szCs w:val="28"/>
        </w:rPr>
      </w:pPr>
      <w:r>
        <w:rPr>
          <w:sz w:val="28"/>
          <w:szCs w:val="28"/>
        </w:rPr>
        <w:t>2.4.1</w:t>
      </w:r>
      <w:r>
        <w:rPr>
          <w:sz w:val="28"/>
          <w:szCs w:val="28"/>
          <w:lang w:val="en-US"/>
        </w:rPr>
        <w:t> </w:t>
      </w:r>
      <w:r>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CBB" w:rsidRDefault="005A1CBB" w:rsidP="005A1CBB">
      <w:pPr>
        <w:autoSpaceDE w:val="0"/>
        <w:autoSpaceDN w:val="0"/>
        <w:adjustRightInd w:val="0"/>
        <w:ind w:firstLine="709"/>
        <w:jc w:val="both"/>
        <w:rPr>
          <w:color w:val="000000"/>
          <w:sz w:val="28"/>
          <w:szCs w:val="28"/>
        </w:rPr>
      </w:pPr>
      <w:r>
        <w:rPr>
          <w:color w:val="000000"/>
          <w:sz w:val="28"/>
          <w:szCs w:val="28"/>
        </w:rPr>
        <w:t>2.4.2</w:t>
      </w:r>
      <w:r>
        <w:rPr>
          <w:color w:val="000000"/>
          <w:sz w:val="28"/>
          <w:szCs w:val="28"/>
          <w:lang w:val="en-US"/>
        </w:rPr>
        <w:t> </w:t>
      </w:r>
      <w:r>
        <w:rPr>
          <w:color w:val="000000"/>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w:t>
      </w:r>
      <w:r>
        <w:rPr>
          <w:sz w:val="28"/>
          <w:szCs w:val="28"/>
        </w:rPr>
        <w:t xml:space="preserve">вышеназванного </w:t>
      </w:r>
      <w:r>
        <w:rPr>
          <w:color w:val="000000"/>
          <w:sz w:val="28"/>
          <w:szCs w:val="28"/>
        </w:rPr>
        <w:t>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5A1CBB" w:rsidRDefault="005A1CBB" w:rsidP="005A1CBB">
      <w:pPr>
        <w:autoSpaceDE w:val="0"/>
        <w:autoSpaceDN w:val="0"/>
        <w:adjustRightInd w:val="0"/>
        <w:ind w:firstLine="709"/>
        <w:jc w:val="both"/>
        <w:rPr>
          <w:color w:val="000000"/>
          <w:sz w:val="28"/>
          <w:szCs w:val="28"/>
        </w:rPr>
      </w:pPr>
      <w:r>
        <w:rPr>
          <w:color w:val="000000"/>
          <w:sz w:val="28"/>
          <w:szCs w:val="28"/>
        </w:rPr>
        <w:t>2.4.3</w:t>
      </w:r>
      <w:r>
        <w:rPr>
          <w:color w:val="000000"/>
          <w:sz w:val="28"/>
          <w:szCs w:val="28"/>
          <w:lang w:val="en-US"/>
        </w:rPr>
        <w:t> </w:t>
      </w:r>
      <w:r>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A1CBB" w:rsidRDefault="005A1CBB" w:rsidP="005A1CBB">
      <w:pPr>
        <w:widowControl w:val="0"/>
        <w:tabs>
          <w:tab w:val="right" w:pos="9780"/>
        </w:tabs>
        <w:autoSpaceDE w:val="0"/>
        <w:autoSpaceDN w:val="0"/>
        <w:ind w:firstLine="709"/>
        <w:jc w:val="both"/>
        <w:rPr>
          <w:sz w:val="28"/>
          <w:szCs w:val="28"/>
        </w:rPr>
      </w:pPr>
      <w:r>
        <w:rPr>
          <w:sz w:val="28"/>
          <w:szCs w:val="28"/>
        </w:rPr>
        <w:t>2.5.</w:t>
      </w:r>
      <w:r>
        <w:rPr>
          <w:sz w:val="28"/>
          <w:szCs w:val="28"/>
          <w:lang w:val="en-US"/>
        </w:rPr>
        <w:t> </w:t>
      </w:r>
      <w:r>
        <w:rPr>
          <w:sz w:val="28"/>
          <w:szCs w:val="28"/>
        </w:rPr>
        <w:t>Результатом предоставления муниципальной услуги является:</w:t>
      </w:r>
      <w:r>
        <w:rPr>
          <w:sz w:val="28"/>
          <w:szCs w:val="28"/>
        </w:rPr>
        <w:tab/>
      </w:r>
    </w:p>
    <w:p w:rsidR="005A1CBB" w:rsidRDefault="005A1CBB" w:rsidP="005A1CBB">
      <w:pPr>
        <w:widowControl w:val="0"/>
        <w:autoSpaceDE w:val="0"/>
        <w:autoSpaceDN w:val="0"/>
        <w:ind w:firstLine="709"/>
        <w:jc w:val="both"/>
        <w:rPr>
          <w:color w:val="000000"/>
          <w:sz w:val="28"/>
          <w:szCs w:val="28"/>
        </w:rPr>
      </w:pPr>
      <w:r>
        <w:rPr>
          <w:color w:val="000000"/>
          <w:sz w:val="28"/>
          <w:szCs w:val="28"/>
        </w:rPr>
        <w:t xml:space="preserve">выдача Заявителю (представителю Заявителя) постановления администрации Чайковского городского округа о предоставлении разрешения на осуществление условно разрешенного вида использования земельного участка или объекта капитального строительства; </w:t>
      </w:r>
    </w:p>
    <w:p w:rsidR="005A1CBB" w:rsidRDefault="005A1CBB" w:rsidP="005A1CBB">
      <w:pPr>
        <w:widowControl w:val="0"/>
        <w:autoSpaceDE w:val="0"/>
        <w:autoSpaceDN w:val="0"/>
        <w:ind w:firstLine="709"/>
        <w:jc w:val="both"/>
        <w:rPr>
          <w:sz w:val="28"/>
          <w:szCs w:val="28"/>
        </w:rPr>
      </w:pPr>
      <w:r>
        <w:rPr>
          <w:color w:val="000000"/>
          <w:sz w:val="28"/>
          <w:szCs w:val="28"/>
        </w:rPr>
        <w:t>выдача Заявителю (представителю Заявителя) отказа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tabs>
          <w:tab w:val="left" w:pos="1134"/>
        </w:tabs>
        <w:ind w:firstLine="709"/>
        <w:jc w:val="both"/>
        <w:rPr>
          <w:sz w:val="28"/>
          <w:szCs w:val="28"/>
        </w:rPr>
      </w:pPr>
      <w:r>
        <w:rPr>
          <w:sz w:val="28"/>
          <w:szCs w:val="28"/>
        </w:rPr>
        <w:t>2.6.</w:t>
      </w:r>
      <w:r>
        <w:rPr>
          <w:sz w:val="28"/>
          <w:szCs w:val="28"/>
          <w:lang w:val="en-US"/>
        </w:rPr>
        <w:t> </w:t>
      </w:r>
      <w:r>
        <w:rPr>
          <w:sz w:val="28"/>
          <w:szCs w:val="28"/>
        </w:rPr>
        <w:t>Общий срок предоставления муниципальной услуги 10</w:t>
      </w:r>
      <w:r w:rsidR="00FF1118">
        <w:rPr>
          <w:sz w:val="28"/>
          <w:szCs w:val="28"/>
        </w:rPr>
        <w:t>6</w:t>
      </w:r>
      <w:r>
        <w:rPr>
          <w:sz w:val="28"/>
          <w:szCs w:val="28"/>
        </w:rPr>
        <w:t xml:space="preserve"> календарных дн</w:t>
      </w:r>
      <w:r w:rsidR="00563F09">
        <w:rPr>
          <w:sz w:val="28"/>
          <w:szCs w:val="28"/>
        </w:rPr>
        <w:t>ей</w:t>
      </w:r>
      <w:r>
        <w:rPr>
          <w:sz w:val="28"/>
          <w:szCs w:val="28"/>
        </w:rPr>
        <w:t>.</w:t>
      </w:r>
    </w:p>
    <w:p w:rsidR="005A1CBB" w:rsidRDefault="005A1CBB" w:rsidP="005A1CBB">
      <w:pPr>
        <w:tabs>
          <w:tab w:val="left" w:pos="1134"/>
        </w:tabs>
        <w:ind w:firstLine="709"/>
        <w:jc w:val="both"/>
        <w:rPr>
          <w:sz w:val="28"/>
          <w:szCs w:val="28"/>
        </w:rPr>
      </w:pPr>
      <w:r>
        <w:rPr>
          <w:sz w:val="28"/>
          <w:szCs w:val="28"/>
        </w:rPr>
        <w:lastRenderedPageBreak/>
        <w:t>2.6.1.</w:t>
      </w:r>
      <w:r>
        <w:rPr>
          <w:sz w:val="28"/>
          <w:szCs w:val="28"/>
          <w:lang w:val="en-US"/>
        </w:rPr>
        <w:t> </w:t>
      </w:r>
      <w:r>
        <w:rPr>
          <w:sz w:val="28"/>
          <w:szCs w:val="28"/>
        </w:rPr>
        <w:t>Срок принятия решения о предоставлении муниципальной услуги составляет 101 календарных дня.</w:t>
      </w:r>
    </w:p>
    <w:p w:rsidR="005A1CBB" w:rsidRDefault="005A1CBB" w:rsidP="005A1CBB">
      <w:pPr>
        <w:tabs>
          <w:tab w:val="left" w:pos="1134"/>
        </w:tabs>
        <w:ind w:firstLine="709"/>
        <w:jc w:val="both"/>
        <w:rPr>
          <w:sz w:val="28"/>
          <w:szCs w:val="28"/>
        </w:rPr>
      </w:pPr>
      <w:r>
        <w:rPr>
          <w:sz w:val="28"/>
          <w:szCs w:val="28"/>
        </w:rPr>
        <w:t>2.6.2.</w:t>
      </w:r>
      <w:r>
        <w:rPr>
          <w:sz w:val="28"/>
          <w:szCs w:val="28"/>
          <w:lang w:val="en-US"/>
        </w:rPr>
        <w:t> </w:t>
      </w:r>
      <w:r>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A1CBB" w:rsidRDefault="005A1CBB" w:rsidP="005A1CBB">
      <w:pPr>
        <w:widowControl w:val="0"/>
        <w:autoSpaceDE w:val="0"/>
        <w:autoSpaceDN w:val="0"/>
        <w:ind w:firstLine="709"/>
        <w:jc w:val="both"/>
        <w:rPr>
          <w:sz w:val="28"/>
          <w:szCs w:val="28"/>
        </w:rPr>
      </w:pPr>
      <w:r>
        <w:rPr>
          <w:sz w:val="28"/>
          <w:szCs w:val="28"/>
        </w:rPr>
        <w:t>2.6.3.</w:t>
      </w:r>
      <w:r>
        <w:rPr>
          <w:sz w:val="28"/>
          <w:szCs w:val="28"/>
          <w:lang w:val="en-US"/>
        </w:rPr>
        <w:t> </w:t>
      </w:r>
      <w:r>
        <w:rPr>
          <w:sz w:val="28"/>
          <w:szCs w:val="28"/>
        </w:rPr>
        <w:t>Срок приостановления предоставления муниципальной услуги не предусмотрен действующим законодательством.</w:t>
      </w:r>
    </w:p>
    <w:p w:rsidR="005A1CBB" w:rsidRDefault="005A1CBB" w:rsidP="005A1CBB">
      <w:pPr>
        <w:widowControl w:val="0"/>
        <w:autoSpaceDE w:val="0"/>
        <w:autoSpaceDN w:val="0"/>
        <w:ind w:firstLine="709"/>
        <w:jc w:val="both"/>
        <w:rPr>
          <w:sz w:val="28"/>
          <w:szCs w:val="28"/>
        </w:rPr>
      </w:pPr>
      <w:r>
        <w:rPr>
          <w:sz w:val="28"/>
          <w:szCs w:val="28"/>
        </w:rPr>
        <w:t>2.6.4.</w:t>
      </w:r>
      <w:r>
        <w:rPr>
          <w:sz w:val="28"/>
          <w:szCs w:val="28"/>
          <w:lang w:val="en-US"/>
        </w:rPr>
        <w:t> </w:t>
      </w:r>
      <w:r>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w:t>
      </w:r>
    </w:p>
    <w:p w:rsidR="005A1CBB" w:rsidRDefault="005A1CBB" w:rsidP="005A1CBB">
      <w:pPr>
        <w:widowControl w:val="0"/>
        <w:autoSpaceDE w:val="0"/>
        <w:autoSpaceDN w:val="0"/>
        <w:ind w:firstLine="709"/>
        <w:jc w:val="both"/>
        <w:rPr>
          <w:sz w:val="28"/>
          <w:szCs w:val="28"/>
        </w:rPr>
      </w:pPr>
      <w:r>
        <w:rPr>
          <w:sz w:val="28"/>
          <w:szCs w:val="28"/>
        </w:rPr>
        <w:t>2.7.</w:t>
      </w:r>
      <w:r>
        <w:rPr>
          <w:sz w:val="28"/>
          <w:szCs w:val="28"/>
          <w:lang w:val="en-US"/>
        </w:rPr>
        <w:t> </w:t>
      </w:r>
      <w:r>
        <w:rPr>
          <w:sz w:val="28"/>
          <w:szCs w:val="28"/>
        </w:rPr>
        <w:t>Предоставление муниципальной услуги осуществляется в соответствии с:</w:t>
      </w:r>
    </w:p>
    <w:p w:rsidR="005A1CBB" w:rsidRDefault="005A1CBB" w:rsidP="005A1CBB">
      <w:pPr>
        <w:ind w:firstLine="708"/>
        <w:jc w:val="both"/>
        <w:rPr>
          <w:sz w:val="28"/>
          <w:szCs w:val="28"/>
        </w:rPr>
      </w:pPr>
      <w:r>
        <w:rPr>
          <w:sz w:val="28"/>
          <w:szCs w:val="28"/>
        </w:rPr>
        <w:t>Конституцией Российской Федерации;</w:t>
      </w:r>
    </w:p>
    <w:p w:rsidR="005A1CBB" w:rsidRDefault="005A1CBB" w:rsidP="005A1CBB">
      <w:pPr>
        <w:ind w:firstLine="708"/>
        <w:jc w:val="both"/>
        <w:rPr>
          <w:sz w:val="28"/>
          <w:szCs w:val="28"/>
        </w:rPr>
      </w:pPr>
      <w:r>
        <w:rPr>
          <w:sz w:val="28"/>
          <w:szCs w:val="28"/>
        </w:rPr>
        <w:t>Градостроительным кодексом Российской Федерации;</w:t>
      </w:r>
    </w:p>
    <w:p w:rsidR="005A1CBB" w:rsidRDefault="005A1CBB" w:rsidP="005A1CBB">
      <w:pPr>
        <w:widowControl w:val="0"/>
        <w:autoSpaceDE w:val="0"/>
        <w:autoSpaceDN w:val="0"/>
        <w:ind w:firstLine="709"/>
        <w:jc w:val="both"/>
        <w:rPr>
          <w:sz w:val="28"/>
          <w:szCs w:val="28"/>
        </w:rPr>
      </w:pPr>
      <w:r>
        <w:rPr>
          <w:sz w:val="28"/>
          <w:szCs w:val="28"/>
        </w:rPr>
        <w:t>Земельным кодексом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24 ноября 1995 г. № 181-ФЗ «О социальной защите инвалидов в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5A1CBB" w:rsidRDefault="005A1CBB" w:rsidP="005A1CBB">
      <w:pPr>
        <w:ind w:firstLine="708"/>
        <w:jc w:val="both"/>
        <w:rPr>
          <w:sz w:val="28"/>
          <w:szCs w:val="28"/>
        </w:rPr>
      </w:pPr>
      <w:r>
        <w:rPr>
          <w:sz w:val="28"/>
          <w:szCs w:val="28"/>
        </w:rPr>
        <w:t>Федеральным законом от 29 декабря 2004 г. № 191-ФЗ «О введении в действие Градостроительного кодекса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2006 г. № 149-ФЗ «Об информации, информационных технологиях и о защите информации»;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2006 г. № 152-ФЗ «О персональных данных»;</w:t>
      </w:r>
    </w:p>
    <w:p w:rsidR="005A1CBB" w:rsidRDefault="005A1CBB" w:rsidP="005A1CBB">
      <w:pPr>
        <w:ind w:firstLine="708"/>
        <w:jc w:val="both"/>
        <w:rPr>
          <w:sz w:val="28"/>
          <w:szCs w:val="28"/>
        </w:rPr>
      </w:pPr>
      <w:r>
        <w:rPr>
          <w:sz w:val="28"/>
          <w:szCs w:val="28"/>
        </w:rPr>
        <w:t>Федеральным законом от 22 июля 2008 г. № 123-ФЗ «Технический регламент о требованиях пожарной безопасности»;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27 июля 2010 г. № 210-ФЗ «Об организации предоставления государственных и муниципальных услуг»;</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6 апреля 2011 г. № 63-ФЗ «Об электронной подписи» (далее – Федеральный закон № 63-ФЗ);</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1 июля 2011 г. № 169-ФЗ «О внесении изменений в отдельные законодательные акты Российской Федерации»;</w:t>
      </w:r>
    </w:p>
    <w:p w:rsidR="005A1CBB" w:rsidRDefault="005A1CBB" w:rsidP="005A1CBB">
      <w:pPr>
        <w:widowControl w:val="0"/>
        <w:autoSpaceDE w:val="0"/>
        <w:autoSpaceDN w:val="0"/>
        <w:ind w:firstLine="709"/>
        <w:jc w:val="both"/>
        <w:rPr>
          <w:sz w:val="28"/>
          <w:szCs w:val="28"/>
        </w:rPr>
      </w:pPr>
      <w:r>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A1CBB" w:rsidRDefault="005A1CBB" w:rsidP="005A1CBB">
      <w:pPr>
        <w:widowControl w:val="0"/>
        <w:autoSpaceDE w:val="0"/>
        <w:autoSpaceDN w:val="0"/>
        <w:ind w:firstLine="709"/>
        <w:jc w:val="both"/>
        <w:rPr>
          <w:sz w:val="28"/>
          <w:szCs w:val="28"/>
        </w:rPr>
      </w:pPr>
      <w:r>
        <w:rPr>
          <w:sz w:val="28"/>
          <w:szCs w:val="28"/>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w:t>
      </w:r>
      <w:r>
        <w:rPr>
          <w:sz w:val="28"/>
          <w:szCs w:val="28"/>
        </w:rPr>
        <w:lastRenderedPageBreak/>
        <w:t>виде»;</w:t>
      </w:r>
    </w:p>
    <w:p w:rsidR="005A1CBB" w:rsidRDefault="005A1CBB" w:rsidP="005A1CBB">
      <w:pPr>
        <w:widowControl w:val="0"/>
        <w:autoSpaceDE w:val="0"/>
        <w:autoSpaceDN w:val="0"/>
        <w:ind w:firstLine="709"/>
        <w:jc w:val="both"/>
        <w:rPr>
          <w:rFonts w:ascii="Calibri" w:hAnsi="Calibri"/>
          <w:sz w:val="22"/>
          <w:szCs w:val="28"/>
        </w:rPr>
      </w:pPr>
      <w:r>
        <w:rPr>
          <w:sz w:val="28"/>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A1CBB" w:rsidRDefault="005A1CBB" w:rsidP="005A1CBB">
      <w:pPr>
        <w:ind w:firstLine="708"/>
        <w:jc w:val="both"/>
        <w:rPr>
          <w:sz w:val="28"/>
          <w:szCs w:val="28"/>
        </w:rPr>
      </w:pPr>
      <w:r>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A1CBB" w:rsidRDefault="005A1CBB" w:rsidP="005A1CBB">
      <w:pPr>
        <w:autoSpaceDE w:val="0"/>
        <w:autoSpaceDN w:val="0"/>
        <w:adjustRightInd w:val="0"/>
        <w:ind w:firstLine="708"/>
        <w:jc w:val="both"/>
        <w:rPr>
          <w:sz w:val="28"/>
          <w:szCs w:val="28"/>
        </w:rPr>
      </w:pPr>
      <w:r>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1CBB" w:rsidRDefault="005A1CBB" w:rsidP="005A1CBB">
      <w:pPr>
        <w:ind w:firstLine="708"/>
        <w:jc w:val="both"/>
        <w:rPr>
          <w:sz w:val="28"/>
          <w:szCs w:val="28"/>
        </w:rPr>
      </w:pPr>
      <w:r>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5A1CBB" w:rsidRDefault="005A1CBB" w:rsidP="005A1CBB">
      <w:pPr>
        <w:widowControl w:val="0"/>
        <w:autoSpaceDE w:val="0"/>
        <w:autoSpaceDN w:val="0"/>
        <w:ind w:firstLine="709"/>
        <w:jc w:val="both"/>
        <w:rPr>
          <w:sz w:val="28"/>
          <w:szCs w:val="28"/>
          <w:shd w:val="clear" w:color="auto" w:fill="FFFF00"/>
        </w:rPr>
      </w:pPr>
      <w:r>
        <w:rPr>
          <w:sz w:val="28"/>
          <w:szCs w:val="28"/>
        </w:rPr>
        <w:t>Законом Пермского края от 14 сентября 2011 г. № 805-ПК «О градостроительной деятельности в Пермском крае»;</w:t>
      </w:r>
    </w:p>
    <w:p w:rsidR="005A1CBB" w:rsidRDefault="005A1CBB" w:rsidP="005A1CBB">
      <w:pPr>
        <w:widowControl w:val="0"/>
        <w:autoSpaceDE w:val="0"/>
        <w:autoSpaceDN w:val="0"/>
        <w:ind w:firstLine="709"/>
        <w:jc w:val="both"/>
        <w:rPr>
          <w:sz w:val="28"/>
          <w:szCs w:val="28"/>
        </w:rPr>
      </w:pPr>
      <w:r>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5A1CBB" w:rsidRDefault="005A1CBB" w:rsidP="005A1CBB">
      <w:pPr>
        <w:widowControl w:val="0"/>
        <w:autoSpaceDE w:val="0"/>
        <w:autoSpaceDN w:val="0"/>
        <w:ind w:firstLine="709"/>
        <w:jc w:val="both"/>
        <w:rPr>
          <w:sz w:val="28"/>
          <w:szCs w:val="28"/>
        </w:rPr>
      </w:pPr>
      <w:r>
        <w:rPr>
          <w:sz w:val="28"/>
          <w:szCs w:val="28"/>
        </w:rPr>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5A1CBB" w:rsidRDefault="005A1CBB" w:rsidP="005A1CBB">
      <w:pPr>
        <w:widowControl w:val="0"/>
        <w:autoSpaceDE w:val="0"/>
        <w:autoSpaceDN w:val="0"/>
        <w:ind w:firstLine="709"/>
        <w:jc w:val="both"/>
        <w:rPr>
          <w:sz w:val="28"/>
          <w:szCs w:val="28"/>
        </w:rPr>
      </w:pPr>
      <w:r>
        <w:rPr>
          <w:sz w:val="28"/>
          <w:szCs w:val="28"/>
        </w:rPr>
        <w:t>Правилами землепользования и застройки муниципального образования «Чайковское городское поселение», утвержденными решением Думы Чайковского городского поселения от 21</w:t>
      </w:r>
      <w:r w:rsidR="003C5B27">
        <w:rPr>
          <w:sz w:val="28"/>
          <w:szCs w:val="28"/>
        </w:rPr>
        <w:t xml:space="preserve"> сентября </w:t>
      </w:r>
      <w:r>
        <w:rPr>
          <w:sz w:val="28"/>
          <w:szCs w:val="28"/>
        </w:rPr>
        <w:t xml:space="preserve">2011 г. № 446;  </w:t>
      </w:r>
    </w:p>
    <w:p w:rsidR="005A1CBB" w:rsidRDefault="005A1CBB" w:rsidP="005A1CBB">
      <w:pPr>
        <w:widowControl w:val="0"/>
        <w:autoSpaceDE w:val="0"/>
        <w:autoSpaceDN w:val="0"/>
        <w:ind w:firstLine="709"/>
        <w:jc w:val="both"/>
        <w:rPr>
          <w:sz w:val="28"/>
          <w:szCs w:val="28"/>
        </w:rPr>
      </w:pPr>
      <w:r>
        <w:rPr>
          <w:sz w:val="28"/>
          <w:szCs w:val="28"/>
        </w:rPr>
        <w:t>Правилами землепользования и застройки сельских поселений Чайковского муниципального района Пермского края, утвержденных представительными органами органов местного самоуправления сельских поселений;</w:t>
      </w:r>
    </w:p>
    <w:p w:rsidR="005A1CBB" w:rsidRDefault="005A1CBB" w:rsidP="005A1CBB">
      <w:pPr>
        <w:pStyle w:val="ConsPlusNormal"/>
        <w:widowControl/>
        <w:ind w:firstLine="540"/>
        <w:rPr>
          <w:rFonts w:ascii="Times New Roman" w:hAnsi="Times New Roman"/>
          <w:color w:val="000000"/>
          <w:sz w:val="28"/>
          <w:szCs w:val="28"/>
        </w:rPr>
      </w:pPr>
      <w:r>
        <w:rPr>
          <w:rFonts w:ascii="Times New Roman" w:hAnsi="Times New Roman"/>
          <w:color w:val="000000"/>
          <w:sz w:val="28"/>
          <w:szCs w:val="28"/>
        </w:rPr>
        <w:lastRenderedPageBreak/>
        <w:t>Положением и составом комиссии по землепользованию и застройке при администрации Чайковского городского округа, утвержденным постановлением администрации Чайковского городского округа от 28</w:t>
      </w:r>
      <w:r w:rsidR="003C5B27">
        <w:rPr>
          <w:rFonts w:ascii="Times New Roman" w:hAnsi="Times New Roman"/>
          <w:color w:val="000000"/>
          <w:sz w:val="28"/>
          <w:szCs w:val="28"/>
        </w:rPr>
        <w:t xml:space="preserve"> января </w:t>
      </w:r>
      <w:r>
        <w:rPr>
          <w:rFonts w:ascii="Times New Roman" w:hAnsi="Times New Roman"/>
          <w:color w:val="000000"/>
          <w:sz w:val="28"/>
          <w:szCs w:val="28"/>
        </w:rPr>
        <w:t xml:space="preserve">2020 </w:t>
      </w:r>
      <w:r w:rsidR="003C5B27">
        <w:rPr>
          <w:rFonts w:ascii="Times New Roman" w:hAnsi="Times New Roman"/>
          <w:color w:val="000000"/>
          <w:sz w:val="28"/>
          <w:szCs w:val="28"/>
        </w:rPr>
        <w:t xml:space="preserve">г. </w:t>
      </w:r>
      <w:r>
        <w:rPr>
          <w:rFonts w:ascii="Times New Roman" w:hAnsi="Times New Roman"/>
          <w:color w:val="000000"/>
          <w:sz w:val="28"/>
          <w:szCs w:val="28"/>
        </w:rPr>
        <w:t>№58.</w:t>
      </w:r>
    </w:p>
    <w:p w:rsidR="005A1CBB" w:rsidRDefault="005A1CBB" w:rsidP="005A1CBB">
      <w:pPr>
        <w:ind w:firstLine="709"/>
        <w:jc w:val="both"/>
        <w:rPr>
          <w:sz w:val="28"/>
          <w:szCs w:val="28"/>
        </w:rPr>
      </w:pPr>
      <w:r>
        <w:rPr>
          <w:sz w:val="28"/>
          <w:szCs w:val="28"/>
        </w:rPr>
        <w:t>2.8.</w:t>
      </w:r>
      <w:r>
        <w:rPr>
          <w:sz w:val="28"/>
          <w:szCs w:val="28"/>
          <w:lang w:val="en-US"/>
        </w:rPr>
        <w:t> </w:t>
      </w:r>
      <w:r>
        <w:rPr>
          <w:sz w:val="28"/>
          <w:szCs w:val="28"/>
        </w:rPr>
        <w:t>Исчерпывающий перечень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2.8.1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по форме согласно приложению 1 к административному регламенту;</w:t>
      </w:r>
    </w:p>
    <w:p w:rsidR="005A1CBB" w:rsidRDefault="005A1CBB" w:rsidP="005A1CBB">
      <w:pPr>
        <w:ind w:firstLine="708"/>
        <w:jc w:val="both"/>
        <w:rPr>
          <w:sz w:val="28"/>
          <w:szCs w:val="28"/>
        </w:rPr>
      </w:pPr>
      <w:r>
        <w:rPr>
          <w:sz w:val="28"/>
          <w:szCs w:val="28"/>
        </w:rPr>
        <w:t>2.8.2</w:t>
      </w:r>
      <w:r>
        <w:rPr>
          <w:sz w:val="28"/>
          <w:szCs w:val="28"/>
          <w:lang w:val="en-US"/>
        </w:rPr>
        <w:t> </w:t>
      </w:r>
      <w:r>
        <w:rPr>
          <w:sz w:val="28"/>
          <w:szCs w:val="28"/>
        </w:rPr>
        <w:t>документы, удостоверяющие личность Заявителя;</w:t>
      </w:r>
    </w:p>
    <w:p w:rsidR="005A1CBB" w:rsidRDefault="005A1CBB" w:rsidP="005A1CBB">
      <w:pPr>
        <w:ind w:firstLine="708"/>
        <w:jc w:val="both"/>
        <w:rPr>
          <w:sz w:val="28"/>
          <w:szCs w:val="28"/>
        </w:rPr>
      </w:pPr>
      <w:r>
        <w:rPr>
          <w:sz w:val="28"/>
          <w:szCs w:val="28"/>
        </w:rPr>
        <w:t>2.8.3</w:t>
      </w:r>
      <w:r>
        <w:rPr>
          <w:sz w:val="28"/>
          <w:szCs w:val="28"/>
          <w:lang w:val="en-US"/>
        </w:rPr>
        <w:t> </w:t>
      </w:r>
      <w:r>
        <w:rPr>
          <w:sz w:val="28"/>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5A1CBB" w:rsidRDefault="005A1CBB" w:rsidP="005A1CBB">
      <w:pPr>
        <w:ind w:firstLine="709"/>
        <w:jc w:val="both"/>
        <w:rPr>
          <w:sz w:val="28"/>
          <w:szCs w:val="28"/>
        </w:rPr>
      </w:pPr>
      <w:r>
        <w:rPr>
          <w:sz w:val="28"/>
          <w:szCs w:val="28"/>
        </w:rPr>
        <w:t>2.8.4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5A1CBB" w:rsidRDefault="005A1CBB" w:rsidP="005A1CBB">
      <w:pPr>
        <w:ind w:firstLine="709"/>
        <w:jc w:val="both"/>
        <w:rPr>
          <w:sz w:val="28"/>
          <w:szCs w:val="28"/>
        </w:rPr>
      </w:pPr>
      <w:r>
        <w:rPr>
          <w:sz w:val="28"/>
          <w:szCs w:val="28"/>
        </w:rPr>
        <w:t>2.8.5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5A1CBB" w:rsidRDefault="005A1CBB" w:rsidP="005A1CBB">
      <w:pPr>
        <w:ind w:firstLine="709"/>
        <w:jc w:val="both"/>
        <w:rPr>
          <w:sz w:val="28"/>
          <w:szCs w:val="28"/>
        </w:rPr>
      </w:pPr>
      <w:bookmarkStart w:id="2" w:name="OLE_LINK3"/>
      <w:r>
        <w:rPr>
          <w:sz w:val="28"/>
          <w:szCs w:val="28"/>
        </w:rPr>
        <w:t>2.8.6 правоустанавливающие документы на объекты недвижимости, права на которые не зарегистрированы в Едином государственном реестре недвижимости.</w:t>
      </w:r>
      <w:bookmarkEnd w:id="2"/>
    </w:p>
    <w:p w:rsidR="005A1CBB" w:rsidRDefault="007355B0" w:rsidP="005A1CBB">
      <w:pPr>
        <w:ind w:firstLine="708"/>
        <w:jc w:val="both"/>
        <w:rPr>
          <w:sz w:val="28"/>
          <w:szCs w:val="28"/>
        </w:rPr>
      </w:pPr>
      <w:r>
        <w:rPr>
          <w:sz w:val="28"/>
          <w:szCs w:val="28"/>
        </w:rPr>
        <w:t>2.8.7</w:t>
      </w:r>
      <w:r w:rsidR="005A1CBB">
        <w:rPr>
          <w:sz w:val="28"/>
          <w:szCs w:val="28"/>
          <w:lang w:val="en-US"/>
        </w:rPr>
        <w:t> </w:t>
      </w:r>
      <w:r w:rsidR="005A1CBB">
        <w:rPr>
          <w:sz w:val="28"/>
          <w:szCs w:val="28"/>
        </w:rPr>
        <w:t>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r w:rsidR="00FF1118">
        <w:rPr>
          <w:sz w:val="28"/>
          <w:szCs w:val="28"/>
        </w:rPr>
        <w:t>:</w:t>
      </w:r>
    </w:p>
    <w:p w:rsidR="005A1CBB" w:rsidRDefault="007355B0" w:rsidP="005A1CBB">
      <w:pPr>
        <w:pStyle w:val="ConsPlusNormal"/>
        <w:widowControl/>
        <w:ind w:firstLine="709"/>
        <w:rPr>
          <w:rFonts w:ascii="Times New Roman" w:hAnsi="Times New Roman"/>
          <w:color w:val="000000"/>
          <w:sz w:val="28"/>
          <w:szCs w:val="28"/>
        </w:rPr>
      </w:pPr>
      <w:r>
        <w:rPr>
          <w:rFonts w:ascii="Times New Roman" w:hAnsi="Times New Roman"/>
          <w:color w:val="000000"/>
          <w:sz w:val="28"/>
          <w:szCs w:val="28"/>
        </w:rPr>
        <w:t>2.8.7</w:t>
      </w:r>
      <w:r w:rsidR="005A1CBB">
        <w:rPr>
          <w:rFonts w:ascii="Times New Roman" w:hAnsi="Times New Roman"/>
          <w:color w:val="000000"/>
          <w:sz w:val="28"/>
          <w:szCs w:val="28"/>
        </w:rPr>
        <w:t xml:space="preserve">.1 документ, подтверждающий право собственности на объект недвижимого имущества, права на который зарегистрированы </w:t>
      </w:r>
      <w:r w:rsidR="005A1CBB">
        <w:rPr>
          <w:rFonts w:ascii="Times New Roman" w:hAnsi="Times New Roman"/>
          <w:sz w:val="28"/>
          <w:szCs w:val="28"/>
        </w:rPr>
        <w:t>в Едином государственном реестре недвижимости</w:t>
      </w:r>
      <w:r w:rsidR="005A1CBB">
        <w:rPr>
          <w:rFonts w:ascii="Times New Roman" w:hAnsi="Times New Roman"/>
          <w:color w:val="000000"/>
          <w:sz w:val="28"/>
          <w:szCs w:val="28"/>
        </w:rPr>
        <w:t>;</w:t>
      </w:r>
    </w:p>
    <w:p w:rsidR="005A1CBB" w:rsidRDefault="007355B0" w:rsidP="005A1CBB">
      <w:pPr>
        <w:pStyle w:val="ConsPlusNormal"/>
        <w:widowControl/>
        <w:ind w:firstLine="709"/>
        <w:rPr>
          <w:rFonts w:ascii="Times New Roman" w:hAnsi="Times New Roman"/>
          <w:color w:val="000000"/>
          <w:sz w:val="28"/>
          <w:szCs w:val="28"/>
        </w:rPr>
      </w:pPr>
      <w:r>
        <w:rPr>
          <w:rFonts w:ascii="Times New Roman" w:hAnsi="Times New Roman"/>
          <w:color w:val="000000"/>
          <w:sz w:val="28"/>
          <w:szCs w:val="28"/>
        </w:rPr>
        <w:t>2.8.7</w:t>
      </w:r>
      <w:r w:rsidR="005A1CBB">
        <w:rPr>
          <w:rFonts w:ascii="Times New Roman" w:hAnsi="Times New Roman"/>
          <w:color w:val="000000"/>
          <w:sz w:val="28"/>
          <w:szCs w:val="28"/>
        </w:rPr>
        <w:t xml:space="preserve">.2 правоустанавливающие документы на земельный участок, права на который зарегистрированы </w:t>
      </w:r>
      <w:r w:rsidR="005A1CBB">
        <w:rPr>
          <w:rFonts w:ascii="Times New Roman" w:hAnsi="Times New Roman"/>
          <w:sz w:val="28"/>
          <w:szCs w:val="28"/>
        </w:rPr>
        <w:t>в Едином государственном реестре недвижимости</w:t>
      </w:r>
      <w:r w:rsidR="005A1CBB">
        <w:rPr>
          <w:rFonts w:ascii="Times New Roman" w:hAnsi="Times New Roman"/>
          <w:color w:val="000000"/>
          <w:sz w:val="28"/>
          <w:szCs w:val="28"/>
        </w:rPr>
        <w:t>;</w:t>
      </w:r>
    </w:p>
    <w:p w:rsidR="005A1CBB" w:rsidRDefault="007355B0" w:rsidP="005A1CBB">
      <w:pPr>
        <w:tabs>
          <w:tab w:val="left" w:pos="1134"/>
        </w:tabs>
        <w:ind w:firstLine="709"/>
        <w:jc w:val="both"/>
        <w:rPr>
          <w:sz w:val="28"/>
          <w:szCs w:val="28"/>
        </w:rPr>
      </w:pPr>
      <w:r>
        <w:rPr>
          <w:sz w:val="28"/>
          <w:szCs w:val="28"/>
        </w:rPr>
        <w:t>2.9</w:t>
      </w:r>
      <w:r w:rsidR="005A1CBB">
        <w:rPr>
          <w:sz w:val="28"/>
          <w:szCs w:val="28"/>
        </w:rPr>
        <w:t>.</w:t>
      </w:r>
      <w:r w:rsidR="005A1CBB">
        <w:rPr>
          <w:sz w:val="28"/>
          <w:szCs w:val="28"/>
          <w:lang w:val="en-US"/>
        </w:rPr>
        <w:t> </w:t>
      </w:r>
      <w:r w:rsidR="005A1CBB">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A1CBB" w:rsidRDefault="005A1CBB" w:rsidP="005A1CBB">
      <w:pPr>
        <w:tabs>
          <w:tab w:val="left" w:pos="1134"/>
        </w:tabs>
        <w:ind w:firstLine="709"/>
        <w:jc w:val="both"/>
        <w:rPr>
          <w:sz w:val="28"/>
          <w:szCs w:val="28"/>
        </w:rPr>
      </w:pPr>
      <w:r>
        <w:rPr>
          <w:sz w:val="28"/>
          <w:szCs w:val="28"/>
        </w:rPr>
        <w:lastRenderedPageBreak/>
        <w:t>2.10.</w:t>
      </w:r>
      <w:r>
        <w:rPr>
          <w:sz w:val="28"/>
          <w:szCs w:val="28"/>
          <w:lang w:val="en-US"/>
        </w:rPr>
        <w:t> </w:t>
      </w:r>
      <w:r>
        <w:rPr>
          <w:sz w:val="28"/>
          <w:szCs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w:t>
      </w:r>
      <w:r w:rsidR="007519F4">
        <w:rPr>
          <w:sz w:val="28"/>
          <w:szCs w:val="28"/>
        </w:rPr>
        <w:t>которых указан в подпункте 2.8.7</w:t>
      </w:r>
      <w:r>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5A1CBB" w:rsidRDefault="005A1CBB" w:rsidP="005A1CBB">
      <w:pPr>
        <w:tabs>
          <w:tab w:val="left" w:pos="1134"/>
        </w:tabs>
        <w:ind w:firstLine="709"/>
        <w:jc w:val="both"/>
        <w:rPr>
          <w:sz w:val="28"/>
          <w:szCs w:val="28"/>
        </w:rPr>
      </w:pPr>
      <w:r>
        <w:rPr>
          <w:sz w:val="28"/>
          <w:szCs w:val="28"/>
        </w:rPr>
        <w:t>2.11.</w:t>
      </w:r>
      <w:r>
        <w:rPr>
          <w:sz w:val="28"/>
          <w:szCs w:val="28"/>
          <w:lang w:val="en-US"/>
        </w:rPr>
        <w:t> </w:t>
      </w:r>
      <w:r>
        <w:rPr>
          <w:sz w:val="28"/>
          <w:szCs w:val="28"/>
        </w:rPr>
        <w:t>Заявитель (представитель Заявителя) вправе самостоятельно представить указа</w:t>
      </w:r>
      <w:r w:rsidR="007519F4">
        <w:rPr>
          <w:sz w:val="28"/>
          <w:szCs w:val="28"/>
        </w:rPr>
        <w:t>нные документы в подпункте 2.8.7</w:t>
      </w:r>
      <w:r>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2.12.</w:t>
      </w:r>
      <w:r>
        <w:rPr>
          <w:sz w:val="28"/>
          <w:szCs w:val="28"/>
          <w:lang w:val="en-US"/>
        </w:rPr>
        <w:t> </w:t>
      </w:r>
      <w:r>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2.13.</w:t>
      </w:r>
      <w:r>
        <w:rPr>
          <w:sz w:val="28"/>
          <w:szCs w:val="28"/>
          <w:lang w:val="en-US"/>
        </w:rPr>
        <w:t> </w:t>
      </w:r>
      <w:r>
        <w:rPr>
          <w:sz w:val="28"/>
          <w:szCs w:val="28"/>
        </w:rPr>
        <w:t>Основаниями для отказа в приеме документов, необходимых для предоставления муниципальной услуги являются:</w:t>
      </w:r>
    </w:p>
    <w:p w:rsidR="005A1CBB" w:rsidRDefault="005A1CBB" w:rsidP="005A1CBB">
      <w:pPr>
        <w:ind w:firstLine="709"/>
        <w:jc w:val="both"/>
        <w:rPr>
          <w:sz w:val="28"/>
          <w:szCs w:val="28"/>
        </w:rPr>
      </w:pPr>
      <w:r>
        <w:rPr>
          <w:sz w:val="28"/>
          <w:szCs w:val="28"/>
        </w:rPr>
        <w:t>2.13.1</w:t>
      </w:r>
      <w:r>
        <w:rPr>
          <w:sz w:val="28"/>
          <w:szCs w:val="28"/>
          <w:lang w:val="en-US"/>
        </w:rPr>
        <w:t> </w:t>
      </w:r>
      <w:r>
        <w:rPr>
          <w:sz w:val="28"/>
          <w:szCs w:val="28"/>
        </w:rPr>
        <w:t>непредставление одного или нескольких документов, установленных подп</w:t>
      </w:r>
      <w:r w:rsidR="007519F4">
        <w:rPr>
          <w:sz w:val="28"/>
          <w:szCs w:val="28"/>
        </w:rPr>
        <w:t>унктами 2.8.1 - 2.8.6</w:t>
      </w:r>
      <w:r>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5A1CBB" w:rsidRDefault="005A1CBB" w:rsidP="005A1CBB">
      <w:pPr>
        <w:widowControl w:val="0"/>
        <w:autoSpaceDE w:val="0"/>
        <w:autoSpaceDN w:val="0"/>
        <w:ind w:firstLine="709"/>
        <w:jc w:val="both"/>
        <w:rPr>
          <w:sz w:val="28"/>
          <w:szCs w:val="28"/>
        </w:rPr>
      </w:pPr>
      <w:r>
        <w:rPr>
          <w:sz w:val="28"/>
          <w:szCs w:val="28"/>
        </w:rPr>
        <w:t>2.13.2</w:t>
      </w:r>
      <w:r>
        <w:rPr>
          <w:sz w:val="28"/>
          <w:szCs w:val="28"/>
          <w:lang w:val="en-US"/>
        </w:rPr>
        <w:t> </w:t>
      </w:r>
      <w:r>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A1CBB" w:rsidRDefault="005A1CBB" w:rsidP="005A1CBB">
      <w:pPr>
        <w:ind w:firstLine="709"/>
        <w:jc w:val="both"/>
        <w:rPr>
          <w:sz w:val="28"/>
          <w:szCs w:val="28"/>
        </w:rPr>
      </w:pPr>
      <w:r>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1CBB" w:rsidRDefault="005A1CBB" w:rsidP="005A1CBB">
      <w:pPr>
        <w:widowControl w:val="0"/>
        <w:autoSpaceDE w:val="0"/>
        <w:autoSpaceDN w:val="0"/>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5A1CBB" w:rsidRDefault="005A1CBB" w:rsidP="005A1CBB">
      <w:pPr>
        <w:widowControl w:val="0"/>
        <w:autoSpaceDE w:val="0"/>
        <w:autoSpaceDN w:val="0"/>
        <w:ind w:firstLine="709"/>
        <w:jc w:val="both"/>
        <w:rPr>
          <w:sz w:val="28"/>
          <w:szCs w:val="28"/>
        </w:rPr>
      </w:pPr>
      <w:r>
        <w:rPr>
          <w:sz w:val="28"/>
          <w:szCs w:val="28"/>
        </w:rPr>
        <w:t>2.14.</w:t>
      </w:r>
      <w:r>
        <w:rPr>
          <w:sz w:val="28"/>
          <w:szCs w:val="28"/>
          <w:lang w:val="en-US"/>
        </w:rPr>
        <w:t> </w:t>
      </w:r>
      <w:r>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5A1CBB" w:rsidRDefault="005A1CBB" w:rsidP="005A1CBB">
      <w:pPr>
        <w:widowControl w:val="0"/>
        <w:autoSpaceDE w:val="0"/>
        <w:autoSpaceDN w:val="0"/>
        <w:ind w:firstLine="708"/>
        <w:jc w:val="both"/>
        <w:rPr>
          <w:sz w:val="28"/>
          <w:szCs w:val="28"/>
        </w:rPr>
      </w:pPr>
      <w:r>
        <w:rPr>
          <w:sz w:val="28"/>
          <w:szCs w:val="28"/>
        </w:rPr>
        <w:t>2.15.</w:t>
      </w:r>
      <w:r>
        <w:rPr>
          <w:sz w:val="28"/>
          <w:szCs w:val="28"/>
          <w:lang w:val="en-US"/>
        </w:rPr>
        <w:t> </w:t>
      </w:r>
      <w:r>
        <w:rPr>
          <w:sz w:val="28"/>
          <w:szCs w:val="28"/>
        </w:rPr>
        <w:t>Основания для приостановления предоставления муниципальной услуги не предусмотрены действующим законодательством.</w:t>
      </w:r>
    </w:p>
    <w:p w:rsidR="005A1CBB" w:rsidRDefault="005A1CBB" w:rsidP="005A1CBB">
      <w:pPr>
        <w:ind w:firstLine="709"/>
        <w:jc w:val="both"/>
        <w:rPr>
          <w:sz w:val="28"/>
          <w:szCs w:val="28"/>
        </w:rPr>
      </w:pPr>
      <w:r>
        <w:rPr>
          <w:sz w:val="28"/>
          <w:szCs w:val="28"/>
        </w:rPr>
        <w:t>2.16.</w:t>
      </w:r>
      <w:r>
        <w:rPr>
          <w:sz w:val="28"/>
          <w:szCs w:val="28"/>
          <w:lang w:val="en-US"/>
        </w:rPr>
        <w:t> </w:t>
      </w:r>
      <w:r>
        <w:rPr>
          <w:sz w:val="28"/>
          <w:szCs w:val="28"/>
        </w:rPr>
        <w:t>Исчерпывающий перечень оснований для отказа в предоставлении муниципальной услуги:</w:t>
      </w:r>
    </w:p>
    <w:p w:rsidR="005A1CBB" w:rsidRDefault="005A1CBB" w:rsidP="005A1CBB">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5A1CBB" w:rsidRDefault="005A1CBB" w:rsidP="005A1CBB">
      <w:pPr>
        <w:widowControl w:val="0"/>
        <w:autoSpaceDE w:val="0"/>
        <w:autoSpaceDN w:val="0"/>
        <w:ind w:firstLine="709"/>
        <w:jc w:val="both"/>
        <w:rPr>
          <w:sz w:val="28"/>
          <w:szCs w:val="28"/>
        </w:rPr>
      </w:pPr>
      <w:r>
        <w:rPr>
          <w:sz w:val="28"/>
          <w:szCs w:val="28"/>
        </w:rPr>
        <w:t>2.16.2.</w:t>
      </w:r>
      <w:r>
        <w:rPr>
          <w:sz w:val="28"/>
          <w:szCs w:val="28"/>
          <w:lang w:val="en-US"/>
        </w:rPr>
        <w:t> </w:t>
      </w:r>
      <w:r>
        <w:rPr>
          <w:sz w:val="28"/>
          <w:szCs w:val="28"/>
        </w:rPr>
        <w:t xml:space="preserve">непредставление одного или нескольких документов, </w:t>
      </w:r>
      <w:r>
        <w:rPr>
          <w:sz w:val="28"/>
          <w:szCs w:val="28"/>
        </w:rPr>
        <w:lastRenderedPageBreak/>
        <w:t>предусмотренных подпунктами</w:t>
      </w:r>
      <w:r>
        <w:rPr>
          <w:color w:val="FF0000"/>
          <w:sz w:val="28"/>
          <w:szCs w:val="28"/>
        </w:rPr>
        <w:t xml:space="preserve"> </w:t>
      </w:r>
      <w:r w:rsidR="007519F4">
        <w:rPr>
          <w:sz w:val="28"/>
          <w:szCs w:val="28"/>
        </w:rPr>
        <w:t>2.8.1 - 2.8.6</w:t>
      </w:r>
      <w:r>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5A1CBB" w:rsidRPr="00BD3122" w:rsidRDefault="005A1CBB" w:rsidP="005A1CBB">
      <w:pPr>
        <w:widowControl w:val="0"/>
        <w:autoSpaceDE w:val="0"/>
        <w:autoSpaceDN w:val="0"/>
        <w:ind w:firstLine="709"/>
        <w:jc w:val="both"/>
        <w:rPr>
          <w:sz w:val="28"/>
          <w:szCs w:val="28"/>
        </w:rPr>
      </w:pPr>
      <w:r>
        <w:rPr>
          <w:sz w:val="28"/>
          <w:szCs w:val="28"/>
        </w:rPr>
        <w:t>2.16.3</w:t>
      </w:r>
      <w:r>
        <w:rPr>
          <w:sz w:val="28"/>
          <w:szCs w:val="28"/>
          <w:lang w:val="en-US"/>
        </w:rPr>
        <w:t> </w:t>
      </w:r>
      <w:r>
        <w:rPr>
          <w:sz w:val="28"/>
          <w:szCs w:val="28"/>
        </w:rPr>
        <w:t xml:space="preserve">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w:t>
      </w:r>
      <w:r w:rsidRPr="00BD3122">
        <w:rPr>
          <w:sz w:val="28"/>
          <w:szCs w:val="28"/>
        </w:rPr>
        <w:t>осуществление действий у представителя);</w:t>
      </w:r>
    </w:p>
    <w:p w:rsidR="005A1CBB" w:rsidRDefault="005A1CBB" w:rsidP="005A1CBB">
      <w:pPr>
        <w:widowControl w:val="0"/>
        <w:autoSpaceDE w:val="0"/>
        <w:autoSpaceDN w:val="0"/>
        <w:ind w:firstLine="709"/>
        <w:jc w:val="both"/>
        <w:rPr>
          <w:sz w:val="28"/>
          <w:szCs w:val="28"/>
        </w:rPr>
      </w:pPr>
      <w:r w:rsidRPr="00BD3122">
        <w:rPr>
          <w:sz w:val="28"/>
          <w:szCs w:val="28"/>
        </w:rPr>
        <w:t>2.16.4 отсутствие и (или) несоответствие запрашиваемого</w:t>
      </w:r>
      <w:r w:rsidR="0000254D" w:rsidRPr="00BD3122">
        <w:rPr>
          <w:sz w:val="28"/>
          <w:szCs w:val="28"/>
        </w:rPr>
        <w:t xml:space="preserve"> условно</w:t>
      </w:r>
      <w:r w:rsidR="00BD3122" w:rsidRPr="00BD3122">
        <w:rPr>
          <w:sz w:val="28"/>
          <w:szCs w:val="28"/>
        </w:rPr>
        <w:t xml:space="preserve"> </w:t>
      </w:r>
      <w:r w:rsidR="0000254D" w:rsidRPr="00BD3122">
        <w:rPr>
          <w:sz w:val="28"/>
          <w:szCs w:val="28"/>
        </w:rPr>
        <w:t xml:space="preserve">разрешенного </w:t>
      </w:r>
      <w:r w:rsidRPr="00BD3122">
        <w:rPr>
          <w:sz w:val="28"/>
          <w:szCs w:val="28"/>
        </w:rPr>
        <w:t>вида использования земельного участка</w:t>
      </w:r>
      <w:r w:rsidR="0000254D" w:rsidRPr="00BD3122">
        <w:rPr>
          <w:sz w:val="28"/>
          <w:szCs w:val="28"/>
        </w:rPr>
        <w:t xml:space="preserve"> или объекта капитального строительства</w:t>
      </w:r>
      <w:r w:rsidRPr="00BD3122">
        <w:rPr>
          <w:sz w:val="28"/>
          <w:szCs w:val="28"/>
        </w:rPr>
        <w:t xml:space="preserve"> в условно разрешенных видах, установленных градостроительным регламентом для территориальной зоны, </w:t>
      </w:r>
      <w:r w:rsidR="0000254D" w:rsidRPr="00BD3122">
        <w:rPr>
          <w:sz w:val="28"/>
          <w:szCs w:val="28"/>
        </w:rPr>
        <w:t>в</w:t>
      </w:r>
      <w:r w:rsidRPr="00BD3122">
        <w:rPr>
          <w:sz w:val="28"/>
          <w:szCs w:val="28"/>
        </w:rPr>
        <w:t xml:space="preserve"> которо</w:t>
      </w:r>
      <w:r w:rsidR="0000254D" w:rsidRPr="00BD3122">
        <w:rPr>
          <w:sz w:val="28"/>
          <w:szCs w:val="28"/>
        </w:rPr>
        <w:t>й</w:t>
      </w:r>
      <w:r w:rsidRPr="00BD3122">
        <w:rPr>
          <w:sz w:val="28"/>
          <w:szCs w:val="28"/>
        </w:rPr>
        <w:t xml:space="preserve"> расположен земельный участок</w:t>
      </w:r>
      <w:r w:rsidR="0000254D" w:rsidRPr="00BD3122">
        <w:rPr>
          <w:sz w:val="28"/>
          <w:szCs w:val="28"/>
        </w:rPr>
        <w:t xml:space="preserve"> или объект капитального строительства, в отношении которых</w:t>
      </w:r>
      <w:r w:rsidRPr="00BD3122">
        <w:rPr>
          <w:sz w:val="28"/>
          <w:szCs w:val="28"/>
        </w:rPr>
        <w:t xml:space="preserve"> запрашивается разрешение;</w:t>
      </w:r>
    </w:p>
    <w:p w:rsidR="005A1CBB" w:rsidRDefault="005A1CBB" w:rsidP="005A1CBB">
      <w:pPr>
        <w:widowControl w:val="0"/>
        <w:autoSpaceDE w:val="0"/>
        <w:autoSpaceDN w:val="0"/>
        <w:ind w:firstLine="709"/>
        <w:jc w:val="both"/>
        <w:rPr>
          <w:sz w:val="28"/>
          <w:szCs w:val="28"/>
        </w:rPr>
      </w:pPr>
      <w:r>
        <w:rPr>
          <w:sz w:val="28"/>
          <w:szCs w:val="28"/>
        </w:rPr>
        <w:t>2.16.5 в результате предоставления разрешения на условно разрешенный вид использования земельного участка или объекта капитального строительства будут нарушены требования технических регламентов, требований пожарной безопасности, нормы санитарно-эпидемиологического законодательства, законные права и интересы граждан имеющих общие границы с земельным участком (объектом капитального строительства), в отношении которого запрашивается разрешение на условно разрешенный вид использования земельного участка или объекта капитального строительства;</w:t>
      </w:r>
    </w:p>
    <w:p w:rsidR="005A1CBB" w:rsidRDefault="005A1CBB" w:rsidP="005A1CBB">
      <w:pPr>
        <w:widowControl w:val="0"/>
        <w:autoSpaceDE w:val="0"/>
        <w:autoSpaceDN w:val="0"/>
        <w:ind w:firstLine="709"/>
        <w:jc w:val="both"/>
        <w:rPr>
          <w:sz w:val="28"/>
          <w:szCs w:val="28"/>
        </w:rPr>
      </w:pPr>
      <w:r>
        <w:rPr>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5A1CBB" w:rsidRDefault="005A1CBB" w:rsidP="005A1CBB">
      <w:pPr>
        <w:autoSpaceDE w:val="0"/>
        <w:autoSpaceDN w:val="0"/>
        <w:adjustRightInd w:val="0"/>
        <w:spacing w:line="320" w:lineRule="exact"/>
        <w:ind w:firstLine="709"/>
        <w:jc w:val="both"/>
        <w:rPr>
          <w:sz w:val="28"/>
          <w:szCs w:val="28"/>
        </w:rPr>
      </w:pPr>
      <w:r>
        <w:rPr>
          <w:sz w:val="28"/>
          <w:szCs w:val="28"/>
        </w:rPr>
        <w:t>2.18. Размер платы, взимаемой с Заявителя (представителя Заявителя) при предоставлении муниципальной услуги:</w:t>
      </w:r>
    </w:p>
    <w:p w:rsidR="00FF1118" w:rsidRPr="00FF1118" w:rsidRDefault="005A1CBB" w:rsidP="005A1CBB">
      <w:pPr>
        <w:autoSpaceDE w:val="0"/>
        <w:autoSpaceDN w:val="0"/>
        <w:adjustRightInd w:val="0"/>
        <w:spacing w:line="320" w:lineRule="exact"/>
        <w:ind w:firstLine="709"/>
        <w:jc w:val="both"/>
        <w:rPr>
          <w:sz w:val="28"/>
          <w:szCs w:val="28"/>
        </w:rPr>
      </w:pPr>
      <w:r>
        <w:rPr>
          <w:sz w:val="28"/>
          <w:szCs w:val="28"/>
        </w:rPr>
        <w:t xml:space="preserve">2.18.1 </w:t>
      </w:r>
      <w:r w:rsidR="00FF1118">
        <w:rPr>
          <w:sz w:val="28"/>
          <w:szCs w:val="28"/>
        </w:rPr>
        <w:t>государственная пошлина и иная плата за предоставление муниципальной услуги не взимается;</w:t>
      </w:r>
    </w:p>
    <w:p w:rsidR="005A1CBB" w:rsidRDefault="00FF1118" w:rsidP="005A1CBB">
      <w:pPr>
        <w:autoSpaceDE w:val="0"/>
        <w:autoSpaceDN w:val="0"/>
        <w:adjustRightInd w:val="0"/>
        <w:spacing w:line="320" w:lineRule="exact"/>
        <w:ind w:firstLine="709"/>
        <w:jc w:val="both"/>
        <w:rPr>
          <w:sz w:val="28"/>
          <w:szCs w:val="28"/>
        </w:rPr>
      </w:pPr>
      <w:r>
        <w:rPr>
          <w:sz w:val="28"/>
          <w:szCs w:val="28"/>
        </w:rPr>
        <w:t xml:space="preserve">2.18.2 </w:t>
      </w:r>
      <w:r w:rsidR="005A1CBB">
        <w:rPr>
          <w:sz w:val="28"/>
          <w:szCs w:val="28"/>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Заявитель (представитель Заявителя), заинтересованный в предоставлении такого разрешения на основании части 10 статьи 39 Градостроительного кодекса Российской Федерации.</w:t>
      </w:r>
    </w:p>
    <w:p w:rsidR="005A1CBB" w:rsidRDefault="005A1CBB" w:rsidP="005A1CBB">
      <w:pPr>
        <w:widowControl w:val="0"/>
        <w:autoSpaceDE w:val="0"/>
        <w:autoSpaceDN w:val="0"/>
        <w:adjustRightInd w:val="0"/>
        <w:ind w:firstLine="709"/>
        <w:jc w:val="both"/>
        <w:rPr>
          <w:sz w:val="28"/>
          <w:szCs w:val="28"/>
        </w:rPr>
      </w:pPr>
      <w:r>
        <w:rPr>
          <w:sz w:val="28"/>
          <w:szCs w:val="28"/>
        </w:rPr>
        <w:t>2.19.</w:t>
      </w:r>
      <w:r>
        <w:rPr>
          <w:sz w:val="28"/>
          <w:szCs w:val="28"/>
          <w:lang w:val="en-US"/>
        </w:rPr>
        <w:t> </w:t>
      </w:r>
      <w:r>
        <w:rPr>
          <w:sz w:val="28"/>
          <w:szCs w:val="28"/>
        </w:rPr>
        <w:t>Максимальное время ожидания в очереди:</w:t>
      </w:r>
    </w:p>
    <w:p w:rsidR="005A1CBB" w:rsidRDefault="005A1CBB" w:rsidP="005A1CBB">
      <w:pPr>
        <w:widowControl w:val="0"/>
        <w:autoSpaceDE w:val="0"/>
        <w:autoSpaceDN w:val="0"/>
        <w:adjustRightInd w:val="0"/>
        <w:ind w:firstLine="709"/>
        <w:jc w:val="both"/>
        <w:rPr>
          <w:sz w:val="28"/>
          <w:szCs w:val="28"/>
        </w:rPr>
      </w:pPr>
      <w:r>
        <w:rPr>
          <w:sz w:val="28"/>
          <w:szCs w:val="28"/>
        </w:rPr>
        <w:t>2.19.1</w:t>
      </w:r>
      <w:r>
        <w:rPr>
          <w:sz w:val="28"/>
          <w:szCs w:val="28"/>
          <w:lang w:val="en-US"/>
        </w:rPr>
        <w:t> </w:t>
      </w:r>
      <w:r>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5A1CBB" w:rsidRDefault="005A1CBB" w:rsidP="005A1CBB">
      <w:pPr>
        <w:widowControl w:val="0"/>
        <w:autoSpaceDE w:val="0"/>
        <w:autoSpaceDN w:val="0"/>
        <w:adjustRightInd w:val="0"/>
        <w:ind w:firstLine="709"/>
        <w:jc w:val="both"/>
        <w:rPr>
          <w:sz w:val="28"/>
          <w:szCs w:val="28"/>
        </w:rPr>
      </w:pPr>
      <w:r>
        <w:rPr>
          <w:sz w:val="28"/>
          <w:szCs w:val="28"/>
        </w:rPr>
        <w:t>2.19.2</w:t>
      </w:r>
      <w:r>
        <w:rPr>
          <w:sz w:val="28"/>
          <w:szCs w:val="28"/>
          <w:lang w:val="en-US"/>
        </w:rPr>
        <w:t> </w:t>
      </w:r>
      <w:r>
        <w:rPr>
          <w:sz w:val="28"/>
          <w:szCs w:val="28"/>
        </w:rPr>
        <w:t>при получении результата предоставления муниципальной услуги не превышает 15 минут.</w:t>
      </w:r>
    </w:p>
    <w:p w:rsidR="005A1CBB" w:rsidRDefault="005A1CBB" w:rsidP="005A1CBB">
      <w:pPr>
        <w:widowControl w:val="0"/>
        <w:autoSpaceDE w:val="0"/>
        <w:autoSpaceDN w:val="0"/>
        <w:adjustRightInd w:val="0"/>
        <w:ind w:firstLine="709"/>
        <w:jc w:val="both"/>
        <w:rPr>
          <w:sz w:val="28"/>
          <w:szCs w:val="28"/>
        </w:rPr>
      </w:pPr>
      <w:r>
        <w:rPr>
          <w:sz w:val="28"/>
          <w:szCs w:val="28"/>
        </w:rPr>
        <w:t>2.20.</w:t>
      </w:r>
      <w:r>
        <w:rPr>
          <w:sz w:val="28"/>
          <w:szCs w:val="28"/>
          <w:lang w:val="en-US"/>
        </w:rPr>
        <w:t> </w:t>
      </w:r>
      <w:r>
        <w:rPr>
          <w:sz w:val="28"/>
          <w:szCs w:val="28"/>
        </w:rPr>
        <w:t>Срок регистрации заявления:</w:t>
      </w:r>
    </w:p>
    <w:p w:rsidR="005A1CBB" w:rsidRDefault="005A1CBB" w:rsidP="005A1CBB">
      <w:pPr>
        <w:widowControl w:val="0"/>
        <w:autoSpaceDE w:val="0"/>
        <w:autoSpaceDN w:val="0"/>
        <w:adjustRightInd w:val="0"/>
        <w:ind w:firstLine="709"/>
        <w:jc w:val="both"/>
        <w:rPr>
          <w:sz w:val="28"/>
          <w:szCs w:val="28"/>
        </w:rPr>
      </w:pPr>
      <w:r>
        <w:rPr>
          <w:sz w:val="28"/>
          <w:szCs w:val="28"/>
        </w:rPr>
        <w:t>2.20.1</w:t>
      </w:r>
      <w:r>
        <w:rPr>
          <w:sz w:val="28"/>
          <w:szCs w:val="28"/>
          <w:lang w:val="en-US"/>
        </w:rPr>
        <w:t> </w:t>
      </w:r>
      <w:r>
        <w:rPr>
          <w:sz w:val="28"/>
          <w:szCs w:val="28"/>
        </w:rPr>
        <w:t xml:space="preserve">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w:t>
      </w:r>
      <w:r>
        <w:rPr>
          <w:sz w:val="28"/>
          <w:szCs w:val="28"/>
        </w:rPr>
        <w:lastRenderedPageBreak/>
        <w:t>числе в электронной форме, подлежат регистрации в течение 1 рабочего дня;</w:t>
      </w:r>
    </w:p>
    <w:p w:rsidR="005A1CBB" w:rsidRDefault="005A1CBB" w:rsidP="005A1CBB">
      <w:pPr>
        <w:widowControl w:val="0"/>
        <w:autoSpaceDE w:val="0"/>
        <w:autoSpaceDN w:val="0"/>
        <w:adjustRightInd w:val="0"/>
        <w:ind w:firstLine="709"/>
        <w:jc w:val="both"/>
        <w:rPr>
          <w:sz w:val="28"/>
          <w:szCs w:val="28"/>
        </w:rPr>
      </w:pPr>
      <w:r>
        <w:rPr>
          <w:sz w:val="28"/>
          <w:szCs w:val="28"/>
        </w:rPr>
        <w:t>2.20.2</w:t>
      </w:r>
      <w:r>
        <w:rPr>
          <w:sz w:val="28"/>
          <w:szCs w:val="28"/>
          <w:lang w:val="en-US"/>
        </w:rPr>
        <w:t> </w:t>
      </w:r>
      <w:r>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5A1CBB" w:rsidRDefault="005A1CBB" w:rsidP="005A1CBB">
      <w:pPr>
        <w:widowControl w:val="0"/>
        <w:autoSpaceDE w:val="0"/>
        <w:autoSpaceDN w:val="0"/>
        <w:ind w:firstLine="708"/>
        <w:jc w:val="both"/>
        <w:rPr>
          <w:sz w:val="28"/>
          <w:szCs w:val="28"/>
        </w:rPr>
      </w:pPr>
      <w:r>
        <w:rPr>
          <w:sz w:val="28"/>
          <w:szCs w:val="28"/>
        </w:rPr>
        <w:t>2.21.</w:t>
      </w:r>
      <w:r>
        <w:rPr>
          <w:sz w:val="28"/>
          <w:szCs w:val="28"/>
          <w:lang w:val="en-US"/>
        </w:rPr>
        <w:t> </w:t>
      </w:r>
      <w:r>
        <w:rPr>
          <w:sz w:val="28"/>
          <w:szCs w:val="28"/>
        </w:rPr>
        <w:t>Требования к помещениям, в которых предоставляется муниципальная услуга:</w:t>
      </w:r>
    </w:p>
    <w:p w:rsidR="005A1CBB" w:rsidRDefault="005A1CBB" w:rsidP="005A1CBB">
      <w:pPr>
        <w:ind w:firstLine="708"/>
        <w:jc w:val="both"/>
        <w:rPr>
          <w:sz w:val="28"/>
          <w:szCs w:val="28"/>
        </w:rPr>
      </w:pPr>
      <w:r>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2.21.2 прием Заявителей (представителей Заявителей) осуществляется в специально выделенных для этих целей помещениях.</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номера кабинета (окна);</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A1CBB" w:rsidRDefault="005A1CBB" w:rsidP="005A1CBB">
      <w:pPr>
        <w:widowControl w:val="0"/>
        <w:autoSpaceDE w:val="0"/>
        <w:autoSpaceDN w:val="0"/>
        <w:adjustRightInd w:val="0"/>
        <w:ind w:firstLine="709"/>
        <w:jc w:val="both"/>
        <w:rPr>
          <w:color w:val="000000"/>
          <w:sz w:val="28"/>
          <w:szCs w:val="28"/>
        </w:rPr>
      </w:pPr>
      <w:r>
        <w:rPr>
          <w:color w:val="000000"/>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5A1CBB" w:rsidRDefault="005A1CBB" w:rsidP="005A1CBB">
      <w:pPr>
        <w:widowControl w:val="0"/>
        <w:autoSpaceDE w:val="0"/>
        <w:autoSpaceDN w:val="0"/>
        <w:adjustRightInd w:val="0"/>
        <w:ind w:firstLine="709"/>
        <w:jc w:val="both"/>
        <w:rPr>
          <w:color w:val="000000"/>
          <w:sz w:val="28"/>
          <w:szCs w:val="28"/>
        </w:rPr>
      </w:pPr>
      <w:r>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A1CBB" w:rsidRDefault="005A1CBB" w:rsidP="005A1CBB">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2.21.4 в соответствии с законодательством Российской Федерации о социальной защите инвалидов, им обеспечиваются: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2.21.4.1</w:t>
      </w:r>
      <w:r>
        <w:rPr>
          <w:rFonts w:eastAsia="Calibri"/>
          <w:color w:val="000000"/>
          <w:sz w:val="28"/>
          <w:szCs w:val="28"/>
          <w:lang w:val="en-US" w:eastAsia="en-US"/>
        </w:rPr>
        <w:t> </w:t>
      </w:r>
      <w:r>
        <w:rPr>
          <w:rFonts w:eastAsia="Calibri"/>
          <w:color w:val="000000"/>
          <w:sz w:val="28"/>
          <w:szCs w:val="28"/>
          <w:lang w:eastAsia="en-U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2.21.4.2 возможность самостоятельного передвижения по территории, на которой расположен объект (здание, помещение), в котором предоставляется </w:t>
      </w:r>
      <w:r>
        <w:rPr>
          <w:rFonts w:eastAsia="Calibri"/>
          <w:color w:val="000000"/>
          <w:sz w:val="28"/>
          <w:szCs w:val="28"/>
          <w:lang w:eastAsia="en-US"/>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2.21.4.3</w:t>
      </w:r>
      <w:r>
        <w:rPr>
          <w:rFonts w:eastAsia="Calibri"/>
          <w:color w:val="000000"/>
          <w:sz w:val="28"/>
          <w:szCs w:val="28"/>
          <w:lang w:val="en-US" w:eastAsia="en-US"/>
        </w:rPr>
        <w:t> </w:t>
      </w:r>
      <w:r>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2.21.4.6 допуск сурдопереводчика и тифлосурдопереводчика;</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2.21.4.7</w:t>
      </w:r>
      <w:r>
        <w:rPr>
          <w:rFonts w:eastAsia="Calibri"/>
          <w:color w:val="000000"/>
          <w:sz w:val="28"/>
          <w:szCs w:val="28"/>
          <w:lang w:val="en-US" w:eastAsia="en-US"/>
        </w:rPr>
        <w:t> </w:t>
      </w:r>
      <w:r>
        <w:rPr>
          <w:rFonts w:eastAsia="Calibri"/>
          <w:color w:val="000000"/>
          <w:sz w:val="28"/>
          <w:szCs w:val="28"/>
          <w:lang w:eastAsia="en-US"/>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1CBB" w:rsidRDefault="005A1CBB" w:rsidP="005A1CBB">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2.21.4.8</w:t>
      </w:r>
      <w:r>
        <w:rPr>
          <w:rFonts w:eastAsia="Calibri"/>
          <w:color w:val="000000"/>
          <w:sz w:val="28"/>
          <w:szCs w:val="28"/>
          <w:lang w:val="en-US" w:eastAsia="en-US"/>
        </w:rPr>
        <w:t> </w:t>
      </w:r>
      <w:r>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5A1CBB" w:rsidRDefault="005A1CBB" w:rsidP="005A1CBB">
      <w:pPr>
        <w:autoSpaceDE w:val="0"/>
        <w:autoSpaceDN w:val="0"/>
        <w:adjustRightInd w:val="0"/>
        <w:ind w:firstLine="709"/>
        <w:jc w:val="both"/>
        <w:rPr>
          <w:sz w:val="28"/>
          <w:szCs w:val="28"/>
        </w:rPr>
      </w:pPr>
      <w:r>
        <w:rPr>
          <w:sz w:val="28"/>
          <w:szCs w:val="28"/>
        </w:rPr>
        <w:t>2.22.</w:t>
      </w:r>
      <w:r>
        <w:rPr>
          <w:sz w:val="28"/>
          <w:szCs w:val="28"/>
          <w:lang w:val="en-US"/>
        </w:rPr>
        <w:t> </w:t>
      </w:r>
      <w:r>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A1CBB" w:rsidRDefault="005A1CBB" w:rsidP="005A1CBB">
      <w:pPr>
        <w:suppressAutoHyphens/>
        <w:autoSpaceDE w:val="0"/>
        <w:autoSpaceDN w:val="0"/>
        <w:adjustRightInd w:val="0"/>
        <w:ind w:firstLine="709"/>
        <w:jc w:val="both"/>
        <w:rPr>
          <w:sz w:val="28"/>
          <w:szCs w:val="28"/>
        </w:rPr>
      </w:pPr>
      <w:r>
        <w:rPr>
          <w:sz w:val="28"/>
          <w:szCs w:val="28"/>
        </w:rPr>
        <w:t>2.23.</w:t>
      </w:r>
      <w:r>
        <w:rPr>
          <w:sz w:val="28"/>
          <w:szCs w:val="28"/>
          <w:lang w:val="en-US"/>
        </w:rPr>
        <w:t> </w:t>
      </w:r>
      <w:r>
        <w:rPr>
          <w:sz w:val="28"/>
          <w:szCs w:val="28"/>
        </w:rPr>
        <w:t>Показатели доступности и качества предоставления муниципальной услуги:</w:t>
      </w:r>
    </w:p>
    <w:p w:rsidR="005A1CBB" w:rsidRDefault="005A1CBB" w:rsidP="005A1CBB">
      <w:pPr>
        <w:widowControl w:val="0"/>
        <w:autoSpaceDE w:val="0"/>
        <w:autoSpaceDN w:val="0"/>
        <w:adjustRightInd w:val="0"/>
        <w:ind w:firstLine="709"/>
        <w:jc w:val="both"/>
        <w:rPr>
          <w:sz w:val="28"/>
          <w:szCs w:val="28"/>
        </w:rPr>
      </w:pPr>
      <w:r>
        <w:rPr>
          <w:sz w:val="28"/>
          <w:szCs w:val="28"/>
        </w:rPr>
        <w:t>2.23.1</w:t>
      </w:r>
      <w:r>
        <w:rPr>
          <w:sz w:val="28"/>
          <w:szCs w:val="28"/>
          <w:lang w:val="en-US"/>
        </w:rPr>
        <w:t> </w:t>
      </w:r>
      <w:r>
        <w:rPr>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5A1CBB" w:rsidRDefault="005A1CBB" w:rsidP="005A1CBB">
      <w:pPr>
        <w:autoSpaceDE w:val="0"/>
        <w:autoSpaceDN w:val="0"/>
        <w:adjustRightInd w:val="0"/>
        <w:ind w:firstLine="709"/>
        <w:jc w:val="both"/>
        <w:rPr>
          <w:sz w:val="28"/>
          <w:szCs w:val="28"/>
        </w:rPr>
      </w:pPr>
      <w:r>
        <w:rPr>
          <w:sz w:val="28"/>
          <w:szCs w:val="28"/>
        </w:rPr>
        <w:t>2.23.2</w:t>
      </w:r>
      <w:r>
        <w:rPr>
          <w:sz w:val="28"/>
          <w:szCs w:val="28"/>
          <w:lang w:val="en-US"/>
        </w:rPr>
        <w:t> </w:t>
      </w:r>
      <w:r>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widowControl w:val="0"/>
        <w:autoSpaceDE w:val="0"/>
        <w:autoSpaceDN w:val="0"/>
        <w:adjustRightInd w:val="0"/>
        <w:ind w:firstLine="709"/>
        <w:jc w:val="both"/>
        <w:rPr>
          <w:sz w:val="28"/>
          <w:szCs w:val="28"/>
        </w:rPr>
      </w:pPr>
      <w:r>
        <w:rPr>
          <w:sz w:val="28"/>
          <w:szCs w:val="28"/>
        </w:rPr>
        <w:t>2.23.3</w:t>
      </w:r>
      <w:r>
        <w:rPr>
          <w:sz w:val="28"/>
          <w:szCs w:val="28"/>
          <w:lang w:val="en-US"/>
        </w:rPr>
        <w:t> </w:t>
      </w:r>
      <w:r>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5A1CBB" w:rsidRDefault="005A1CBB" w:rsidP="005A1CBB">
      <w:pPr>
        <w:widowControl w:val="0"/>
        <w:autoSpaceDE w:val="0"/>
        <w:autoSpaceDN w:val="0"/>
        <w:adjustRightInd w:val="0"/>
        <w:ind w:firstLine="709"/>
        <w:jc w:val="both"/>
        <w:rPr>
          <w:sz w:val="28"/>
          <w:szCs w:val="28"/>
        </w:rPr>
      </w:pPr>
      <w:r>
        <w:rPr>
          <w:sz w:val="28"/>
          <w:szCs w:val="28"/>
        </w:rPr>
        <w:t>2.23.4</w:t>
      </w:r>
      <w:r>
        <w:rPr>
          <w:sz w:val="28"/>
          <w:szCs w:val="28"/>
          <w:lang w:val="en-US"/>
        </w:rPr>
        <w:t> </w:t>
      </w:r>
      <w:r>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5A1CBB" w:rsidRDefault="005A1CBB" w:rsidP="005A1CBB">
      <w:pPr>
        <w:widowControl w:val="0"/>
        <w:autoSpaceDE w:val="0"/>
        <w:autoSpaceDN w:val="0"/>
        <w:adjustRightInd w:val="0"/>
        <w:ind w:firstLine="709"/>
        <w:jc w:val="both"/>
        <w:rPr>
          <w:sz w:val="28"/>
          <w:szCs w:val="28"/>
        </w:rPr>
      </w:pPr>
      <w:r>
        <w:rPr>
          <w:sz w:val="28"/>
          <w:szCs w:val="28"/>
        </w:rPr>
        <w:t>2.23.5</w:t>
      </w:r>
      <w:r>
        <w:rPr>
          <w:sz w:val="28"/>
          <w:szCs w:val="28"/>
          <w:lang w:val="en-US"/>
        </w:rPr>
        <w:t> </w:t>
      </w:r>
      <w:r>
        <w:rPr>
          <w:sz w:val="28"/>
          <w:szCs w:val="28"/>
        </w:rPr>
        <w:t xml:space="preserve">соответствие мест предоставления муниципальной услуги (мест </w:t>
      </w:r>
      <w:r>
        <w:rPr>
          <w:sz w:val="28"/>
          <w:szCs w:val="28"/>
        </w:rPr>
        <w:lastRenderedPageBreak/>
        <w:t>ожидания, мест для заполнения документов) требованиям подпункта 2.21.2 административного регламента.</w:t>
      </w:r>
    </w:p>
    <w:p w:rsidR="005A1CBB" w:rsidRDefault="005A1CBB" w:rsidP="005A1CBB">
      <w:pPr>
        <w:autoSpaceDE w:val="0"/>
        <w:autoSpaceDN w:val="0"/>
        <w:adjustRightInd w:val="0"/>
        <w:ind w:firstLine="709"/>
        <w:jc w:val="both"/>
        <w:rPr>
          <w:sz w:val="28"/>
          <w:szCs w:val="28"/>
        </w:rPr>
      </w:pPr>
      <w:r>
        <w:rPr>
          <w:sz w:val="28"/>
          <w:szCs w:val="28"/>
        </w:rPr>
        <w:t>2.24.</w:t>
      </w:r>
      <w:r>
        <w:rPr>
          <w:sz w:val="28"/>
          <w:szCs w:val="28"/>
          <w:lang w:val="en-US"/>
        </w:rPr>
        <w:t> </w:t>
      </w:r>
      <w:r>
        <w:rPr>
          <w:sz w:val="28"/>
          <w:szCs w:val="28"/>
        </w:rPr>
        <w:t>Особенности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2.24.1</w:t>
      </w:r>
      <w:r>
        <w:rPr>
          <w:sz w:val="28"/>
          <w:szCs w:val="28"/>
          <w:lang w:val="en-US"/>
        </w:rPr>
        <w:t> </w:t>
      </w:r>
      <w:r>
        <w:rPr>
          <w:sz w:val="28"/>
          <w:szCs w:val="28"/>
        </w:rPr>
        <w:t xml:space="preserve">внесена в </w:t>
      </w:r>
      <w:r w:rsidR="003C5B27">
        <w:rPr>
          <w:sz w:val="28"/>
          <w:szCs w:val="28"/>
        </w:rPr>
        <w:t>реестр</w:t>
      </w:r>
      <w:r>
        <w:rPr>
          <w:sz w:val="28"/>
          <w:szCs w:val="28"/>
        </w:rPr>
        <w:t xml:space="preserve"> муниципальных услуг (функций), предоставляемых органами местного самоуправления муниципальных образований Пермского края;</w:t>
      </w:r>
    </w:p>
    <w:p w:rsidR="005A1CBB" w:rsidRDefault="005A1CBB" w:rsidP="005A1CBB">
      <w:pPr>
        <w:autoSpaceDE w:val="0"/>
        <w:autoSpaceDN w:val="0"/>
        <w:adjustRightInd w:val="0"/>
        <w:ind w:firstLine="709"/>
        <w:jc w:val="both"/>
        <w:rPr>
          <w:sz w:val="28"/>
          <w:szCs w:val="28"/>
        </w:rPr>
      </w:pPr>
      <w:r>
        <w:rPr>
          <w:sz w:val="28"/>
          <w:szCs w:val="28"/>
        </w:rPr>
        <w:t>2.24.2</w:t>
      </w:r>
      <w:r>
        <w:rPr>
          <w:sz w:val="28"/>
          <w:szCs w:val="28"/>
          <w:lang w:val="en-US"/>
        </w:rPr>
        <w:t> </w:t>
      </w:r>
      <w:r>
        <w:rPr>
          <w:sz w:val="28"/>
          <w:szCs w:val="28"/>
        </w:rPr>
        <w:t>размещена на Едином портале.</w:t>
      </w:r>
    </w:p>
    <w:p w:rsidR="005A1CBB" w:rsidRDefault="005A1CBB" w:rsidP="005A1CBB">
      <w:pPr>
        <w:autoSpaceDE w:val="0"/>
        <w:autoSpaceDN w:val="0"/>
        <w:adjustRightInd w:val="0"/>
        <w:ind w:firstLine="709"/>
        <w:jc w:val="both"/>
        <w:rPr>
          <w:sz w:val="28"/>
          <w:szCs w:val="28"/>
        </w:rPr>
      </w:pPr>
      <w:r>
        <w:rPr>
          <w:sz w:val="28"/>
          <w:szCs w:val="28"/>
        </w:rPr>
        <w:t>2.25.</w:t>
      </w:r>
      <w:r>
        <w:rPr>
          <w:sz w:val="28"/>
          <w:szCs w:val="28"/>
          <w:lang w:val="en-US"/>
        </w:rPr>
        <w:t> </w:t>
      </w:r>
      <w:r>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5A1CBB" w:rsidRDefault="005A1CBB" w:rsidP="005A1CBB">
      <w:pPr>
        <w:autoSpaceDE w:val="0"/>
        <w:autoSpaceDN w:val="0"/>
        <w:adjustRightInd w:val="0"/>
        <w:ind w:firstLine="709"/>
        <w:jc w:val="both"/>
        <w:rPr>
          <w:sz w:val="28"/>
          <w:szCs w:val="28"/>
          <w:u w:val="single"/>
        </w:rPr>
      </w:pPr>
      <w:r>
        <w:rPr>
          <w:sz w:val="28"/>
          <w:szCs w:val="28"/>
        </w:rPr>
        <w:t>2.25.1</w:t>
      </w:r>
      <w:r>
        <w:rPr>
          <w:sz w:val="28"/>
          <w:szCs w:val="28"/>
          <w:lang w:val="en-US"/>
        </w:rPr>
        <w:t> </w:t>
      </w:r>
      <w:r>
        <w:rPr>
          <w:sz w:val="28"/>
          <w:szCs w:val="28"/>
        </w:rPr>
        <w:t>по электронной почте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2.25.2</w:t>
      </w:r>
      <w:r>
        <w:rPr>
          <w:sz w:val="28"/>
          <w:szCs w:val="28"/>
          <w:lang w:val="en-US"/>
        </w:rPr>
        <w:t> </w:t>
      </w:r>
      <w:r>
        <w:rPr>
          <w:sz w:val="28"/>
          <w:szCs w:val="28"/>
        </w:rPr>
        <w:t>через Единый портал при наличии технической возможности;</w:t>
      </w:r>
    </w:p>
    <w:p w:rsidR="005A1CBB" w:rsidRDefault="005A1CBB" w:rsidP="005A1CBB">
      <w:pPr>
        <w:autoSpaceDE w:val="0"/>
        <w:autoSpaceDN w:val="0"/>
        <w:adjustRightInd w:val="0"/>
        <w:ind w:firstLine="709"/>
        <w:jc w:val="both"/>
        <w:rPr>
          <w:sz w:val="28"/>
          <w:szCs w:val="28"/>
        </w:rPr>
      </w:pPr>
      <w:r>
        <w:rPr>
          <w:sz w:val="28"/>
          <w:szCs w:val="28"/>
        </w:rPr>
        <w:t>2.25.3</w:t>
      </w:r>
      <w:r>
        <w:rPr>
          <w:sz w:val="28"/>
          <w:szCs w:val="28"/>
          <w:lang w:val="en-US"/>
        </w:rPr>
        <w:t> </w:t>
      </w:r>
      <w:r>
        <w:rPr>
          <w:sz w:val="28"/>
          <w:szCs w:val="28"/>
        </w:rPr>
        <w:t>через официальный сайт органа, предоставляющего муниципальную услугу.</w:t>
      </w:r>
    </w:p>
    <w:p w:rsidR="005A1CBB" w:rsidRDefault="005A1CBB" w:rsidP="005A1CBB">
      <w:pPr>
        <w:ind w:firstLine="709"/>
        <w:jc w:val="both"/>
        <w:rPr>
          <w:sz w:val="28"/>
          <w:szCs w:val="28"/>
          <w:lang w:eastAsia="en-US"/>
        </w:rPr>
      </w:pPr>
      <w:r>
        <w:rPr>
          <w:sz w:val="28"/>
          <w:szCs w:val="28"/>
        </w:rPr>
        <w:t>2.26.</w:t>
      </w:r>
      <w:r>
        <w:rPr>
          <w:sz w:val="28"/>
          <w:szCs w:val="28"/>
          <w:lang w:val="en-US"/>
        </w:rPr>
        <w:t> </w:t>
      </w:r>
      <w:r>
        <w:rPr>
          <w:sz w:val="28"/>
          <w:szCs w:val="28"/>
          <w:lang w:eastAsia="en-US"/>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5A1CBB" w:rsidRDefault="005A1CBB" w:rsidP="005A1CBB">
      <w:pPr>
        <w:ind w:firstLine="709"/>
        <w:jc w:val="both"/>
        <w:rPr>
          <w:sz w:val="28"/>
          <w:szCs w:val="28"/>
          <w:lang w:eastAsia="en-US"/>
        </w:rPr>
      </w:pPr>
      <w:r>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5A1CBB" w:rsidRDefault="005A1CBB" w:rsidP="005A1CBB">
      <w:pPr>
        <w:ind w:firstLine="709"/>
        <w:jc w:val="both"/>
        <w:rPr>
          <w:sz w:val="28"/>
          <w:szCs w:val="28"/>
          <w:lang w:eastAsia="en-US"/>
        </w:rPr>
      </w:pPr>
      <w:r>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5A1CBB" w:rsidRDefault="005A1CBB" w:rsidP="005A1CBB">
      <w:pPr>
        <w:autoSpaceDE w:val="0"/>
        <w:autoSpaceDN w:val="0"/>
        <w:adjustRightInd w:val="0"/>
        <w:ind w:firstLine="709"/>
        <w:jc w:val="both"/>
        <w:rPr>
          <w:sz w:val="28"/>
          <w:szCs w:val="28"/>
        </w:rPr>
      </w:pPr>
      <w:r>
        <w:rPr>
          <w:sz w:val="28"/>
          <w:szCs w:val="28"/>
        </w:rPr>
        <w:t>2.27.</w:t>
      </w:r>
      <w:r>
        <w:rPr>
          <w:sz w:val="28"/>
          <w:szCs w:val="28"/>
          <w:lang w:val="en-US"/>
        </w:rPr>
        <w:t> </w:t>
      </w:r>
      <w:r>
        <w:rPr>
          <w:sz w:val="28"/>
          <w:szCs w:val="28"/>
        </w:rPr>
        <w:t>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widowControl w:val="0"/>
        <w:autoSpaceDE w:val="0"/>
        <w:autoSpaceDN w:val="0"/>
        <w:ind w:firstLine="709"/>
        <w:jc w:val="both"/>
        <w:rPr>
          <w:rFonts w:eastAsia="Calibri"/>
          <w:color w:val="000000"/>
          <w:sz w:val="28"/>
          <w:szCs w:val="28"/>
          <w:lang w:eastAsia="en-US"/>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5A1CBB" w:rsidRDefault="005A1CBB" w:rsidP="005A1CBB">
      <w:pPr>
        <w:widowControl w:val="0"/>
        <w:autoSpaceDE w:val="0"/>
        <w:autoSpaceDN w:val="0"/>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lastRenderedPageBreak/>
        <w:t>3.1.</w:t>
      </w:r>
      <w:r>
        <w:rPr>
          <w:sz w:val="28"/>
          <w:szCs w:val="28"/>
          <w:lang w:val="en-US"/>
        </w:rPr>
        <w:t> </w:t>
      </w:r>
      <w:r>
        <w:rPr>
          <w:sz w:val="28"/>
          <w:szCs w:val="28"/>
        </w:rPr>
        <w:t>Организация предоставления муниципальной услуги включает в себя следующие административные процедуры:</w:t>
      </w:r>
    </w:p>
    <w:p w:rsidR="005A1CBB" w:rsidRDefault="005A1CBB" w:rsidP="005A1CBB">
      <w:pPr>
        <w:widowControl w:val="0"/>
        <w:autoSpaceDE w:val="0"/>
        <w:autoSpaceDN w:val="0"/>
        <w:ind w:firstLine="709"/>
        <w:jc w:val="both"/>
        <w:rPr>
          <w:sz w:val="28"/>
          <w:szCs w:val="28"/>
        </w:rPr>
      </w:pPr>
      <w:r>
        <w:rPr>
          <w:sz w:val="28"/>
          <w:szCs w:val="28"/>
        </w:rPr>
        <w:t>3.1.1</w:t>
      </w:r>
      <w:r>
        <w:rPr>
          <w:sz w:val="28"/>
          <w:szCs w:val="28"/>
          <w:lang w:val="en-US"/>
        </w:rPr>
        <w:t> </w:t>
      </w:r>
      <w:r>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 xml:space="preserve">3.1.2 проверка представленных </w:t>
      </w:r>
      <w:bookmarkStart w:id="3" w:name="OLE_LINK27"/>
      <w:bookmarkStart w:id="4" w:name="OLE_LINK26"/>
      <w:r>
        <w:rPr>
          <w:sz w:val="28"/>
          <w:szCs w:val="28"/>
        </w:rPr>
        <w:t>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bookmarkEnd w:id="3"/>
      <w:bookmarkEnd w:id="4"/>
      <w:r>
        <w:rPr>
          <w:sz w:val="28"/>
          <w:szCs w:val="28"/>
        </w:rPr>
        <w:t>;</w:t>
      </w:r>
    </w:p>
    <w:p w:rsidR="005A1CBB" w:rsidRDefault="005A1CBB" w:rsidP="005A1CBB">
      <w:pPr>
        <w:widowControl w:val="0"/>
        <w:suppressAutoHyphens/>
        <w:spacing w:line="360" w:lineRule="exact"/>
        <w:ind w:firstLine="709"/>
        <w:jc w:val="both"/>
        <w:rPr>
          <w:sz w:val="28"/>
          <w:szCs w:val="28"/>
        </w:rPr>
      </w:pPr>
      <w:r>
        <w:rPr>
          <w:sz w:val="28"/>
          <w:szCs w:val="28"/>
        </w:rPr>
        <w:t>3.1.</w:t>
      </w:r>
      <w:r w:rsidR="00D00801">
        <w:rPr>
          <w:sz w:val="28"/>
          <w:szCs w:val="28"/>
        </w:rPr>
        <w:t>3</w:t>
      </w:r>
      <w:r>
        <w:rPr>
          <w:sz w:val="28"/>
          <w:szCs w:val="28"/>
        </w:rPr>
        <w:t xml:space="preserve"> рассмотрение предоставленных документов на заседании Комиссии;</w:t>
      </w:r>
    </w:p>
    <w:p w:rsidR="005A1CBB" w:rsidRDefault="005A1CBB" w:rsidP="005A1CBB">
      <w:pPr>
        <w:widowControl w:val="0"/>
        <w:suppressAutoHyphens/>
        <w:spacing w:line="360" w:lineRule="exact"/>
        <w:ind w:firstLine="709"/>
        <w:jc w:val="both"/>
        <w:rPr>
          <w:sz w:val="28"/>
          <w:szCs w:val="28"/>
        </w:rPr>
      </w:pPr>
      <w:r>
        <w:rPr>
          <w:sz w:val="28"/>
          <w:szCs w:val="28"/>
        </w:rPr>
        <w:t>3.1.</w:t>
      </w:r>
      <w:r w:rsidR="00D00801">
        <w:rPr>
          <w:sz w:val="28"/>
          <w:szCs w:val="28"/>
        </w:rPr>
        <w:t>4</w:t>
      </w:r>
      <w:r>
        <w:rPr>
          <w:sz w:val="28"/>
          <w:szCs w:val="28"/>
        </w:rPr>
        <w:t xml:space="preserve"> проведение публичных слушаний по проекту </w:t>
      </w:r>
      <w:bookmarkStart w:id="5" w:name="OLE_LINK23"/>
      <w:bookmarkStart w:id="6" w:name="OLE_LINK22"/>
      <w:r>
        <w:rPr>
          <w:sz w:val="28"/>
          <w:szCs w:val="28"/>
        </w:rPr>
        <w:t>решения о предоставлении разрешения на условно разрешенный вид использования земельного участка или объекта капитального строительства</w:t>
      </w:r>
      <w:bookmarkEnd w:id="5"/>
      <w:bookmarkEnd w:id="6"/>
      <w:r>
        <w:rPr>
          <w:sz w:val="28"/>
          <w:szCs w:val="28"/>
        </w:rPr>
        <w:t xml:space="preserve"> и подготовка заключения о результатах публичных слушаний по проекту решения;</w:t>
      </w:r>
    </w:p>
    <w:p w:rsidR="005A1CBB" w:rsidRDefault="00D00801" w:rsidP="005A1CBB">
      <w:pPr>
        <w:widowControl w:val="0"/>
        <w:suppressAutoHyphens/>
        <w:spacing w:line="360" w:lineRule="exact"/>
        <w:ind w:firstLine="709"/>
        <w:jc w:val="both"/>
        <w:rPr>
          <w:sz w:val="28"/>
          <w:szCs w:val="28"/>
        </w:rPr>
      </w:pPr>
      <w:r>
        <w:rPr>
          <w:sz w:val="28"/>
          <w:szCs w:val="28"/>
        </w:rPr>
        <w:t>3.1.5</w:t>
      </w:r>
      <w:r w:rsidR="005A1CBB">
        <w:rPr>
          <w:sz w:val="28"/>
          <w:szCs w:val="28"/>
        </w:rPr>
        <w:t xml:space="preserve">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5A1CBB" w:rsidRDefault="005A1CBB" w:rsidP="005A1CBB">
      <w:pPr>
        <w:widowControl w:val="0"/>
        <w:autoSpaceDE w:val="0"/>
        <w:autoSpaceDN w:val="0"/>
        <w:ind w:firstLine="708"/>
        <w:jc w:val="both"/>
        <w:rPr>
          <w:sz w:val="28"/>
          <w:szCs w:val="28"/>
        </w:rPr>
      </w:pPr>
      <w:r>
        <w:rPr>
          <w:sz w:val="28"/>
          <w:szCs w:val="28"/>
        </w:rPr>
        <w:t>3.1.</w:t>
      </w:r>
      <w:r w:rsidR="00D00801">
        <w:rPr>
          <w:sz w:val="28"/>
          <w:szCs w:val="28"/>
        </w:rPr>
        <w:t>6</w:t>
      </w:r>
      <w:r>
        <w:rPr>
          <w:sz w:val="28"/>
          <w:szCs w:val="28"/>
          <w:lang w:val="en-US"/>
        </w:rPr>
        <w:t> </w:t>
      </w:r>
      <w:r w:rsidR="002E4367">
        <w:rPr>
          <w:sz w:val="28"/>
          <w:szCs w:val="28"/>
        </w:rPr>
        <w:t>выдача (</w:t>
      </w:r>
      <w:r>
        <w:rPr>
          <w:color w:val="000000"/>
          <w:sz w:val="28"/>
          <w:szCs w:val="28"/>
        </w:rPr>
        <w:t>н</w:t>
      </w:r>
      <w:r>
        <w:rPr>
          <w:sz w:val="28"/>
          <w:szCs w:val="28"/>
        </w:rPr>
        <w:t>аправление</w:t>
      </w:r>
      <w:r w:rsidR="002E4367">
        <w:rPr>
          <w:sz w:val="28"/>
          <w:szCs w:val="28"/>
        </w:rPr>
        <w:t>)</w:t>
      </w:r>
      <w:r>
        <w:rPr>
          <w:sz w:val="28"/>
          <w:szCs w:val="28"/>
        </w:rPr>
        <w:t xml:space="preserve">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3.2.</w:t>
      </w:r>
      <w:r>
        <w:rPr>
          <w:sz w:val="28"/>
          <w:szCs w:val="28"/>
          <w:lang w:val="en-US"/>
        </w:rPr>
        <w:t> </w:t>
      </w:r>
      <w:r>
        <w:rPr>
          <w:sz w:val="28"/>
          <w:szCs w:val="28"/>
        </w:rPr>
        <w:t>Блок-схема предоставления муниципальной услуги приведена в приложении 2 к административному регламенту.</w:t>
      </w:r>
    </w:p>
    <w:p w:rsidR="005A1CBB" w:rsidRDefault="005A1CBB" w:rsidP="005A1CBB">
      <w:pPr>
        <w:widowControl w:val="0"/>
        <w:autoSpaceDE w:val="0"/>
        <w:autoSpaceDN w:val="0"/>
        <w:ind w:firstLine="709"/>
        <w:jc w:val="both"/>
        <w:rPr>
          <w:sz w:val="28"/>
          <w:szCs w:val="28"/>
        </w:rPr>
      </w:pPr>
      <w:r>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5A1CBB" w:rsidRDefault="005A1CBB" w:rsidP="005A1CBB">
      <w:pPr>
        <w:widowControl w:val="0"/>
        <w:autoSpaceDE w:val="0"/>
        <w:autoSpaceDN w:val="0"/>
        <w:ind w:firstLine="709"/>
        <w:jc w:val="both"/>
        <w:rPr>
          <w:sz w:val="28"/>
          <w:szCs w:val="28"/>
        </w:rPr>
      </w:pPr>
      <w:r>
        <w:rPr>
          <w:sz w:val="28"/>
          <w:szCs w:val="28"/>
        </w:rPr>
        <w:t>3.3.1.</w:t>
      </w:r>
      <w:r>
        <w:rPr>
          <w:sz w:val="28"/>
          <w:szCs w:val="28"/>
          <w:lang w:val="en-US"/>
        </w:rPr>
        <w:t> </w:t>
      </w:r>
      <w:r>
        <w:rPr>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предоставлены Заявителем (представителем Заявителя):</w:t>
      </w:r>
    </w:p>
    <w:p w:rsidR="005A1CBB" w:rsidRDefault="005A1CBB" w:rsidP="005A1CBB">
      <w:pPr>
        <w:widowControl w:val="0"/>
        <w:autoSpaceDE w:val="0"/>
        <w:autoSpaceDN w:val="0"/>
        <w:ind w:firstLine="709"/>
        <w:jc w:val="both"/>
        <w:rPr>
          <w:sz w:val="28"/>
          <w:szCs w:val="28"/>
        </w:rPr>
      </w:pPr>
      <w:r>
        <w:rPr>
          <w:sz w:val="28"/>
          <w:szCs w:val="28"/>
        </w:rPr>
        <w:t>3.3.1.1</w:t>
      </w:r>
      <w:r>
        <w:rPr>
          <w:sz w:val="28"/>
          <w:szCs w:val="28"/>
          <w:lang w:val="en-US"/>
        </w:rPr>
        <w:t> </w:t>
      </w:r>
      <w:r>
        <w:rPr>
          <w:sz w:val="28"/>
          <w:szCs w:val="28"/>
        </w:rPr>
        <w:t>при личном обращении в орган, предоставляющий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3.3.1.2</w:t>
      </w:r>
      <w:r>
        <w:rPr>
          <w:sz w:val="28"/>
          <w:szCs w:val="28"/>
          <w:lang w:val="en-US"/>
        </w:rPr>
        <w:t> </w:t>
      </w:r>
      <w:r>
        <w:rPr>
          <w:sz w:val="28"/>
          <w:szCs w:val="28"/>
        </w:rPr>
        <w:t>по электронной почте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3.3.1.3</w:t>
      </w:r>
      <w:r>
        <w:rPr>
          <w:sz w:val="28"/>
          <w:szCs w:val="28"/>
          <w:lang w:val="en-US"/>
        </w:rPr>
        <w:t> </w:t>
      </w:r>
      <w:r>
        <w:rPr>
          <w:sz w:val="28"/>
          <w:szCs w:val="28"/>
        </w:rPr>
        <w:t>через Единый портал при наличии технической возможности;</w:t>
      </w:r>
    </w:p>
    <w:p w:rsidR="005A1CBB" w:rsidRDefault="005A1CBB" w:rsidP="005A1CBB">
      <w:pPr>
        <w:autoSpaceDE w:val="0"/>
        <w:autoSpaceDN w:val="0"/>
        <w:adjustRightInd w:val="0"/>
        <w:ind w:firstLine="709"/>
        <w:jc w:val="both"/>
        <w:rPr>
          <w:sz w:val="28"/>
          <w:szCs w:val="28"/>
        </w:rPr>
      </w:pPr>
      <w:r>
        <w:rPr>
          <w:sz w:val="28"/>
          <w:szCs w:val="28"/>
        </w:rPr>
        <w:t>3.3.1.4</w:t>
      </w:r>
      <w:r>
        <w:rPr>
          <w:sz w:val="28"/>
          <w:szCs w:val="28"/>
          <w:lang w:val="en-US"/>
        </w:rPr>
        <w:t> </w:t>
      </w:r>
      <w:r>
        <w:rPr>
          <w:sz w:val="28"/>
          <w:szCs w:val="28"/>
        </w:rPr>
        <w:t>посредством почтовой связи на бумажном носителе;</w:t>
      </w:r>
    </w:p>
    <w:p w:rsidR="005A1CBB" w:rsidRDefault="005A1CBB" w:rsidP="005A1CBB">
      <w:pPr>
        <w:autoSpaceDE w:val="0"/>
        <w:autoSpaceDN w:val="0"/>
        <w:adjustRightInd w:val="0"/>
        <w:ind w:firstLine="709"/>
        <w:jc w:val="both"/>
        <w:rPr>
          <w:sz w:val="28"/>
          <w:szCs w:val="28"/>
        </w:rPr>
      </w:pPr>
      <w:r>
        <w:rPr>
          <w:sz w:val="28"/>
          <w:szCs w:val="28"/>
        </w:rPr>
        <w:lastRenderedPageBreak/>
        <w:t>3.3.1.5</w:t>
      </w:r>
      <w:r>
        <w:rPr>
          <w:sz w:val="28"/>
          <w:szCs w:val="28"/>
          <w:lang w:val="en-US"/>
        </w:rPr>
        <w:t> </w:t>
      </w:r>
      <w:r>
        <w:rPr>
          <w:sz w:val="28"/>
          <w:szCs w:val="28"/>
        </w:rPr>
        <w:t>через официальный сайт органа, предоставляющего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1CBB" w:rsidRDefault="005A1CBB" w:rsidP="005A1CBB">
      <w:pPr>
        <w:ind w:firstLine="709"/>
        <w:jc w:val="both"/>
        <w:rPr>
          <w:sz w:val="28"/>
          <w:szCs w:val="28"/>
        </w:rPr>
      </w:pPr>
      <w:r>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A1CBB" w:rsidRDefault="005A1CBB" w:rsidP="005A1CBB">
      <w:pPr>
        <w:widowControl w:val="0"/>
        <w:autoSpaceDE w:val="0"/>
        <w:autoSpaceDN w:val="0"/>
        <w:ind w:firstLine="709"/>
        <w:jc w:val="both"/>
        <w:rPr>
          <w:sz w:val="28"/>
          <w:szCs w:val="28"/>
        </w:rPr>
      </w:pPr>
      <w:r>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5A1CBB" w:rsidRDefault="005A1CBB" w:rsidP="005A1CBB">
      <w:pPr>
        <w:widowControl w:val="0"/>
        <w:autoSpaceDE w:val="0"/>
        <w:autoSpaceDN w:val="0"/>
        <w:ind w:firstLine="709"/>
        <w:jc w:val="both"/>
        <w:rPr>
          <w:sz w:val="28"/>
          <w:szCs w:val="28"/>
        </w:rPr>
      </w:pPr>
      <w:r>
        <w:rPr>
          <w:sz w:val="28"/>
          <w:szCs w:val="28"/>
        </w:rPr>
        <w:t>3.3.4.</w:t>
      </w:r>
      <w:r>
        <w:rPr>
          <w:sz w:val="28"/>
          <w:szCs w:val="28"/>
          <w:lang w:val="en-US"/>
        </w:rPr>
        <w:t> </w:t>
      </w:r>
      <w:r>
        <w:rPr>
          <w:sz w:val="28"/>
          <w:szCs w:val="28"/>
        </w:rPr>
        <w:t>Ответственный за исполнение административной процедуры выполняет следующие действия:</w:t>
      </w:r>
    </w:p>
    <w:p w:rsidR="005A1CBB" w:rsidRDefault="005A1CBB" w:rsidP="005A1CBB">
      <w:pPr>
        <w:widowControl w:val="0"/>
        <w:autoSpaceDE w:val="0"/>
        <w:autoSpaceDN w:val="0"/>
        <w:ind w:firstLine="709"/>
        <w:jc w:val="both"/>
        <w:rPr>
          <w:sz w:val="28"/>
          <w:szCs w:val="28"/>
        </w:rPr>
      </w:pPr>
      <w:r>
        <w:rPr>
          <w:sz w:val="28"/>
          <w:szCs w:val="28"/>
        </w:rPr>
        <w:t>3.3.4.1</w:t>
      </w:r>
      <w:r>
        <w:rPr>
          <w:sz w:val="28"/>
          <w:szCs w:val="28"/>
          <w:lang w:val="en-US"/>
        </w:rPr>
        <w:t> </w:t>
      </w:r>
      <w:r>
        <w:rPr>
          <w:sz w:val="28"/>
          <w:szCs w:val="28"/>
        </w:rPr>
        <w:t>устанавливает предмет обращения;</w:t>
      </w:r>
    </w:p>
    <w:p w:rsidR="005A1CBB" w:rsidRDefault="005A1CBB" w:rsidP="005A1CBB">
      <w:pPr>
        <w:widowControl w:val="0"/>
        <w:autoSpaceDE w:val="0"/>
        <w:autoSpaceDN w:val="0"/>
        <w:ind w:firstLine="709"/>
        <w:jc w:val="both"/>
        <w:rPr>
          <w:sz w:val="28"/>
          <w:szCs w:val="28"/>
        </w:rPr>
      </w:pPr>
      <w:r>
        <w:rPr>
          <w:sz w:val="28"/>
          <w:szCs w:val="28"/>
        </w:rPr>
        <w:t>3.3.4.2</w:t>
      </w:r>
      <w:r>
        <w:rPr>
          <w:sz w:val="28"/>
          <w:szCs w:val="28"/>
          <w:lang w:val="en-US"/>
        </w:rPr>
        <w:t> </w:t>
      </w:r>
      <w:r>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5A1CBB" w:rsidRDefault="005A1CBB" w:rsidP="005A1CBB">
      <w:pPr>
        <w:widowControl w:val="0"/>
        <w:autoSpaceDE w:val="0"/>
        <w:autoSpaceDN w:val="0"/>
        <w:ind w:firstLine="709"/>
        <w:jc w:val="both"/>
        <w:rPr>
          <w:sz w:val="28"/>
          <w:szCs w:val="28"/>
        </w:rPr>
      </w:pPr>
      <w:r>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5A1CBB" w:rsidRDefault="005A1CBB" w:rsidP="005A1CBB">
      <w:pPr>
        <w:widowControl w:val="0"/>
        <w:autoSpaceDE w:val="0"/>
        <w:autoSpaceDN w:val="0"/>
        <w:ind w:firstLine="709"/>
        <w:jc w:val="both"/>
        <w:rPr>
          <w:sz w:val="28"/>
          <w:szCs w:val="28"/>
        </w:rPr>
      </w:pPr>
      <w:r>
        <w:rPr>
          <w:sz w:val="28"/>
          <w:szCs w:val="28"/>
        </w:rPr>
        <w:t>Если недостатки, препятствующие приему документов, могут быть устранены в ходе приема, они устраняются незамедлительно.</w:t>
      </w:r>
    </w:p>
    <w:p w:rsidR="005A1CBB" w:rsidRDefault="005A1CBB" w:rsidP="005A1CBB">
      <w:pPr>
        <w:widowControl w:val="0"/>
        <w:autoSpaceDE w:val="0"/>
        <w:autoSpaceDN w:val="0"/>
        <w:ind w:firstLine="709"/>
        <w:jc w:val="both"/>
        <w:rPr>
          <w:sz w:val="28"/>
          <w:szCs w:val="28"/>
        </w:rPr>
      </w:pPr>
      <w:r>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5A1CBB" w:rsidRDefault="005A1CBB" w:rsidP="005A1CBB">
      <w:pPr>
        <w:widowControl w:val="0"/>
        <w:autoSpaceDE w:val="0"/>
        <w:autoSpaceDN w:val="0"/>
        <w:ind w:firstLine="709"/>
        <w:jc w:val="both"/>
        <w:rPr>
          <w:sz w:val="28"/>
          <w:szCs w:val="28"/>
        </w:rPr>
      </w:pPr>
      <w:r>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5A1CBB" w:rsidRDefault="005A1CBB" w:rsidP="005A1CBB">
      <w:pPr>
        <w:widowControl w:val="0"/>
        <w:autoSpaceDE w:val="0"/>
        <w:autoSpaceDN w:val="0"/>
        <w:ind w:firstLine="709"/>
        <w:jc w:val="both"/>
        <w:rPr>
          <w:sz w:val="28"/>
          <w:szCs w:val="28"/>
        </w:rPr>
      </w:pPr>
      <w:r>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A1CBB" w:rsidRDefault="005A1CBB" w:rsidP="005A1CBB">
      <w:pPr>
        <w:ind w:firstLine="709"/>
        <w:jc w:val="both"/>
        <w:rPr>
          <w:sz w:val="28"/>
          <w:szCs w:val="28"/>
        </w:rPr>
      </w:pPr>
      <w:r>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1CBB" w:rsidRDefault="005A1CBB" w:rsidP="005A1CBB">
      <w:pPr>
        <w:widowControl w:val="0"/>
        <w:autoSpaceDE w:val="0"/>
        <w:autoSpaceDN w:val="0"/>
        <w:ind w:firstLine="709"/>
        <w:jc w:val="both"/>
        <w:rPr>
          <w:sz w:val="28"/>
          <w:szCs w:val="28"/>
        </w:rPr>
      </w:pPr>
      <w:r>
        <w:rPr>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w:t>
      </w:r>
      <w:r>
        <w:rPr>
          <w:sz w:val="28"/>
          <w:szCs w:val="28"/>
        </w:rPr>
        <w:lastRenderedPageBreak/>
        <w:t>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A1CBB" w:rsidRDefault="005A1CBB" w:rsidP="005A1CBB">
      <w:pPr>
        <w:widowControl w:val="0"/>
        <w:autoSpaceDE w:val="0"/>
        <w:autoSpaceDN w:val="0"/>
        <w:ind w:firstLine="709"/>
        <w:jc w:val="both"/>
        <w:rPr>
          <w:sz w:val="28"/>
          <w:szCs w:val="28"/>
        </w:rPr>
      </w:pPr>
      <w:r>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 63-ФЗ:</w:t>
      </w:r>
    </w:p>
    <w:p w:rsidR="005A1CBB" w:rsidRDefault="005A1CBB" w:rsidP="005A1CBB">
      <w:pPr>
        <w:widowControl w:val="0"/>
        <w:autoSpaceDE w:val="0"/>
        <w:autoSpaceDN w:val="0"/>
        <w:ind w:firstLine="709"/>
        <w:jc w:val="both"/>
        <w:rPr>
          <w:sz w:val="28"/>
          <w:szCs w:val="28"/>
        </w:rPr>
      </w:pPr>
      <w:r>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1CBB" w:rsidRDefault="005A1CBB" w:rsidP="005A1CBB">
      <w:pPr>
        <w:widowControl w:val="0"/>
        <w:autoSpaceDE w:val="0"/>
        <w:autoSpaceDN w:val="0"/>
        <w:ind w:firstLine="709"/>
        <w:jc w:val="both"/>
        <w:rPr>
          <w:sz w:val="28"/>
          <w:szCs w:val="28"/>
        </w:rPr>
      </w:pPr>
      <w:r>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A1CBB" w:rsidRDefault="005A1CBB" w:rsidP="005A1CBB">
      <w:pPr>
        <w:widowControl w:val="0"/>
        <w:autoSpaceDE w:val="0"/>
        <w:autoSpaceDN w:val="0"/>
        <w:ind w:firstLine="709"/>
        <w:jc w:val="both"/>
        <w:rPr>
          <w:sz w:val="28"/>
          <w:szCs w:val="28"/>
        </w:rPr>
      </w:pPr>
      <w:r>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5A1CBB" w:rsidRDefault="005A1CBB" w:rsidP="005A1CBB">
      <w:pPr>
        <w:widowControl w:val="0"/>
        <w:autoSpaceDE w:val="0"/>
        <w:autoSpaceDN w:val="0"/>
        <w:ind w:firstLine="709"/>
        <w:jc w:val="both"/>
        <w:rPr>
          <w:sz w:val="28"/>
          <w:szCs w:val="28"/>
        </w:rPr>
      </w:pPr>
      <w:r>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5A1CBB" w:rsidRDefault="005A1CBB" w:rsidP="005A1CBB">
      <w:pPr>
        <w:widowControl w:val="0"/>
        <w:autoSpaceDE w:val="0"/>
        <w:autoSpaceDN w:val="0"/>
        <w:ind w:firstLine="709"/>
        <w:jc w:val="both"/>
        <w:rPr>
          <w:sz w:val="28"/>
          <w:szCs w:val="28"/>
        </w:rPr>
      </w:pPr>
      <w:r>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w:t>
      </w:r>
      <w:r>
        <w:rPr>
          <w:sz w:val="28"/>
          <w:szCs w:val="28"/>
        </w:rPr>
        <w:lastRenderedPageBreak/>
        <w:t>которые послужили основанием для отказа в приеме к рассмотрению первичного обращения.</w:t>
      </w:r>
    </w:p>
    <w:p w:rsidR="005A1CBB" w:rsidRDefault="005A1CBB" w:rsidP="005A1CBB">
      <w:pPr>
        <w:ind w:firstLine="709"/>
        <w:jc w:val="both"/>
        <w:rPr>
          <w:sz w:val="28"/>
          <w:szCs w:val="28"/>
        </w:rPr>
      </w:pPr>
      <w:r>
        <w:rPr>
          <w:sz w:val="28"/>
          <w:szCs w:val="28"/>
        </w:rPr>
        <w:t>3.3.4.5</w:t>
      </w:r>
      <w:r>
        <w:rPr>
          <w:sz w:val="28"/>
          <w:szCs w:val="28"/>
          <w:lang w:val="en-US"/>
        </w:rPr>
        <w:t> </w:t>
      </w:r>
      <w:r>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A1CBB" w:rsidRDefault="005A1CBB" w:rsidP="005A1CBB">
      <w:pPr>
        <w:autoSpaceDE w:val="0"/>
        <w:autoSpaceDN w:val="0"/>
        <w:adjustRightInd w:val="0"/>
        <w:ind w:firstLine="709"/>
        <w:jc w:val="both"/>
        <w:rPr>
          <w:sz w:val="28"/>
          <w:szCs w:val="28"/>
        </w:rPr>
      </w:pPr>
      <w:r>
        <w:rPr>
          <w:sz w:val="28"/>
          <w:szCs w:val="28"/>
        </w:rPr>
        <w:t>3.3.4.6</w:t>
      </w:r>
      <w:r>
        <w:rPr>
          <w:sz w:val="28"/>
          <w:szCs w:val="28"/>
          <w:lang w:val="en-US"/>
        </w:rPr>
        <w:t> </w:t>
      </w:r>
      <w:r>
        <w:rPr>
          <w:sz w:val="28"/>
          <w:szCs w:val="28"/>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A1CBB" w:rsidRDefault="005A1CBB" w:rsidP="005A1CBB">
      <w:pPr>
        <w:autoSpaceDE w:val="0"/>
        <w:autoSpaceDN w:val="0"/>
        <w:adjustRightInd w:val="0"/>
        <w:ind w:firstLine="709"/>
        <w:jc w:val="both"/>
        <w:rPr>
          <w:sz w:val="28"/>
          <w:szCs w:val="28"/>
        </w:rPr>
      </w:pPr>
      <w:r>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5A1CBB" w:rsidRDefault="005A1CBB" w:rsidP="005A1CBB">
      <w:pPr>
        <w:autoSpaceDE w:val="0"/>
        <w:autoSpaceDN w:val="0"/>
        <w:adjustRightInd w:val="0"/>
        <w:ind w:firstLine="709"/>
        <w:jc w:val="both"/>
        <w:rPr>
          <w:sz w:val="28"/>
          <w:szCs w:val="28"/>
        </w:rPr>
      </w:pPr>
      <w:r>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5A1CBB" w:rsidRDefault="005A1CBB" w:rsidP="005A1CBB">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A1CBB" w:rsidRDefault="005A1CBB" w:rsidP="005A1CBB">
      <w:pPr>
        <w:autoSpaceDE w:val="0"/>
        <w:autoSpaceDN w:val="0"/>
        <w:adjustRightInd w:val="0"/>
        <w:ind w:firstLine="709"/>
        <w:jc w:val="both"/>
        <w:rPr>
          <w:sz w:val="28"/>
          <w:szCs w:val="28"/>
        </w:rPr>
      </w:pPr>
      <w:r>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A1CBB" w:rsidRDefault="005A1CBB" w:rsidP="005A1CBB">
      <w:pPr>
        <w:autoSpaceDE w:val="0"/>
        <w:autoSpaceDN w:val="0"/>
        <w:adjustRightInd w:val="0"/>
        <w:ind w:firstLine="709"/>
        <w:jc w:val="both"/>
        <w:rPr>
          <w:sz w:val="28"/>
          <w:szCs w:val="28"/>
        </w:rPr>
      </w:pPr>
      <w:r>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5A1CBB" w:rsidRDefault="005A1CBB" w:rsidP="005A1CBB">
      <w:pPr>
        <w:autoSpaceDE w:val="0"/>
        <w:autoSpaceDN w:val="0"/>
        <w:adjustRightInd w:val="0"/>
        <w:ind w:firstLine="709"/>
        <w:jc w:val="both"/>
        <w:rPr>
          <w:sz w:val="28"/>
          <w:szCs w:val="28"/>
        </w:rPr>
      </w:pPr>
      <w:r>
        <w:rPr>
          <w:sz w:val="28"/>
          <w:szCs w:val="28"/>
        </w:rPr>
        <w:t>3.3.6.</w:t>
      </w:r>
      <w:r>
        <w:rPr>
          <w:sz w:val="28"/>
          <w:szCs w:val="28"/>
          <w:lang w:val="en-US"/>
        </w:rPr>
        <w:t> </w:t>
      </w:r>
      <w:r>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5A1CBB" w:rsidRDefault="005A1CBB" w:rsidP="005A1CBB">
      <w:pPr>
        <w:autoSpaceDE w:val="0"/>
        <w:autoSpaceDN w:val="0"/>
        <w:adjustRightInd w:val="0"/>
        <w:ind w:firstLine="709"/>
        <w:jc w:val="both"/>
        <w:rPr>
          <w:sz w:val="28"/>
          <w:szCs w:val="28"/>
        </w:rPr>
      </w:pPr>
      <w:r>
        <w:rPr>
          <w:sz w:val="28"/>
          <w:szCs w:val="28"/>
        </w:rPr>
        <w:t>3.3.7. Срок исполнения административной процедуры составляет 1 рабочий день.</w:t>
      </w:r>
    </w:p>
    <w:p w:rsidR="005A1CBB" w:rsidRDefault="005A1CBB" w:rsidP="005A1CBB">
      <w:pPr>
        <w:autoSpaceDE w:val="0"/>
        <w:autoSpaceDN w:val="0"/>
        <w:adjustRightInd w:val="0"/>
        <w:ind w:firstLine="709"/>
        <w:jc w:val="both"/>
        <w:rPr>
          <w:sz w:val="28"/>
          <w:szCs w:val="28"/>
        </w:rPr>
      </w:pPr>
      <w:r>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5A1CBB" w:rsidRDefault="005A1CBB" w:rsidP="005A1CBB">
      <w:pPr>
        <w:adjustRightInd w:val="0"/>
        <w:ind w:firstLine="708"/>
        <w:jc w:val="both"/>
        <w:rPr>
          <w:color w:val="000000"/>
          <w:sz w:val="28"/>
          <w:szCs w:val="28"/>
        </w:rPr>
      </w:pPr>
      <w:r>
        <w:rPr>
          <w:color w:val="000000"/>
          <w:sz w:val="28"/>
          <w:szCs w:val="28"/>
        </w:rPr>
        <w:t xml:space="preserve">3.4. Проверка представленных документов на обоснованность, целесообразность, допустимость реализации, соответствие требованиям </w:t>
      </w:r>
      <w:r>
        <w:rPr>
          <w:color w:val="000000"/>
          <w:sz w:val="28"/>
          <w:szCs w:val="28"/>
        </w:rPr>
        <w:lastRenderedPageBreak/>
        <w:t>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p w:rsidR="005A1CBB" w:rsidRDefault="005A1CBB" w:rsidP="005A1CBB">
      <w:pPr>
        <w:autoSpaceDE w:val="0"/>
        <w:autoSpaceDN w:val="0"/>
        <w:adjustRightInd w:val="0"/>
        <w:ind w:firstLine="709"/>
        <w:jc w:val="both"/>
        <w:rPr>
          <w:color w:val="000000"/>
          <w:sz w:val="28"/>
          <w:szCs w:val="28"/>
        </w:rPr>
      </w:pPr>
      <w:r>
        <w:rPr>
          <w:sz w:val="28"/>
          <w:szCs w:val="28"/>
        </w:rPr>
        <w:t>3.4.1.</w:t>
      </w:r>
      <w:r>
        <w:rPr>
          <w:sz w:val="28"/>
          <w:szCs w:val="28"/>
          <w:lang w:val="en-US"/>
        </w:rPr>
        <w:t> </w:t>
      </w:r>
      <w:r>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Pr>
          <w:color w:val="000000"/>
          <w:sz w:val="28"/>
          <w:szCs w:val="28"/>
        </w:rPr>
        <w:br/>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5A1CBB" w:rsidRDefault="005A1CBB" w:rsidP="005A1CBB">
      <w:pPr>
        <w:autoSpaceDE w:val="0"/>
        <w:autoSpaceDN w:val="0"/>
        <w:adjustRightInd w:val="0"/>
        <w:ind w:firstLine="709"/>
        <w:jc w:val="both"/>
        <w:rPr>
          <w:color w:val="000000"/>
          <w:sz w:val="28"/>
          <w:szCs w:val="28"/>
        </w:rPr>
      </w:pPr>
      <w:r>
        <w:rPr>
          <w:color w:val="000000"/>
          <w:sz w:val="28"/>
          <w:szCs w:val="28"/>
        </w:rPr>
        <w:t>3.4.2.</w:t>
      </w:r>
      <w:r>
        <w:rPr>
          <w:color w:val="000000"/>
          <w:sz w:val="28"/>
          <w:szCs w:val="28"/>
          <w:lang w:val="en-US"/>
        </w:rPr>
        <w:t> </w:t>
      </w:r>
      <w:r>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3.4.3.</w:t>
      </w:r>
      <w:r>
        <w:rPr>
          <w:color w:val="000000"/>
          <w:sz w:val="28"/>
          <w:szCs w:val="28"/>
          <w:lang w:val="en-US"/>
        </w:rPr>
        <w:t> </w:t>
      </w:r>
      <w:r>
        <w:rPr>
          <w:color w:val="000000"/>
          <w:sz w:val="28"/>
          <w:szCs w:val="28"/>
        </w:rPr>
        <w:t>Ответственный за исполнение административной процедуры:</w:t>
      </w:r>
    </w:p>
    <w:p w:rsidR="005A1CBB" w:rsidRDefault="005A1CBB" w:rsidP="005A1CBB">
      <w:pPr>
        <w:autoSpaceDE w:val="0"/>
        <w:autoSpaceDN w:val="0"/>
        <w:adjustRightInd w:val="0"/>
        <w:ind w:firstLine="709"/>
        <w:jc w:val="both"/>
        <w:rPr>
          <w:color w:val="000000"/>
          <w:sz w:val="28"/>
          <w:szCs w:val="28"/>
        </w:rPr>
      </w:pPr>
      <w:r>
        <w:rPr>
          <w:color w:val="000000"/>
          <w:sz w:val="28"/>
          <w:szCs w:val="28"/>
        </w:rPr>
        <w:t>3.4.3.1</w:t>
      </w:r>
      <w:r>
        <w:rPr>
          <w:color w:val="000000"/>
          <w:sz w:val="28"/>
          <w:szCs w:val="28"/>
          <w:lang w:val="en-US"/>
        </w:rPr>
        <w:t> </w:t>
      </w:r>
      <w:r>
        <w:rPr>
          <w:color w:val="000000"/>
          <w:sz w:val="28"/>
          <w:szCs w:val="28"/>
        </w:rPr>
        <w:t>рассматривает заявление</w:t>
      </w:r>
      <w:r>
        <w:rPr>
          <w:sz w:val="28"/>
          <w:szCs w:val="28"/>
        </w:rPr>
        <w:t xml:space="preserve"> о предоставлении муниципальной услуги</w:t>
      </w:r>
      <w:r>
        <w:rPr>
          <w:color w:val="000000"/>
          <w:sz w:val="28"/>
          <w:szCs w:val="28"/>
        </w:rPr>
        <w:t xml:space="preserve"> и проверяет документы на соответствие требованиям законодательства Российской Федерации,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A1CBB" w:rsidRDefault="005A1CBB" w:rsidP="005A1CBB">
      <w:pPr>
        <w:autoSpaceDE w:val="0"/>
        <w:autoSpaceDN w:val="0"/>
        <w:adjustRightInd w:val="0"/>
        <w:ind w:firstLine="709"/>
        <w:jc w:val="both"/>
        <w:rPr>
          <w:sz w:val="28"/>
          <w:szCs w:val="28"/>
        </w:rPr>
      </w:pPr>
      <w:r>
        <w:rPr>
          <w:color w:val="000000"/>
          <w:sz w:val="28"/>
          <w:szCs w:val="28"/>
        </w:rPr>
        <w:t>3.4.3.2</w:t>
      </w:r>
      <w:r>
        <w:rPr>
          <w:color w:val="000000"/>
          <w:sz w:val="28"/>
          <w:szCs w:val="28"/>
          <w:lang w:val="en-US"/>
        </w:rPr>
        <w:t> </w:t>
      </w:r>
      <w:r>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w:t>
      </w:r>
      <w:r w:rsidR="002B226E">
        <w:rPr>
          <w:sz w:val="28"/>
          <w:szCs w:val="28"/>
        </w:rPr>
        <w:t>, установленные подпунктом 2.8.7</w:t>
      </w:r>
      <w:r>
        <w:rPr>
          <w:sz w:val="28"/>
          <w:szCs w:val="28"/>
        </w:rPr>
        <w:t xml:space="preserve"> административного регламента. Срок подготовки и направления межведомственного запроса составляет 5 рабочих дней со дня поступления заявления с приложенными документами;</w:t>
      </w:r>
    </w:p>
    <w:p w:rsidR="005A1CBB" w:rsidRDefault="005A1CBB" w:rsidP="005A1CBB">
      <w:pPr>
        <w:autoSpaceDE w:val="0"/>
        <w:autoSpaceDN w:val="0"/>
        <w:adjustRightInd w:val="0"/>
        <w:ind w:firstLine="709"/>
        <w:jc w:val="both"/>
        <w:rPr>
          <w:sz w:val="28"/>
          <w:szCs w:val="28"/>
        </w:rPr>
      </w:pPr>
      <w:r>
        <w:rPr>
          <w:sz w:val="28"/>
          <w:szCs w:val="28"/>
        </w:rPr>
        <w:t>3.4.3.3</w:t>
      </w:r>
      <w:r>
        <w:rPr>
          <w:sz w:val="28"/>
          <w:szCs w:val="28"/>
          <w:lang w:val="en-US"/>
        </w:rPr>
        <w:t> </w:t>
      </w:r>
      <w:r>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не более 5 рабочих дней со дня направления уведомления;</w:t>
      </w:r>
    </w:p>
    <w:p w:rsidR="005A1CBB" w:rsidRDefault="005A1CBB" w:rsidP="005A1CBB">
      <w:pPr>
        <w:autoSpaceDE w:val="0"/>
        <w:autoSpaceDN w:val="0"/>
        <w:adjustRightInd w:val="0"/>
        <w:ind w:firstLine="709"/>
        <w:jc w:val="both"/>
        <w:rPr>
          <w:color w:val="000000"/>
          <w:sz w:val="28"/>
          <w:szCs w:val="28"/>
        </w:rPr>
      </w:pPr>
      <w:r>
        <w:rPr>
          <w:color w:val="000000"/>
          <w:sz w:val="28"/>
          <w:szCs w:val="28"/>
        </w:rPr>
        <w:t>3.4.4.</w:t>
      </w:r>
      <w:r>
        <w:rPr>
          <w:color w:val="000000"/>
          <w:sz w:val="28"/>
          <w:szCs w:val="28"/>
          <w:lang w:val="en-US"/>
        </w:rPr>
        <w:t> </w:t>
      </w:r>
      <w:r>
        <w:rPr>
          <w:color w:val="000000"/>
          <w:sz w:val="28"/>
          <w:szCs w:val="28"/>
        </w:rPr>
        <w:t>Результатом административной процедуры является подгот</w:t>
      </w:r>
      <w:r w:rsidR="00563F09">
        <w:rPr>
          <w:color w:val="000000"/>
          <w:sz w:val="28"/>
          <w:szCs w:val="28"/>
        </w:rPr>
        <w:t>овленный комплект</w:t>
      </w:r>
      <w:r>
        <w:rPr>
          <w:color w:val="000000"/>
          <w:sz w:val="28"/>
          <w:szCs w:val="28"/>
        </w:rPr>
        <w:t xml:space="preserve"> документов</w:t>
      </w:r>
      <w:r w:rsidR="00563F09">
        <w:rPr>
          <w:color w:val="000000"/>
          <w:sz w:val="28"/>
          <w:szCs w:val="28"/>
        </w:rPr>
        <w:t xml:space="preserve"> для рассмотрения</w:t>
      </w:r>
      <w:r>
        <w:rPr>
          <w:sz w:val="28"/>
          <w:szCs w:val="28"/>
        </w:rPr>
        <w:t xml:space="preserve"> </w:t>
      </w:r>
      <w:r w:rsidR="00563F09">
        <w:rPr>
          <w:color w:val="000000"/>
          <w:sz w:val="28"/>
          <w:szCs w:val="28"/>
        </w:rPr>
        <w:t>на заседании Комиссии на</w:t>
      </w:r>
      <w:r>
        <w:rPr>
          <w:sz w:val="28"/>
          <w:szCs w:val="28"/>
        </w:rPr>
        <w:t xml:space="preserve"> предоставлени</w:t>
      </w:r>
      <w:r w:rsidR="00563F09">
        <w:rPr>
          <w:sz w:val="28"/>
          <w:szCs w:val="28"/>
        </w:rPr>
        <w:t>е</w:t>
      </w:r>
      <w:r>
        <w:rPr>
          <w:sz w:val="28"/>
          <w:szCs w:val="28"/>
        </w:rPr>
        <w:t xml:space="preserve"> разрешения на условно разрешенный вид использования земельного участка или объекта капитального строительства</w:t>
      </w:r>
      <w:r w:rsidR="00563F09">
        <w:rPr>
          <w:sz w:val="28"/>
          <w:szCs w:val="28"/>
        </w:rPr>
        <w:t>.</w:t>
      </w:r>
      <w:r>
        <w:rPr>
          <w:color w:val="000000"/>
          <w:sz w:val="28"/>
          <w:szCs w:val="28"/>
        </w:rPr>
        <w:t xml:space="preserve"> </w:t>
      </w:r>
    </w:p>
    <w:p w:rsidR="005A1CBB" w:rsidRDefault="005A1CBB" w:rsidP="005A1CBB">
      <w:pPr>
        <w:autoSpaceDE w:val="0"/>
        <w:autoSpaceDN w:val="0"/>
        <w:adjustRightInd w:val="0"/>
        <w:ind w:firstLine="709"/>
        <w:jc w:val="both"/>
        <w:rPr>
          <w:sz w:val="28"/>
          <w:szCs w:val="28"/>
        </w:rPr>
      </w:pPr>
      <w:r>
        <w:rPr>
          <w:sz w:val="28"/>
          <w:szCs w:val="28"/>
        </w:rPr>
        <w:t>3.4.5. Срок исполнения административной процедуры составляет 30 календарных дней.</w:t>
      </w:r>
    </w:p>
    <w:p w:rsidR="005A1CBB" w:rsidRDefault="005A1CBB" w:rsidP="005A1CBB">
      <w:pPr>
        <w:adjustRightInd w:val="0"/>
        <w:ind w:firstLine="708"/>
        <w:jc w:val="both"/>
        <w:rPr>
          <w:color w:val="000000"/>
          <w:sz w:val="28"/>
          <w:szCs w:val="28"/>
        </w:rPr>
      </w:pPr>
      <w:r>
        <w:rPr>
          <w:color w:val="000000"/>
          <w:sz w:val="28"/>
          <w:szCs w:val="28"/>
        </w:rPr>
        <w:t>3.5.</w:t>
      </w:r>
      <w:r>
        <w:rPr>
          <w:color w:val="000000"/>
          <w:sz w:val="28"/>
          <w:szCs w:val="28"/>
          <w:lang w:val="en-US"/>
        </w:rPr>
        <w:t> </w:t>
      </w:r>
      <w:r>
        <w:rPr>
          <w:sz w:val="28"/>
          <w:szCs w:val="28"/>
        </w:rPr>
        <w:t>Рассмотрение предоставленных документов на заседании Комиссии.</w:t>
      </w:r>
    </w:p>
    <w:p w:rsidR="005A1CBB" w:rsidRDefault="005A1CBB" w:rsidP="005A1CBB">
      <w:pPr>
        <w:adjustRightInd w:val="0"/>
        <w:ind w:firstLine="708"/>
        <w:jc w:val="both"/>
        <w:rPr>
          <w:color w:val="000000"/>
          <w:sz w:val="28"/>
          <w:szCs w:val="28"/>
        </w:rPr>
      </w:pPr>
      <w:r>
        <w:rPr>
          <w:sz w:val="28"/>
          <w:szCs w:val="28"/>
        </w:rPr>
        <w:t>3.5.1.</w:t>
      </w:r>
      <w:r>
        <w:rPr>
          <w:sz w:val="28"/>
          <w:szCs w:val="28"/>
          <w:lang w:val="en-US"/>
        </w:rPr>
        <w:t> </w:t>
      </w:r>
      <w:r>
        <w:rPr>
          <w:color w:val="000000"/>
          <w:sz w:val="28"/>
          <w:szCs w:val="28"/>
        </w:rPr>
        <w:t xml:space="preserve">Основанием для начала административной процедуры является </w:t>
      </w:r>
      <w:r>
        <w:rPr>
          <w:sz w:val="28"/>
          <w:szCs w:val="28"/>
        </w:rPr>
        <w:t xml:space="preserve">получение Комиссией комплекта документов о предоставлении разрешения на </w:t>
      </w:r>
      <w:r>
        <w:rPr>
          <w:sz w:val="28"/>
          <w:szCs w:val="28"/>
        </w:rPr>
        <w:lastRenderedPageBreak/>
        <w:t>условно разрешенный вид использования земельного участка или объекта капитального строительства.</w:t>
      </w:r>
    </w:p>
    <w:p w:rsidR="00563F09" w:rsidRDefault="005A1CBB" w:rsidP="005A1CBB">
      <w:pPr>
        <w:widowControl w:val="0"/>
        <w:suppressAutoHyphens/>
        <w:ind w:firstLine="709"/>
        <w:jc w:val="both"/>
        <w:rPr>
          <w:sz w:val="28"/>
          <w:szCs w:val="28"/>
        </w:rPr>
      </w:pPr>
      <w:r>
        <w:rPr>
          <w:sz w:val="28"/>
          <w:szCs w:val="20"/>
        </w:rPr>
        <w:t>3.5.2. К</w:t>
      </w:r>
      <w:r w:rsidR="00563F09">
        <w:rPr>
          <w:sz w:val="28"/>
          <w:szCs w:val="28"/>
        </w:rPr>
        <w:t>омиссия:</w:t>
      </w:r>
    </w:p>
    <w:p w:rsidR="005A1CBB" w:rsidRDefault="00563F09" w:rsidP="005A1CBB">
      <w:pPr>
        <w:widowControl w:val="0"/>
        <w:suppressAutoHyphens/>
        <w:ind w:firstLine="709"/>
        <w:jc w:val="both"/>
        <w:rPr>
          <w:sz w:val="28"/>
          <w:szCs w:val="20"/>
        </w:rPr>
      </w:pPr>
      <w:r>
        <w:rPr>
          <w:sz w:val="28"/>
          <w:szCs w:val="28"/>
        </w:rPr>
        <w:t xml:space="preserve">3.5.2.1 </w:t>
      </w:r>
      <w:r w:rsidR="005A1CBB">
        <w:rPr>
          <w:sz w:val="28"/>
          <w:szCs w:val="28"/>
        </w:rPr>
        <w:t>обеспечивает всестороннее рассмотрение предоставленного комплекта документов о предоставлении разрешения на условно разрешенный вид использования земельного участка или объекта капитального строительства на заседании Комиссии</w:t>
      </w:r>
      <w:r w:rsidR="005A1CBB">
        <w:rPr>
          <w:sz w:val="28"/>
          <w:szCs w:val="20"/>
        </w:rPr>
        <w:t>;</w:t>
      </w:r>
    </w:p>
    <w:p w:rsidR="00563F09" w:rsidRDefault="00563F09" w:rsidP="00563F09">
      <w:pPr>
        <w:widowControl w:val="0"/>
        <w:suppressAutoHyphens/>
        <w:ind w:firstLine="709"/>
        <w:jc w:val="both"/>
        <w:rPr>
          <w:sz w:val="28"/>
          <w:szCs w:val="28"/>
        </w:rPr>
      </w:pPr>
      <w:r>
        <w:rPr>
          <w:sz w:val="28"/>
          <w:szCs w:val="20"/>
        </w:rPr>
        <w:t xml:space="preserve">3.5.2.2 </w:t>
      </w:r>
      <w:r>
        <w:rPr>
          <w:sz w:val="28"/>
          <w:szCs w:val="28"/>
        </w:rPr>
        <w:t>рекомендует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563F09">
        <w:rPr>
          <w:sz w:val="28"/>
          <w:szCs w:val="28"/>
        </w:rPr>
        <w:t xml:space="preserve"> </w:t>
      </w:r>
      <w:r>
        <w:rPr>
          <w:sz w:val="28"/>
          <w:szCs w:val="28"/>
        </w:rPr>
        <w:t>либо отказать в предоставлении муниципальной услуги по основаниям, установленным пунктом 2.16. административного регламента;</w:t>
      </w:r>
    </w:p>
    <w:p w:rsidR="0099006C" w:rsidRDefault="005A1CBB" w:rsidP="005A1CBB">
      <w:pPr>
        <w:widowControl w:val="0"/>
        <w:suppressAutoHyphens/>
        <w:ind w:firstLine="709"/>
        <w:jc w:val="both"/>
        <w:rPr>
          <w:sz w:val="28"/>
          <w:szCs w:val="20"/>
        </w:rPr>
      </w:pPr>
      <w:r w:rsidRPr="0099006C">
        <w:rPr>
          <w:sz w:val="28"/>
          <w:szCs w:val="20"/>
        </w:rPr>
        <w:t>3.5.3. Секретарь</w:t>
      </w:r>
      <w:r>
        <w:rPr>
          <w:sz w:val="28"/>
          <w:szCs w:val="20"/>
        </w:rPr>
        <w:t xml:space="preserve"> Комиссии</w:t>
      </w:r>
      <w:r w:rsidR="0099006C">
        <w:rPr>
          <w:sz w:val="28"/>
          <w:szCs w:val="20"/>
        </w:rPr>
        <w:t>:</w:t>
      </w:r>
    </w:p>
    <w:p w:rsidR="005A1CBB" w:rsidRDefault="0099006C" w:rsidP="005A1CBB">
      <w:pPr>
        <w:widowControl w:val="0"/>
        <w:suppressAutoHyphens/>
        <w:ind w:firstLine="709"/>
        <w:jc w:val="both"/>
        <w:rPr>
          <w:sz w:val="28"/>
          <w:szCs w:val="28"/>
        </w:rPr>
      </w:pPr>
      <w:r>
        <w:rPr>
          <w:sz w:val="28"/>
          <w:szCs w:val="20"/>
        </w:rPr>
        <w:t>3.5.3.1</w:t>
      </w:r>
      <w:r w:rsidR="005A1CBB">
        <w:rPr>
          <w:sz w:val="28"/>
          <w:szCs w:val="20"/>
        </w:rPr>
        <w:t xml:space="preserve"> обеспечивает подготовку проекта </w:t>
      </w:r>
      <w:r w:rsidR="005A1CBB">
        <w:rPr>
          <w:sz w:val="28"/>
          <w:szCs w:val="28"/>
        </w:rPr>
        <w:t>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w:t>
      </w:r>
      <w:r w:rsidR="00563F09">
        <w:rPr>
          <w:sz w:val="28"/>
          <w:szCs w:val="28"/>
        </w:rPr>
        <w:t>а</w:t>
      </w:r>
      <w:r w:rsidR="005A1CBB">
        <w:rPr>
          <w:sz w:val="28"/>
          <w:szCs w:val="28"/>
        </w:rPr>
        <w:t xml:space="preserve"> в предоставлении муниципальной услуги по основаниям, установленным пунктом 2.1</w:t>
      </w:r>
      <w:r>
        <w:rPr>
          <w:sz w:val="28"/>
          <w:szCs w:val="28"/>
        </w:rPr>
        <w:t>6. административного регламента;</w:t>
      </w:r>
    </w:p>
    <w:p w:rsidR="0099006C" w:rsidRDefault="0099006C" w:rsidP="005A1CBB">
      <w:pPr>
        <w:widowControl w:val="0"/>
        <w:suppressAutoHyphens/>
        <w:ind w:firstLine="709"/>
        <w:jc w:val="both"/>
        <w:rPr>
          <w:sz w:val="28"/>
          <w:szCs w:val="20"/>
        </w:rPr>
      </w:pPr>
      <w:r>
        <w:rPr>
          <w:sz w:val="28"/>
          <w:szCs w:val="28"/>
        </w:rPr>
        <w:t xml:space="preserve">3.5.3.2 готовит и направляет Заявителю (представителю Заявителя) </w:t>
      </w:r>
      <w:r>
        <w:rPr>
          <w:sz w:val="28"/>
          <w:szCs w:val="20"/>
        </w:rPr>
        <w:t>ответ с информацией о принятом Комиссией решении;</w:t>
      </w:r>
    </w:p>
    <w:p w:rsidR="0099006C" w:rsidRDefault="0099006C" w:rsidP="0099006C">
      <w:pPr>
        <w:widowControl w:val="0"/>
        <w:suppressAutoHyphens/>
        <w:ind w:firstLine="708"/>
        <w:jc w:val="both"/>
        <w:rPr>
          <w:sz w:val="28"/>
          <w:szCs w:val="20"/>
          <w:highlight w:val="yellow"/>
        </w:rPr>
      </w:pPr>
      <w:r>
        <w:rPr>
          <w:sz w:val="28"/>
          <w:szCs w:val="20"/>
        </w:rPr>
        <w:t xml:space="preserve">3.5.3.3 в случае принятого </w:t>
      </w:r>
      <w:r>
        <w:rPr>
          <w:sz w:val="28"/>
          <w:szCs w:val="28"/>
        </w:rPr>
        <w:t>решения рекомендовать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 уведомляет Заявителя (представителя Заявителя),</w:t>
      </w:r>
      <w:r w:rsidRPr="0099006C">
        <w:rPr>
          <w:sz w:val="28"/>
          <w:szCs w:val="28"/>
        </w:rPr>
        <w:t xml:space="preserve"> </w:t>
      </w:r>
      <w:r>
        <w:rPr>
          <w:sz w:val="28"/>
          <w:szCs w:val="28"/>
        </w:rPr>
        <w:t>заинтересованного в предоставлении такого разрешения на основании части 10 статьи 39 Градостроительного кодекса Российской Федерации)</w:t>
      </w:r>
      <w:r w:rsidR="00A57603">
        <w:rPr>
          <w:sz w:val="28"/>
          <w:szCs w:val="28"/>
        </w:rPr>
        <w:t>,</w:t>
      </w:r>
      <w:r>
        <w:rPr>
          <w:sz w:val="28"/>
          <w:szCs w:val="20"/>
        </w:rPr>
        <w:t xml:space="preserve"> о </w:t>
      </w:r>
      <w:r>
        <w:rPr>
          <w:sz w:val="28"/>
          <w:szCs w:val="28"/>
        </w:rPr>
        <w:t>расходах, связанных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A1CBB" w:rsidRDefault="005A1CBB" w:rsidP="005A1CBB">
      <w:pPr>
        <w:widowControl w:val="0"/>
        <w:suppressAutoHyphens/>
        <w:ind w:firstLine="709"/>
        <w:jc w:val="both"/>
        <w:rPr>
          <w:sz w:val="28"/>
          <w:szCs w:val="28"/>
        </w:rPr>
      </w:pPr>
      <w:r>
        <w:rPr>
          <w:sz w:val="28"/>
          <w:szCs w:val="28"/>
        </w:rPr>
        <w:t>3.5.4. Результатом административной процедуры является:</w:t>
      </w:r>
    </w:p>
    <w:p w:rsidR="005A1CBB" w:rsidRDefault="005A1CBB" w:rsidP="005A1CBB">
      <w:pPr>
        <w:widowControl w:val="0"/>
        <w:suppressAutoHyphens/>
        <w:ind w:firstLine="709"/>
        <w:jc w:val="both"/>
        <w:rPr>
          <w:sz w:val="28"/>
          <w:szCs w:val="28"/>
        </w:rPr>
      </w:pPr>
      <w:r>
        <w:rPr>
          <w:sz w:val="28"/>
          <w:szCs w:val="28"/>
        </w:rPr>
        <w:t>3.5.4.1 проект 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муниципальной услуги по основаниям, установленным пунктом 2.16. административного регламента</w:t>
      </w:r>
      <w:r w:rsidR="00A57603">
        <w:rPr>
          <w:sz w:val="28"/>
          <w:szCs w:val="28"/>
        </w:rPr>
        <w:t xml:space="preserve"> в форме письма администрации Чайковского городского округа</w:t>
      </w:r>
      <w:r>
        <w:rPr>
          <w:sz w:val="28"/>
          <w:szCs w:val="28"/>
        </w:rPr>
        <w:t>;</w:t>
      </w:r>
    </w:p>
    <w:p w:rsidR="005A1CBB" w:rsidRDefault="005A1CBB" w:rsidP="005A1CBB">
      <w:pPr>
        <w:widowControl w:val="0"/>
        <w:suppressAutoHyphens/>
        <w:ind w:firstLine="708"/>
        <w:jc w:val="both"/>
        <w:rPr>
          <w:sz w:val="28"/>
          <w:szCs w:val="20"/>
        </w:rPr>
      </w:pPr>
      <w:r>
        <w:rPr>
          <w:sz w:val="28"/>
          <w:szCs w:val="28"/>
        </w:rPr>
        <w:t xml:space="preserve">3.5.4.2 подготовленный и направленный Заявителю (представителю Заявителя) </w:t>
      </w:r>
      <w:r>
        <w:rPr>
          <w:sz w:val="28"/>
          <w:szCs w:val="20"/>
        </w:rPr>
        <w:t>ответ с информацией о принятом Комиссией решении;</w:t>
      </w:r>
    </w:p>
    <w:p w:rsidR="005A1CBB" w:rsidRDefault="005A1CBB" w:rsidP="005A1CBB">
      <w:pPr>
        <w:widowControl w:val="0"/>
        <w:suppressAutoHyphens/>
        <w:ind w:firstLine="708"/>
        <w:jc w:val="both"/>
        <w:rPr>
          <w:sz w:val="28"/>
          <w:szCs w:val="20"/>
          <w:highlight w:val="yellow"/>
        </w:rPr>
      </w:pPr>
      <w:r>
        <w:rPr>
          <w:sz w:val="28"/>
          <w:szCs w:val="20"/>
        </w:rPr>
        <w:t xml:space="preserve">3.5.4.3 в случае принятого </w:t>
      </w:r>
      <w:r>
        <w:rPr>
          <w:sz w:val="28"/>
          <w:szCs w:val="28"/>
        </w:rPr>
        <w:t xml:space="preserve">решения рекомендовать главе городского округа – главе администрации Чайковского городского округа назначить проведение публичных слушаний по проекту решения о предоставлении </w:t>
      </w:r>
      <w:r>
        <w:rPr>
          <w:sz w:val="28"/>
          <w:szCs w:val="28"/>
        </w:rPr>
        <w:lastRenderedPageBreak/>
        <w:t>разрешения на условно разрешенный вид использования земельного участка или объекта капитального строительства – уведомление Заявителя (представителя Заявителя)</w:t>
      </w:r>
      <w:r w:rsidR="0099006C">
        <w:rPr>
          <w:sz w:val="28"/>
          <w:szCs w:val="28"/>
        </w:rPr>
        <w:t>,</w:t>
      </w:r>
      <w:r>
        <w:rPr>
          <w:sz w:val="28"/>
          <w:szCs w:val="20"/>
        </w:rPr>
        <w:t xml:space="preserve"> </w:t>
      </w:r>
      <w:r w:rsidR="0099006C">
        <w:rPr>
          <w:sz w:val="28"/>
          <w:szCs w:val="28"/>
        </w:rPr>
        <w:t>заинтересованного в предоставлении такого разрешения на основании части 10 статьи 39 Градостроительного кодекса Российской Федерации, о</w:t>
      </w:r>
      <w:r>
        <w:rPr>
          <w:sz w:val="28"/>
          <w:szCs w:val="20"/>
        </w:rPr>
        <w:t xml:space="preserve"> </w:t>
      </w:r>
      <w:r>
        <w:rPr>
          <w:sz w:val="28"/>
          <w:szCs w:val="28"/>
        </w:rPr>
        <w:t>расходах, связанных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99006C">
        <w:rPr>
          <w:sz w:val="28"/>
          <w:szCs w:val="28"/>
        </w:rPr>
        <w:t>.</w:t>
      </w:r>
      <w:r>
        <w:rPr>
          <w:sz w:val="28"/>
          <w:szCs w:val="28"/>
        </w:rPr>
        <w:t xml:space="preserve"> </w:t>
      </w:r>
    </w:p>
    <w:p w:rsidR="005A1CBB" w:rsidRDefault="005A1CBB" w:rsidP="005A1CBB">
      <w:pPr>
        <w:widowControl w:val="0"/>
        <w:suppressAutoHyphens/>
        <w:ind w:firstLine="709"/>
        <w:jc w:val="both"/>
        <w:rPr>
          <w:sz w:val="28"/>
          <w:szCs w:val="28"/>
        </w:rPr>
      </w:pPr>
      <w:r>
        <w:rPr>
          <w:sz w:val="28"/>
          <w:szCs w:val="28"/>
        </w:rPr>
        <w:t>3.5.5. Срок административной процедуры составляет не более 30 календарных дней.</w:t>
      </w:r>
    </w:p>
    <w:p w:rsidR="005A1CBB" w:rsidRDefault="005A1CBB" w:rsidP="005A1CBB">
      <w:pPr>
        <w:adjustRightInd w:val="0"/>
        <w:ind w:firstLine="708"/>
        <w:jc w:val="both"/>
        <w:rPr>
          <w:color w:val="000000"/>
          <w:sz w:val="28"/>
          <w:szCs w:val="28"/>
          <w:highlight w:val="yellow"/>
        </w:rPr>
      </w:pPr>
      <w:r>
        <w:rPr>
          <w:color w:val="000000"/>
          <w:sz w:val="28"/>
          <w:szCs w:val="28"/>
        </w:rPr>
        <w:t>3.6. П</w:t>
      </w:r>
      <w:r>
        <w:rPr>
          <w:sz w:val="28"/>
          <w:szCs w:val="28"/>
        </w:rPr>
        <w:t>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подготовка заключения о результатах публичных слушаний по проекту решения.</w:t>
      </w:r>
    </w:p>
    <w:p w:rsidR="005A1CBB" w:rsidRDefault="005A1CBB" w:rsidP="005A1CBB">
      <w:pPr>
        <w:adjustRightInd w:val="0"/>
        <w:ind w:firstLine="708"/>
        <w:jc w:val="both"/>
        <w:rPr>
          <w:color w:val="000000"/>
          <w:sz w:val="28"/>
          <w:szCs w:val="28"/>
        </w:rPr>
      </w:pPr>
      <w:r>
        <w:rPr>
          <w:color w:val="000000"/>
          <w:sz w:val="28"/>
          <w:szCs w:val="28"/>
        </w:rPr>
        <w:t>3.6.1. Основанием для начала административной процедуры является подписанное главой городского округа – главой администрации Чайковского городского округа постановление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A1CBB" w:rsidRDefault="005A1CBB" w:rsidP="005A1CBB">
      <w:pPr>
        <w:adjustRightInd w:val="0"/>
        <w:ind w:firstLine="708"/>
        <w:jc w:val="both"/>
        <w:rPr>
          <w:color w:val="000000"/>
          <w:sz w:val="28"/>
          <w:szCs w:val="28"/>
        </w:rPr>
      </w:pPr>
      <w:r>
        <w:rPr>
          <w:color w:val="000000"/>
          <w:sz w:val="28"/>
          <w:szCs w:val="28"/>
        </w:rPr>
        <w:t>3.6.2. Ответственным за исполнение административной процедуры является специалист органа, предоставляющего муниципальную услугу.</w:t>
      </w:r>
    </w:p>
    <w:p w:rsidR="005A1CBB" w:rsidRDefault="005A1CBB" w:rsidP="005A1CBB">
      <w:pPr>
        <w:widowControl w:val="0"/>
        <w:autoSpaceDE w:val="0"/>
        <w:autoSpaceDN w:val="0"/>
        <w:ind w:firstLine="709"/>
        <w:jc w:val="both"/>
        <w:rPr>
          <w:color w:val="000000"/>
          <w:sz w:val="28"/>
          <w:szCs w:val="28"/>
        </w:rPr>
      </w:pPr>
      <w:r>
        <w:rPr>
          <w:color w:val="000000"/>
          <w:sz w:val="28"/>
          <w:szCs w:val="28"/>
        </w:rPr>
        <w:t>3.6.3. Ответственный за исполнение административной процедуры:</w:t>
      </w:r>
    </w:p>
    <w:p w:rsidR="005A1CBB" w:rsidRDefault="005A1CBB" w:rsidP="005A1CBB">
      <w:pPr>
        <w:widowControl w:val="0"/>
        <w:autoSpaceDE w:val="0"/>
        <w:autoSpaceDN w:val="0"/>
        <w:ind w:firstLine="709"/>
        <w:jc w:val="both"/>
        <w:rPr>
          <w:color w:val="000000"/>
          <w:sz w:val="28"/>
          <w:szCs w:val="28"/>
        </w:rPr>
      </w:pPr>
      <w:r>
        <w:rPr>
          <w:color w:val="000000"/>
          <w:sz w:val="28"/>
          <w:szCs w:val="28"/>
        </w:rPr>
        <w:t xml:space="preserve">3.6.3.1 после получения подписанного и зарегистрированного постановления о назначении публичных слушаний организует подготовку и проведение публичных слушаний на территории Чайковского городского округа в соответствии с Порядком проведения публичных слушаний, определенным главой 8 </w:t>
      </w:r>
      <w:r>
        <w:rPr>
          <w:sz w:val="28"/>
          <w:szCs w:val="28"/>
        </w:rPr>
        <w:t>Правил землепользования и застройки муниципального образования «Чайковское городское поселение», утвержденных решением Думы Чайковского городского поселения от 21</w:t>
      </w:r>
      <w:r w:rsidR="000B3869">
        <w:rPr>
          <w:sz w:val="28"/>
          <w:szCs w:val="28"/>
        </w:rPr>
        <w:t xml:space="preserve"> сентября </w:t>
      </w:r>
      <w:r>
        <w:rPr>
          <w:sz w:val="28"/>
          <w:szCs w:val="28"/>
        </w:rPr>
        <w:t xml:space="preserve">2011 г. № 446, главой 5 Правил землепользования и застройки сельских поселений Чайковского муниципального района Пермского края, утвержденных представительными органами местного самоуправления сельских поселений, Положением о комиссии по землепользованию и застройке при администрации Чайковского городского округа, </w:t>
      </w:r>
      <w:r>
        <w:rPr>
          <w:color w:val="000000"/>
          <w:sz w:val="28"/>
          <w:szCs w:val="28"/>
        </w:rPr>
        <w:t>утвержденным постановлением администрации Чайковского городского округа от 28</w:t>
      </w:r>
      <w:r w:rsidR="000B3869">
        <w:rPr>
          <w:color w:val="000000"/>
          <w:sz w:val="28"/>
          <w:szCs w:val="28"/>
        </w:rPr>
        <w:t xml:space="preserve"> января </w:t>
      </w:r>
      <w:r>
        <w:rPr>
          <w:color w:val="000000"/>
          <w:sz w:val="28"/>
          <w:szCs w:val="28"/>
        </w:rPr>
        <w:t>2020</w:t>
      </w:r>
      <w:r w:rsidR="000B3869">
        <w:rPr>
          <w:color w:val="000000"/>
          <w:sz w:val="28"/>
          <w:szCs w:val="28"/>
        </w:rPr>
        <w:t xml:space="preserve"> г.</w:t>
      </w:r>
      <w:r>
        <w:rPr>
          <w:color w:val="000000"/>
          <w:sz w:val="28"/>
          <w:szCs w:val="28"/>
        </w:rPr>
        <w:t xml:space="preserve"> № 58;</w:t>
      </w:r>
    </w:p>
    <w:p w:rsidR="005A1CBB" w:rsidRDefault="005A1CBB" w:rsidP="005A1CBB">
      <w:pPr>
        <w:adjustRightInd w:val="0"/>
        <w:ind w:firstLine="708"/>
        <w:jc w:val="both"/>
        <w:rPr>
          <w:color w:val="000000"/>
          <w:sz w:val="28"/>
          <w:szCs w:val="28"/>
        </w:rPr>
      </w:pPr>
      <w:r>
        <w:rPr>
          <w:color w:val="000000"/>
          <w:sz w:val="28"/>
          <w:szCs w:val="28"/>
        </w:rPr>
        <w:t>3.6.3.2 направляет информационное сообщение о времени и дате проведения публичных слушаний Заявителю (представителю Заявителя) и владельцам смежных земельных участков.</w:t>
      </w:r>
    </w:p>
    <w:p w:rsidR="005A1CBB" w:rsidRDefault="005A1CBB" w:rsidP="005A1CBB">
      <w:pPr>
        <w:pStyle w:val="affa"/>
        <w:rPr>
          <w:sz w:val="28"/>
          <w:szCs w:val="28"/>
          <w:lang w:val="ru-RU"/>
        </w:rPr>
      </w:pPr>
      <w:r>
        <w:rPr>
          <w:color w:val="000000"/>
          <w:sz w:val="28"/>
          <w:szCs w:val="28"/>
          <w:lang w:val="ru-RU"/>
        </w:rPr>
        <w:t>3.6.4.</w:t>
      </w:r>
      <w:r>
        <w:rPr>
          <w:sz w:val="28"/>
          <w:szCs w:val="28"/>
          <w:lang w:val="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Pr>
          <w:sz w:val="28"/>
          <w:szCs w:val="28"/>
          <w:lang w:val="ru-RU"/>
        </w:rPr>
        <w:lastRenderedPageBreak/>
        <w:t>решение о предоставлении разрешения на условно разрешенный вид использования такому лицу принимается без проведения публичных слушаний.</w:t>
      </w:r>
    </w:p>
    <w:p w:rsidR="005A1CBB" w:rsidRDefault="005A1CBB" w:rsidP="005A1CBB">
      <w:pPr>
        <w:adjustRightInd w:val="0"/>
        <w:ind w:firstLine="708"/>
        <w:jc w:val="both"/>
        <w:rPr>
          <w:color w:val="000000"/>
          <w:sz w:val="28"/>
          <w:szCs w:val="28"/>
          <w:highlight w:val="yellow"/>
        </w:rPr>
      </w:pPr>
      <w:r>
        <w:rPr>
          <w:color w:val="000000"/>
          <w:sz w:val="28"/>
          <w:szCs w:val="28"/>
        </w:rPr>
        <w:t>3.6.5. Срок административной процедуры составляет не более 30 календарных дней.</w:t>
      </w:r>
    </w:p>
    <w:p w:rsidR="005A1CBB" w:rsidRDefault="005A1CBB" w:rsidP="005A1CBB">
      <w:pPr>
        <w:adjustRightInd w:val="0"/>
        <w:ind w:firstLine="708"/>
        <w:jc w:val="both"/>
        <w:rPr>
          <w:color w:val="000000"/>
          <w:sz w:val="28"/>
          <w:szCs w:val="28"/>
        </w:rPr>
      </w:pPr>
      <w:r>
        <w:rPr>
          <w:color w:val="000000"/>
          <w:sz w:val="28"/>
          <w:szCs w:val="28"/>
        </w:rPr>
        <w:t>3.6.6. Результатом административной процедуры являются оформленный протокол публичных слушаний, 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опубликованное в средствах массовой информации и на официальном сайте администрации Чайковского городского округа.</w:t>
      </w:r>
    </w:p>
    <w:p w:rsidR="005A1CBB" w:rsidRDefault="005A1CBB" w:rsidP="005A1CBB">
      <w:pPr>
        <w:adjustRightInd w:val="0"/>
        <w:ind w:firstLine="708"/>
        <w:jc w:val="both"/>
        <w:rPr>
          <w:color w:val="000000"/>
          <w:sz w:val="28"/>
          <w:szCs w:val="28"/>
        </w:rPr>
      </w:pPr>
      <w:r>
        <w:rPr>
          <w:color w:val="000000"/>
          <w:sz w:val="28"/>
          <w:szCs w:val="28"/>
        </w:rPr>
        <w:t xml:space="preserve">3.7. </w:t>
      </w:r>
      <w:r>
        <w:rPr>
          <w:sz w:val="28"/>
          <w:szCs w:val="28"/>
        </w:rPr>
        <w:t>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отказ</w:t>
      </w:r>
      <w:r w:rsidR="00377B29">
        <w:rPr>
          <w:sz w:val="28"/>
          <w:szCs w:val="28"/>
        </w:rPr>
        <w:t>а</w:t>
      </w:r>
      <w:r>
        <w:rPr>
          <w:sz w:val="28"/>
          <w:szCs w:val="28"/>
        </w:rPr>
        <w:t xml:space="preserve">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p w:rsidR="005A1CBB" w:rsidRDefault="005A1CBB" w:rsidP="005A1CBB">
      <w:pPr>
        <w:adjustRightInd w:val="0"/>
        <w:ind w:firstLine="708"/>
        <w:jc w:val="both"/>
        <w:rPr>
          <w:color w:val="000000"/>
          <w:sz w:val="28"/>
          <w:szCs w:val="28"/>
        </w:rPr>
      </w:pPr>
      <w:r>
        <w:rPr>
          <w:color w:val="000000"/>
          <w:sz w:val="28"/>
          <w:szCs w:val="28"/>
        </w:rPr>
        <w:t>3.7.1. Основанием для начала административной процедуры является опубликованное в средствах массовой информации и на официальном сайте администрации Чайковского городского округа заключение о результатах публичных слушаний.</w:t>
      </w:r>
    </w:p>
    <w:p w:rsidR="005A1CBB" w:rsidRDefault="005A1CBB" w:rsidP="005A1CBB">
      <w:pPr>
        <w:adjustRightInd w:val="0"/>
        <w:ind w:firstLine="708"/>
        <w:jc w:val="both"/>
        <w:rPr>
          <w:color w:val="000000"/>
          <w:sz w:val="28"/>
          <w:szCs w:val="28"/>
        </w:rPr>
      </w:pPr>
      <w:r>
        <w:rPr>
          <w:color w:val="000000"/>
          <w:sz w:val="28"/>
          <w:szCs w:val="28"/>
        </w:rPr>
        <w:t xml:space="preserve">3.7.2.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rsidR="005A1CBB" w:rsidRDefault="005A1CBB" w:rsidP="005A1CBB">
      <w:pPr>
        <w:autoSpaceDE w:val="0"/>
        <w:autoSpaceDN w:val="0"/>
        <w:adjustRightInd w:val="0"/>
        <w:ind w:firstLine="709"/>
        <w:jc w:val="both"/>
        <w:rPr>
          <w:sz w:val="28"/>
          <w:szCs w:val="28"/>
        </w:rPr>
      </w:pPr>
      <w:r>
        <w:rPr>
          <w:color w:val="000000"/>
          <w:sz w:val="28"/>
          <w:szCs w:val="28"/>
        </w:rPr>
        <w:t xml:space="preserve">3.7.3. Ответственный за исполнение административной процедуры осуществляет подготовку </w:t>
      </w:r>
      <w:r>
        <w:rPr>
          <w:sz w:val="28"/>
          <w:szCs w:val="28"/>
        </w:rPr>
        <w:t>проекта постановления о выдаче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либо </w:t>
      </w:r>
      <w:r w:rsidR="002E4367">
        <w:rPr>
          <w:sz w:val="28"/>
          <w:szCs w:val="28"/>
        </w:rPr>
        <w:t xml:space="preserve">отказа </w:t>
      </w:r>
      <w:r>
        <w:rPr>
          <w:sz w:val="28"/>
          <w:szCs w:val="28"/>
        </w:rPr>
        <w:t>в выдаче такого разрешения в форме письма (со ссылкой на основания, установленные в пункте 2.16. административного регламента) и предоставляет данный проект постановления либо отказ в форме письма главе городского округа – главе администрации Чайковского городского округа</w:t>
      </w:r>
      <w:r w:rsidR="002E4367">
        <w:rPr>
          <w:sz w:val="28"/>
          <w:szCs w:val="28"/>
        </w:rPr>
        <w:t xml:space="preserve"> для подписания</w:t>
      </w:r>
      <w:r>
        <w:rPr>
          <w:sz w:val="28"/>
          <w:szCs w:val="28"/>
        </w:rPr>
        <w:t>.</w:t>
      </w:r>
    </w:p>
    <w:p w:rsidR="005A1CBB" w:rsidRDefault="005A1CBB" w:rsidP="005A1CBB">
      <w:pPr>
        <w:adjustRightInd w:val="0"/>
        <w:ind w:firstLine="708"/>
        <w:jc w:val="both"/>
        <w:rPr>
          <w:color w:val="000000"/>
          <w:sz w:val="28"/>
          <w:szCs w:val="28"/>
        </w:rPr>
      </w:pPr>
      <w:r>
        <w:rPr>
          <w:color w:val="000000"/>
          <w:sz w:val="28"/>
          <w:szCs w:val="28"/>
        </w:rPr>
        <w:t>3.7.4. Срок исполнения административной процедуры составляет 10 календарных дней.</w:t>
      </w:r>
    </w:p>
    <w:p w:rsidR="005A1CBB" w:rsidRDefault="005A1CBB" w:rsidP="005A1CBB">
      <w:pPr>
        <w:adjustRightInd w:val="0"/>
        <w:ind w:firstLine="708"/>
        <w:jc w:val="both"/>
        <w:rPr>
          <w:color w:val="000000"/>
          <w:sz w:val="28"/>
          <w:szCs w:val="28"/>
          <w:highlight w:val="cyan"/>
        </w:rPr>
      </w:pPr>
      <w:r>
        <w:rPr>
          <w:color w:val="000000"/>
          <w:sz w:val="28"/>
          <w:szCs w:val="28"/>
        </w:rPr>
        <w:t>3.7.5. Результатом административной процедуры являются подписанное</w:t>
      </w:r>
      <w:r>
        <w:rPr>
          <w:sz w:val="28"/>
          <w:szCs w:val="28"/>
        </w:rPr>
        <w:t xml:space="preserve"> постановление о выдаче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либо отказ в выдаче такого разрешения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color w:val="000000"/>
          <w:sz w:val="28"/>
          <w:szCs w:val="28"/>
        </w:rPr>
        <w:t>3.8.</w:t>
      </w:r>
      <w:r>
        <w:rPr>
          <w:color w:val="000000"/>
          <w:sz w:val="28"/>
          <w:szCs w:val="28"/>
          <w:lang w:val="en-US"/>
        </w:rPr>
        <w:t> </w:t>
      </w:r>
      <w:r w:rsidR="002E4367">
        <w:rPr>
          <w:color w:val="000000"/>
          <w:sz w:val="28"/>
          <w:szCs w:val="28"/>
        </w:rPr>
        <w:t>Выдача (н</w:t>
      </w:r>
      <w:r>
        <w:rPr>
          <w:sz w:val="28"/>
          <w:szCs w:val="28"/>
        </w:rPr>
        <w:t>аправление</w:t>
      </w:r>
      <w:r w:rsidR="002E4367">
        <w:rPr>
          <w:sz w:val="28"/>
          <w:szCs w:val="28"/>
        </w:rPr>
        <w:t>)</w:t>
      </w:r>
      <w:r>
        <w:rPr>
          <w:sz w:val="28"/>
          <w:szCs w:val="28"/>
        </w:rPr>
        <w:t xml:space="preserve">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p w:rsidR="005A1CBB" w:rsidRDefault="005A1CBB" w:rsidP="005A1CBB">
      <w:pPr>
        <w:widowControl w:val="0"/>
        <w:autoSpaceDE w:val="0"/>
        <w:autoSpaceDN w:val="0"/>
        <w:ind w:firstLine="709"/>
        <w:jc w:val="both"/>
        <w:rPr>
          <w:sz w:val="28"/>
          <w:szCs w:val="28"/>
        </w:rPr>
      </w:pPr>
      <w:r>
        <w:rPr>
          <w:sz w:val="28"/>
          <w:szCs w:val="28"/>
        </w:rPr>
        <w:t>3.8.1.</w:t>
      </w:r>
      <w:r>
        <w:rPr>
          <w:sz w:val="28"/>
          <w:szCs w:val="28"/>
          <w:lang w:val="en-US"/>
        </w:rPr>
        <w:t> </w:t>
      </w:r>
      <w:r>
        <w:rPr>
          <w:sz w:val="28"/>
          <w:szCs w:val="28"/>
        </w:rPr>
        <w:t xml:space="preserve">Основанием для начала административной процедуры является </w:t>
      </w:r>
      <w:r>
        <w:rPr>
          <w:sz w:val="28"/>
          <w:szCs w:val="28"/>
        </w:rPr>
        <w:lastRenderedPageBreak/>
        <w:t>подписание главой городского округа – главой администрации Чайковского городского округа 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 в форме письма администрации Чайковского городского округа.</w:t>
      </w:r>
    </w:p>
    <w:p w:rsidR="005A1CBB" w:rsidRDefault="005A1CBB" w:rsidP="005A1CBB">
      <w:pPr>
        <w:autoSpaceDE w:val="0"/>
        <w:autoSpaceDN w:val="0"/>
        <w:adjustRightInd w:val="0"/>
        <w:ind w:firstLine="709"/>
        <w:jc w:val="both"/>
        <w:rPr>
          <w:color w:val="000000"/>
          <w:sz w:val="28"/>
          <w:szCs w:val="28"/>
        </w:rPr>
      </w:pPr>
      <w:r>
        <w:rPr>
          <w:color w:val="000000"/>
          <w:sz w:val="28"/>
          <w:szCs w:val="28"/>
        </w:rPr>
        <w:t>3.8.2.</w:t>
      </w:r>
      <w:r>
        <w:rPr>
          <w:color w:val="000000"/>
          <w:sz w:val="28"/>
          <w:szCs w:val="28"/>
          <w:lang w:val="en-US"/>
        </w:rPr>
        <w:t> </w:t>
      </w:r>
      <w:r>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3.8.3.</w:t>
      </w:r>
      <w:r>
        <w:rPr>
          <w:color w:val="000000"/>
          <w:sz w:val="28"/>
          <w:szCs w:val="28"/>
          <w:lang w:val="en-US"/>
        </w:rPr>
        <w:t> </w:t>
      </w:r>
      <w:r>
        <w:rPr>
          <w:color w:val="000000"/>
          <w:sz w:val="28"/>
          <w:szCs w:val="28"/>
        </w:rPr>
        <w:t>Ответственный за исполнение административной процедуры:</w:t>
      </w:r>
    </w:p>
    <w:p w:rsidR="005A1CBB" w:rsidRDefault="005A1CBB" w:rsidP="005A1CBB">
      <w:pPr>
        <w:autoSpaceDE w:val="0"/>
        <w:autoSpaceDN w:val="0"/>
        <w:adjustRightInd w:val="0"/>
        <w:ind w:firstLine="709"/>
        <w:jc w:val="both"/>
        <w:rPr>
          <w:sz w:val="28"/>
          <w:szCs w:val="28"/>
        </w:rPr>
      </w:pPr>
      <w:r>
        <w:rPr>
          <w:color w:val="000000"/>
          <w:sz w:val="28"/>
          <w:szCs w:val="28"/>
        </w:rPr>
        <w:t xml:space="preserve">3.8.3.1 </w:t>
      </w:r>
      <w:r w:rsidR="002E4367">
        <w:rPr>
          <w:color w:val="000000"/>
          <w:sz w:val="28"/>
          <w:szCs w:val="28"/>
        </w:rPr>
        <w:t>выдает (</w:t>
      </w:r>
      <w:r>
        <w:rPr>
          <w:color w:val="000000"/>
          <w:sz w:val="28"/>
          <w:szCs w:val="28"/>
        </w:rPr>
        <w:t>направляет</w:t>
      </w:r>
      <w:r w:rsidR="002E4367">
        <w:rPr>
          <w:color w:val="000000"/>
          <w:sz w:val="28"/>
          <w:szCs w:val="28"/>
        </w:rPr>
        <w:t xml:space="preserve"> по адресу, указанному в заявлении, либо через МФЦ)</w:t>
      </w:r>
      <w:r>
        <w:rPr>
          <w:color w:val="000000"/>
          <w:sz w:val="28"/>
          <w:szCs w:val="28"/>
        </w:rPr>
        <w:t xml:space="preserve"> Заявителю (представителю Заявителя) </w:t>
      </w:r>
      <w:r>
        <w:rPr>
          <w:sz w:val="28"/>
          <w:szCs w:val="28"/>
        </w:rPr>
        <w:t>постановление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 в предоставлении такого разрешения в форме письма администрации Чайковского городского округа.</w:t>
      </w:r>
    </w:p>
    <w:p w:rsidR="005A1CBB" w:rsidRDefault="005A1CBB" w:rsidP="005A1CBB">
      <w:pPr>
        <w:autoSpaceDE w:val="0"/>
        <w:autoSpaceDN w:val="0"/>
        <w:adjustRightInd w:val="0"/>
        <w:ind w:firstLine="709"/>
        <w:jc w:val="both"/>
        <w:rPr>
          <w:sz w:val="28"/>
          <w:szCs w:val="28"/>
        </w:rPr>
      </w:pPr>
      <w:r>
        <w:rPr>
          <w:sz w:val="28"/>
          <w:szCs w:val="28"/>
        </w:rPr>
        <w:t>3.8.4.</w:t>
      </w:r>
      <w:r>
        <w:rPr>
          <w:sz w:val="28"/>
          <w:szCs w:val="28"/>
          <w:lang w:val="en-US"/>
        </w:rPr>
        <w:t> </w:t>
      </w:r>
      <w:r>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A1CBB" w:rsidRDefault="005A1CBB" w:rsidP="005A1CBB">
      <w:pPr>
        <w:autoSpaceDE w:val="0"/>
        <w:autoSpaceDN w:val="0"/>
        <w:adjustRightInd w:val="0"/>
        <w:ind w:firstLine="709"/>
        <w:jc w:val="both"/>
        <w:rPr>
          <w:sz w:val="28"/>
          <w:szCs w:val="28"/>
        </w:rPr>
      </w:pPr>
      <w:r>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5A1CBB" w:rsidRDefault="005A1CBB" w:rsidP="005A1CBB">
      <w:pPr>
        <w:autoSpaceDE w:val="0"/>
        <w:autoSpaceDN w:val="0"/>
        <w:adjustRightInd w:val="0"/>
        <w:ind w:firstLine="709"/>
        <w:jc w:val="both"/>
        <w:rPr>
          <w:color w:val="000000"/>
          <w:sz w:val="28"/>
          <w:szCs w:val="28"/>
        </w:rPr>
      </w:pPr>
      <w:r>
        <w:rPr>
          <w:color w:val="000000"/>
          <w:sz w:val="28"/>
          <w:szCs w:val="28"/>
        </w:rPr>
        <w:t>3.8.5.</w:t>
      </w:r>
      <w:r>
        <w:rPr>
          <w:color w:val="000000"/>
          <w:sz w:val="28"/>
          <w:szCs w:val="28"/>
          <w:lang w:val="en-US"/>
        </w:rPr>
        <w:t> </w:t>
      </w:r>
      <w:r>
        <w:rPr>
          <w:color w:val="000000"/>
          <w:sz w:val="28"/>
          <w:szCs w:val="28"/>
        </w:rPr>
        <w:t>Срок выдачи (направления</w:t>
      </w:r>
      <w:r w:rsidR="002E4367">
        <w:rPr>
          <w:color w:val="000000"/>
          <w:sz w:val="28"/>
          <w:szCs w:val="28"/>
        </w:rPr>
        <w:t>)</w:t>
      </w:r>
      <w:r>
        <w:rPr>
          <w:color w:val="000000"/>
          <w:sz w:val="28"/>
          <w:szCs w:val="28"/>
        </w:rPr>
        <w:t xml:space="preserve"> Заявителю (представителю Заявителя) </w:t>
      </w:r>
      <w:r>
        <w:rPr>
          <w:sz w:val="28"/>
          <w:szCs w:val="28"/>
        </w:rPr>
        <w:t>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 в форме письма администрации Чайковского городского округа – </w:t>
      </w:r>
      <w:r w:rsidR="002E4367">
        <w:rPr>
          <w:color w:val="000000"/>
          <w:sz w:val="28"/>
          <w:szCs w:val="28"/>
        </w:rPr>
        <w:t>5 календарных дней</w:t>
      </w:r>
      <w:r>
        <w:rPr>
          <w:color w:val="000000"/>
          <w:sz w:val="28"/>
          <w:szCs w:val="20"/>
        </w:rPr>
        <w:t xml:space="preserve"> со дня принятия соответствующего решения.</w:t>
      </w:r>
    </w:p>
    <w:p w:rsidR="005A1CBB" w:rsidRDefault="005A1CBB" w:rsidP="005A1CBB">
      <w:pPr>
        <w:ind w:firstLine="709"/>
        <w:jc w:val="both"/>
        <w:rPr>
          <w:color w:val="000000"/>
          <w:sz w:val="28"/>
          <w:szCs w:val="28"/>
        </w:rPr>
      </w:pPr>
      <w:r>
        <w:rPr>
          <w:color w:val="000000"/>
          <w:sz w:val="28"/>
          <w:szCs w:val="28"/>
        </w:rPr>
        <w:t>3.8.6.</w:t>
      </w:r>
      <w:r>
        <w:rPr>
          <w:color w:val="000000"/>
          <w:sz w:val="28"/>
          <w:szCs w:val="28"/>
          <w:lang w:val="en-US"/>
        </w:rPr>
        <w:t> </w:t>
      </w:r>
      <w:r>
        <w:rPr>
          <w:color w:val="000000"/>
          <w:sz w:val="28"/>
          <w:szCs w:val="28"/>
        </w:rPr>
        <w:t xml:space="preserve">Результатом административной процедуры является выдача (направление) Заявителю (представителю Заявителя) </w:t>
      </w:r>
      <w:r>
        <w:rPr>
          <w:sz w:val="28"/>
          <w:szCs w:val="28"/>
        </w:rPr>
        <w:t>постановления о предоставлении разрешения</w:t>
      </w:r>
      <w:r>
        <w:rPr>
          <w:color w:val="000000"/>
          <w:sz w:val="28"/>
          <w:szCs w:val="28"/>
        </w:rPr>
        <w:t xml:space="preserve"> 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отказа в предоставлении такого разрешения</w:t>
      </w:r>
      <w:r>
        <w:rPr>
          <w:color w:val="000000"/>
          <w:sz w:val="28"/>
          <w:szCs w:val="28"/>
        </w:rPr>
        <w:t xml:space="preserve"> в форме письма администрации Чайковского городского округа.</w:t>
      </w:r>
    </w:p>
    <w:p w:rsidR="005A1CBB" w:rsidRDefault="005A1CBB" w:rsidP="005A1CBB">
      <w:pPr>
        <w:ind w:firstLine="540"/>
        <w:jc w:val="both"/>
        <w:rPr>
          <w:color w:val="000000"/>
          <w:sz w:val="28"/>
          <w:szCs w:val="28"/>
        </w:rPr>
      </w:pPr>
    </w:p>
    <w:p w:rsidR="005A1CBB" w:rsidRDefault="005A1CBB" w:rsidP="005A1CBB">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5A1CBB" w:rsidRDefault="005A1CBB" w:rsidP="005A1CBB">
      <w:pPr>
        <w:widowControl w:val="0"/>
        <w:autoSpaceDE w:val="0"/>
        <w:autoSpaceDN w:val="0"/>
        <w:jc w:val="center"/>
        <w:rPr>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4.2.</w:t>
      </w:r>
      <w:r>
        <w:rPr>
          <w:color w:val="000000"/>
          <w:sz w:val="28"/>
          <w:szCs w:val="28"/>
          <w:lang w:val="en-US"/>
        </w:rPr>
        <w:t> </w:t>
      </w:r>
      <w:r>
        <w:rPr>
          <w:color w:val="000000"/>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w:t>
      </w:r>
      <w:r>
        <w:rPr>
          <w:color w:val="000000"/>
          <w:sz w:val="28"/>
          <w:szCs w:val="28"/>
        </w:rPr>
        <w:lastRenderedPageBreak/>
        <w:t>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4.3.</w:t>
      </w:r>
      <w:r>
        <w:rPr>
          <w:color w:val="000000"/>
          <w:sz w:val="28"/>
          <w:szCs w:val="28"/>
          <w:lang w:val="en-US"/>
        </w:rPr>
        <w:t> </w:t>
      </w:r>
      <w:r>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1CBB" w:rsidRDefault="005A1CBB" w:rsidP="005A1CBB">
      <w:pPr>
        <w:widowControl w:val="0"/>
        <w:autoSpaceDE w:val="0"/>
        <w:autoSpaceDN w:val="0"/>
        <w:adjustRightInd w:val="0"/>
        <w:ind w:firstLine="709"/>
        <w:jc w:val="both"/>
        <w:rPr>
          <w:sz w:val="28"/>
          <w:szCs w:val="28"/>
        </w:rPr>
      </w:pPr>
      <w:r>
        <w:rPr>
          <w:sz w:val="28"/>
          <w:szCs w:val="28"/>
        </w:rPr>
        <w:t>4.4.</w:t>
      </w:r>
      <w:r>
        <w:rPr>
          <w:sz w:val="28"/>
          <w:szCs w:val="28"/>
          <w:lang w:val="en-US"/>
        </w:rPr>
        <w:t> </w:t>
      </w:r>
      <w:r>
        <w:rPr>
          <w:sz w:val="28"/>
          <w:szCs w:val="28"/>
          <w:lang w:eastAsia="en-US"/>
        </w:rPr>
        <w:t>Периодичность и сроки проведения проверок устанавливаются</w:t>
      </w:r>
      <w:r>
        <w:rPr>
          <w:sz w:val="28"/>
          <w:szCs w:val="28"/>
        </w:rPr>
        <w:t xml:space="preserve">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5A1CBB" w:rsidRDefault="005A1CBB" w:rsidP="005A1CBB">
      <w:pPr>
        <w:widowControl w:val="0"/>
        <w:ind w:firstLine="709"/>
        <w:jc w:val="both"/>
        <w:rPr>
          <w:sz w:val="28"/>
          <w:szCs w:val="28"/>
          <w:lang w:eastAsia="en-US"/>
        </w:rPr>
      </w:pPr>
      <w:r>
        <w:rPr>
          <w:sz w:val="28"/>
          <w:szCs w:val="28"/>
          <w:lang w:eastAsia="en-US"/>
        </w:rPr>
        <w:t>4.5.</w:t>
      </w:r>
      <w:r>
        <w:rPr>
          <w:sz w:val="28"/>
          <w:szCs w:val="28"/>
          <w:lang w:val="en-US" w:eastAsia="en-US"/>
        </w:rPr>
        <w:t> </w:t>
      </w:r>
      <w:r>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lang w:eastAsia="en-US"/>
        </w:rPr>
        <w:t>4.5.1</w:t>
      </w:r>
      <w:r>
        <w:rPr>
          <w:sz w:val="28"/>
          <w:szCs w:val="28"/>
          <w:lang w:val="en-US" w:eastAsia="en-US"/>
        </w:rPr>
        <w:t> </w:t>
      </w:r>
      <w:r>
        <w:rPr>
          <w:sz w:val="28"/>
          <w:szCs w:val="28"/>
          <w:lang w:eastAsia="en-US"/>
        </w:rPr>
        <w:t>поступление информации о нарушении положений административного регламента;</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lang w:eastAsia="en-US"/>
        </w:rPr>
        <w:t>4.5.2</w:t>
      </w:r>
      <w:r>
        <w:rPr>
          <w:sz w:val="28"/>
          <w:szCs w:val="28"/>
          <w:lang w:val="en-US" w:eastAsia="en-US"/>
        </w:rPr>
        <w:t> </w:t>
      </w:r>
      <w:r>
        <w:rPr>
          <w:sz w:val="28"/>
          <w:szCs w:val="28"/>
          <w:lang w:eastAsia="en-US"/>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Pr>
          <w:sz w:val="28"/>
          <w:szCs w:val="28"/>
          <w:lang w:eastAsia="en-US"/>
        </w:rPr>
        <w:t>.</w:t>
      </w:r>
    </w:p>
    <w:p w:rsidR="005A1CBB" w:rsidRDefault="005A1CBB" w:rsidP="005A1CBB">
      <w:pPr>
        <w:tabs>
          <w:tab w:val="left" w:pos="993"/>
          <w:tab w:val="left" w:pos="1276"/>
          <w:tab w:val="left" w:pos="1620"/>
        </w:tabs>
        <w:autoSpaceDE w:val="0"/>
        <w:ind w:firstLine="709"/>
        <w:jc w:val="both"/>
        <w:rPr>
          <w:sz w:val="28"/>
          <w:szCs w:val="28"/>
          <w:lang w:eastAsia="en-US"/>
        </w:rPr>
      </w:pPr>
      <w:r>
        <w:rPr>
          <w:sz w:val="28"/>
          <w:szCs w:val="28"/>
        </w:rPr>
        <w:t>4.6.</w:t>
      </w:r>
      <w:r>
        <w:rPr>
          <w:sz w:val="28"/>
          <w:szCs w:val="28"/>
          <w:lang w:val="en-US"/>
        </w:rPr>
        <w:t> </w:t>
      </w:r>
      <w:r>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5A1CBB" w:rsidP="005A1CBB">
      <w:pPr>
        <w:tabs>
          <w:tab w:val="left" w:pos="993"/>
          <w:tab w:val="left" w:pos="1276"/>
          <w:tab w:val="left" w:pos="1620"/>
        </w:tabs>
        <w:autoSpaceDE w:val="0"/>
        <w:ind w:firstLine="709"/>
        <w:jc w:val="both"/>
        <w:rPr>
          <w:sz w:val="28"/>
          <w:szCs w:val="28"/>
        </w:rPr>
      </w:pPr>
      <w:r>
        <w:rPr>
          <w:sz w:val="28"/>
          <w:szCs w:val="28"/>
        </w:rPr>
        <w:t>4.7.</w:t>
      </w:r>
      <w:r>
        <w:rPr>
          <w:sz w:val="28"/>
          <w:szCs w:val="28"/>
          <w:lang w:val="en-US"/>
        </w:rPr>
        <w:t> </w:t>
      </w:r>
      <w:r>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hyperlink r:id="rId14" w:history="1">
        <w:r w:rsidRPr="00BD3122">
          <w:rPr>
            <w:rStyle w:val="af6"/>
            <w:color w:val="auto"/>
            <w:sz w:val="28"/>
            <w:szCs w:val="28"/>
            <w:u w:val="none"/>
          </w:rPr>
          <w:t>законодательством</w:t>
        </w:r>
      </w:hyperlink>
      <w:r w:rsidRPr="00BD3122">
        <w:rPr>
          <w:sz w:val="28"/>
          <w:szCs w:val="28"/>
        </w:rPr>
        <w:t xml:space="preserve"> Российской</w:t>
      </w:r>
      <w:r>
        <w:rPr>
          <w:sz w:val="28"/>
          <w:szCs w:val="28"/>
        </w:rPr>
        <w:t xml:space="preserve"> Федерации.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4.8.</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4.9.</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4.10.</w:t>
      </w:r>
      <w:r>
        <w:rPr>
          <w:sz w:val="28"/>
          <w:szCs w:val="28"/>
          <w:lang w:val="en-US" w:eastAsia="en-US"/>
        </w:rPr>
        <w:t> </w:t>
      </w:r>
      <w:r>
        <w:rPr>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1CBB" w:rsidRDefault="005A1CBB" w:rsidP="005A1CBB">
      <w:pPr>
        <w:autoSpaceDE w:val="0"/>
        <w:autoSpaceDN w:val="0"/>
        <w:adjustRightInd w:val="0"/>
        <w:ind w:firstLine="709"/>
        <w:jc w:val="both"/>
        <w:rPr>
          <w:sz w:val="28"/>
          <w:szCs w:val="28"/>
          <w:lang w:eastAsia="en-US"/>
        </w:rPr>
      </w:pPr>
      <w:r>
        <w:rPr>
          <w:sz w:val="28"/>
          <w:szCs w:val="28"/>
          <w:lang w:eastAsia="en-US"/>
        </w:rPr>
        <w:t>4.11.</w:t>
      </w:r>
      <w:r>
        <w:rPr>
          <w:sz w:val="28"/>
          <w:szCs w:val="28"/>
          <w:lang w:val="en-US" w:eastAsia="en-US"/>
        </w:rPr>
        <w:t> </w:t>
      </w:r>
      <w:r>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sz w:val="28"/>
          <w:szCs w:val="28"/>
        </w:rPr>
        <w:t xml:space="preserve">орган, предоставляющий муниципальную услугу, </w:t>
      </w:r>
      <w:r>
        <w:rPr>
          <w:sz w:val="28"/>
          <w:szCs w:val="28"/>
          <w:lang w:eastAsia="en-US"/>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w:t>
      </w:r>
      <w:r>
        <w:rPr>
          <w:sz w:val="28"/>
          <w:szCs w:val="28"/>
          <w:lang w:eastAsia="en-US"/>
        </w:rPr>
        <w:lastRenderedPageBreak/>
        <w:t>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A1CBB" w:rsidRDefault="005A1CBB" w:rsidP="005A1CBB">
      <w:pPr>
        <w:autoSpaceDE w:val="0"/>
        <w:autoSpaceDN w:val="0"/>
        <w:adjustRightInd w:val="0"/>
        <w:ind w:firstLine="709"/>
        <w:jc w:val="both"/>
        <w:rPr>
          <w:sz w:val="28"/>
          <w:szCs w:val="28"/>
          <w:lang w:eastAsia="en-US"/>
        </w:rPr>
      </w:pPr>
    </w:p>
    <w:p w:rsidR="005A1CBB" w:rsidRDefault="005A1CBB" w:rsidP="005A1CBB">
      <w:pPr>
        <w:widowControl w:val="0"/>
        <w:autoSpaceDE w:val="0"/>
        <w:autoSpaceDN w:val="0"/>
        <w:jc w:val="center"/>
        <w:rPr>
          <w:b/>
          <w:sz w:val="28"/>
          <w:szCs w:val="28"/>
        </w:rPr>
      </w:pPr>
      <w:r>
        <w:rPr>
          <w:b/>
          <w:sz w:val="28"/>
          <w:szCs w:val="28"/>
        </w:rPr>
        <w:t>5.</w:t>
      </w:r>
      <w:r>
        <w:rPr>
          <w:b/>
          <w:sz w:val="28"/>
          <w:szCs w:val="28"/>
          <w:lang w:val="en-US"/>
        </w:rPr>
        <w:t>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A1CBB" w:rsidRDefault="005A1CBB" w:rsidP="005A1CBB">
      <w:pPr>
        <w:widowControl w:val="0"/>
        <w:autoSpaceDE w:val="0"/>
        <w:autoSpaceDN w:val="0"/>
        <w:jc w:val="center"/>
        <w:rPr>
          <w:sz w:val="28"/>
          <w:szCs w:val="28"/>
        </w:rPr>
      </w:pPr>
    </w:p>
    <w:p w:rsidR="005A1CBB" w:rsidRDefault="005A1CBB" w:rsidP="005A1CBB">
      <w:pPr>
        <w:autoSpaceDE w:val="0"/>
        <w:autoSpaceDN w:val="0"/>
        <w:adjustRightInd w:val="0"/>
        <w:ind w:firstLine="709"/>
        <w:jc w:val="both"/>
        <w:rPr>
          <w:sz w:val="28"/>
          <w:szCs w:val="28"/>
        </w:rPr>
      </w:pPr>
      <w:r>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5A1CBB" w:rsidP="005A1CBB">
      <w:pPr>
        <w:autoSpaceDE w:val="0"/>
        <w:autoSpaceDN w:val="0"/>
        <w:adjustRightInd w:val="0"/>
        <w:ind w:firstLine="709"/>
        <w:jc w:val="both"/>
        <w:rPr>
          <w:sz w:val="28"/>
          <w:szCs w:val="28"/>
        </w:rPr>
      </w:pPr>
      <w:r>
        <w:rPr>
          <w:sz w:val="28"/>
          <w:szCs w:val="28"/>
        </w:rPr>
        <w:t>5.2. Заявитель (представитель Заявителя) имеет право обратиться с жалобой, в том числе в следующих случаях:</w:t>
      </w:r>
    </w:p>
    <w:p w:rsidR="005A1CBB" w:rsidRDefault="005A1CBB" w:rsidP="005A1CBB">
      <w:pPr>
        <w:autoSpaceDE w:val="0"/>
        <w:autoSpaceDN w:val="0"/>
        <w:adjustRightInd w:val="0"/>
        <w:ind w:firstLine="709"/>
        <w:jc w:val="both"/>
        <w:rPr>
          <w:sz w:val="28"/>
          <w:szCs w:val="28"/>
        </w:rPr>
      </w:pPr>
      <w:r>
        <w:rPr>
          <w:sz w:val="28"/>
          <w:szCs w:val="28"/>
        </w:rPr>
        <w:t>5.2.1 нарушение срока регистрации заявления Заявителя (представителя Заявителя) о предоставлении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5.2.2 нарушение срока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5A1CBB" w:rsidP="005A1CBB">
      <w:pPr>
        <w:autoSpaceDE w:val="0"/>
        <w:autoSpaceDN w:val="0"/>
        <w:adjustRightInd w:val="0"/>
        <w:ind w:firstLine="709"/>
        <w:jc w:val="both"/>
        <w:rPr>
          <w:sz w:val="28"/>
          <w:szCs w:val="28"/>
        </w:rPr>
      </w:pPr>
      <w:r>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5A1CBB" w:rsidP="005A1CBB">
      <w:pPr>
        <w:autoSpaceDE w:val="0"/>
        <w:autoSpaceDN w:val="0"/>
        <w:adjustRightInd w:val="0"/>
        <w:ind w:firstLine="709"/>
        <w:jc w:val="both"/>
        <w:rPr>
          <w:sz w:val="28"/>
          <w:szCs w:val="28"/>
        </w:rPr>
      </w:pPr>
      <w:r>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5A1CBB" w:rsidP="005A1CBB">
      <w:pPr>
        <w:autoSpaceDE w:val="0"/>
        <w:autoSpaceDN w:val="0"/>
        <w:adjustRightInd w:val="0"/>
        <w:ind w:firstLine="709"/>
        <w:jc w:val="both"/>
        <w:rPr>
          <w:sz w:val="28"/>
          <w:szCs w:val="28"/>
        </w:rPr>
      </w:pPr>
      <w:r>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w:t>
      </w:r>
      <w:r>
        <w:rPr>
          <w:sz w:val="28"/>
          <w:szCs w:val="28"/>
        </w:rPr>
        <w:lastRenderedPageBreak/>
        <w:t>2010 г. № 210-ФЗ «Об организации предоставления государственных и муниципальных услуг».</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CBB" w:rsidRDefault="005A1CBB" w:rsidP="005A1CBB">
      <w:pPr>
        <w:autoSpaceDE w:val="0"/>
        <w:autoSpaceDN w:val="0"/>
        <w:adjustRightInd w:val="0"/>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5.5.1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5.5.2 администрация Чайковского городского округа – в случае обжалования решений, принятых </w:t>
      </w:r>
      <w:r>
        <w:rPr>
          <w:sz w:val="28"/>
          <w:szCs w:val="28"/>
        </w:rPr>
        <w:t>главой городского округа – главой администрации Чайковского городского округа</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w:t>
      </w:r>
      <w:r>
        <w:rPr>
          <w:color w:val="000000"/>
          <w:sz w:val="28"/>
          <w:szCs w:val="28"/>
        </w:rPr>
        <w:lastRenderedPageBreak/>
        <w:t>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w:t>
      </w:r>
      <w:r>
        <w:rPr>
          <w:color w:val="000000"/>
          <w:sz w:val="28"/>
          <w:szCs w:val="28"/>
        </w:rPr>
        <w:lastRenderedPageBreak/>
        <w:t>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w:t>
      </w:r>
      <w:r>
        <w:rPr>
          <w:color w:val="000000"/>
          <w:sz w:val="28"/>
          <w:szCs w:val="28"/>
        </w:rPr>
        <w:lastRenderedPageBreak/>
        <w:t>по месту нахождения ответчика в порядке, установленном действующим законодательством.</w:t>
      </w:r>
    </w:p>
    <w:p w:rsidR="005A1CBB" w:rsidRDefault="005A1CBB" w:rsidP="005A1CBB">
      <w:pPr>
        <w:ind w:left="4820"/>
        <w:jc w:val="both"/>
        <w:rPr>
          <w:color w:val="000000"/>
          <w:sz w:val="28"/>
          <w:szCs w:val="28"/>
        </w:rPr>
      </w:pPr>
      <w:r>
        <w:rPr>
          <w:color w:val="000000"/>
          <w:sz w:val="28"/>
          <w:szCs w:val="28"/>
        </w:rPr>
        <w:br w:type="page"/>
      </w:r>
      <w:r>
        <w:rPr>
          <w:color w:val="000000"/>
          <w:sz w:val="28"/>
          <w:szCs w:val="28"/>
        </w:rPr>
        <w:lastRenderedPageBreak/>
        <w:t>Приложение 1</w:t>
      </w:r>
    </w:p>
    <w:p w:rsidR="005A1CBB" w:rsidRDefault="005A1CBB" w:rsidP="005A1CBB">
      <w:pPr>
        <w:ind w:left="4820"/>
        <w:jc w:val="both"/>
        <w:rPr>
          <w:color w:val="000000"/>
          <w:sz w:val="28"/>
          <w:szCs w:val="28"/>
        </w:rPr>
      </w:pPr>
      <w:r>
        <w:rPr>
          <w:color w:val="000000"/>
          <w:sz w:val="28"/>
          <w:szCs w:val="28"/>
        </w:rPr>
        <w:t>к административному регламенту</w:t>
      </w:r>
    </w:p>
    <w:p w:rsidR="005A1CBB" w:rsidRDefault="005A1CBB" w:rsidP="005A1CBB">
      <w:pPr>
        <w:ind w:left="4820"/>
        <w:jc w:val="both"/>
        <w:rPr>
          <w:color w:val="000000"/>
          <w:sz w:val="28"/>
          <w:szCs w:val="28"/>
        </w:rPr>
      </w:pPr>
      <w:r>
        <w:rPr>
          <w:color w:val="000000"/>
          <w:sz w:val="28"/>
          <w:szCs w:val="28"/>
        </w:rPr>
        <w:t>предоставления муниципальной услуги</w:t>
      </w:r>
    </w:p>
    <w:p w:rsidR="005A1CBB" w:rsidRDefault="005A1CBB" w:rsidP="005A1CBB">
      <w:pPr>
        <w:ind w:left="4820"/>
        <w:jc w:val="both"/>
        <w:rPr>
          <w:color w:val="000000"/>
          <w:sz w:val="28"/>
          <w:szCs w:val="28"/>
        </w:rPr>
      </w:pPr>
      <w:r>
        <w:rPr>
          <w:color w:val="000000"/>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jc w:val="both"/>
        <w:rPr>
          <w:color w:val="000000"/>
          <w:sz w:val="28"/>
          <w:szCs w:val="28"/>
        </w:rPr>
      </w:pPr>
    </w:p>
    <w:p w:rsidR="005A1CBB" w:rsidRDefault="005A1CBB" w:rsidP="005A1CBB">
      <w:pPr>
        <w:jc w:val="both"/>
        <w:rPr>
          <w:i/>
        </w:rPr>
      </w:pPr>
      <w:r>
        <w:t xml:space="preserve">            </w:t>
      </w:r>
      <w:r w:rsidR="00BD3122">
        <w:t xml:space="preserve">                          Кому: </w:t>
      </w:r>
      <w:r>
        <w:rPr>
          <w:i/>
          <w:u w:val="single"/>
        </w:rPr>
        <w:t>В администрацию Чайковского городского округа___________</w:t>
      </w:r>
    </w:p>
    <w:p w:rsidR="005A1CBB" w:rsidRDefault="005A1CBB" w:rsidP="005A1CBB">
      <w:pPr>
        <w:jc w:val="center"/>
        <w:rPr>
          <w:sz w:val="20"/>
          <w:szCs w:val="20"/>
        </w:rPr>
      </w:pPr>
      <w:r>
        <w:t xml:space="preserve">                                             </w:t>
      </w:r>
      <w:r>
        <w:rPr>
          <w:sz w:val="20"/>
          <w:szCs w:val="20"/>
        </w:rPr>
        <w:t>(наименование органа, уполномоченного на выдачу градостроительного плана)</w:t>
      </w:r>
    </w:p>
    <w:p w:rsidR="005A1CBB" w:rsidRDefault="005A1CBB" w:rsidP="005A1CBB">
      <w:pPr>
        <w:jc w:val="both"/>
        <w:rPr>
          <w:i/>
          <w:iCs/>
        </w:rPr>
      </w:pPr>
      <w:r>
        <w:t xml:space="preserve">                                 </w:t>
      </w:r>
      <w:r w:rsidR="00BD3122">
        <w:t xml:space="preserve">    </w:t>
      </w:r>
      <w:r>
        <w:t xml:space="preserve"> От кого: _______________________</w:t>
      </w:r>
      <w:r w:rsidR="00BD3122">
        <w:t>_____________________________</w:t>
      </w:r>
    </w:p>
    <w:p w:rsidR="005A1CBB" w:rsidRDefault="005A1CBB" w:rsidP="005A1CBB">
      <w:pPr>
        <w:jc w:val="both"/>
        <w:rPr>
          <w:iCs/>
          <w:sz w:val="20"/>
          <w:szCs w:val="20"/>
        </w:rPr>
      </w:pPr>
      <w:r>
        <w:t xml:space="preserve">                                                    </w:t>
      </w:r>
      <w:r>
        <w:rPr>
          <w:iCs/>
          <w:sz w:val="20"/>
          <w:szCs w:val="20"/>
        </w:rPr>
        <w:t xml:space="preserve">(полное наименование организации, ИНН, адрес – </w:t>
      </w:r>
      <w:r>
        <w:rPr>
          <w:sz w:val="20"/>
          <w:szCs w:val="20"/>
        </w:rPr>
        <w:t>для юридических лиц,</w:t>
      </w:r>
    </w:p>
    <w:p w:rsidR="005A1CBB" w:rsidRDefault="005A1CBB" w:rsidP="005A1CBB">
      <w:pPr>
        <w:jc w:val="both"/>
        <w:rPr>
          <w:b/>
          <w:bCs/>
        </w:rPr>
      </w:pPr>
      <w:r>
        <w:t xml:space="preserve">                                                 _______________________________________________________</w:t>
      </w:r>
    </w:p>
    <w:p w:rsidR="005A1CBB" w:rsidRDefault="005A1CBB" w:rsidP="005A1CBB">
      <w:pPr>
        <w:jc w:val="both"/>
        <w:rPr>
          <w:b/>
          <w:bCs/>
          <w:sz w:val="20"/>
          <w:szCs w:val="20"/>
        </w:rPr>
      </w:pPr>
      <w:r>
        <w:rPr>
          <w:b/>
          <w:bCs/>
          <w:sz w:val="20"/>
          <w:szCs w:val="20"/>
        </w:rPr>
        <w:t xml:space="preserve">                                                              </w:t>
      </w:r>
      <w:r>
        <w:rPr>
          <w:sz w:val="20"/>
          <w:szCs w:val="20"/>
        </w:rPr>
        <w:t>фамилия, имя, отчество,  паспортные данные, адрес – для физических лиц,</w:t>
      </w:r>
    </w:p>
    <w:p w:rsidR="005A1CBB" w:rsidRDefault="005A1CBB" w:rsidP="005A1CBB">
      <w:pPr>
        <w:jc w:val="both"/>
        <w:rPr>
          <w:b/>
          <w:bCs/>
        </w:rPr>
      </w:pPr>
      <w:r>
        <w:rPr>
          <w:b/>
          <w:bCs/>
        </w:rPr>
        <w:t xml:space="preserve">                                                 </w:t>
      </w:r>
      <w:r>
        <w:t>_______________________________________________________</w:t>
      </w:r>
    </w:p>
    <w:p w:rsidR="005A1CBB" w:rsidRDefault="005A1CBB" w:rsidP="005A1CBB">
      <w:pPr>
        <w:jc w:val="both"/>
        <w:rPr>
          <w:b/>
          <w:bCs/>
          <w:sz w:val="20"/>
          <w:szCs w:val="20"/>
        </w:rPr>
      </w:pPr>
      <w:r>
        <w:rPr>
          <w:sz w:val="20"/>
          <w:szCs w:val="20"/>
        </w:rPr>
        <w:t xml:space="preserve">                                                                                                                  телефон)</w:t>
      </w:r>
    </w:p>
    <w:p w:rsidR="005A1CBB" w:rsidRDefault="005A1CBB" w:rsidP="005A1CBB">
      <w:pPr>
        <w:jc w:val="both"/>
        <w:rPr>
          <w:b/>
          <w:bCs/>
        </w:rPr>
      </w:pPr>
      <w:r>
        <w:t xml:space="preserve">                                                 _______________________________________________________</w:t>
      </w:r>
    </w:p>
    <w:p w:rsidR="005A1CBB" w:rsidRDefault="005A1CBB" w:rsidP="005A1CBB">
      <w:pPr>
        <w:jc w:val="both"/>
        <w:rPr>
          <w:b/>
          <w:bCs/>
        </w:rPr>
      </w:pPr>
    </w:p>
    <w:p w:rsidR="005A1CBB" w:rsidRDefault="005A1CBB" w:rsidP="005A1CBB">
      <w:pPr>
        <w:jc w:val="center"/>
        <w:rPr>
          <w:b/>
          <w:bCs/>
        </w:rPr>
      </w:pPr>
      <w:r>
        <w:rPr>
          <w:b/>
          <w:bCs/>
        </w:rPr>
        <w:t>ЗАЯВЛЕНИЕ</w:t>
      </w:r>
    </w:p>
    <w:p w:rsidR="005A1CBB" w:rsidRDefault="005A1CBB" w:rsidP="005A1CBB">
      <w:pPr>
        <w:jc w:val="center"/>
        <w:rPr>
          <w:b/>
          <w:bCs/>
        </w:rPr>
      </w:pPr>
    </w:p>
    <w:p w:rsidR="005A1CBB" w:rsidRDefault="005A1CBB" w:rsidP="005A1CBB">
      <w:pPr>
        <w:ind w:firstLine="709"/>
        <w:jc w:val="both"/>
      </w:pPr>
      <w:r>
        <w:t>Прошу предоставить разрешение на осуществление условно разрешенного вида использования земельного участка (объекта капитального строительства)</w:t>
      </w:r>
    </w:p>
    <w:p w:rsidR="005A1CBB" w:rsidRDefault="005A1CBB" w:rsidP="005A1CBB">
      <w:pPr>
        <w:ind w:firstLine="709"/>
        <w:jc w:val="both"/>
        <w:rPr>
          <w:sz w:val="20"/>
          <w:szCs w:val="20"/>
        </w:rPr>
      </w:pPr>
      <w:r>
        <w:rPr>
          <w:sz w:val="20"/>
          <w:szCs w:val="20"/>
        </w:rPr>
        <w:t xml:space="preserve">                                                                        (нужное подчеркнуть)</w:t>
      </w:r>
    </w:p>
    <w:p w:rsidR="00BD3122" w:rsidRDefault="00BD3122" w:rsidP="00BD3122">
      <w:pPr>
        <w:jc w:val="both"/>
        <w:rPr>
          <w:sz w:val="20"/>
          <w:szCs w:val="20"/>
        </w:rPr>
      </w:pPr>
      <w:r>
        <w:rPr>
          <w:sz w:val="20"/>
          <w:szCs w:val="20"/>
        </w:rPr>
        <w:t>_______________________________________________________________________________________________</w:t>
      </w:r>
    </w:p>
    <w:p w:rsidR="00BD3122" w:rsidRDefault="00BD3122" w:rsidP="00BD3122">
      <w:pPr>
        <w:jc w:val="center"/>
        <w:rPr>
          <w:sz w:val="20"/>
          <w:szCs w:val="20"/>
        </w:rPr>
      </w:pPr>
      <w:r>
        <w:rPr>
          <w:sz w:val="20"/>
          <w:szCs w:val="20"/>
        </w:rPr>
        <w:t>(указать условно разрешенный вид</w:t>
      </w:r>
      <w:r w:rsidR="00D81964">
        <w:rPr>
          <w:sz w:val="20"/>
          <w:szCs w:val="20"/>
        </w:rPr>
        <w:t xml:space="preserve"> использования земельного участка или объекта капитального строительства</w:t>
      </w:r>
      <w:r>
        <w:rPr>
          <w:sz w:val="20"/>
          <w:szCs w:val="20"/>
        </w:rPr>
        <w:t>)</w:t>
      </w:r>
    </w:p>
    <w:p w:rsidR="00BD3122" w:rsidRDefault="00BD3122" w:rsidP="00BD3122">
      <w:pPr>
        <w:jc w:val="center"/>
        <w:rPr>
          <w:sz w:val="20"/>
          <w:szCs w:val="20"/>
        </w:rPr>
      </w:pPr>
      <w:r>
        <w:rPr>
          <w:sz w:val="20"/>
          <w:szCs w:val="20"/>
        </w:rPr>
        <w:t>______________________________________________________________________________________________</w:t>
      </w:r>
    </w:p>
    <w:p w:rsidR="005A1CBB" w:rsidRDefault="00BD3122" w:rsidP="005A1CBB">
      <w:pPr>
        <w:jc w:val="both"/>
      </w:pPr>
      <w:r>
        <w:t>К</w:t>
      </w:r>
      <w:r w:rsidR="005A1CBB">
        <w:t>адастровый номер земельн</w:t>
      </w:r>
      <w:r>
        <w:t>ого участка ___________________</w:t>
      </w:r>
      <w:r w:rsidR="005A1CBB">
        <w:t>_________________________ ,</w:t>
      </w:r>
    </w:p>
    <w:p w:rsidR="005A1CBB" w:rsidRDefault="00BD3122" w:rsidP="005A1CBB">
      <w:pPr>
        <w:jc w:val="both"/>
      </w:pPr>
      <w:r>
        <w:t>К</w:t>
      </w:r>
      <w:r w:rsidR="005A1CBB">
        <w:t>адастровый номер объекта капитального строительства</w:t>
      </w:r>
      <w:r>
        <w:t xml:space="preserve"> ______________________________</w:t>
      </w:r>
      <w:r w:rsidR="005A1CBB">
        <w:t>,</w:t>
      </w:r>
    </w:p>
    <w:p w:rsidR="005A1CBB" w:rsidRDefault="005A1CBB" w:rsidP="005A1CBB">
      <w:pPr>
        <w:jc w:val="both"/>
        <w:rPr>
          <w:sz w:val="20"/>
          <w:szCs w:val="20"/>
        </w:rPr>
      </w:pPr>
      <w:r>
        <w:rPr>
          <w:sz w:val="20"/>
          <w:szCs w:val="20"/>
        </w:rPr>
        <w:t xml:space="preserve">                                                                                                                             (нужное заполнить)</w:t>
      </w:r>
    </w:p>
    <w:p w:rsidR="005A1CBB" w:rsidRDefault="005A1CBB" w:rsidP="005A1CBB">
      <w:pPr>
        <w:jc w:val="both"/>
      </w:pPr>
      <w:r>
        <w:t>расположенного по адресу: _________________________________</w:t>
      </w:r>
      <w:r w:rsidR="00BD3122">
        <w:t>______________________</w:t>
      </w:r>
    </w:p>
    <w:p w:rsidR="005A1CBB" w:rsidRDefault="005A1CBB" w:rsidP="005A1CBB">
      <w:pPr>
        <w:jc w:val="both"/>
        <w:rPr>
          <w:sz w:val="20"/>
          <w:szCs w:val="20"/>
        </w:rPr>
      </w:pPr>
      <w:r>
        <w:rPr>
          <w:sz w:val="20"/>
          <w:szCs w:val="20"/>
        </w:rPr>
        <w:t xml:space="preserve">                                                           (полный адрес объекта капитального строительства, с указанием субъекта</w:t>
      </w:r>
    </w:p>
    <w:p w:rsidR="005A1CBB" w:rsidRDefault="005A1CBB" w:rsidP="005A1CBB">
      <w:pPr>
        <w:jc w:val="both"/>
      </w:pPr>
      <w:r>
        <w:t>_______________________________________________________________________________ ,</w:t>
      </w:r>
    </w:p>
    <w:p w:rsidR="005A1CBB" w:rsidRDefault="005A1CBB" w:rsidP="005A1CBB">
      <w:pPr>
        <w:jc w:val="both"/>
        <w:rPr>
          <w:sz w:val="20"/>
          <w:szCs w:val="20"/>
        </w:rPr>
      </w:pPr>
      <w:r>
        <w:rPr>
          <w:sz w:val="20"/>
          <w:szCs w:val="20"/>
        </w:rPr>
        <w:t xml:space="preserve">                            Российской Федерации, административного района и т.д. или строительный адрес)</w:t>
      </w:r>
    </w:p>
    <w:p w:rsidR="005A1CBB" w:rsidRDefault="005A1CBB" w:rsidP="005A1CBB">
      <w:pPr>
        <w:jc w:val="both"/>
      </w:pPr>
      <w:r>
        <w:t>Общей площадью ________________________________ кв.м,</w:t>
      </w:r>
    </w:p>
    <w:p w:rsidR="005A1CBB" w:rsidRDefault="005A1CBB" w:rsidP="005A1CBB">
      <w:pPr>
        <w:jc w:val="both"/>
      </w:pPr>
      <w:r>
        <w:t>Категория земель_________________________________</w:t>
      </w:r>
      <w:r w:rsidR="00BD3122">
        <w:t>_______________________________</w:t>
      </w:r>
    </w:p>
    <w:p w:rsidR="005A1CBB" w:rsidRDefault="005A1CBB" w:rsidP="005A1CBB">
      <w:pPr>
        <w:jc w:val="both"/>
      </w:pPr>
      <w:r>
        <w:t>________________________________________________</w:t>
      </w:r>
      <w:r w:rsidR="00BD3122">
        <w:t>_______________________________</w:t>
      </w:r>
      <w:r>
        <w:t>,</w:t>
      </w:r>
    </w:p>
    <w:p w:rsidR="005A1CBB" w:rsidRDefault="005A1CBB" w:rsidP="005A1CBB">
      <w:pPr>
        <w:jc w:val="both"/>
      </w:pPr>
      <w:r>
        <w:t>Территориальная зона_____________________________</w:t>
      </w:r>
      <w:r w:rsidR="00BD3122">
        <w:t>_______________________________</w:t>
      </w:r>
    </w:p>
    <w:p w:rsidR="005A1CBB" w:rsidRDefault="005A1CBB" w:rsidP="005A1CBB">
      <w:pPr>
        <w:jc w:val="both"/>
      </w:pPr>
      <w:r>
        <w:t>________________________________________________</w:t>
      </w:r>
      <w:r w:rsidR="00BD3122">
        <w:t>_______________________________</w:t>
      </w:r>
      <w:r>
        <w:t>.</w:t>
      </w:r>
    </w:p>
    <w:p w:rsidR="00BD3122" w:rsidRDefault="00BD3122" w:rsidP="005A1CBB">
      <w:pPr>
        <w:ind w:firstLine="709"/>
        <w:jc w:val="both"/>
      </w:pPr>
    </w:p>
    <w:p w:rsidR="005A1CBB" w:rsidRDefault="005A1CBB" w:rsidP="005A1CBB">
      <w:pPr>
        <w:ind w:firstLine="709"/>
        <w:jc w:val="both"/>
      </w:pPr>
      <w:r>
        <w:t>Расходы,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 обязуюсь осуществить за свой счет.</w:t>
      </w:r>
    </w:p>
    <w:p w:rsidR="005A1CBB" w:rsidRPr="005A1CBB" w:rsidRDefault="005A1CBB" w:rsidP="005A1CBB">
      <w:pPr>
        <w:ind w:firstLine="709"/>
        <w:jc w:val="both"/>
      </w:pPr>
    </w:p>
    <w:p w:rsidR="005A1CBB" w:rsidRDefault="005A1CBB" w:rsidP="005A1CBB">
      <w:pPr>
        <w:ind w:firstLine="709"/>
        <w:jc w:val="both"/>
      </w:pPr>
    </w:p>
    <w:p w:rsidR="005A1CBB" w:rsidRDefault="005A1CBB" w:rsidP="005A1CBB">
      <w:pPr>
        <w:jc w:val="both"/>
      </w:pPr>
      <w:r>
        <w:t>К настоящему заявлению прилагаю следующие документы:</w:t>
      </w:r>
    </w:p>
    <w:p w:rsidR="005A1CBB" w:rsidRDefault="005A1CBB" w:rsidP="005A1CBB">
      <w:pPr>
        <w:jc w:val="both"/>
      </w:pPr>
      <w:r>
        <w:t>1.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2.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3.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4. ______________________________________________________________________________</w:t>
      </w:r>
    </w:p>
    <w:p w:rsidR="005A1CBB" w:rsidRDefault="005A1CBB" w:rsidP="005A1CBB">
      <w:pPr>
        <w:jc w:val="both"/>
        <w:rPr>
          <w:bCs/>
        </w:rPr>
      </w:pPr>
      <w:r>
        <w:rPr>
          <w:bCs/>
        </w:rPr>
        <w:lastRenderedPageBreak/>
        <w:t>________________________________________________________________ на __ л. в ___ экз.;</w:t>
      </w:r>
    </w:p>
    <w:p w:rsidR="005A1CBB" w:rsidRDefault="005A1CBB" w:rsidP="005A1CBB">
      <w:pPr>
        <w:jc w:val="both"/>
        <w:rPr>
          <w:bCs/>
        </w:rPr>
      </w:pPr>
      <w:r>
        <w:rPr>
          <w:bCs/>
        </w:rPr>
        <w:t>5.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6. ______________________________________________________________________________</w:t>
      </w:r>
    </w:p>
    <w:p w:rsidR="005A1CBB" w:rsidRDefault="005A1CBB" w:rsidP="005A1CBB">
      <w:pPr>
        <w:jc w:val="both"/>
        <w:rPr>
          <w:bCs/>
        </w:rPr>
      </w:pPr>
      <w:r>
        <w:rPr>
          <w:bCs/>
        </w:rPr>
        <w:t>________________________________________________________________ на __ л. в ___ экз.;</w:t>
      </w:r>
    </w:p>
    <w:p w:rsidR="005A1CBB" w:rsidRDefault="005A1CBB" w:rsidP="005A1CBB">
      <w:pPr>
        <w:jc w:val="both"/>
        <w:rPr>
          <w:bCs/>
        </w:rPr>
      </w:pPr>
      <w:r>
        <w:rPr>
          <w:bCs/>
        </w:rPr>
        <w:t>Примечание:_____________________________________________________________________</w:t>
      </w:r>
    </w:p>
    <w:p w:rsidR="005A1CBB" w:rsidRDefault="005A1CBB" w:rsidP="005A1CBB">
      <w:pPr>
        <w:jc w:val="both"/>
        <w:rPr>
          <w:bCs/>
        </w:rPr>
      </w:pPr>
      <w:r>
        <w:rPr>
          <w:bCs/>
        </w:rPr>
        <w:t>________________________________________________________________________________</w:t>
      </w:r>
    </w:p>
    <w:p w:rsidR="005A1CBB" w:rsidRDefault="005A1CBB" w:rsidP="005A1CBB">
      <w:pPr>
        <w:jc w:val="both"/>
        <w:rPr>
          <w:bCs/>
        </w:rPr>
      </w:pPr>
    </w:p>
    <w:p w:rsidR="005A1CBB" w:rsidRDefault="005A1CBB" w:rsidP="005A1CBB">
      <w:pPr>
        <w:jc w:val="both"/>
        <w:rPr>
          <w:bCs/>
        </w:rPr>
      </w:pPr>
      <w:r>
        <w:rPr>
          <w:bCs/>
        </w:rPr>
        <w:t>Способ получения результата предоставления муниципальной услуги:</w:t>
      </w:r>
    </w:p>
    <w:p w:rsidR="005A1CBB" w:rsidRDefault="00EF21B6" w:rsidP="005A1CBB">
      <w:pPr>
        <w:jc w:val="both"/>
        <w:rPr>
          <w:bCs/>
        </w:rPr>
      </w:pPr>
      <w:r>
        <w:rPr>
          <w:noProof/>
        </w:rPr>
        <mc:AlternateContent>
          <mc:Choice Requires="wps">
            <w:drawing>
              <wp:anchor distT="0" distB="0" distL="114300" distR="114300" simplePos="0" relativeHeight="251650048" behindDoc="0" locked="0" layoutInCell="1" allowOverlap="1">
                <wp:simplePos x="0" y="0"/>
                <wp:positionH relativeFrom="column">
                  <wp:posOffset>3949065</wp:posOffset>
                </wp:positionH>
                <wp:positionV relativeFrom="paragraph">
                  <wp:posOffset>169545</wp:posOffset>
                </wp:positionV>
                <wp:extent cx="314325" cy="228600"/>
                <wp:effectExtent l="5715" t="7620" r="13335" b="11430"/>
                <wp:wrapNone/>
                <wp:docPr id="2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0.95pt;margin-top:13.35pt;width:24.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1HHwIAAD0EAAAOAAAAZHJzL2Uyb0RvYy54bWysU9tuEzEQfUfiHyy/k700Ce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15240</wp:posOffset>
                </wp:positionH>
                <wp:positionV relativeFrom="paragraph">
                  <wp:posOffset>169545</wp:posOffset>
                </wp:positionV>
                <wp:extent cx="314325" cy="228600"/>
                <wp:effectExtent l="5715" t="7620" r="13335" b="1143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2pt;margin-top:13.35pt;width:24.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1282065</wp:posOffset>
                </wp:positionH>
                <wp:positionV relativeFrom="paragraph">
                  <wp:posOffset>169545</wp:posOffset>
                </wp:positionV>
                <wp:extent cx="314325" cy="228600"/>
                <wp:effectExtent l="5715" t="7620" r="13335" b="11430"/>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00.95pt;margin-top:13.35pt;width:24.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OyHwIAAD0EAAAOAAAAZHJzL2Uyb0RvYy54bWysU9tuEzEQfUfiHyy/k700Cc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"/>
            </w:pict>
          </mc:Fallback>
        </mc:AlternateContent>
      </w:r>
    </w:p>
    <w:p w:rsidR="005A1CBB" w:rsidRDefault="005A1CBB" w:rsidP="005A1CBB">
      <w:pPr>
        <w:jc w:val="both"/>
        <w:rPr>
          <w:bCs/>
          <w:sz w:val="20"/>
          <w:szCs w:val="20"/>
        </w:rPr>
      </w:pPr>
      <w:r>
        <w:rPr>
          <w:bCs/>
          <w:sz w:val="20"/>
          <w:szCs w:val="20"/>
        </w:rPr>
        <w:t xml:space="preserve">              </w:t>
      </w:r>
      <w:r>
        <w:rPr>
          <w:bCs/>
        </w:rPr>
        <w:t xml:space="preserve">лично                </w:t>
      </w:r>
      <w:r>
        <w:t xml:space="preserve">      по почте по указанному адресу                 МФЦ</w:t>
      </w:r>
    </w:p>
    <w:p w:rsidR="005A1CBB" w:rsidRDefault="005A1CBB" w:rsidP="005A1CBB">
      <w:pPr>
        <w:jc w:val="both"/>
        <w:rPr>
          <w:bCs/>
        </w:rPr>
      </w:pPr>
    </w:p>
    <w:p w:rsidR="005A1CBB" w:rsidRDefault="005A1CBB" w:rsidP="005A1CBB">
      <w:pPr>
        <w:jc w:val="both"/>
      </w:pPr>
      <w:r>
        <w:t>_____________________________________________    ________________      ______________</w:t>
      </w:r>
    </w:p>
    <w:p w:rsidR="005A1CBB" w:rsidRDefault="005A1CBB" w:rsidP="005A1CBB">
      <w:pPr>
        <w:jc w:val="both"/>
      </w:pPr>
      <w:r>
        <w:t xml:space="preserve">              (ФИО заявителя физического лица,                           (подпись)                       (дата)</w:t>
      </w:r>
    </w:p>
    <w:p w:rsidR="005A1CBB" w:rsidRDefault="005A1CBB" w:rsidP="005A1CBB">
      <w:pPr>
        <w:jc w:val="both"/>
      </w:pPr>
      <w:r>
        <w:t>должность, ФИО представителя юридического лица)</w:t>
      </w:r>
    </w:p>
    <w:p w:rsidR="005A1CBB" w:rsidRDefault="005A1CBB" w:rsidP="005A1CBB">
      <w:pPr>
        <w:ind w:left="4820"/>
        <w:jc w:val="both"/>
        <w:rPr>
          <w:color w:val="000000"/>
          <w:sz w:val="28"/>
          <w:szCs w:val="28"/>
        </w:rPr>
      </w:pPr>
      <w:r>
        <w:br w:type="page"/>
      </w:r>
      <w:r>
        <w:rPr>
          <w:color w:val="000000"/>
          <w:sz w:val="28"/>
          <w:szCs w:val="28"/>
        </w:rPr>
        <w:lastRenderedPageBreak/>
        <w:t>Приложение 2</w:t>
      </w:r>
    </w:p>
    <w:p w:rsidR="005A1CBB" w:rsidRDefault="005A1CBB" w:rsidP="005A1CBB">
      <w:pPr>
        <w:ind w:left="4820"/>
        <w:jc w:val="both"/>
        <w:rPr>
          <w:color w:val="000000"/>
          <w:sz w:val="28"/>
          <w:szCs w:val="28"/>
        </w:rPr>
      </w:pPr>
      <w:r>
        <w:rPr>
          <w:color w:val="000000"/>
          <w:sz w:val="28"/>
          <w:szCs w:val="28"/>
        </w:rPr>
        <w:t>к административному регламенту</w:t>
      </w:r>
    </w:p>
    <w:p w:rsidR="005A1CBB" w:rsidRDefault="005A1CBB" w:rsidP="005A1CBB">
      <w:pPr>
        <w:ind w:left="4820"/>
        <w:jc w:val="both"/>
        <w:rPr>
          <w:color w:val="000000"/>
          <w:sz w:val="28"/>
          <w:szCs w:val="28"/>
        </w:rPr>
      </w:pPr>
      <w:r>
        <w:rPr>
          <w:color w:val="000000"/>
          <w:sz w:val="28"/>
          <w:szCs w:val="28"/>
        </w:rPr>
        <w:t>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1CBB" w:rsidRDefault="005A1CBB" w:rsidP="005A1CBB">
      <w:pPr>
        <w:ind w:left="4820"/>
        <w:jc w:val="both"/>
        <w:rPr>
          <w:color w:val="000000"/>
          <w:sz w:val="28"/>
          <w:szCs w:val="28"/>
        </w:rPr>
      </w:pPr>
    </w:p>
    <w:p w:rsidR="005A1CBB" w:rsidRDefault="005A1CBB" w:rsidP="005A1CBB">
      <w:pPr>
        <w:jc w:val="center"/>
        <w:rPr>
          <w:color w:val="000000"/>
          <w:sz w:val="28"/>
          <w:szCs w:val="28"/>
        </w:rPr>
      </w:pPr>
      <w:r>
        <w:rPr>
          <w:color w:val="000000"/>
          <w:sz w:val="28"/>
          <w:szCs w:val="28"/>
        </w:rPr>
        <w:t>Блок-схема</w:t>
      </w:r>
    </w:p>
    <w:p w:rsidR="005A1CBB" w:rsidRDefault="005A1CBB" w:rsidP="005A1CBB">
      <w:pPr>
        <w:jc w:val="center"/>
        <w:rPr>
          <w:color w:val="000000"/>
          <w:sz w:val="28"/>
          <w:szCs w:val="28"/>
        </w:rPr>
      </w:pPr>
      <w:r>
        <w:rPr>
          <w:color w:val="000000"/>
          <w:sz w:val="28"/>
          <w:szCs w:val="28"/>
        </w:rPr>
        <w:t>предоставления муниципальной услуги</w:t>
      </w:r>
    </w:p>
    <w:p w:rsidR="005A1CBB" w:rsidRDefault="005A1CBB" w:rsidP="005A1CBB">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5A1CBB" w:rsidTr="00DD65EC">
        <w:trPr>
          <w:trHeight w:val="594"/>
        </w:trPr>
        <w:tc>
          <w:tcPr>
            <w:tcW w:w="7513" w:type="dxa"/>
            <w:tcBorders>
              <w:top w:val="single" w:sz="4" w:space="0" w:color="000000"/>
              <w:left w:val="single" w:sz="4" w:space="0" w:color="000000"/>
              <w:bottom w:val="single" w:sz="4" w:space="0" w:color="000000"/>
              <w:right w:val="single" w:sz="4" w:space="0" w:color="000000"/>
            </w:tcBorders>
            <w:hideMark/>
          </w:tcPr>
          <w:p w:rsidR="005A1CBB" w:rsidRDefault="005A1CBB">
            <w:pPr>
              <w:jc w:val="center"/>
              <w:rPr>
                <w:color w:val="000000"/>
              </w:rPr>
            </w:pPr>
            <w:r>
              <w:rPr>
                <w:color w:val="000000"/>
              </w:rPr>
              <w:t>Прием заявления и документов, необходимых для предоставления муниципальной услуги</w:t>
            </w:r>
          </w:p>
        </w:tc>
      </w:tr>
    </w:tbl>
    <w:p w:rsidR="005A1CBB" w:rsidRDefault="00EF21B6" w:rsidP="005A1CBB">
      <w:pPr>
        <w:jc w:val="center"/>
        <w:rPr>
          <w:color w:val="000000"/>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937895</wp:posOffset>
                </wp:positionH>
                <wp:positionV relativeFrom="paragraph">
                  <wp:posOffset>226695</wp:posOffset>
                </wp:positionV>
                <wp:extent cx="2047875" cy="1019175"/>
                <wp:effectExtent l="13970" t="7620" r="5080" b="1143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19175"/>
                        </a:xfrm>
                        <a:prstGeom prst="rect">
                          <a:avLst/>
                        </a:prstGeom>
                        <a:solidFill>
                          <a:srgbClr val="FFFFFF"/>
                        </a:solidFill>
                        <a:ln w="9525">
                          <a:solidFill>
                            <a:srgbClr val="000000"/>
                          </a:solidFill>
                          <a:miter lim="800000"/>
                          <a:headEnd/>
                          <a:tailEnd/>
                        </a:ln>
                      </wps:spPr>
                      <wps:txbx>
                        <w:txbxContent>
                          <w:p w:rsidR="005A1CBB" w:rsidRDefault="005A1CBB" w:rsidP="005A1CBB">
                            <w:pPr>
                              <w:jc w:val="center"/>
                            </w:pPr>
                            <w:r>
                              <w:t>Отказ в приеме документов в соответствии с пунктом 2.13.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73.85pt;margin-top:17.85pt;width:161.25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">
                <v:textbox>
                  <w:txbxContent>
                    <w:p w:rsidR="005A1CBB" w:rsidRDefault="005A1CBB" w:rsidP="005A1CBB">
                      <w:pPr>
                        <w:jc w:val="center"/>
                      </w:pPr>
                      <w:r>
                        <w:t>Отказ в приеме документов в соответствии с пунктом 2.13.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4100830</wp:posOffset>
                </wp:positionH>
                <wp:positionV relativeFrom="paragraph">
                  <wp:posOffset>1223645</wp:posOffset>
                </wp:positionV>
                <wp:extent cx="0" cy="247650"/>
                <wp:effectExtent l="52705" t="13970" r="61595" b="1460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322.9pt;margin-top:96.35pt;width:0;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oo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Sa54Gg3rgC/Cq1s6FFelbP5knTbw4pXbVEHXj0frkYCM5CRPImJGycgTL7/pNm4EOg&#10;QGTr3NgupAQe0DkO5XIfCj97RIdDCqeTfD6b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4100830</wp:posOffset>
                </wp:positionH>
                <wp:positionV relativeFrom="paragraph">
                  <wp:posOffset>2540</wp:posOffset>
                </wp:positionV>
                <wp:extent cx="0" cy="228600"/>
                <wp:effectExtent l="52705" t="12065" r="61595" b="16510"/>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22.9pt;margin-top:.2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kn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Sw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OW+CSc1AgAAXgQAAA4AAAAAAAAAAAAAAAAA&#10;LgIAAGRycy9lMm9Eb2MueG1sUEsBAi0AFAAGAAgAAAAhAJvIamTcAAAABwEAAA8AAAAAAAAAAAAA&#10;AAAAjwQAAGRycy9kb3ducmV2LnhtbFBLBQYAAAAABAAEAPMAAACY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1995170</wp:posOffset>
                </wp:positionH>
                <wp:positionV relativeFrom="paragraph">
                  <wp:posOffset>2540</wp:posOffset>
                </wp:positionV>
                <wp:extent cx="0" cy="228600"/>
                <wp:effectExtent l="61595" t="12065" r="52705" b="16510"/>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57.1pt;margin-top:.2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dM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BS&#10;pIcZPR68jqXR/Tw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Hz3R0w1AgAAXgQAAA4AAAAAAAAAAAAAAAAA&#10;LgIAAGRycy9lMm9Eb2MueG1sUEsBAi0AFAAGAAgAAAAhANeWkJbcAAAABwEAAA8AAAAAAAAAAAAA&#10;AAAAjwQAAGRycy9kb3ducmV2LnhtbFBLBQYAAAAABAAEAPMAAACYBQAAAAA=&#10;">
                <v:stroke endarrow="block"/>
              </v:shape>
            </w:pict>
          </mc:Fallback>
        </mc:AlternateContent>
      </w: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3157220</wp:posOffset>
                </wp:positionH>
                <wp:positionV relativeFrom="paragraph">
                  <wp:posOffset>22225</wp:posOffset>
                </wp:positionV>
                <wp:extent cx="2476500" cy="1019175"/>
                <wp:effectExtent l="13970" t="12700" r="5080" b="635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19175"/>
                        </a:xfrm>
                        <a:prstGeom prst="rect">
                          <a:avLst/>
                        </a:prstGeom>
                        <a:solidFill>
                          <a:srgbClr val="FFFFFF"/>
                        </a:solidFill>
                        <a:ln w="9525">
                          <a:solidFill>
                            <a:srgbClr val="000000"/>
                          </a:solidFill>
                          <a:miter lim="800000"/>
                          <a:headEnd/>
                          <a:tailEnd/>
                        </a:ln>
                      </wps:spPr>
                      <wps:txbx>
                        <w:txbxContent>
                          <w:p w:rsidR="005A1CBB" w:rsidRDefault="005A1CBB" w:rsidP="005A1CBB">
                            <w:pPr>
                              <w:jc w:val="center"/>
                            </w:pPr>
                            <w: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248.6pt;margin-top:1.75pt;width:19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nELQ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">
                <v:textbox>
                  <w:txbxContent>
                    <w:p w:rsidR="005A1CBB" w:rsidRDefault="005A1CBB" w:rsidP="005A1CBB">
                      <w:pPr>
                        <w:jc w:val="center"/>
                      </w:pPr>
                      <w:r>
                        <w:t>Регистрация заявления и документов, необходимых для предоставления муниципальной услуги</w:t>
                      </w:r>
                    </w:p>
                  </w:txbxContent>
                </v:textbox>
              </v:shape>
            </w:pict>
          </mc:Fallback>
        </mc:AlternateConten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937895</wp:posOffset>
                </wp:positionH>
                <wp:positionV relativeFrom="paragraph">
                  <wp:posOffset>36195</wp:posOffset>
                </wp:positionV>
                <wp:extent cx="4686300" cy="1036955"/>
                <wp:effectExtent l="13970" t="7620" r="5080" b="1270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36955"/>
                        </a:xfrm>
                        <a:prstGeom prst="rect">
                          <a:avLst/>
                        </a:prstGeom>
                        <a:solidFill>
                          <a:srgbClr val="FFFFFF"/>
                        </a:solidFill>
                        <a:ln w="9525">
                          <a:solidFill>
                            <a:srgbClr val="000000"/>
                          </a:solidFill>
                          <a:miter lim="800000"/>
                          <a:headEnd/>
                          <a:tailEnd/>
                        </a:ln>
                      </wps:spPr>
                      <wps:txbx>
                        <w:txbxContent>
                          <w:p w:rsidR="005A1CBB" w:rsidRDefault="00377B29" w:rsidP="005A1CBB">
                            <w:pPr>
                              <w:jc w:val="center"/>
                            </w:pPr>
                            <w:r>
                              <w:t>П</w:t>
                            </w:r>
                            <w:r w:rsidRPr="00377B29">
                              <w:t>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73.85pt;margin-top:2.85pt;width:369pt;height:8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2r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">
                <v:textbox>
                  <w:txbxContent>
                    <w:p w:rsidR="005A1CBB" w:rsidRDefault="00377B29" w:rsidP="005A1CBB">
                      <w:pPr>
                        <w:jc w:val="center"/>
                      </w:pPr>
                      <w:r>
                        <w:t>П</w:t>
                      </w:r>
                      <w:r w:rsidRPr="00377B29">
                        <w:t>роверка представленных документов на обоснованность, целесообразность, допустимость реализации, соответствие требованиям технических регламентов, требованиям охраны объектов культурного наследия, соблюдение прав владельцев смежных земельных участков, других правообладателей</w:t>
                      </w:r>
                    </w:p>
                  </w:txbxContent>
                </v:textbox>
              </v:shape>
            </w:pict>
          </mc:Fallback>
        </mc:AlternateConten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3278505</wp:posOffset>
                </wp:positionH>
                <wp:positionV relativeFrom="paragraph">
                  <wp:posOffset>50800</wp:posOffset>
                </wp:positionV>
                <wp:extent cx="0" cy="238125"/>
                <wp:effectExtent l="59055" t="12700" r="55245" b="15875"/>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58.15pt;margin-top:4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ImMg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">
                <v:stroke endarrow="block"/>
              </v:shape>
            </w:pict>
          </mc:Fallback>
        </mc:AlternateContent>
      </w: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161290</wp:posOffset>
                </wp:positionV>
                <wp:extent cx="4695825" cy="485775"/>
                <wp:effectExtent l="13970" t="8890" r="5080" b="10160"/>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5775"/>
                        </a:xfrm>
                        <a:prstGeom prst="rect">
                          <a:avLst/>
                        </a:prstGeom>
                        <a:solidFill>
                          <a:srgbClr val="FFFFFF"/>
                        </a:solidFill>
                        <a:ln w="9525">
                          <a:solidFill>
                            <a:srgbClr val="000000"/>
                          </a:solidFill>
                          <a:miter lim="800000"/>
                          <a:headEnd/>
                          <a:tailEnd/>
                        </a:ln>
                      </wps:spPr>
                      <wps:txbx>
                        <w:txbxContent>
                          <w:p w:rsidR="005A1CBB" w:rsidRDefault="00377B29" w:rsidP="005A1CBB">
                            <w:pPr>
                              <w:jc w:val="center"/>
                            </w:pPr>
                            <w:r>
                              <w:t>Р</w:t>
                            </w:r>
                            <w:r w:rsidRPr="00377B29">
                              <w:t>ассмотрение предоставленных документов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left:0;text-align:left;margin-left:70.85pt;margin-top:12.7pt;width:36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">
                <v:textbox>
                  <w:txbxContent>
                    <w:p w:rsidR="005A1CBB" w:rsidRDefault="00377B29" w:rsidP="005A1CBB">
                      <w:pPr>
                        <w:jc w:val="center"/>
                      </w:pPr>
                      <w:r>
                        <w:t>Р</w:t>
                      </w:r>
                      <w:r w:rsidRPr="00377B29">
                        <w:t>ассмотрение предоставленных документов на заседании Комиссии</w:t>
                      </w:r>
                    </w:p>
                  </w:txbxContent>
                </v:textbox>
              </v:shape>
            </w:pict>
          </mc:Fallback>
        </mc:AlternateConten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1906270</wp:posOffset>
                </wp:positionH>
                <wp:positionV relativeFrom="paragraph">
                  <wp:posOffset>85090</wp:posOffset>
                </wp:positionV>
                <wp:extent cx="635" cy="219075"/>
                <wp:effectExtent l="58420" t="8890" r="55245" b="1968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50.1pt;margin-top:6.7pt;width:.0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SHNgIAAGA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4164330</wp:posOffset>
                </wp:positionH>
                <wp:positionV relativeFrom="paragraph">
                  <wp:posOffset>56515</wp:posOffset>
                </wp:positionV>
                <wp:extent cx="9525" cy="247650"/>
                <wp:effectExtent l="49530" t="8890" r="55245" b="19685"/>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27.9pt;margin-top:4.45pt;width:.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zMwIAAGA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">
                <v:stroke endarrow="block"/>
              </v:shape>
            </w:pict>
          </mc:Fallback>
        </mc:AlternateContent>
      </w:r>
    </w:p>
    <w:p w:rsidR="005A1CBB" w:rsidRDefault="00EF21B6" w:rsidP="005A1CBB">
      <w:pPr>
        <w:ind w:left="4820"/>
        <w:jc w:val="both"/>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3157220</wp:posOffset>
                </wp:positionH>
                <wp:positionV relativeFrom="paragraph">
                  <wp:posOffset>152400</wp:posOffset>
                </wp:positionV>
                <wp:extent cx="2400300" cy="1372235"/>
                <wp:effectExtent l="13970" t="9525" r="5080" b="889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2235"/>
                        </a:xfrm>
                        <a:prstGeom prst="rect">
                          <a:avLst/>
                        </a:prstGeom>
                        <a:solidFill>
                          <a:srgbClr val="FFFFFF"/>
                        </a:solidFill>
                        <a:ln w="9525">
                          <a:solidFill>
                            <a:srgbClr val="000000"/>
                          </a:solidFill>
                          <a:miter lim="800000"/>
                          <a:headEnd/>
                          <a:tailEnd/>
                        </a:ln>
                      </wps:spPr>
                      <wps:txbx>
                        <w:txbxContent>
                          <w:p w:rsidR="005A1CBB" w:rsidRDefault="005A1CBB" w:rsidP="005A1CBB">
                            <w:pPr>
                              <w:jc w:val="center"/>
                            </w:pPr>
                            <w:r>
                              <w:t>Принятие решения о проведении публичных слушаний, проведение публичных слушаний и подготовка заключения о проведении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left:0;text-align:left;margin-left:248.6pt;margin-top:12pt;width:189pt;height:1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">
                <v:textbox>
                  <w:txbxContent>
                    <w:p w:rsidR="005A1CBB" w:rsidRDefault="005A1CBB" w:rsidP="005A1CBB">
                      <w:pPr>
                        <w:jc w:val="center"/>
                      </w:pPr>
                      <w:r>
                        <w:t>Принятие решения о проведении публичных слушаний, проведение публичных слушаний и подготовка заключения о проведении публичных слушаний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884555</wp:posOffset>
                </wp:positionH>
                <wp:positionV relativeFrom="paragraph">
                  <wp:posOffset>152400</wp:posOffset>
                </wp:positionV>
                <wp:extent cx="2047875" cy="1356360"/>
                <wp:effectExtent l="8255" t="9525" r="10795" b="571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56360"/>
                        </a:xfrm>
                        <a:prstGeom prst="rect">
                          <a:avLst/>
                        </a:prstGeom>
                        <a:solidFill>
                          <a:srgbClr val="FFFFFF"/>
                        </a:solidFill>
                        <a:ln w="9525">
                          <a:solidFill>
                            <a:srgbClr val="000000"/>
                          </a:solidFill>
                          <a:miter lim="800000"/>
                          <a:headEnd/>
                          <a:tailEnd/>
                        </a:ln>
                      </wps:spPr>
                      <wps:txbx>
                        <w:txbxContent>
                          <w:p w:rsidR="005A1CBB" w:rsidRDefault="005A1CBB" w:rsidP="005A1CBB">
                            <w:pPr>
                              <w:jc w:val="center"/>
                            </w:pPr>
                            <w:r>
                              <w:t>Принятие решение об отказе в предоставлении разрешения в соответствии с пунктом 2.16.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69.65pt;margin-top:12pt;width:161.25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RVLgIAAFk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">
                <v:textbox>
                  <w:txbxContent>
                    <w:p w:rsidR="005A1CBB" w:rsidRDefault="005A1CBB" w:rsidP="005A1CBB">
                      <w:pPr>
                        <w:jc w:val="center"/>
                      </w:pPr>
                      <w:r>
                        <w:t>Принятие решение об отказе в предоставлении разрешения в соответствии с пунктом 2.16. административного регламента</w:t>
                      </w:r>
                    </w:p>
                  </w:txbxContent>
                </v:textbox>
              </v:shape>
            </w:pict>
          </mc:Fallback>
        </mc:AlternateConten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377B29" w:rsidRDefault="00EF21B6" w:rsidP="005A1CBB">
      <w:pPr>
        <w:ind w:left="4820"/>
        <w:jc w:val="both"/>
        <w:rPr>
          <w:color w:val="000000"/>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4236720</wp:posOffset>
                </wp:positionH>
                <wp:positionV relativeFrom="paragraph">
                  <wp:posOffset>114300</wp:posOffset>
                </wp:positionV>
                <wp:extent cx="635" cy="219075"/>
                <wp:effectExtent l="55245" t="9525" r="58420" b="1905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33.6pt;margin-top:9pt;width:.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g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">
                <v:stroke endarrow="block"/>
              </v:shape>
            </w:pict>
          </mc:Fallback>
        </mc:AlternateContent>
      </w:r>
    </w:p>
    <w:p w:rsidR="00377B29" w:rsidRPr="00377B29" w:rsidRDefault="00EF21B6" w:rsidP="00377B29">
      <w:pP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871220</wp:posOffset>
                </wp:positionH>
                <wp:positionV relativeFrom="paragraph">
                  <wp:posOffset>193040</wp:posOffset>
                </wp:positionV>
                <wp:extent cx="4696460" cy="1167765"/>
                <wp:effectExtent l="13970" t="12065" r="13970" b="10795"/>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167765"/>
                        </a:xfrm>
                        <a:prstGeom prst="rect">
                          <a:avLst/>
                        </a:prstGeom>
                        <a:solidFill>
                          <a:srgbClr val="FFFFFF"/>
                        </a:solidFill>
                        <a:ln w="9525">
                          <a:solidFill>
                            <a:srgbClr val="000000"/>
                          </a:solidFill>
                          <a:miter lim="800000"/>
                          <a:headEnd/>
                          <a:tailEnd/>
                        </a:ln>
                      </wps:spPr>
                      <wps:txbx>
                        <w:txbxContent>
                          <w:p w:rsidR="005A1CBB" w:rsidRDefault="00DD65EC" w:rsidP="00DD65EC">
                            <w:pPr>
                              <w:jc w:val="center"/>
                            </w:pPr>
                            <w:r>
                              <w:t>П</w:t>
                            </w:r>
                            <w:r w:rsidRPr="00DD65EC">
                              <w:t>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68.6pt;margin-top:15.2pt;width:369.8pt;height:9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">
                <v:textbox>
                  <w:txbxContent>
                    <w:p w:rsidR="005A1CBB" w:rsidRDefault="00DD65EC" w:rsidP="00DD65EC">
                      <w:pPr>
                        <w:jc w:val="center"/>
                      </w:pPr>
                      <w:r>
                        <w:t>П</w:t>
                      </w:r>
                      <w:r w:rsidRPr="00DD65EC">
                        <w:t>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 главе администрации Чайковского городского округа</w:t>
                      </w:r>
                    </w:p>
                  </w:txbxContent>
                </v:textbox>
              </v:shape>
            </w:pict>
          </mc:Fallback>
        </mc:AlternateContent>
      </w:r>
    </w:p>
    <w:p w:rsidR="00377B29" w:rsidRDefault="00377B29" w:rsidP="005A1CBB">
      <w:pPr>
        <w:ind w:left="4820"/>
        <w:jc w:val="both"/>
        <w:rPr>
          <w:sz w:val="28"/>
          <w:szCs w:val="28"/>
        </w:rPr>
      </w:pPr>
    </w:p>
    <w:p w:rsidR="00377B29" w:rsidRDefault="00377B29" w:rsidP="00377B29">
      <w:pPr>
        <w:tabs>
          <w:tab w:val="left" w:pos="6495"/>
        </w:tabs>
        <w:ind w:left="4820"/>
        <w:jc w:val="both"/>
        <w:rPr>
          <w:sz w:val="28"/>
          <w:szCs w:val="28"/>
        </w:rPr>
      </w:pPr>
      <w:r>
        <w:rPr>
          <w:sz w:val="28"/>
          <w:szCs w:val="28"/>
        </w:rPr>
        <w:tab/>
      </w:r>
    </w:p>
    <w:p w:rsidR="005A1CBB" w:rsidRDefault="00EF21B6" w:rsidP="005A1CBB">
      <w:pPr>
        <w:ind w:left="4820"/>
        <w:jc w:val="both"/>
        <w:rPr>
          <w:color w:val="000000"/>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3430270</wp:posOffset>
                </wp:positionH>
                <wp:positionV relativeFrom="paragraph">
                  <wp:posOffset>855980</wp:posOffset>
                </wp:positionV>
                <wp:extent cx="635" cy="219075"/>
                <wp:effectExtent l="58420" t="8255" r="55245" b="2032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70.1pt;margin-top:67.4pt;width:.0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Ng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">
                <v:stroke endarrow="block"/>
              </v:shape>
            </w:pict>
          </mc:Fallback>
        </mc:AlternateContent>
      </w:r>
      <w:r w:rsidR="005A1CBB" w:rsidRPr="00377B29">
        <w:rPr>
          <w:sz w:val="28"/>
          <w:szCs w:val="28"/>
        </w:rPr>
        <w:br w:type="page"/>
      </w:r>
    </w:p>
    <w:p w:rsidR="005A1CBB" w:rsidRDefault="00EF21B6" w:rsidP="005A1CBB">
      <w:pPr>
        <w:ind w:left="4820"/>
        <w:jc w:val="both"/>
        <w:rPr>
          <w:color w:val="000000"/>
          <w:sz w:val="28"/>
          <w:szCs w:val="28"/>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-635</wp:posOffset>
                </wp:positionV>
                <wp:extent cx="4744720" cy="1652270"/>
                <wp:effectExtent l="5715" t="8890" r="12065" b="571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652270"/>
                        </a:xfrm>
                        <a:prstGeom prst="rect">
                          <a:avLst/>
                        </a:prstGeom>
                        <a:solidFill>
                          <a:srgbClr val="FFFFFF"/>
                        </a:solidFill>
                        <a:ln w="9525">
                          <a:solidFill>
                            <a:srgbClr val="000000"/>
                          </a:solidFill>
                          <a:miter lim="800000"/>
                          <a:headEnd/>
                          <a:tailEnd/>
                        </a:ln>
                      </wps:spPr>
                      <wps:txbx>
                        <w:txbxContent>
                          <w:p w:rsidR="005A1CBB" w:rsidRDefault="00DD65EC" w:rsidP="005A1CBB">
                            <w:pPr>
                              <w:jc w:val="center"/>
                            </w:pPr>
                            <w:r>
                              <w:t>В</w:t>
                            </w:r>
                            <w:r w:rsidRPr="00DD65EC">
                              <w:t>ыдача (направление)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4.95pt;margin-top:-.05pt;width:373.6pt;height:1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">
                <v:textbox>
                  <w:txbxContent>
                    <w:p w:rsidR="005A1CBB" w:rsidRDefault="00DD65EC" w:rsidP="005A1CBB">
                      <w:pPr>
                        <w:jc w:val="center"/>
                      </w:pPr>
                      <w:r>
                        <w:t>В</w:t>
                      </w:r>
                      <w:r w:rsidRPr="00DD65EC">
                        <w:t>ыдача (направление) Заявителю (представителю Заявителя)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в форме письма администрации Чайковского городского округа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2720340</wp:posOffset>
                </wp:positionH>
                <wp:positionV relativeFrom="paragraph">
                  <wp:posOffset>-400685</wp:posOffset>
                </wp:positionV>
                <wp:extent cx="635" cy="219075"/>
                <wp:effectExtent l="53340" t="8890" r="60325" b="19685"/>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14.2pt;margin-top:-31.55pt;width:.0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qNw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">
                <v:stroke endarrow="block"/>
              </v:shape>
            </w:pict>
          </mc:Fallback>
        </mc:AlternateContent>
      </w: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sectPr w:rsidR="005A1CBB" w:rsidSect="00B91ED9">
      <w:headerReference w:type="even" r:id="rId15"/>
      <w:footerReference w:type="default" r:id="rId16"/>
      <w:footerReference w:type="first" r:id="rId17"/>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1E" w:rsidRDefault="0060701E">
      <w:r>
        <w:separator/>
      </w:r>
    </w:p>
  </w:endnote>
  <w:endnote w:type="continuationSeparator" w:id="0">
    <w:p w:rsidR="0060701E" w:rsidRDefault="006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3" w:rsidRDefault="00A57603">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1E" w:rsidRDefault="0060701E">
      <w:r>
        <w:separator/>
      </w:r>
    </w:p>
  </w:footnote>
  <w:footnote w:type="continuationSeparator" w:id="0">
    <w:p w:rsidR="0060701E" w:rsidRDefault="0060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BF496D4">
      <w:start w:val="4"/>
      <w:numFmt w:val="decimal"/>
      <w:lvlText w:val="%1."/>
      <w:lvlJc w:val="left"/>
      <w:pPr>
        <w:ind w:left="792" w:hanging="360"/>
      </w:pPr>
      <w:rPr>
        <w:rFonts w:hint="default"/>
      </w:rPr>
    </w:lvl>
    <w:lvl w:ilvl="1" w:tplc="C250EB44" w:tentative="1">
      <w:start w:val="1"/>
      <w:numFmt w:val="lowerLetter"/>
      <w:lvlText w:val="%2."/>
      <w:lvlJc w:val="left"/>
      <w:pPr>
        <w:ind w:left="1512" w:hanging="360"/>
      </w:pPr>
    </w:lvl>
    <w:lvl w:ilvl="2" w:tplc="54EE912A" w:tentative="1">
      <w:start w:val="1"/>
      <w:numFmt w:val="lowerRoman"/>
      <w:lvlText w:val="%3."/>
      <w:lvlJc w:val="right"/>
      <w:pPr>
        <w:ind w:left="2232" w:hanging="180"/>
      </w:pPr>
    </w:lvl>
    <w:lvl w:ilvl="3" w:tplc="5E5A04FC" w:tentative="1">
      <w:start w:val="1"/>
      <w:numFmt w:val="decimal"/>
      <w:lvlText w:val="%4."/>
      <w:lvlJc w:val="left"/>
      <w:pPr>
        <w:ind w:left="2952" w:hanging="360"/>
      </w:pPr>
    </w:lvl>
    <w:lvl w:ilvl="4" w:tplc="7D58F7BE" w:tentative="1">
      <w:start w:val="1"/>
      <w:numFmt w:val="lowerLetter"/>
      <w:lvlText w:val="%5."/>
      <w:lvlJc w:val="left"/>
      <w:pPr>
        <w:ind w:left="3672" w:hanging="360"/>
      </w:pPr>
    </w:lvl>
    <w:lvl w:ilvl="5" w:tplc="CDB89C84" w:tentative="1">
      <w:start w:val="1"/>
      <w:numFmt w:val="lowerRoman"/>
      <w:lvlText w:val="%6."/>
      <w:lvlJc w:val="right"/>
      <w:pPr>
        <w:ind w:left="4392" w:hanging="180"/>
      </w:pPr>
    </w:lvl>
    <w:lvl w:ilvl="6" w:tplc="FD787C54" w:tentative="1">
      <w:start w:val="1"/>
      <w:numFmt w:val="decimal"/>
      <w:lvlText w:val="%7."/>
      <w:lvlJc w:val="left"/>
      <w:pPr>
        <w:ind w:left="5112" w:hanging="360"/>
      </w:pPr>
    </w:lvl>
    <w:lvl w:ilvl="7" w:tplc="05D8923C" w:tentative="1">
      <w:start w:val="1"/>
      <w:numFmt w:val="lowerLetter"/>
      <w:lvlText w:val="%8."/>
      <w:lvlJc w:val="left"/>
      <w:pPr>
        <w:ind w:left="5832" w:hanging="360"/>
      </w:pPr>
    </w:lvl>
    <w:lvl w:ilvl="8" w:tplc="90128EE0" w:tentative="1">
      <w:start w:val="1"/>
      <w:numFmt w:val="lowerRoman"/>
      <w:lvlText w:val="%9."/>
      <w:lvlJc w:val="right"/>
      <w:pPr>
        <w:ind w:left="6552" w:hanging="180"/>
      </w:pPr>
    </w:lvl>
  </w:abstractNum>
  <w:abstractNum w:abstractNumId="2">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3">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0904B8F"/>
    <w:multiLevelType w:val="hybridMultilevel"/>
    <w:tmpl w:val="4B66FA22"/>
    <w:lvl w:ilvl="0" w:tplc="663697A2">
      <w:start w:val="1"/>
      <w:numFmt w:val="decimal"/>
      <w:lvlText w:val="%1."/>
      <w:lvlJc w:val="left"/>
      <w:pPr>
        <w:ind w:left="720" w:hanging="360"/>
      </w:pPr>
      <w:rPr>
        <w:rFonts w:hint="default"/>
      </w:rPr>
    </w:lvl>
    <w:lvl w:ilvl="1" w:tplc="9BE40098" w:tentative="1">
      <w:start w:val="1"/>
      <w:numFmt w:val="lowerLetter"/>
      <w:lvlText w:val="%2."/>
      <w:lvlJc w:val="left"/>
      <w:pPr>
        <w:ind w:left="1440" w:hanging="360"/>
      </w:pPr>
    </w:lvl>
    <w:lvl w:ilvl="2" w:tplc="13CCDBBE" w:tentative="1">
      <w:start w:val="1"/>
      <w:numFmt w:val="lowerRoman"/>
      <w:lvlText w:val="%3."/>
      <w:lvlJc w:val="right"/>
      <w:pPr>
        <w:ind w:left="2160" w:hanging="180"/>
      </w:pPr>
    </w:lvl>
    <w:lvl w:ilvl="3" w:tplc="AB4045CA" w:tentative="1">
      <w:start w:val="1"/>
      <w:numFmt w:val="decimal"/>
      <w:lvlText w:val="%4."/>
      <w:lvlJc w:val="left"/>
      <w:pPr>
        <w:ind w:left="2880" w:hanging="360"/>
      </w:pPr>
    </w:lvl>
    <w:lvl w:ilvl="4" w:tplc="C90438CC" w:tentative="1">
      <w:start w:val="1"/>
      <w:numFmt w:val="lowerLetter"/>
      <w:lvlText w:val="%5."/>
      <w:lvlJc w:val="left"/>
      <w:pPr>
        <w:ind w:left="3600" w:hanging="360"/>
      </w:pPr>
    </w:lvl>
    <w:lvl w:ilvl="5" w:tplc="7DE2DDD6" w:tentative="1">
      <w:start w:val="1"/>
      <w:numFmt w:val="lowerRoman"/>
      <w:lvlText w:val="%6."/>
      <w:lvlJc w:val="right"/>
      <w:pPr>
        <w:ind w:left="4320" w:hanging="180"/>
      </w:pPr>
    </w:lvl>
    <w:lvl w:ilvl="6" w:tplc="FAB8F2C8" w:tentative="1">
      <w:start w:val="1"/>
      <w:numFmt w:val="decimal"/>
      <w:lvlText w:val="%7."/>
      <w:lvlJc w:val="left"/>
      <w:pPr>
        <w:ind w:left="5040" w:hanging="360"/>
      </w:pPr>
    </w:lvl>
    <w:lvl w:ilvl="7" w:tplc="7E46E9D8" w:tentative="1">
      <w:start w:val="1"/>
      <w:numFmt w:val="lowerLetter"/>
      <w:lvlText w:val="%8."/>
      <w:lvlJc w:val="left"/>
      <w:pPr>
        <w:ind w:left="5760" w:hanging="360"/>
      </w:pPr>
    </w:lvl>
    <w:lvl w:ilvl="8" w:tplc="ACE6A526" w:tentative="1">
      <w:start w:val="1"/>
      <w:numFmt w:val="lowerRoman"/>
      <w:lvlText w:val="%9."/>
      <w:lvlJc w:val="right"/>
      <w:pPr>
        <w:ind w:left="6480" w:hanging="180"/>
      </w:pPr>
    </w:lvl>
  </w:abstractNum>
  <w:abstractNum w:abstractNumId="5">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254D"/>
    <w:rsid w:val="000202B7"/>
    <w:rsid w:val="00025077"/>
    <w:rsid w:val="0002525A"/>
    <w:rsid w:val="000509A1"/>
    <w:rsid w:val="00051EDE"/>
    <w:rsid w:val="00051FB8"/>
    <w:rsid w:val="000548FE"/>
    <w:rsid w:val="00065051"/>
    <w:rsid w:val="00065FBF"/>
    <w:rsid w:val="00077FD7"/>
    <w:rsid w:val="0009269A"/>
    <w:rsid w:val="000A2A8C"/>
    <w:rsid w:val="000A2C38"/>
    <w:rsid w:val="000B3869"/>
    <w:rsid w:val="000C4CD5"/>
    <w:rsid w:val="000C6479"/>
    <w:rsid w:val="000D4C5E"/>
    <w:rsid w:val="000E2B8C"/>
    <w:rsid w:val="001004EC"/>
    <w:rsid w:val="00145F64"/>
    <w:rsid w:val="0015344A"/>
    <w:rsid w:val="00166015"/>
    <w:rsid w:val="00193DE5"/>
    <w:rsid w:val="001A0B96"/>
    <w:rsid w:val="001A17E0"/>
    <w:rsid w:val="001A30EF"/>
    <w:rsid w:val="001A65FA"/>
    <w:rsid w:val="001A680C"/>
    <w:rsid w:val="001D02CD"/>
    <w:rsid w:val="001D0BB6"/>
    <w:rsid w:val="001E268C"/>
    <w:rsid w:val="001F1C51"/>
    <w:rsid w:val="00203BDC"/>
    <w:rsid w:val="00204138"/>
    <w:rsid w:val="00213739"/>
    <w:rsid w:val="0022560C"/>
    <w:rsid w:val="002330C4"/>
    <w:rsid w:val="00242B04"/>
    <w:rsid w:val="00246D21"/>
    <w:rsid w:val="00256791"/>
    <w:rsid w:val="00267736"/>
    <w:rsid w:val="00284949"/>
    <w:rsid w:val="002B226E"/>
    <w:rsid w:val="002C1534"/>
    <w:rsid w:val="002C1941"/>
    <w:rsid w:val="002D3605"/>
    <w:rsid w:val="002E4367"/>
    <w:rsid w:val="002E5A67"/>
    <w:rsid w:val="002E7EB1"/>
    <w:rsid w:val="002F5303"/>
    <w:rsid w:val="0030208D"/>
    <w:rsid w:val="003045B0"/>
    <w:rsid w:val="00315423"/>
    <w:rsid w:val="003155C2"/>
    <w:rsid w:val="00340B3C"/>
    <w:rsid w:val="00344B69"/>
    <w:rsid w:val="0035021A"/>
    <w:rsid w:val="003549EE"/>
    <w:rsid w:val="003739D7"/>
    <w:rsid w:val="00377B29"/>
    <w:rsid w:val="00387CFA"/>
    <w:rsid w:val="003925BA"/>
    <w:rsid w:val="00393A4B"/>
    <w:rsid w:val="00396949"/>
    <w:rsid w:val="003A2B1D"/>
    <w:rsid w:val="003B12D1"/>
    <w:rsid w:val="003B637F"/>
    <w:rsid w:val="003C5B27"/>
    <w:rsid w:val="003E3314"/>
    <w:rsid w:val="004077F0"/>
    <w:rsid w:val="00414494"/>
    <w:rsid w:val="00416EED"/>
    <w:rsid w:val="0042345A"/>
    <w:rsid w:val="004259F1"/>
    <w:rsid w:val="00436605"/>
    <w:rsid w:val="00446D37"/>
    <w:rsid w:val="00457666"/>
    <w:rsid w:val="00460BEA"/>
    <w:rsid w:val="00461C80"/>
    <w:rsid w:val="004660E1"/>
    <w:rsid w:val="00467AC4"/>
    <w:rsid w:val="00480BCF"/>
    <w:rsid w:val="004813DE"/>
    <w:rsid w:val="0048755C"/>
    <w:rsid w:val="0049784B"/>
    <w:rsid w:val="004A48A4"/>
    <w:rsid w:val="004A4EF1"/>
    <w:rsid w:val="004A754E"/>
    <w:rsid w:val="004B417F"/>
    <w:rsid w:val="004C2401"/>
    <w:rsid w:val="005030AB"/>
    <w:rsid w:val="0051502C"/>
    <w:rsid w:val="00535A24"/>
    <w:rsid w:val="00542E50"/>
    <w:rsid w:val="00546774"/>
    <w:rsid w:val="00552B04"/>
    <w:rsid w:val="00563F09"/>
    <w:rsid w:val="00571308"/>
    <w:rsid w:val="00575FCD"/>
    <w:rsid w:val="00576A32"/>
    <w:rsid w:val="00577234"/>
    <w:rsid w:val="005846A9"/>
    <w:rsid w:val="00586902"/>
    <w:rsid w:val="00594866"/>
    <w:rsid w:val="005A1CBB"/>
    <w:rsid w:val="005B76A8"/>
    <w:rsid w:val="005B7C2C"/>
    <w:rsid w:val="005C38F6"/>
    <w:rsid w:val="005C440D"/>
    <w:rsid w:val="005D7FAB"/>
    <w:rsid w:val="005E0A59"/>
    <w:rsid w:val="005F0023"/>
    <w:rsid w:val="006025EB"/>
    <w:rsid w:val="00603444"/>
    <w:rsid w:val="00605780"/>
    <w:rsid w:val="0060701E"/>
    <w:rsid w:val="006155F3"/>
    <w:rsid w:val="00621C65"/>
    <w:rsid w:val="006312AA"/>
    <w:rsid w:val="00637B08"/>
    <w:rsid w:val="00642B1A"/>
    <w:rsid w:val="006450AF"/>
    <w:rsid w:val="0064662F"/>
    <w:rsid w:val="00652966"/>
    <w:rsid w:val="006569A9"/>
    <w:rsid w:val="00662DD7"/>
    <w:rsid w:val="00667A75"/>
    <w:rsid w:val="006857E2"/>
    <w:rsid w:val="006A59A3"/>
    <w:rsid w:val="006A73DA"/>
    <w:rsid w:val="006B1320"/>
    <w:rsid w:val="006B21C0"/>
    <w:rsid w:val="006B3A4B"/>
    <w:rsid w:val="006C4C57"/>
    <w:rsid w:val="006C5CBE"/>
    <w:rsid w:val="006C6E1D"/>
    <w:rsid w:val="006D3585"/>
    <w:rsid w:val="006E0377"/>
    <w:rsid w:val="006F2225"/>
    <w:rsid w:val="006F3F77"/>
    <w:rsid w:val="006F6066"/>
    <w:rsid w:val="006F625C"/>
    <w:rsid w:val="006F6C51"/>
    <w:rsid w:val="006F7533"/>
    <w:rsid w:val="007043AD"/>
    <w:rsid w:val="007136BA"/>
    <w:rsid w:val="007168FE"/>
    <w:rsid w:val="00721E33"/>
    <w:rsid w:val="007355B0"/>
    <w:rsid w:val="0073790A"/>
    <w:rsid w:val="00746E4E"/>
    <w:rsid w:val="007519F4"/>
    <w:rsid w:val="007B75C5"/>
    <w:rsid w:val="007C339F"/>
    <w:rsid w:val="007E1F20"/>
    <w:rsid w:val="007E6674"/>
    <w:rsid w:val="007F15B7"/>
    <w:rsid w:val="007F3F17"/>
    <w:rsid w:val="007F5980"/>
    <w:rsid w:val="008005A0"/>
    <w:rsid w:val="00802664"/>
    <w:rsid w:val="008148AA"/>
    <w:rsid w:val="00817ACA"/>
    <w:rsid w:val="008278F3"/>
    <w:rsid w:val="00856810"/>
    <w:rsid w:val="00860C6F"/>
    <w:rsid w:val="00863DEC"/>
    <w:rsid w:val="00864234"/>
    <w:rsid w:val="00864B75"/>
    <w:rsid w:val="00891C01"/>
    <w:rsid w:val="008A7643"/>
    <w:rsid w:val="008B32DC"/>
    <w:rsid w:val="008D1C9A"/>
    <w:rsid w:val="008E4834"/>
    <w:rsid w:val="00900A1B"/>
    <w:rsid w:val="00904682"/>
    <w:rsid w:val="009061D2"/>
    <w:rsid w:val="00907C78"/>
    <w:rsid w:val="00913915"/>
    <w:rsid w:val="009239FE"/>
    <w:rsid w:val="00926D8C"/>
    <w:rsid w:val="009454A8"/>
    <w:rsid w:val="00974C42"/>
    <w:rsid w:val="00984DC3"/>
    <w:rsid w:val="00987A97"/>
    <w:rsid w:val="0099006C"/>
    <w:rsid w:val="00997790"/>
    <w:rsid w:val="009A2AC2"/>
    <w:rsid w:val="009B151F"/>
    <w:rsid w:val="009B5F4B"/>
    <w:rsid w:val="009D04CB"/>
    <w:rsid w:val="009E0131"/>
    <w:rsid w:val="009E5B5A"/>
    <w:rsid w:val="009F0E04"/>
    <w:rsid w:val="009F3E2D"/>
    <w:rsid w:val="009F6B90"/>
    <w:rsid w:val="00A03179"/>
    <w:rsid w:val="00A11718"/>
    <w:rsid w:val="00A2257B"/>
    <w:rsid w:val="00A56F48"/>
    <w:rsid w:val="00A57603"/>
    <w:rsid w:val="00A64549"/>
    <w:rsid w:val="00A84054"/>
    <w:rsid w:val="00A86437"/>
    <w:rsid w:val="00A91511"/>
    <w:rsid w:val="00A95269"/>
    <w:rsid w:val="00A96183"/>
    <w:rsid w:val="00A961FE"/>
    <w:rsid w:val="00AA5B6A"/>
    <w:rsid w:val="00AA6856"/>
    <w:rsid w:val="00AB2C44"/>
    <w:rsid w:val="00AC7C2B"/>
    <w:rsid w:val="00AE14A7"/>
    <w:rsid w:val="00B07264"/>
    <w:rsid w:val="00B227C0"/>
    <w:rsid w:val="00B3364A"/>
    <w:rsid w:val="00B46CCF"/>
    <w:rsid w:val="00B60448"/>
    <w:rsid w:val="00B66A31"/>
    <w:rsid w:val="00B81C5B"/>
    <w:rsid w:val="00B91ED9"/>
    <w:rsid w:val="00B931FE"/>
    <w:rsid w:val="00B95511"/>
    <w:rsid w:val="00BB4C51"/>
    <w:rsid w:val="00BB6EA3"/>
    <w:rsid w:val="00BC0A61"/>
    <w:rsid w:val="00BC36A9"/>
    <w:rsid w:val="00BC7DBA"/>
    <w:rsid w:val="00BD3122"/>
    <w:rsid w:val="00BD5554"/>
    <w:rsid w:val="00BD58A7"/>
    <w:rsid w:val="00BD627B"/>
    <w:rsid w:val="00BF3C40"/>
    <w:rsid w:val="00BF4376"/>
    <w:rsid w:val="00BF6DAF"/>
    <w:rsid w:val="00C011A9"/>
    <w:rsid w:val="00C153AF"/>
    <w:rsid w:val="00C25E9A"/>
    <w:rsid w:val="00C350CA"/>
    <w:rsid w:val="00C37D7D"/>
    <w:rsid w:val="00C47159"/>
    <w:rsid w:val="00C5321C"/>
    <w:rsid w:val="00C647EA"/>
    <w:rsid w:val="00C66B31"/>
    <w:rsid w:val="00C769C1"/>
    <w:rsid w:val="00C80448"/>
    <w:rsid w:val="00C85F04"/>
    <w:rsid w:val="00C93FA0"/>
    <w:rsid w:val="00C97526"/>
    <w:rsid w:val="00CB01D0"/>
    <w:rsid w:val="00CC01FC"/>
    <w:rsid w:val="00CC3DF2"/>
    <w:rsid w:val="00CC3FD2"/>
    <w:rsid w:val="00CC6758"/>
    <w:rsid w:val="00CD6875"/>
    <w:rsid w:val="00CF592B"/>
    <w:rsid w:val="00D00801"/>
    <w:rsid w:val="00D0255E"/>
    <w:rsid w:val="00D06D54"/>
    <w:rsid w:val="00D22197"/>
    <w:rsid w:val="00D24820"/>
    <w:rsid w:val="00D36D67"/>
    <w:rsid w:val="00D52A19"/>
    <w:rsid w:val="00D81964"/>
    <w:rsid w:val="00D82EA7"/>
    <w:rsid w:val="00DA33E5"/>
    <w:rsid w:val="00DA4047"/>
    <w:rsid w:val="00DB37B4"/>
    <w:rsid w:val="00DC4921"/>
    <w:rsid w:val="00DD0D45"/>
    <w:rsid w:val="00DD65EC"/>
    <w:rsid w:val="00DF146C"/>
    <w:rsid w:val="00DF1B91"/>
    <w:rsid w:val="00E157B9"/>
    <w:rsid w:val="00E26BA6"/>
    <w:rsid w:val="00E5018C"/>
    <w:rsid w:val="00E50A67"/>
    <w:rsid w:val="00E55D54"/>
    <w:rsid w:val="00E60C90"/>
    <w:rsid w:val="00E63214"/>
    <w:rsid w:val="00E77A58"/>
    <w:rsid w:val="00E8302D"/>
    <w:rsid w:val="00EB7BE3"/>
    <w:rsid w:val="00EC135C"/>
    <w:rsid w:val="00ED79E0"/>
    <w:rsid w:val="00EF1335"/>
    <w:rsid w:val="00EF21B6"/>
    <w:rsid w:val="00EF38B8"/>
    <w:rsid w:val="00EF3F35"/>
    <w:rsid w:val="00F0692C"/>
    <w:rsid w:val="00F25EE9"/>
    <w:rsid w:val="00F26E3F"/>
    <w:rsid w:val="00F31E72"/>
    <w:rsid w:val="00F4763C"/>
    <w:rsid w:val="00F505E3"/>
    <w:rsid w:val="00F55F4A"/>
    <w:rsid w:val="00F644A9"/>
    <w:rsid w:val="00F673C6"/>
    <w:rsid w:val="00F855CA"/>
    <w:rsid w:val="00F91D3D"/>
    <w:rsid w:val="00FA4106"/>
    <w:rsid w:val="00FF04A2"/>
    <w:rsid w:val="00FF1118"/>
    <w:rsid w:val="00FF3391"/>
    <w:rsid w:val="00FF33B2"/>
    <w:rsid w:val="00FF449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ch@tchai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haikovskiyreg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61FE8483-CF5B-4AEA-B18F-DF7BCD0F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11577</Words>
  <Characters>65991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3</cp:revision>
  <cp:lastPrinted>2020-10-30T06:21:00Z</cp:lastPrinted>
  <dcterms:created xsi:type="dcterms:W3CDTF">2020-11-05T06:09:00Z</dcterms:created>
  <dcterms:modified xsi:type="dcterms:W3CDTF">2020-11-05T06:09:00Z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