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9" w:rsidRDefault="00517033">
      <w:pPr>
        <w:pStyle w:val="a7"/>
        <w:ind w:left="0"/>
      </w:pPr>
      <w:r>
        <w:t xml:space="preserve"> </w:t>
      </w:r>
      <w:r>
        <w:rPr>
          <w:noProof/>
        </w:rPr>
        <w:drawing>
          <wp:inline distT="0" distB="0" distL="0" distR="0">
            <wp:extent cx="5942965" cy="232448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42965" cy="232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F9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 xml:space="preserve">О внесении изменений в 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административный регламент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предоставления муниципальной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услуги «Согласование проведения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 xml:space="preserve">переустройства и (или) 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перепланировки помещения в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 xml:space="preserve">многоквартирном доме», 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утвержденный постановлением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администрации Чайковского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городского округа от 29.12.2021</w:t>
      </w:r>
    </w:p>
    <w:p w:rsidR="0095659E" w:rsidRPr="0095659E" w:rsidRDefault="0095659E">
      <w:pPr>
        <w:rPr>
          <w:b/>
          <w:sz w:val="28"/>
          <w:szCs w:val="28"/>
        </w:rPr>
      </w:pPr>
      <w:r w:rsidRPr="0095659E">
        <w:rPr>
          <w:b/>
          <w:sz w:val="28"/>
          <w:szCs w:val="28"/>
        </w:rPr>
        <w:t>№ 1410</w:t>
      </w:r>
    </w:p>
    <w:p w:rsidR="002D27F9" w:rsidRDefault="002D27F9">
      <w:pPr>
        <w:tabs>
          <w:tab w:val="left" w:pos="851"/>
        </w:tabs>
        <w:ind w:firstLine="709"/>
        <w:jc w:val="both"/>
        <w:rPr>
          <w:sz w:val="28"/>
        </w:rPr>
      </w:pP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на основании Устава Чайковского городского округа</w:t>
      </w: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Чайковского городского округа от 29 декабря 2021 г. № 1410 (в редакции постановлений от 28.06.2022 № 717, от 28.12.2022  № 1443) следующие изменения:</w:t>
      </w:r>
    </w:p>
    <w:p w:rsidR="006B437A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4D3EA3">
        <w:rPr>
          <w:sz w:val="28"/>
        </w:rPr>
        <w:t>пункт 2.7.</w:t>
      </w:r>
      <w:r>
        <w:rPr>
          <w:sz w:val="28"/>
        </w:rPr>
        <w:t xml:space="preserve"> </w:t>
      </w:r>
      <w:r w:rsidR="004D3EA3">
        <w:rPr>
          <w:sz w:val="28"/>
        </w:rPr>
        <w:t>изложить в следующей редакции</w:t>
      </w:r>
      <w:r w:rsidR="006B437A" w:rsidRPr="006B437A">
        <w:rPr>
          <w:sz w:val="28"/>
        </w:rPr>
        <w:t>: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4D3EA3">
        <w:rPr>
          <w:sz w:val="28"/>
        </w:rPr>
        <w:t>2.7. Предоставление муниципальной услуги осуществляется в соответствии с: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Конституцией Российской Федерации;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Жилищным кодексом Российской Федерации;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24 ноября 1995 г. № 181-ФЗ «О социальной защите инвалидов в Российской Федерации»;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lastRenderedPageBreak/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6 апреля 2011 г. № 63-ФЗ «Об электронной подписи»;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4D3EA3">
        <w:rPr>
          <w:sz w:val="28"/>
        </w:rPr>
        <w:lastRenderedPageBreak/>
        <w:t>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Приказ</w:t>
      </w:r>
      <w:r>
        <w:rPr>
          <w:sz w:val="28"/>
        </w:rPr>
        <w:t>ом Министерства</w:t>
      </w:r>
      <w:r w:rsidRPr="004D3EA3">
        <w:rPr>
          <w:sz w:val="28"/>
        </w:rPr>
        <w:t xml:space="preserve"> строительства и жилищно-коммунального хозяйства Российской Федерации</w:t>
      </w:r>
      <w:r>
        <w:rPr>
          <w:sz w:val="28"/>
        </w:rPr>
        <w:t xml:space="preserve"> России от 4 апреля </w:t>
      </w:r>
      <w:r w:rsidRPr="004D3EA3">
        <w:rPr>
          <w:sz w:val="28"/>
        </w:rPr>
        <w:t>2024</w:t>
      </w:r>
      <w:r>
        <w:rPr>
          <w:sz w:val="28"/>
        </w:rPr>
        <w:t xml:space="preserve"> г.</w:t>
      </w:r>
      <w:r w:rsidRPr="004D3EA3">
        <w:rPr>
          <w:sz w:val="28"/>
        </w:rPr>
        <w:t xml:space="preserve"> </w:t>
      </w:r>
      <w:r>
        <w:rPr>
          <w:sz w:val="28"/>
        </w:rPr>
        <w:t>№</w:t>
      </w:r>
      <w:r w:rsidRPr="004D3EA3">
        <w:rPr>
          <w:sz w:val="28"/>
        </w:rPr>
        <w:t xml:space="preserve">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4D3EA3" w:rsidRP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администрации Чайковского городского округа от 15 ноября 2019 г. № 1813 «Об утверждении Порядка подачи и рассмотрения жалоб на решения и действия (бездействие) отраслевых (функциональных) органов администрации Чайковского городского округа, руководителей отраслевых (функциональных) органов и структурных подразделений администрации Чайковского городского округа при предоставлении муниципальных услуг»;</w:t>
      </w:r>
    </w:p>
    <w:p w:rsidR="004D3EA3" w:rsidRDefault="004D3EA3" w:rsidP="004D3EA3">
      <w:pPr>
        <w:widowControl w:val="0"/>
        <w:ind w:firstLine="709"/>
        <w:jc w:val="both"/>
        <w:rPr>
          <w:sz w:val="28"/>
        </w:rPr>
      </w:pPr>
      <w:r w:rsidRPr="004D3EA3">
        <w:rPr>
          <w:sz w:val="28"/>
        </w:rPr>
        <w:t>Постановлением администрации Чайковского городского округа от 2 ноября 2021 г. № 1136 «Об утверждении Правил разработки и утверждения административных регламентов предоставления муниципальных услуг».</w:t>
      </w:r>
    </w:p>
    <w:p w:rsidR="002D27F9" w:rsidRDefault="004D3E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17033">
        <w:rPr>
          <w:sz w:val="28"/>
        </w:rPr>
        <w:t>2.7.1. Перечень нормативных правовых актов, а также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и муниципальных служащих размещен:</w:t>
      </w:r>
    </w:p>
    <w:p w:rsidR="002D27F9" w:rsidRDefault="00517033">
      <w:pPr>
        <w:widowControl w:val="0"/>
        <w:ind w:firstLine="709"/>
        <w:rPr>
          <w:sz w:val="28"/>
        </w:rPr>
      </w:pPr>
      <w:r>
        <w:rPr>
          <w:sz w:val="28"/>
        </w:rPr>
        <w:t xml:space="preserve">на официальном сайте </w:t>
      </w:r>
      <w:hyperlink r:id="rId7" w:history="1">
        <w:r>
          <w:rPr>
            <w:rStyle w:val="af8"/>
            <w:sz w:val="28"/>
          </w:rPr>
          <w:t>http://chaikovskiyregion.ru/</w:t>
        </w:r>
      </w:hyperlink>
      <w:r>
        <w:rPr>
          <w:sz w:val="28"/>
        </w:rPr>
        <w:t>;</w:t>
      </w:r>
    </w:p>
    <w:p w:rsidR="002D27F9" w:rsidRDefault="00517033">
      <w:pPr>
        <w:widowControl w:val="0"/>
        <w:ind w:firstLine="709"/>
        <w:rPr>
          <w:sz w:val="28"/>
        </w:rPr>
      </w:pPr>
      <w:r>
        <w:rPr>
          <w:sz w:val="28"/>
        </w:rPr>
        <w:t xml:space="preserve">на Едином портале </w:t>
      </w:r>
      <w:hyperlink r:id="rId8" w:history="1">
        <w:r>
          <w:rPr>
            <w:rStyle w:val="af8"/>
            <w:sz w:val="28"/>
          </w:rPr>
          <w:t>http://gosuslugi.ru/</w:t>
        </w:r>
      </w:hyperlink>
      <w:r>
        <w:rPr>
          <w:sz w:val="28"/>
        </w:rPr>
        <w:t>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Реестре государственных услуг (функций), предоставляемых органами местного самоуправления муниципальных образований Пермского к</w:t>
      </w:r>
      <w:r w:rsidR="004D3EA3">
        <w:rPr>
          <w:sz w:val="28"/>
        </w:rPr>
        <w:t>рая http: //rgu.permkrai.ru//.».</w:t>
      </w:r>
      <w:bookmarkStart w:id="0" w:name="_GoBack"/>
      <w:bookmarkEnd w:id="0"/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пункт 2.8.1.1. изложить в следующей редакции: 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«2.8.1.1. заявление о переустройстве и (или) перепланировке по форме, утвержденной уполномоченным Правительством Российской Федерации федеральным органом, согласно приложению 1 к административному регламенту;»;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абзац пятый пункта 3.3.4.2 изложить в следующей редакции: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«По требованию Заявителя (представителя Заявителя) ответственный за исполнение административной процедуры готовит письменный </w:t>
      </w:r>
      <w:r>
        <w:rPr>
          <w:sz w:val="28"/>
        </w:rPr>
        <w:lastRenderedPageBreak/>
        <w:t>мотивированный отказ в приеме документов в течение 1 рабочего дня со дня поступления данного требования.»;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пункт 3.4.1.3.5. изложить в следующей редакции: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«3.4.1.3.5. заполняет решение о согласовании переустройства и (или) перепланировки помещения в многоквартирном доме по форме, утвержденной уполномоченным Правительством Российской Федерации федеральным органом, согласно приложению 5 к административному регламенту или готовит проект отказа в согласовании со ссылкой на нарушения, предусмотренные пунктом 2.16 административного регламента;»;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 дополнить пунктом 3.4.2.2.6. следующего содержания: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«3.4.2.2.6. в срок не позднее пяти рабочих дней с даты подписания акта приемочной комиссии, подтверждающего завершение перепланировки помещений в многоквартирном доме, направляет заявление в электронной форме с использованием единой системы межведомственного электронного взаимодействия  в Федеральную службу государственной регистрации, кадастра и картографии, с приложением к такому заявлению акта приемочной комиссии, технического плана перепланированных помещений и решения о согласовании перепланировки помещений в многоквартирном доме.»;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1.6. Признать утратившими силу приложения 2 и 6 к</w:t>
      </w:r>
      <w:r>
        <w:t xml:space="preserve"> </w:t>
      </w:r>
      <w:r>
        <w:rPr>
          <w:sz w:val="28"/>
        </w:rPr>
        <w:t>административному регламенту.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1.7. Приложение 1 к административному регламенту изложить в редакции согласно приложению 1 к настоящему постановлению.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1.8. Приложение 3 к административному регламенту изложить в редакции согласно приложению 2 к настоящему постановлению.</w:t>
      </w:r>
    </w:p>
    <w:p w:rsidR="002D27F9" w:rsidRDefault="005170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1.9. Приложение 5 к административному регламенту изложить в редакции согласно приложению 3 к настоящему постановлению.</w:t>
      </w:r>
    </w:p>
    <w:p w:rsidR="002D27F9" w:rsidRDefault="00517033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2D27F9" w:rsidRDefault="00517033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после его официального опубликования.</w:t>
      </w:r>
    </w:p>
    <w:p w:rsidR="002D27F9" w:rsidRDefault="002D27F9">
      <w:pPr>
        <w:jc w:val="both"/>
        <w:rPr>
          <w:sz w:val="28"/>
        </w:rPr>
      </w:pPr>
    </w:p>
    <w:p w:rsidR="002D27F9" w:rsidRDefault="002D27F9">
      <w:pPr>
        <w:jc w:val="both"/>
        <w:rPr>
          <w:sz w:val="28"/>
        </w:rPr>
      </w:pP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городского округа -</w:t>
      </w: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2D27F9" w:rsidRDefault="00517033">
      <w:pPr>
        <w:spacing w:line="240" w:lineRule="exact"/>
        <w:jc w:val="both"/>
        <w:rPr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                    А.В. Агафонов</w:t>
      </w: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spacing w:line="240" w:lineRule="exact"/>
        <w:jc w:val="both"/>
        <w:rPr>
          <w:sz w:val="28"/>
        </w:rPr>
      </w:pPr>
    </w:p>
    <w:p w:rsidR="002D27F9" w:rsidRDefault="002D27F9">
      <w:pPr>
        <w:tabs>
          <w:tab w:val="left" w:pos="5190"/>
        </w:tabs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2D27F9">
      <w:pPr>
        <w:spacing w:line="240" w:lineRule="exact"/>
        <w:ind w:left="4678"/>
      </w:pPr>
    </w:p>
    <w:p w:rsidR="002D27F9" w:rsidRDefault="004D3EA3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 </w:t>
      </w:r>
      <w:r w:rsidR="00517033">
        <w:rPr>
          <w:sz w:val="28"/>
        </w:rPr>
        <w:t xml:space="preserve">                                                                        Приложение 1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1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ind w:left="5670"/>
      </w:pPr>
    </w:p>
    <w:tbl>
      <w:tblPr>
        <w:tblW w:w="0" w:type="auto"/>
        <w:tblInd w:w="45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961"/>
      </w:tblGrid>
      <w:tr w:rsidR="002D27F9"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rPr>
                <w:sz w:val="28"/>
              </w:rPr>
            </w:pPr>
          </w:p>
          <w:p w:rsidR="002D27F9" w:rsidRDefault="002D27F9"/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jc w:val="center"/>
            </w:pPr>
          </w:p>
          <w:p w:rsidR="002D27F9" w:rsidRDefault="00517033">
            <w:pPr>
              <w:jc w:val="center"/>
              <w:rPr>
                <w:sz w:val="28"/>
              </w:rPr>
            </w:pPr>
            <w:r>
              <w:t>В управление строительства и архитектуры администрации Чайковского городского округа</w:t>
            </w:r>
          </w:p>
        </w:tc>
      </w:tr>
      <w:tr w:rsidR="002D27F9">
        <w:tc>
          <w:tcPr>
            <w:tcW w:w="284" w:type="dxa"/>
            <w:tcMar>
              <w:left w:w="0" w:type="dxa"/>
              <w:right w:w="0" w:type="dxa"/>
            </w:tcMar>
          </w:tcPr>
          <w:p w:rsidR="002D27F9" w:rsidRDefault="002D27F9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27F9" w:rsidRDefault="00517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</w:t>
            </w:r>
          </w:p>
        </w:tc>
      </w:tr>
      <w:tr w:rsidR="002D27F9"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D27F9" w:rsidRDefault="002D27F9">
            <w:pPr>
              <w:jc w:val="center"/>
              <w:rPr>
                <w:sz w:val="28"/>
              </w:rPr>
            </w:pPr>
          </w:p>
        </w:tc>
      </w:tr>
      <w:tr w:rsidR="002D27F9"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27F9" w:rsidRDefault="00517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образования)</w:t>
            </w:r>
          </w:p>
        </w:tc>
      </w:tr>
    </w:tbl>
    <w:p w:rsidR="002D27F9" w:rsidRDefault="002D27F9">
      <w:pPr>
        <w:spacing w:line="280" w:lineRule="exact"/>
        <w:rPr>
          <w:sz w:val="28"/>
        </w:rPr>
      </w:pPr>
    </w:p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center"/>
      </w:pPr>
      <w:bookmarkStart w:id="1" w:name="Par45"/>
      <w:bookmarkEnd w:id="1"/>
      <w:r>
        <w:t>ЗАЯВЛЕНИЕ</w:t>
      </w:r>
    </w:p>
    <w:p w:rsidR="002D27F9" w:rsidRDefault="00517033">
      <w:pPr>
        <w:widowControl w:val="0"/>
        <w:jc w:val="center"/>
      </w:pPr>
      <w:r>
        <w:t>о переустройстве и (или) перепланировке помещения</w:t>
      </w:r>
    </w:p>
    <w:p w:rsidR="002D27F9" w:rsidRDefault="00517033">
      <w:pPr>
        <w:widowControl w:val="0"/>
        <w:jc w:val="center"/>
      </w:pPr>
      <w:r>
        <w:t>в многоквартирном доме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</w:pPr>
      <w:r>
        <w:t>от ________________________________________________________________________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both"/>
      </w:pPr>
      <w:r>
        <w:t>Прошу согласовать проведение 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(переустройство, перепланировка или переустройство и перепланировка) помещения в многоквартирном доме по адресу: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согласно представленному проекту __________________________________________</w:t>
      </w:r>
    </w:p>
    <w:p w:rsidR="002D27F9" w:rsidRDefault="00517033">
      <w:pPr>
        <w:widowControl w:val="0"/>
        <w:jc w:val="both"/>
      </w:pPr>
      <w:r>
        <w:t>(переустройство, перепланировка или переустройство и перепланировка) помещения в многоквартирном доме.</w:t>
      </w:r>
    </w:p>
    <w:p w:rsidR="002D27F9" w:rsidRDefault="00517033">
      <w:pPr>
        <w:widowControl w:val="0"/>
        <w:jc w:val="both"/>
      </w:pPr>
      <w:r>
        <w:lastRenderedPageBreak/>
        <w:t>К  заявлению  о  переустройстве  и  (или)  перепланировке  помещения  в многоквартирном доме прилагаются следующие документы:</w:t>
      </w:r>
    </w:p>
    <w:p w:rsidR="002D27F9" w:rsidRDefault="00517033">
      <w:pPr>
        <w:widowControl w:val="0"/>
        <w:jc w:val="both"/>
      </w:pPr>
      <w:r>
        <w:t xml:space="preserve">1) ____________________________________________________________________ </w:t>
      </w:r>
    </w:p>
    <w:p w:rsidR="002D27F9" w:rsidRDefault="00517033">
      <w:pPr>
        <w:widowControl w:val="0"/>
        <w:jc w:val="center"/>
      </w:pPr>
      <w:r>
        <w:t>___________________________________________________________________________</w:t>
      </w:r>
    </w:p>
    <w:p w:rsidR="002D27F9" w:rsidRDefault="00517033">
      <w:pPr>
        <w:widowControl w:val="0"/>
        <w:jc w:val="center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2D27F9" w:rsidRDefault="00517033">
      <w:pPr>
        <w:widowControl w:val="0"/>
        <w:jc w:val="both"/>
      </w:pPr>
      <w:r>
        <w:t>2) проект 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2D27F9" w:rsidRDefault="00517033">
      <w:pPr>
        <w:widowControl w:val="0"/>
        <w:jc w:val="both"/>
      </w:pPr>
      <w:r>
        <w:t>3)  протокол  общего собрания собственников помещений в многоквартирном доме 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9" w:history="1">
        <w:r>
          <w:t>частью 2 статьи 40</w:t>
        </w:r>
      </w:hyperlink>
      <w:r>
        <w:t xml:space="preserve"> Жилищного кодекса Российской Федерации)</w:t>
      </w:r>
    </w:p>
    <w:p w:rsidR="002D27F9" w:rsidRDefault="00517033">
      <w:pPr>
        <w:widowControl w:val="0"/>
        <w:jc w:val="both"/>
      </w:pPr>
      <w:r>
        <w:t>4) технический паспорт 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</w:r>
    </w:p>
    <w:p w:rsidR="002D27F9" w:rsidRDefault="00517033">
      <w:pPr>
        <w:widowControl w:val="0"/>
        <w:jc w:val="both"/>
      </w:pPr>
      <w:r>
        <w:t>5) согласие всех членов семьи нанимателя, занимающих жилое помещение по</w:t>
      </w:r>
    </w:p>
    <w:p w:rsidR="002D27F9" w:rsidRDefault="00517033">
      <w:pPr>
        <w:widowControl w:val="0"/>
        <w:jc w:val="both"/>
      </w:pPr>
      <w:r>
        <w:t>договору социального найма, на ___ листах;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2D27F9" w:rsidRDefault="00517033">
      <w:pPr>
        <w:widowControl w:val="0"/>
        <w:jc w:val="both"/>
      </w:pPr>
      <w:r>
        <w:t>6) заключение 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листах;</w:t>
      </w:r>
    </w:p>
    <w:p w:rsidR="002D27F9" w:rsidRDefault="00517033">
      <w:pPr>
        <w:widowControl w:val="0"/>
        <w:jc w:val="both"/>
      </w:pPr>
      <w: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2D27F9" w:rsidRDefault="00517033">
      <w:pPr>
        <w:widowControl w:val="0"/>
        <w:jc w:val="both"/>
      </w:pPr>
      <w:r>
        <w:t>7) 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 на ___ листах.</w:t>
      </w:r>
    </w:p>
    <w:p w:rsidR="002D27F9" w:rsidRDefault="00517033">
      <w:pPr>
        <w:widowControl w:val="0"/>
        <w:jc w:val="both"/>
      </w:pPr>
      <w:r>
        <w:t>(вид, номер и дата документа, подтверждающего полномочия заявителя)</w:t>
      </w:r>
    </w:p>
    <w:p w:rsidR="002D27F9" w:rsidRDefault="002D27F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both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both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both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both"/>
            </w:pPr>
            <w:r>
              <w:t>(фамилия, имя, отчество (при наличии)</w:t>
            </w:r>
          </w:p>
        </w:tc>
      </w:tr>
    </w:tbl>
    <w:p w:rsidR="002D27F9" w:rsidRDefault="002D27F9">
      <w:pPr>
        <w:jc w:val="center"/>
      </w:pPr>
    </w:p>
    <w:p w:rsidR="002D27F9" w:rsidRDefault="00517033">
      <w:pPr>
        <w:jc w:val="center"/>
        <w:rPr>
          <w:b/>
        </w:rPr>
      </w:pPr>
      <w:r>
        <w:t>*</w:t>
      </w:r>
      <w:r>
        <w:rPr>
          <w:b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9133"/>
        <w:gridCol w:w="132"/>
      </w:tblGrid>
      <w:tr w:rsidR="002D27F9">
        <w:trPr>
          <w:trHeight w:val="245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/>
        </w:tc>
        <w:tc>
          <w:tcPr>
            <w:tcW w:w="9133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D27F9" w:rsidRDefault="00517033">
            <w:pPr>
              <w:ind w:firstLine="327"/>
              <w:jc w:val="both"/>
            </w:pPr>
            <w:r>
              <w:t>В соответствии со статьей 9 Федерального закона от 27 июля 2006 г. № 152-ФЗ                   «О персональных данных» даю согласие администрации Чайковского городского округа  на обработку моих персональных данных.</w:t>
            </w:r>
          </w:p>
          <w:p w:rsidR="002D27F9" w:rsidRDefault="00517033">
            <w:pPr>
              <w:ind w:firstLine="469"/>
              <w:jc w:val="both"/>
            </w:pPr>
            <w:r>
              <w:t>Настоящее согласие действует со дня его подписания до дня его отзыва мною в письменной форме.</w:t>
            </w:r>
          </w:p>
          <w:p w:rsidR="002D27F9" w:rsidRDefault="002D27F9">
            <w:pPr>
              <w:jc w:val="both"/>
            </w:pPr>
          </w:p>
          <w:p w:rsidR="002D27F9" w:rsidRDefault="00517033">
            <w:pPr>
              <w:jc w:val="both"/>
            </w:pPr>
            <w:r>
              <w:t>___________________________________________    ________________              ______</w:t>
            </w:r>
          </w:p>
          <w:p w:rsidR="002D27F9" w:rsidRDefault="00517033">
            <w:pPr>
              <w:jc w:val="both"/>
              <w:rPr>
                <w:sz w:val="20"/>
              </w:rPr>
            </w:pPr>
            <w:r>
              <w:t xml:space="preserve">               </w:t>
            </w:r>
            <w:r>
              <w:rPr>
                <w:sz w:val="20"/>
              </w:rPr>
              <w:t xml:space="preserve">  (ФИО заявителя – физического лица)                                   (подпись)                              (дата)</w:t>
            </w: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51703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*Для заявителей - физических лиц. </w:t>
            </w: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</w:tc>
        <w:tc>
          <w:tcPr>
            <w:tcW w:w="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>
            <w:pPr>
              <w:jc w:val="both"/>
              <w:rPr>
                <w:sz w:val="20"/>
              </w:rPr>
            </w:pPr>
          </w:p>
        </w:tc>
      </w:tr>
    </w:tbl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p w:rsidR="002D27F9" w:rsidRDefault="00517033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Приложение 2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3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spacing w:line="240" w:lineRule="exact"/>
        <w:ind w:left="5103"/>
        <w:rPr>
          <w:sz w:val="28"/>
        </w:rPr>
      </w:pPr>
    </w:p>
    <w:p w:rsidR="002D27F9" w:rsidRDefault="002D27F9">
      <w:pPr>
        <w:widowControl w:val="0"/>
        <w:spacing w:line="240" w:lineRule="exact"/>
        <w:rPr>
          <w:sz w:val="28"/>
        </w:rPr>
      </w:pPr>
    </w:p>
    <w:p w:rsidR="002D27F9" w:rsidRDefault="002D27F9">
      <w:pPr>
        <w:widowControl w:val="0"/>
        <w:spacing w:line="240" w:lineRule="exact"/>
        <w:rPr>
          <w:sz w:val="28"/>
        </w:rPr>
      </w:pPr>
    </w:p>
    <w:p w:rsidR="002D27F9" w:rsidRDefault="00517033">
      <w:pPr>
        <w:ind w:left="3686"/>
        <w:rPr>
          <w:sz w:val="28"/>
        </w:rPr>
      </w:pPr>
      <w:r>
        <w:rPr>
          <w:sz w:val="28"/>
        </w:rPr>
        <w:t>В Управление</w:t>
      </w:r>
      <w:r>
        <w:rPr>
          <w:b/>
          <w:i/>
          <w:sz w:val="28"/>
        </w:rPr>
        <w:t xml:space="preserve"> </w:t>
      </w:r>
      <w:r>
        <w:rPr>
          <w:sz w:val="28"/>
        </w:rPr>
        <w:t>строительства и архитектуры администрации Чайковского городского округа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>
        <w:rPr>
          <w:sz w:val="20"/>
        </w:rPr>
        <w:t>Ф.И.О. собственников, нанимателя,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уполномоченного лица)</w:t>
      </w:r>
    </w:p>
    <w:p w:rsidR="002D27F9" w:rsidRDefault="002D27F9">
      <w:pPr>
        <w:ind w:left="3686"/>
        <w:jc w:val="center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(указать адрес по прописке)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2D27F9">
      <w:pPr>
        <w:ind w:left="3686"/>
        <w:rPr>
          <w:rFonts w:ascii="Courier New" w:hAnsi="Courier New"/>
          <w:sz w:val="20"/>
        </w:rPr>
      </w:pPr>
    </w:p>
    <w:p w:rsidR="002D27F9" w:rsidRDefault="00517033">
      <w:pPr>
        <w:ind w:left="368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</w:t>
      </w:r>
    </w:p>
    <w:p w:rsidR="002D27F9" w:rsidRDefault="00517033">
      <w:pPr>
        <w:ind w:left="3686"/>
        <w:jc w:val="center"/>
        <w:rPr>
          <w:sz w:val="20"/>
        </w:rPr>
      </w:pPr>
      <w:r>
        <w:rPr>
          <w:sz w:val="20"/>
        </w:rPr>
        <w:t>(указать контактный телефон)</w:t>
      </w:r>
    </w:p>
    <w:p w:rsidR="002D27F9" w:rsidRDefault="002D27F9">
      <w:pPr>
        <w:rPr>
          <w:rFonts w:ascii="Courier New" w:hAnsi="Courier New"/>
          <w:sz w:val="20"/>
        </w:rPr>
      </w:pPr>
    </w:p>
    <w:p w:rsidR="002D27F9" w:rsidRDefault="002D27F9">
      <w:pPr>
        <w:jc w:val="center"/>
        <w:rPr>
          <w:b/>
          <w:sz w:val="28"/>
        </w:rPr>
      </w:pPr>
    </w:p>
    <w:p w:rsidR="002D27F9" w:rsidRDefault="00517033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2D27F9" w:rsidRDefault="002D27F9">
      <w:pPr>
        <w:rPr>
          <w:rFonts w:ascii="Courier New" w:hAnsi="Courier New"/>
          <w:sz w:val="20"/>
        </w:rPr>
      </w:pPr>
    </w:p>
    <w:p w:rsidR="002D27F9" w:rsidRDefault="00517033">
      <w:pPr>
        <w:ind w:firstLine="708"/>
        <w:rPr>
          <w:b/>
          <w:sz w:val="28"/>
        </w:rPr>
      </w:pPr>
      <w:r>
        <w:rPr>
          <w:sz w:val="28"/>
        </w:rPr>
        <w:t xml:space="preserve">Прошу принять в эксплуатацию жилое помещение (квартиру) после завершения переустройства и (или) перепланировки по адресу: </w:t>
      </w:r>
      <w:r>
        <w:rPr>
          <w:sz w:val="28"/>
          <w:u w:val="single"/>
        </w:rPr>
        <w:t>Пермский край,</w:t>
      </w:r>
      <w:r>
        <w:rPr>
          <w:sz w:val="28"/>
        </w:rPr>
        <w:t xml:space="preserve"> _____________________________________________________________________</w:t>
      </w:r>
    </w:p>
    <w:p w:rsidR="002D27F9" w:rsidRDefault="00517033">
      <w:pPr>
        <w:rPr>
          <w:sz w:val="28"/>
        </w:rPr>
      </w:pPr>
      <w:r>
        <w:rPr>
          <w:sz w:val="28"/>
        </w:rPr>
        <w:t>на основании выданного решения о согласовании переустройства и (или) перепланировки от ________________№ _______.</w:t>
      </w:r>
    </w:p>
    <w:p w:rsidR="002D27F9" w:rsidRDefault="00517033">
      <w:pPr>
        <w:ind w:firstLine="708"/>
        <w:rPr>
          <w:sz w:val="28"/>
        </w:rPr>
      </w:pPr>
      <w:r>
        <w:rPr>
          <w:sz w:val="28"/>
        </w:rPr>
        <w:t>Завершение переустройства и (или) перепланировки оформить актом приемочной комиссии.</w:t>
      </w: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8"/>
        </w:rPr>
      </w:pPr>
      <w:r>
        <w:rPr>
          <w:sz w:val="28"/>
        </w:rPr>
        <w:t>Способ получения результата предоставления муниципальной услуги:</w:t>
      </w: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8"/>
        </w:rPr>
      </w:pPr>
      <w:r>
        <w:rPr>
          <w:sz w:val="28"/>
        </w:rPr>
        <w:t xml:space="preserve">         лично                 по почте по указанному адресу                  МФЦ</w:t>
      </w: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2D27F9">
      <w:pPr>
        <w:rPr>
          <w:sz w:val="28"/>
        </w:rPr>
      </w:pPr>
    </w:p>
    <w:p w:rsidR="002D27F9" w:rsidRDefault="00517033">
      <w:pPr>
        <w:rPr>
          <w:sz w:val="22"/>
        </w:rPr>
      </w:pPr>
      <w:r>
        <w:rPr>
          <w:sz w:val="28"/>
        </w:rPr>
        <w:t>«___» ____________ 20__ г.   _________________ (_______________________)</w:t>
      </w:r>
    </w:p>
    <w:p w:rsidR="002D27F9" w:rsidRDefault="00517033">
      <w:pPr>
        <w:rPr>
          <w:sz w:val="20"/>
        </w:rPr>
      </w:pPr>
      <w:r>
        <w:rPr>
          <w:sz w:val="22"/>
        </w:rPr>
        <w:t xml:space="preserve">                                                                             (подпись)                                        </w:t>
      </w:r>
      <w:r>
        <w:rPr>
          <w:sz w:val="20"/>
        </w:rPr>
        <w:t>(Ф.И.О.)</w:t>
      </w:r>
    </w:p>
    <w:p w:rsidR="002D27F9" w:rsidRDefault="002D27F9">
      <w:pPr>
        <w:rPr>
          <w:sz w:val="20"/>
        </w:rPr>
      </w:pPr>
    </w:p>
    <w:p w:rsidR="002D27F9" w:rsidRDefault="002D27F9">
      <w:pPr>
        <w:rPr>
          <w:sz w:val="20"/>
        </w:rPr>
      </w:pPr>
    </w:p>
    <w:p w:rsidR="002D27F9" w:rsidRDefault="002D27F9">
      <w:pPr>
        <w:rPr>
          <w:sz w:val="20"/>
        </w:rPr>
      </w:pPr>
    </w:p>
    <w:p w:rsidR="002D27F9" w:rsidRDefault="00517033">
      <w:pPr>
        <w:jc w:val="center"/>
        <w:rPr>
          <w:b/>
        </w:rPr>
      </w:pPr>
      <w:r>
        <w:t>*</w:t>
      </w:r>
      <w:r>
        <w:rPr>
          <w:b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9133"/>
        <w:gridCol w:w="132"/>
      </w:tblGrid>
      <w:tr w:rsidR="002D27F9">
        <w:trPr>
          <w:trHeight w:val="245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/>
        </w:tc>
        <w:tc>
          <w:tcPr>
            <w:tcW w:w="9133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D27F9" w:rsidRDefault="00517033">
            <w:pPr>
              <w:ind w:firstLine="327"/>
              <w:jc w:val="both"/>
            </w:pPr>
            <w:r>
              <w:t>В соответствии со статьей 9 Федерального закона от 27 июля 2006 г. № 152-ФЗ                   «О персональных данных» даю согласие администрации Чайковского городского округа  на обработку моих персональных данных.</w:t>
            </w:r>
          </w:p>
          <w:p w:rsidR="002D27F9" w:rsidRDefault="00517033">
            <w:pPr>
              <w:ind w:firstLine="469"/>
              <w:jc w:val="both"/>
            </w:pPr>
            <w:r>
              <w:t>Настоящее согласие действует со дня его подписания до дня его отзыва мною в письменной форме.</w:t>
            </w:r>
          </w:p>
          <w:p w:rsidR="002D27F9" w:rsidRDefault="002D27F9">
            <w:pPr>
              <w:jc w:val="both"/>
            </w:pPr>
          </w:p>
          <w:p w:rsidR="002D27F9" w:rsidRDefault="00517033">
            <w:pPr>
              <w:jc w:val="both"/>
            </w:pPr>
            <w:r>
              <w:t>___________________________________________    ________________              ______</w:t>
            </w:r>
          </w:p>
          <w:p w:rsidR="002D27F9" w:rsidRDefault="00517033">
            <w:pPr>
              <w:jc w:val="both"/>
              <w:rPr>
                <w:sz w:val="20"/>
              </w:rPr>
            </w:pPr>
            <w:r>
              <w:t xml:space="preserve">               </w:t>
            </w:r>
            <w:r>
              <w:rPr>
                <w:sz w:val="20"/>
              </w:rPr>
              <w:t xml:space="preserve">  (ФИО заявителя – физического лица)                                   (подпись)                              (дата)</w:t>
            </w: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  <w:p w:rsidR="002D27F9" w:rsidRDefault="0051703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*Для заявителей - физических лиц. </w:t>
            </w: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ind w:left="360"/>
              <w:jc w:val="both"/>
              <w:rPr>
                <w:sz w:val="20"/>
              </w:rPr>
            </w:pPr>
          </w:p>
          <w:p w:rsidR="002D27F9" w:rsidRDefault="002D27F9">
            <w:pPr>
              <w:jc w:val="both"/>
              <w:rPr>
                <w:sz w:val="20"/>
              </w:rPr>
            </w:pPr>
          </w:p>
        </w:tc>
        <w:tc>
          <w:tcPr>
            <w:tcW w:w="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7F9" w:rsidRDefault="002D27F9">
            <w:pPr>
              <w:jc w:val="both"/>
              <w:rPr>
                <w:sz w:val="20"/>
              </w:rPr>
            </w:pPr>
          </w:p>
        </w:tc>
      </w:tr>
    </w:tbl>
    <w:p w:rsidR="002D27F9" w:rsidRDefault="00517033">
      <w:pPr>
        <w:widowControl w:val="0"/>
        <w:spacing w:line="240" w:lineRule="exact"/>
        <w:rPr>
          <w:sz w:val="28"/>
        </w:rPr>
      </w:pPr>
      <w:r>
        <w:br w:type="page"/>
      </w:r>
      <w:r>
        <w:rPr>
          <w:sz w:val="28"/>
        </w:rPr>
        <w:lastRenderedPageBreak/>
        <w:t xml:space="preserve">                                                                         Приложение 3</w:t>
      </w:r>
    </w:p>
    <w:p w:rsidR="002D27F9" w:rsidRDefault="00517033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2D27F9" w:rsidRDefault="00517033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2D27F9" w:rsidRDefault="002D27F9">
      <w:pPr>
        <w:widowControl w:val="0"/>
        <w:spacing w:line="240" w:lineRule="exact"/>
        <w:ind w:left="5670"/>
        <w:rPr>
          <w:sz w:val="28"/>
        </w:rPr>
      </w:pP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Приложение 5</w:t>
      </w:r>
    </w:p>
    <w:p w:rsidR="002D27F9" w:rsidRDefault="00517033">
      <w:pPr>
        <w:spacing w:line="240" w:lineRule="exact"/>
        <w:ind w:left="5103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D27F9" w:rsidRDefault="002D27F9">
      <w:pPr>
        <w:spacing w:line="240" w:lineRule="exact"/>
        <w:ind w:left="5103"/>
        <w:rPr>
          <w:sz w:val="28"/>
        </w:rPr>
      </w:pPr>
    </w:p>
    <w:p w:rsidR="002D27F9" w:rsidRDefault="002D27F9">
      <w:pPr>
        <w:spacing w:line="240" w:lineRule="exact"/>
        <w:ind w:left="5103"/>
        <w:jc w:val="center"/>
      </w:pPr>
    </w:p>
    <w:p w:rsidR="002D27F9" w:rsidRDefault="00517033">
      <w:pPr>
        <w:spacing w:line="240" w:lineRule="exact"/>
      </w:pPr>
      <w:r>
        <w:t>(Бланк органа, осуществляющего согласование)</w:t>
      </w:r>
    </w:p>
    <w:p w:rsidR="002D27F9" w:rsidRDefault="002D27F9">
      <w:pPr>
        <w:spacing w:line="240" w:lineRule="exact"/>
      </w:pPr>
    </w:p>
    <w:p w:rsidR="002D27F9" w:rsidRDefault="002D27F9">
      <w:pPr>
        <w:spacing w:line="240" w:lineRule="exact"/>
        <w:ind w:left="5103"/>
        <w:jc w:val="center"/>
      </w:pPr>
    </w:p>
    <w:p w:rsidR="002D27F9" w:rsidRDefault="00517033">
      <w:pPr>
        <w:widowControl w:val="0"/>
        <w:jc w:val="center"/>
      </w:pPr>
      <w:r>
        <w:t>РЕШЕНИЕ</w:t>
      </w:r>
    </w:p>
    <w:p w:rsidR="002D27F9" w:rsidRDefault="00517033">
      <w:pPr>
        <w:widowControl w:val="0"/>
        <w:jc w:val="center"/>
      </w:pPr>
      <w:r>
        <w:t>о согласовании или об отказе в согласовании переустройства</w:t>
      </w:r>
    </w:p>
    <w:p w:rsidR="002D27F9" w:rsidRDefault="00517033">
      <w:pPr>
        <w:widowControl w:val="0"/>
        <w:jc w:val="center"/>
      </w:pPr>
      <w:r>
        <w:t>и (или) перепланировки помещения в многоквартирном доме</w:t>
      </w:r>
    </w:p>
    <w:p w:rsidR="002D27F9" w:rsidRDefault="002D27F9">
      <w:pPr>
        <w:widowControl w:val="0"/>
        <w:jc w:val="center"/>
      </w:pPr>
    </w:p>
    <w:p w:rsidR="002D27F9" w:rsidRDefault="00517033">
      <w:pPr>
        <w:widowControl w:val="0"/>
        <w:jc w:val="both"/>
      </w:pPr>
      <w:r>
        <w:t>В связи с заявлением 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 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(номер и дата заявления о переустройстве и (или) перепланировке помещения в многоквартирном доме) о переустройстве и (или) перепланировке помещения в многоквартирном доме по адресу: __________________________________________________________________________________________________________________________________________________________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по  результатам рассмотрения заявления и иных представленных в соответствии с  </w:t>
      </w:r>
      <w:hyperlink r:id="rId10" w:history="1">
        <w:r>
          <w:rPr>
            <w:color w:val="0000FF"/>
          </w:rPr>
          <w:t>частями  2</w:t>
        </w:r>
      </w:hyperlink>
      <w:r>
        <w:t xml:space="preserve">  и   </w:t>
      </w:r>
      <w:hyperlink r:id="rId11" w:history="1">
        <w:r>
          <w:rPr>
            <w:color w:val="0000FF"/>
          </w:rPr>
          <w:t>2.1   статьи    26</w:t>
        </w:r>
      </w:hyperlink>
      <w:r>
        <w:t xml:space="preserve">    Жилищного    кодекса    Российской Федерации            документов             принято                решение: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>___________________________________________________________________________</w:t>
      </w:r>
    </w:p>
    <w:p w:rsidR="002D27F9" w:rsidRDefault="00517033">
      <w:pPr>
        <w:widowControl w:val="0"/>
        <w:jc w:val="both"/>
      </w:pPr>
      <w:r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</w:t>
      </w:r>
      <w:hyperlink r:id="rId12" w:history="1">
        <w:r>
          <w:rPr>
            <w:color w:val="0000FF"/>
          </w:rPr>
          <w:t>статьи 27</w:t>
        </w:r>
      </w:hyperlink>
      <w:r>
        <w:t xml:space="preserve"> Жилищного кодекса Российской Федерации) в соответствии с проектом _____________________________________________________________________________.</w:t>
      </w:r>
    </w:p>
    <w:p w:rsidR="002D27F9" w:rsidRDefault="00517033">
      <w:pPr>
        <w:widowControl w:val="0"/>
        <w:jc w:val="both"/>
      </w:pPr>
      <w:r>
        <w:t>(наименование, номер и дата проекта переустройства и (или) перепланировкипереустраиваемого и (или) перепланируемого помещения в многоквартирном доме)</w:t>
      </w:r>
    </w:p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center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(дата принятия решения)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(должность, фамилия, имя, отчество (при наличии)</w:t>
            </w:r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572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Решение получено лично: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7F9" w:rsidRDefault="00517033">
            <w:pPr>
              <w:widowControl w:val="0"/>
              <w:jc w:val="center"/>
            </w:pPr>
            <w:r>
              <w:t>"__" 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(фамилия, имя, отчество (при наличии)</w:t>
            </w:r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40"/>
        <w:gridCol w:w="3005"/>
      </w:tblGrid>
      <w:tr w:rsidR="002D27F9">
        <w:tc>
          <w:tcPr>
            <w:tcW w:w="57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Решение направлено в адрес заявителя</w:t>
            </w:r>
          </w:p>
          <w:p w:rsidR="002D27F9" w:rsidRDefault="00517033">
            <w:pPr>
              <w:widowControl w:val="0"/>
              <w:jc w:val="center"/>
            </w:pPr>
            <w:r>
              <w:t>(заполняется в случае направления решения по почте)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"__" ___________ 20__ г.</w:t>
            </w:r>
          </w:p>
        </w:tc>
      </w:tr>
    </w:tbl>
    <w:p w:rsidR="002D27F9" w:rsidRDefault="002D27F9">
      <w:pPr>
        <w:widowControl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2D27F9">
        <w:tc>
          <w:tcPr>
            <w:tcW w:w="243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</w:tr>
      <w:tr w:rsidR="002D27F9">
        <w:tc>
          <w:tcPr>
            <w:tcW w:w="243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294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2D27F9">
            <w:pPr>
              <w:widowControl w:val="0"/>
              <w:jc w:val="center"/>
            </w:pPr>
          </w:p>
        </w:tc>
        <w:tc>
          <w:tcPr>
            <w:tcW w:w="300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7F9" w:rsidRDefault="00517033">
            <w:pPr>
              <w:widowControl w:val="0"/>
              <w:jc w:val="center"/>
            </w:pPr>
            <w:r>
              <w:t>(фамилия, имя, отчество (при наличии)</w:t>
            </w:r>
          </w:p>
        </w:tc>
      </w:tr>
    </w:tbl>
    <w:p w:rsidR="002D27F9" w:rsidRDefault="002D27F9">
      <w:pPr>
        <w:widowControl w:val="0"/>
        <w:jc w:val="center"/>
      </w:pPr>
    </w:p>
    <w:p w:rsidR="002D27F9" w:rsidRDefault="002D27F9">
      <w:pPr>
        <w:widowControl w:val="0"/>
        <w:spacing w:line="240" w:lineRule="exact"/>
        <w:ind w:left="4820"/>
        <w:rPr>
          <w:sz w:val="28"/>
        </w:rPr>
      </w:pPr>
    </w:p>
    <w:sectPr w:rsidR="002D27F9" w:rsidSect="00720BB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6B" w:rsidRDefault="000F306B">
      <w:r>
        <w:separator/>
      </w:r>
    </w:p>
  </w:endnote>
  <w:endnote w:type="continuationSeparator" w:id="1">
    <w:p w:rsidR="000F306B" w:rsidRDefault="000F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F9" w:rsidRDefault="00517033">
    <w:pPr>
      <w:pStyle w:val="a5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6B" w:rsidRDefault="000F306B">
      <w:r>
        <w:separator/>
      </w:r>
    </w:p>
  </w:footnote>
  <w:footnote w:type="continuationSeparator" w:id="1">
    <w:p w:rsidR="000F306B" w:rsidRDefault="000F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F9" w:rsidRDefault="002D27F9">
    <w:pPr>
      <w:pStyle w:val="af"/>
    </w:pPr>
  </w:p>
  <w:p w:rsidR="002D27F9" w:rsidRDefault="002D27F9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7F9"/>
    <w:rsid w:val="000F306B"/>
    <w:rsid w:val="002D27F9"/>
    <w:rsid w:val="004D3EA3"/>
    <w:rsid w:val="00517033"/>
    <w:rsid w:val="006B437A"/>
    <w:rsid w:val="00720BB7"/>
    <w:rsid w:val="0095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0BB7"/>
    <w:rPr>
      <w:sz w:val="24"/>
    </w:rPr>
  </w:style>
  <w:style w:type="paragraph" w:styleId="10">
    <w:name w:val="heading 1"/>
    <w:next w:val="a"/>
    <w:link w:val="11"/>
    <w:uiPriority w:val="9"/>
    <w:qFormat/>
    <w:rsid w:val="00720B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0B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0B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0B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0B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0BB7"/>
    <w:rPr>
      <w:sz w:val="24"/>
    </w:rPr>
  </w:style>
  <w:style w:type="paragraph" w:styleId="a3">
    <w:name w:val="List Paragraph"/>
    <w:basedOn w:val="a"/>
    <w:link w:val="a4"/>
    <w:rsid w:val="00720BB7"/>
    <w:pPr>
      <w:ind w:left="708"/>
    </w:pPr>
  </w:style>
  <w:style w:type="character" w:customStyle="1" w:styleId="a4">
    <w:name w:val="Абзац списка Знак"/>
    <w:basedOn w:val="1"/>
    <w:link w:val="a3"/>
    <w:rsid w:val="00720BB7"/>
    <w:rPr>
      <w:sz w:val="24"/>
    </w:rPr>
  </w:style>
  <w:style w:type="paragraph" w:styleId="21">
    <w:name w:val="toc 2"/>
    <w:next w:val="a"/>
    <w:link w:val="22"/>
    <w:uiPriority w:val="39"/>
    <w:rsid w:val="00720B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0B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0B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0BB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0B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0B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0B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0BB7"/>
    <w:rPr>
      <w:rFonts w:ascii="XO Thames" w:hAnsi="XO Thames"/>
      <w:sz w:val="28"/>
    </w:rPr>
  </w:style>
  <w:style w:type="paragraph" w:customStyle="1" w:styleId="Endnote">
    <w:name w:val="Endnote"/>
    <w:link w:val="Endnote0"/>
    <w:rsid w:val="00720BB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20B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20BB7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720BB7"/>
    <w:rPr>
      <w:sz w:val="20"/>
    </w:rPr>
  </w:style>
  <w:style w:type="character" w:customStyle="1" w:styleId="a6">
    <w:name w:val="Нижний колонтитул Знак"/>
    <w:basedOn w:val="1"/>
    <w:link w:val="a5"/>
    <w:rsid w:val="00720BB7"/>
    <w:rPr>
      <w:sz w:val="20"/>
    </w:rPr>
  </w:style>
  <w:style w:type="paragraph" w:styleId="a7">
    <w:name w:val="Body Text Indent"/>
    <w:basedOn w:val="a"/>
    <w:link w:val="a8"/>
    <w:rsid w:val="00720BB7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720BB7"/>
    <w:rPr>
      <w:sz w:val="24"/>
    </w:rPr>
  </w:style>
  <w:style w:type="paragraph" w:customStyle="1" w:styleId="a9">
    <w:name w:val="Адресат"/>
    <w:basedOn w:val="a"/>
    <w:link w:val="aa"/>
    <w:rsid w:val="00720BB7"/>
    <w:pPr>
      <w:spacing w:line="240" w:lineRule="exact"/>
    </w:pPr>
    <w:rPr>
      <w:sz w:val="28"/>
    </w:rPr>
  </w:style>
  <w:style w:type="character" w:customStyle="1" w:styleId="aa">
    <w:name w:val="Адресат"/>
    <w:basedOn w:val="1"/>
    <w:link w:val="a9"/>
    <w:rsid w:val="00720BB7"/>
    <w:rPr>
      <w:sz w:val="28"/>
    </w:rPr>
  </w:style>
  <w:style w:type="paragraph" w:styleId="31">
    <w:name w:val="toc 3"/>
    <w:next w:val="a"/>
    <w:link w:val="32"/>
    <w:uiPriority w:val="39"/>
    <w:rsid w:val="00720B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0BB7"/>
    <w:rPr>
      <w:rFonts w:ascii="XO Thames" w:hAnsi="XO Thames"/>
      <w:sz w:val="28"/>
    </w:rPr>
  </w:style>
  <w:style w:type="paragraph" w:styleId="ab">
    <w:name w:val="Body Text"/>
    <w:basedOn w:val="a"/>
    <w:link w:val="ac"/>
    <w:rsid w:val="00720BB7"/>
    <w:pPr>
      <w:spacing w:after="120"/>
    </w:pPr>
  </w:style>
  <w:style w:type="character" w:customStyle="1" w:styleId="ac">
    <w:name w:val="Основной текст Знак"/>
    <w:basedOn w:val="1"/>
    <w:link w:val="ab"/>
    <w:rsid w:val="00720BB7"/>
    <w:rPr>
      <w:sz w:val="24"/>
    </w:rPr>
  </w:style>
  <w:style w:type="paragraph" w:styleId="ad">
    <w:name w:val="annotation text"/>
    <w:basedOn w:val="a"/>
    <w:link w:val="ae"/>
    <w:rsid w:val="00720BB7"/>
    <w:rPr>
      <w:sz w:val="20"/>
    </w:rPr>
  </w:style>
  <w:style w:type="character" w:customStyle="1" w:styleId="ae">
    <w:name w:val="Текст примечания Знак"/>
    <w:basedOn w:val="1"/>
    <w:link w:val="ad"/>
    <w:rsid w:val="00720BB7"/>
    <w:rPr>
      <w:sz w:val="20"/>
    </w:rPr>
  </w:style>
  <w:style w:type="paragraph" w:styleId="af">
    <w:name w:val="header"/>
    <w:basedOn w:val="a"/>
    <w:link w:val="af0"/>
    <w:rsid w:val="00720BB7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rsid w:val="00720BB7"/>
    <w:rPr>
      <w:sz w:val="28"/>
    </w:rPr>
  </w:style>
  <w:style w:type="paragraph" w:customStyle="1" w:styleId="af1">
    <w:name w:val="Заголовок к тексту"/>
    <w:basedOn w:val="a"/>
    <w:next w:val="ab"/>
    <w:link w:val="af2"/>
    <w:rsid w:val="00720BB7"/>
    <w:pPr>
      <w:spacing w:after="480" w:line="240" w:lineRule="exact"/>
    </w:pPr>
    <w:rPr>
      <w:b/>
      <w:sz w:val="28"/>
    </w:rPr>
  </w:style>
  <w:style w:type="character" w:customStyle="1" w:styleId="af2">
    <w:name w:val="Заголовок к тексту"/>
    <w:basedOn w:val="1"/>
    <w:link w:val="af1"/>
    <w:rsid w:val="00720BB7"/>
    <w:rPr>
      <w:b/>
      <w:sz w:val="28"/>
    </w:rPr>
  </w:style>
  <w:style w:type="paragraph" w:styleId="af3">
    <w:name w:val="Normal (Web)"/>
    <w:basedOn w:val="a"/>
    <w:link w:val="af4"/>
    <w:rsid w:val="00720BB7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720BB7"/>
    <w:rPr>
      <w:sz w:val="24"/>
    </w:rPr>
  </w:style>
  <w:style w:type="character" w:customStyle="1" w:styleId="50">
    <w:name w:val="Заголовок 5 Знак"/>
    <w:link w:val="5"/>
    <w:rsid w:val="00720BB7"/>
    <w:rPr>
      <w:rFonts w:ascii="XO Thames" w:hAnsi="XO Thames"/>
      <w:b/>
      <w:sz w:val="22"/>
    </w:rPr>
  </w:style>
  <w:style w:type="paragraph" w:styleId="af5">
    <w:name w:val="annotation subject"/>
    <w:basedOn w:val="ad"/>
    <w:next w:val="ad"/>
    <w:link w:val="af6"/>
    <w:rsid w:val="00720BB7"/>
    <w:rPr>
      <w:b/>
    </w:rPr>
  </w:style>
  <w:style w:type="character" w:customStyle="1" w:styleId="af6">
    <w:name w:val="Тема примечания Знак"/>
    <w:basedOn w:val="ae"/>
    <w:link w:val="af5"/>
    <w:rsid w:val="00720BB7"/>
    <w:rPr>
      <w:b/>
      <w:sz w:val="20"/>
    </w:rPr>
  </w:style>
  <w:style w:type="paragraph" w:customStyle="1" w:styleId="12">
    <w:name w:val="Номер страницы1"/>
    <w:link w:val="af7"/>
    <w:rsid w:val="00720BB7"/>
  </w:style>
  <w:style w:type="character" w:styleId="af7">
    <w:name w:val="page number"/>
    <w:link w:val="12"/>
    <w:rsid w:val="00720BB7"/>
  </w:style>
  <w:style w:type="paragraph" w:customStyle="1" w:styleId="Default">
    <w:name w:val="Default"/>
    <w:link w:val="Default0"/>
    <w:rsid w:val="00720BB7"/>
    <w:rPr>
      <w:sz w:val="24"/>
    </w:rPr>
  </w:style>
  <w:style w:type="character" w:customStyle="1" w:styleId="Default0">
    <w:name w:val="Default"/>
    <w:link w:val="Default"/>
    <w:rsid w:val="00720BB7"/>
    <w:rPr>
      <w:color w:val="000000"/>
      <w:sz w:val="24"/>
    </w:rPr>
  </w:style>
  <w:style w:type="character" w:customStyle="1" w:styleId="11">
    <w:name w:val="Заголовок 1 Знак"/>
    <w:link w:val="10"/>
    <w:rsid w:val="00720BB7"/>
    <w:rPr>
      <w:rFonts w:ascii="XO Thames" w:hAnsi="XO Thames"/>
      <w:b/>
      <w:sz w:val="32"/>
    </w:rPr>
  </w:style>
  <w:style w:type="paragraph" w:customStyle="1" w:styleId="13">
    <w:name w:val="Гиперссылка1"/>
    <w:link w:val="af8"/>
    <w:rsid w:val="00720BB7"/>
    <w:rPr>
      <w:color w:val="0563C1"/>
      <w:u w:val="single"/>
    </w:rPr>
  </w:style>
  <w:style w:type="character" w:styleId="af8">
    <w:name w:val="Hyperlink"/>
    <w:link w:val="13"/>
    <w:rsid w:val="00720BB7"/>
    <w:rPr>
      <w:color w:val="0563C1"/>
      <w:u w:val="single"/>
    </w:rPr>
  </w:style>
  <w:style w:type="paragraph" w:customStyle="1" w:styleId="Footnote">
    <w:name w:val="Footnote"/>
    <w:link w:val="Footnote0"/>
    <w:rsid w:val="00720BB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20BB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0BB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0BB7"/>
    <w:rPr>
      <w:rFonts w:ascii="XO Thames" w:hAnsi="XO Thames"/>
      <w:b/>
      <w:sz w:val="28"/>
    </w:rPr>
  </w:style>
  <w:style w:type="paragraph" w:customStyle="1" w:styleId="Standard">
    <w:name w:val="Standard"/>
    <w:link w:val="Standard0"/>
    <w:rsid w:val="00720BB7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20BB7"/>
    <w:rPr>
      <w:sz w:val="24"/>
    </w:rPr>
  </w:style>
  <w:style w:type="paragraph" w:customStyle="1" w:styleId="HeaderandFooter">
    <w:name w:val="Header and Footer"/>
    <w:link w:val="HeaderandFooter0"/>
    <w:rsid w:val="00720BB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20BB7"/>
    <w:rPr>
      <w:rFonts w:ascii="XO Thames" w:hAnsi="XO Thames"/>
      <w:sz w:val="28"/>
    </w:rPr>
  </w:style>
  <w:style w:type="paragraph" w:styleId="af9">
    <w:name w:val="Balloon Text"/>
    <w:basedOn w:val="a"/>
    <w:link w:val="afa"/>
    <w:rsid w:val="00720BB7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720BB7"/>
    <w:rPr>
      <w:rFonts w:ascii="Tahoma" w:hAnsi="Tahoma"/>
      <w:sz w:val="16"/>
    </w:rPr>
  </w:style>
  <w:style w:type="paragraph" w:customStyle="1" w:styleId="16">
    <w:name w:val="Основной шрифт абзаца1"/>
    <w:link w:val="9"/>
    <w:rsid w:val="00720BB7"/>
  </w:style>
  <w:style w:type="paragraph" w:styleId="9">
    <w:name w:val="toc 9"/>
    <w:next w:val="a"/>
    <w:link w:val="90"/>
    <w:uiPriority w:val="39"/>
    <w:rsid w:val="00720B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0B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0B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0B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20B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0BB7"/>
    <w:rPr>
      <w:rFonts w:ascii="XO Thames" w:hAnsi="XO Thames"/>
      <w:sz w:val="28"/>
    </w:rPr>
  </w:style>
  <w:style w:type="paragraph" w:styleId="afb">
    <w:name w:val="No Spacing"/>
    <w:link w:val="afc"/>
    <w:rsid w:val="00720BB7"/>
    <w:rPr>
      <w:sz w:val="28"/>
    </w:rPr>
  </w:style>
  <w:style w:type="character" w:customStyle="1" w:styleId="afc">
    <w:name w:val="Без интервала Знак"/>
    <w:link w:val="afb"/>
    <w:rsid w:val="00720BB7"/>
    <w:rPr>
      <w:sz w:val="28"/>
    </w:rPr>
  </w:style>
  <w:style w:type="paragraph" w:customStyle="1" w:styleId="23">
    <w:name w:val="Основной текст (2)"/>
    <w:basedOn w:val="a"/>
    <w:link w:val="24"/>
    <w:rsid w:val="00720BB7"/>
    <w:pPr>
      <w:widowControl w:val="0"/>
      <w:spacing w:before="960" w:line="367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sid w:val="00720BB7"/>
    <w:rPr>
      <w:sz w:val="28"/>
    </w:rPr>
  </w:style>
  <w:style w:type="paragraph" w:styleId="afd">
    <w:name w:val="Subtitle"/>
    <w:next w:val="a"/>
    <w:link w:val="afe"/>
    <w:uiPriority w:val="11"/>
    <w:qFormat/>
    <w:rsid w:val="00720BB7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720BB7"/>
    <w:rPr>
      <w:rFonts w:ascii="XO Thames" w:hAnsi="XO Thames"/>
      <w:i/>
      <w:sz w:val="24"/>
    </w:rPr>
  </w:style>
  <w:style w:type="paragraph" w:customStyle="1" w:styleId="17">
    <w:name w:val="Знак примечания1"/>
    <w:link w:val="aff"/>
    <w:rsid w:val="00720BB7"/>
    <w:rPr>
      <w:sz w:val="16"/>
    </w:rPr>
  </w:style>
  <w:style w:type="character" w:styleId="aff">
    <w:name w:val="annotation reference"/>
    <w:link w:val="17"/>
    <w:rsid w:val="00720BB7"/>
    <w:rPr>
      <w:sz w:val="16"/>
    </w:rPr>
  </w:style>
  <w:style w:type="paragraph" w:styleId="aff0">
    <w:name w:val="Title"/>
    <w:next w:val="a"/>
    <w:link w:val="aff1"/>
    <w:uiPriority w:val="10"/>
    <w:qFormat/>
    <w:rsid w:val="00720B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720B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0BB7"/>
    <w:rPr>
      <w:rFonts w:ascii="XO Thames" w:hAnsi="XO Thames"/>
      <w:b/>
      <w:sz w:val="24"/>
    </w:rPr>
  </w:style>
  <w:style w:type="paragraph" w:customStyle="1" w:styleId="aff2">
    <w:name w:val="Регистр"/>
    <w:link w:val="aff3"/>
    <w:rsid w:val="00720BB7"/>
    <w:rPr>
      <w:sz w:val="28"/>
    </w:rPr>
  </w:style>
  <w:style w:type="character" w:customStyle="1" w:styleId="aff3">
    <w:name w:val="Регистр"/>
    <w:link w:val="aff2"/>
    <w:rsid w:val="00720BB7"/>
    <w:rPr>
      <w:sz w:val="28"/>
    </w:rPr>
  </w:style>
  <w:style w:type="paragraph" w:customStyle="1" w:styleId="aff4">
    <w:name w:val="Исполнитель"/>
    <w:basedOn w:val="ab"/>
    <w:link w:val="aff5"/>
    <w:rsid w:val="00720BB7"/>
    <w:pPr>
      <w:spacing w:line="240" w:lineRule="exact"/>
    </w:pPr>
  </w:style>
  <w:style w:type="character" w:customStyle="1" w:styleId="aff5">
    <w:name w:val="Исполнитель"/>
    <w:basedOn w:val="ac"/>
    <w:link w:val="aff4"/>
    <w:rsid w:val="00720BB7"/>
    <w:rPr>
      <w:sz w:val="24"/>
    </w:rPr>
  </w:style>
  <w:style w:type="paragraph" w:customStyle="1" w:styleId="aff6">
    <w:name w:val="регистрационные поля"/>
    <w:basedOn w:val="a"/>
    <w:link w:val="aff7"/>
    <w:rsid w:val="00720BB7"/>
    <w:pPr>
      <w:spacing w:line="240" w:lineRule="exact"/>
      <w:jc w:val="center"/>
    </w:pPr>
    <w:rPr>
      <w:sz w:val="28"/>
    </w:rPr>
  </w:style>
  <w:style w:type="character" w:customStyle="1" w:styleId="aff7">
    <w:name w:val="регистрационные поля"/>
    <w:basedOn w:val="1"/>
    <w:link w:val="aff6"/>
    <w:rsid w:val="00720BB7"/>
    <w:rPr>
      <w:sz w:val="28"/>
    </w:rPr>
  </w:style>
  <w:style w:type="character" w:customStyle="1" w:styleId="20">
    <w:name w:val="Заголовок 2 Знак"/>
    <w:link w:val="2"/>
    <w:rsid w:val="00720BB7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rsid w:val="00720BB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720BB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720BB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a9">
    <w:name w:val="Адресат"/>
    <w:basedOn w:val="a"/>
    <w:link w:val="aa"/>
    <w:pPr>
      <w:spacing w:line="240" w:lineRule="exact"/>
    </w:pPr>
    <w:rPr>
      <w:sz w:val="28"/>
    </w:rPr>
  </w:style>
  <w:style w:type="character" w:customStyle="1" w:styleId="aa">
    <w:name w:val="Адресат"/>
    <w:basedOn w:val="1"/>
    <w:link w:val="a9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customStyle="1" w:styleId="af1">
    <w:name w:val="Заголовок к тексту"/>
    <w:basedOn w:val="a"/>
    <w:next w:val="ab"/>
    <w:link w:val="af2"/>
    <w:pPr>
      <w:spacing w:after="480" w:line="240" w:lineRule="exact"/>
    </w:pPr>
    <w:rPr>
      <w:b/>
      <w:sz w:val="28"/>
    </w:rPr>
  </w:style>
  <w:style w:type="character" w:customStyle="1" w:styleId="af2">
    <w:name w:val="Заголовок к тексту"/>
    <w:basedOn w:val="1"/>
    <w:link w:val="af1"/>
    <w:rPr>
      <w:b/>
      <w:sz w:val="28"/>
    </w:rPr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annotation subject"/>
    <w:basedOn w:val="ad"/>
    <w:next w:val="ad"/>
    <w:link w:val="af6"/>
    <w:rPr>
      <w:b/>
    </w:rPr>
  </w:style>
  <w:style w:type="character" w:customStyle="1" w:styleId="af6">
    <w:name w:val="Тема примечания Знак"/>
    <w:basedOn w:val="ae"/>
    <w:link w:val="af5"/>
    <w:rPr>
      <w:b/>
      <w:sz w:val="20"/>
    </w:rPr>
  </w:style>
  <w:style w:type="paragraph" w:customStyle="1" w:styleId="12">
    <w:name w:val="Номер страницы1"/>
    <w:link w:val="af7"/>
  </w:style>
  <w:style w:type="character" w:styleId="af7">
    <w:name w:val="page number"/>
    <w:link w:val="12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8"/>
    <w:rPr>
      <w:color w:val="0563C1"/>
      <w:u w:val="single"/>
    </w:rPr>
  </w:style>
  <w:style w:type="character" w:styleId="af8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6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No Spacing"/>
    <w:link w:val="afc"/>
    <w:rPr>
      <w:sz w:val="28"/>
    </w:rPr>
  </w:style>
  <w:style w:type="character" w:customStyle="1" w:styleId="afc">
    <w:name w:val="Без интервала Знак"/>
    <w:link w:val="afb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960" w:line="367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17">
    <w:name w:val="Знак примечания1"/>
    <w:link w:val="aff"/>
    <w:rPr>
      <w:sz w:val="16"/>
    </w:rPr>
  </w:style>
  <w:style w:type="character" w:styleId="aff">
    <w:name w:val="annotation reference"/>
    <w:link w:val="17"/>
    <w:rPr>
      <w:sz w:val="16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Регистр"/>
    <w:link w:val="aff3"/>
    <w:rPr>
      <w:sz w:val="28"/>
    </w:rPr>
  </w:style>
  <w:style w:type="character" w:customStyle="1" w:styleId="aff3">
    <w:name w:val="Регистр"/>
    <w:link w:val="aff2"/>
    <w:rPr>
      <w:sz w:val="28"/>
    </w:rPr>
  </w:style>
  <w:style w:type="paragraph" w:customStyle="1" w:styleId="aff4">
    <w:name w:val="Исполнитель"/>
    <w:basedOn w:val="ab"/>
    <w:link w:val="aff5"/>
    <w:pPr>
      <w:spacing w:line="240" w:lineRule="exact"/>
    </w:pPr>
  </w:style>
  <w:style w:type="character" w:customStyle="1" w:styleId="aff5">
    <w:name w:val="Исполнитель"/>
    <w:basedOn w:val="ac"/>
    <w:link w:val="aff4"/>
    <w:rPr>
      <w:sz w:val="24"/>
    </w:rPr>
  </w:style>
  <w:style w:type="paragraph" w:customStyle="1" w:styleId="aff6">
    <w:name w:val="регистрационные поля"/>
    <w:basedOn w:val="a"/>
    <w:link w:val="aff7"/>
    <w:pPr>
      <w:spacing w:line="240" w:lineRule="exact"/>
      <w:jc w:val="center"/>
    </w:pPr>
    <w:rPr>
      <w:sz w:val="28"/>
    </w:rPr>
  </w:style>
  <w:style w:type="character" w:customStyle="1" w:styleId="aff7">
    <w:name w:val="регистрационные поля"/>
    <w:basedOn w:val="1"/>
    <w:link w:val="aff6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haikovskiyregion.ru/" TargetMode="External"/><Relationship Id="rId12" Type="http://schemas.openxmlformats.org/officeDocument/2006/relationships/hyperlink" Target="https://login.consultant.ru/link/?req=doc&amp;base=LAW&amp;n=466787&amp;date=16.09.2024&amp;dst=846&amp;field=13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87&amp;date=16.09.2024&amp;dst=841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ate=16.09.2024&amp;dst=83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87&amp;date=16.09.2024&amp;dst=100290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Ульяницких Татьяна Алексеевна</dc:creator>
  <cp:lastModifiedBy>fedorova</cp:lastModifiedBy>
  <cp:revision>3</cp:revision>
  <dcterms:created xsi:type="dcterms:W3CDTF">2024-09-23T05:23:00Z</dcterms:created>
  <dcterms:modified xsi:type="dcterms:W3CDTF">2024-09-23T12:08:00Z</dcterms:modified>
</cp:coreProperties>
</file>