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C5" w:rsidRDefault="00BF0354" w:rsidP="006E68C5">
      <w:pPr>
        <w:pStyle w:val="af1"/>
        <w:ind w:left="0"/>
        <w:rPr>
          <w:szCs w:val="28"/>
        </w:rPr>
      </w:pPr>
      <w:r w:rsidRPr="00BF035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85.05pt;margin-top:243.4pt;width:206pt;height:103.7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t2orgIAAKo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" filled="f" stroked="f">
            <v:textbox inset="0,0,0,0">
              <w:txbxContent>
                <w:p w:rsidR="000262C6" w:rsidRPr="000262C6" w:rsidRDefault="000262C6" w:rsidP="000262C6">
                  <w:pPr>
                    <w:spacing w:after="480" w:line="240" w:lineRule="exact"/>
                    <w:contextualSpacing/>
                    <w:jc w:val="both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0262C6">
                    <w:rPr>
                      <w:b/>
                      <w:sz w:val="28"/>
                      <w:szCs w:val="28"/>
                    </w:rPr>
                    <w:t>О внесении изменений в Положение об осуществлении муниципального земельного контроля на территории Чайковского городского округа, утвержденное решением Думы Чайковского городского округа от 22.09.2021 №536</w:t>
                  </w:r>
                </w:p>
                <w:p w:rsidR="003279CA" w:rsidRDefault="003279CA" w:rsidP="00F408C9">
                  <w:pPr>
                    <w:rPr>
                      <w:szCs w:val="28"/>
                    </w:rPr>
                  </w:pPr>
                </w:p>
                <w:p w:rsidR="008C1F59" w:rsidRPr="00F408C9" w:rsidRDefault="008C1F59" w:rsidP="00F408C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BF0354">
        <w:rPr>
          <w:noProof/>
        </w:rPr>
        <w:pict>
          <v:shape id="Text Box 7" o:spid="_x0000_s1027" type="#_x0000_t202" style="position:absolute;margin-left:437.55pt;margin-top:221.6pt;width:72.7pt;height:15.7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HIrgIAAK8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" filled="f" stroked="f">
            <v:textbox inset="0,0,0,0">
              <w:txbxContent>
                <w:p w:rsidR="003279CA" w:rsidRPr="000E7E1C" w:rsidRDefault="000E7E1C" w:rsidP="006E68C5">
                  <w:pPr>
                    <w:pStyle w:val="ae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номер</w:t>
                  </w:r>
                </w:p>
              </w:txbxContent>
            </v:textbox>
            <w10:wrap anchorx="page" anchory="page"/>
          </v:shape>
        </w:pict>
      </w:r>
      <w:r w:rsidRPr="00BF0354">
        <w:rPr>
          <w:noProof/>
        </w:rPr>
        <w:pict>
          <v:shape id="Text Box 6" o:spid="_x0000_s1028" type="#_x0000_t202" style="position:absolute;margin-left:92.05pt;margin-top:218.55pt;width:113.25pt;height:18.8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o/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" filled="f" stroked="f">
            <v:textbox inset="0,0,0,0">
              <w:txbxContent>
                <w:p w:rsidR="000E7E1C" w:rsidRPr="002A11C4" w:rsidRDefault="000E7E1C" w:rsidP="000E7E1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дата</w:t>
                  </w:r>
                </w:p>
              </w:txbxContent>
            </v:textbox>
            <w10:wrap anchorx="page" anchory="page"/>
          </v:shape>
        </w:pict>
      </w:r>
      <w:r w:rsidR="000262C6" w:rsidRPr="001D3CB2">
        <w:rPr>
          <w:noProof/>
          <w:szCs w:val="28"/>
        </w:rPr>
        <w:drawing>
          <wp:inline distT="0" distB="0" distL="0" distR="0">
            <wp:extent cx="6141720" cy="2415540"/>
            <wp:effectExtent l="0" t="0" r="0" b="0"/>
            <wp:docPr id="1" name="Рисунок 0" descr="РЕШЕНИЕ_ДУМА_цвет_ярч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ЕШЕНИЕ_ДУМА_цвет_ярче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8C5" w:rsidRPr="008C1F59" w:rsidRDefault="006E68C5" w:rsidP="006E68C5">
      <w:pPr>
        <w:rPr>
          <w:sz w:val="28"/>
          <w:szCs w:val="28"/>
        </w:rPr>
      </w:pPr>
    </w:p>
    <w:p w:rsidR="006E68C5" w:rsidRDefault="006E68C5" w:rsidP="006E68C5">
      <w:pPr>
        <w:rPr>
          <w:sz w:val="28"/>
          <w:szCs w:val="28"/>
        </w:rPr>
      </w:pPr>
    </w:p>
    <w:p w:rsidR="008C1F59" w:rsidRPr="008C1F59" w:rsidRDefault="008C1F59" w:rsidP="006E68C5">
      <w:pPr>
        <w:rPr>
          <w:sz w:val="28"/>
          <w:szCs w:val="28"/>
        </w:rPr>
      </w:pPr>
    </w:p>
    <w:p w:rsidR="006E68C5" w:rsidRPr="008C1F59" w:rsidRDefault="006E68C5" w:rsidP="006E68C5">
      <w:pPr>
        <w:rPr>
          <w:sz w:val="28"/>
          <w:szCs w:val="28"/>
        </w:rPr>
      </w:pPr>
    </w:p>
    <w:p w:rsidR="009A5702" w:rsidRDefault="009A5702" w:rsidP="009A5702">
      <w:pPr>
        <w:pStyle w:val="ConsPlusNormal"/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62C6" w:rsidRDefault="000262C6" w:rsidP="009A570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0A2" w:rsidRDefault="00B000A2" w:rsidP="009A570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702" w:rsidRPr="001064C1" w:rsidRDefault="000262C6" w:rsidP="009A5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Федерации», </w:t>
      </w:r>
      <w:r w:rsidRPr="006C29EE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6C2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6E68C5" w:rsidRDefault="006E68C5" w:rsidP="00C3156F">
      <w:pPr>
        <w:spacing w:before="240" w:after="24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ДУМА ЧАЙКОВСКОГО ГОРОДСКОГО ОКРУГА РЕШАЕТ:</w:t>
      </w:r>
    </w:p>
    <w:p w:rsidR="000262C6" w:rsidRPr="000262C6" w:rsidRDefault="000262C6" w:rsidP="000262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C6">
        <w:rPr>
          <w:rFonts w:ascii="Times New Roman" w:hAnsi="Times New Roman" w:cs="Times New Roman"/>
          <w:sz w:val="28"/>
          <w:szCs w:val="28"/>
        </w:rPr>
        <w:t>1. Внести в Положение об осуществлении муниципального земельного контроля на территории Чайковского городского округа, утвержденное решением Думы Чайковского городского округа от 22 сентября 2021 г. № 536, следующие изменения:</w:t>
      </w:r>
    </w:p>
    <w:p w:rsidR="000262C6" w:rsidRPr="000262C6" w:rsidRDefault="000262C6" w:rsidP="000262C6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0262C6">
        <w:rPr>
          <w:sz w:val="28"/>
          <w:szCs w:val="28"/>
        </w:rPr>
        <w:t>1.1 пункт 3.2 изложить в следующей редакции:</w:t>
      </w:r>
    </w:p>
    <w:p w:rsidR="000262C6" w:rsidRDefault="000262C6" w:rsidP="000262C6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0262C6">
        <w:rPr>
          <w:sz w:val="28"/>
          <w:szCs w:val="28"/>
        </w:rPr>
        <w:t>«3.2. Без взаимодействия</w:t>
      </w:r>
      <w:r>
        <w:rPr>
          <w:sz w:val="28"/>
          <w:szCs w:val="28"/>
        </w:rPr>
        <w:t xml:space="preserve"> с контролируемым лицом проводятся следующие контрольные мероприятия (далее – контрольные мероприятия без взаимодействия):</w:t>
      </w:r>
    </w:p>
    <w:p w:rsidR="000262C6" w:rsidRDefault="000262C6" w:rsidP="000262C6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наблюдение за соблюдением обязательных требований (мониторинг безопасности);</w:t>
      </w:r>
    </w:p>
    <w:p w:rsidR="000262C6" w:rsidRDefault="000262C6" w:rsidP="000262C6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выездное обследование»;</w:t>
      </w:r>
    </w:p>
    <w:p w:rsidR="000262C6" w:rsidRDefault="000262C6" w:rsidP="000262C6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 раздел 4. Контрольные мероприятия изложить в следующей редакции:</w:t>
      </w:r>
    </w:p>
    <w:p w:rsidR="000262C6" w:rsidRPr="00D4434D" w:rsidRDefault="000262C6" w:rsidP="000262C6">
      <w:pPr>
        <w:autoSpaceDE w:val="0"/>
        <w:autoSpaceDN w:val="0"/>
        <w:adjustRightInd w:val="0"/>
        <w:ind w:firstLine="709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D4434D">
        <w:rPr>
          <w:bCs/>
          <w:sz w:val="28"/>
          <w:szCs w:val="28"/>
        </w:rPr>
        <w:t>4. Контрольные мероприятия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Инспекционный визит проводится по месту нахождения </w:t>
      </w:r>
      <w:r w:rsidR="000121F1">
        <w:rPr>
          <w:sz w:val="28"/>
          <w:szCs w:val="28"/>
        </w:rPr>
        <w:t xml:space="preserve">(осуществления деятельности) контролируемого лица (его филиалов, представительств, обособленных структурных подразделений) либо </w:t>
      </w:r>
      <w:r>
        <w:rPr>
          <w:sz w:val="28"/>
          <w:szCs w:val="28"/>
        </w:rPr>
        <w:t>объекта контроля.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инспекционного визита могут совершаться следующие контрольные действия: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осмотр;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опрос;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получение письменных объяснений;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инструментальное обследование;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Инспекционный визит проводится без предварительного уведомления контролируемого лица</w:t>
      </w:r>
      <w:r w:rsidR="000121F1">
        <w:rPr>
          <w:sz w:val="28"/>
          <w:szCs w:val="28"/>
        </w:rPr>
        <w:t xml:space="preserve"> и собственника объекта</w:t>
      </w:r>
      <w:r w:rsidR="000F487A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>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В ходе документарной проверки рассматриваются документы контролируемых лиц, имеющиеся в распоряжении Администрации,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письменных объяснений;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истребование документов.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документарной проверки не может превышать десять рабочих дней. В указанный срок не включается период с момента направления контрольным органом контролируемому лицу требования о предоставлении необходимых для рассмотрения в ходе документарной проверки документов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о предоставлении необходимых пояснений в письменной форме до момента представления указанных пояснений в Администрацию.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0F487A">
        <w:rPr>
          <w:sz w:val="28"/>
          <w:szCs w:val="28"/>
        </w:rPr>
        <w:t xml:space="preserve">Рейдовый осмотр проводится в отношении любого числа контролируемых лиц, осуществляющих владение, пользование или управление объектом </w:t>
      </w:r>
      <w:r w:rsidR="000F487A" w:rsidRPr="000F487A">
        <w:rPr>
          <w:sz w:val="28"/>
          <w:szCs w:val="28"/>
        </w:rPr>
        <w:t>контроля</w:t>
      </w:r>
      <w:r w:rsidRPr="000F487A">
        <w:rPr>
          <w:sz w:val="28"/>
          <w:szCs w:val="28"/>
        </w:rPr>
        <w:t>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рейдового осмотра могут совершаться следующие контрольные действия: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осмотр;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опрос;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получение письменных объяснений;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инструментальное обследование.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осмотр;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опрос;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письменных объяснений;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истребование документов;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инструментальное обследование;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экспертиза.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выездной проверки не может превышать десять рабочих дней.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r:id="rId9" w:history="1">
        <w:r w:rsidRPr="003C1A57">
          <w:rPr>
            <w:sz w:val="28"/>
            <w:szCs w:val="28"/>
          </w:rPr>
          <w:t>пункт 6 части 1 статьи 57</w:t>
        </w:r>
      </w:hyperlink>
      <w:r>
        <w:rPr>
          <w:sz w:val="28"/>
          <w:szCs w:val="28"/>
        </w:rPr>
        <w:t xml:space="preserve"> Федерального закона № 248-ФЗ и которая для микропредприятия не может продолжаться более сорока часов.</w:t>
      </w:r>
      <w:r w:rsidR="000F487A">
        <w:rPr>
          <w:sz w:val="28"/>
          <w:szCs w:val="28"/>
        </w:rPr>
        <w:t xml:space="preserve">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</w:t>
      </w:r>
      <w:r w:rsidR="00775AFC">
        <w:rPr>
          <w:sz w:val="28"/>
          <w:szCs w:val="28"/>
        </w:rPr>
        <w:t xml:space="preserve">, </w:t>
      </w:r>
      <w:r w:rsidR="000F487A">
        <w:rPr>
          <w:sz w:val="28"/>
          <w:szCs w:val="28"/>
        </w:rPr>
        <w:t>обособленному структурному подразделению организации или объекту контроля.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распоряжения Администрации, включая задания, содержащиеся в планах работы контрольного органа в течение установленного в нем срока.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Форма задания должностного лица об осуществлении наблюдения за соблюдением обязательных требований (мониторинг безопасности) утверждается постановлением Администрации.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начальнику правового управления Администрации для принятия решений в соответствии с положениями Федерального </w:t>
      </w:r>
      <w:hyperlink r:id="rId10" w:history="1">
        <w:r w:rsidRPr="003C1A57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№ 248-ФЗ.</w:t>
      </w:r>
    </w:p>
    <w:p w:rsidR="000262C6" w:rsidRPr="000E55DD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5DD">
        <w:rPr>
          <w:sz w:val="28"/>
          <w:szCs w:val="28"/>
        </w:rPr>
        <w:t>4.</w:t>
      </w:r>
      <w:r>
        <w:rPr>
          <w:sz w:val="28"/>
          <w:szCs w:val="28"/>
        </w:rPr>
        <w:t xml:space="preserve">6. </w:t>
      </w:r>
      <w:r w:rsidRPr="000E55DD">
        <w:rPr>
          <w:sz w:val="28"/>
          <w:szCs w:val="28"/>
        </w:rPr>
        <w:t>Выездное обследование может проводиться по месту нахождения (осуществления деятельности) юридического лица (его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0262C6" w:rsidRPr="000E55DD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5DD">
        <w:rPr>
          <w:sz w:val="28"/>
          <w:szCs w:val="28"/>
        </w:rPr>
        <w:t>В ходе выездного обследования на общедоступных (открытых для посещения неограниченным кругом лиц) объектах земельных отношений (землях, земельных участках или частях земельных участков), расположенных в границах Чайковского городского округа, могут осуществляться:</w:t>
      </w:r>
    </w:p>
    <w:p w:rsidR="000262C6" w:rsidRPr="000E55DD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E55DD">
        <w:rPr>
          <w:sz w:val="28"/>
          <w:szCs w:val="28"/>
        </w:rPr>
        <w:t xml:space="preserve">смотр; </w:t>
      </w:r>
    </w:p>
    <w:p w:rsidR="000262C6" w:rsidRPr="000E55DD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E55DD">
        <w:rPr>
          <w:sz w:val="28"/>
          <w:szCs w:val="28"/>
        </w:rPr>
        <w:t>нструментальное обследование (с применением видеозаписи).</w:t>
      </w:r>
    </w:p>
    <w:p w:rsidR="000262C6" w:rsidRPr="000E55DD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5DD">
        <w:rPr>
          <w:sz w:val="28"/>
          <w:szCs w:val="28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</w:t>
      </w:r>
      <w:r>
        <w:rPr>
          <w:sz w:val="28"/>
          <w:szCs w:val="28"/>
        </w:rPr>
        <w:t>один</w:t>
      </w:r>
      <w:r w:rsidR="000F487A">
        <w:rPr>
          <w:sz w:val="28"/>
          <w:szCs w:val="28"/>
        </w:rPr>
        <w:t xml:space="preserve"> рабочий день, если иное не установлено федеральным законом о виде контроля. </w:t>
      </w:r>
    </w:p>
    <w:p w:rsidR="000262C6" w:rsidRPr="000E55DD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E55DD">
        <w:rPr>
          <w:sz w:val="28"/>
          <w:szCs w:val="28"/>
        </w:rPr>
        <w:t>ыездное обследование проводится без информирования контролируемого лица.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в порядке, установленном Федеральным </w:t>
      </w:r>
      <w:hyperlink r:id="rId11" w:history="1">
        <w:r w:rsidRPr="000E55DD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№ 248-ФЗ.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Случаями, при наступлении которых индивидуальный предприниматель, гражданин, являющиеся контролируемыми лицами, вправе в соответствии с </w:t>
      </w:r>
      <w:hyperlink r:id="rId12" w:history="1">
        <w:r w:rsidRPr="000E55DD">
          <w:rPr>
            <w:sz w:val="28"/>
            <w:szCs w:val="28"/>
          </w:rPr>
          <w:t>частью 8 статьи 31</w:t>
        </w:r>
      </w:hyperlink>
      <w:r w:rsidRPr="000E55D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№ </w:t>
      </w:r>
      <w:r w:rsidRPr="000E55DD">
        <w:rPr>
          <w:sz w:val="28"/>
          <w:szCs w:val="28"/>
        </w:rPr>
        <w:t>248-ФЗ</w:t>
      </w:r>
      <w:r>
        <w:rPr>
          <w:sz w:val="28"/>
          <w:szCs w:val="28"/>
        </w:rPr>
        <w:t xml:space="preserve"> представить в Администрацию информацию о невозможности присутствия при проведении контрольного мероприятия, являются: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нахождение на стационарном лечении в медицинском учреждении;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нахождение за пределами Российской Федерации;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административный арест;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</w:t>
      </w:r>
      <w:r>
        <w:rPr>
          <w:sz w:val="28"/>
          <w:szCs w:val="28"/>
        </w:rPr>
        <w:lastRenderedPageBreak/>
        <w:t>поведении, запрете определенных действий, заключения под стражу, домашнего ареста;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Информация лица должна содержать: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описание обстоятельств непреодолимой силы и их продолжительность;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указанной информации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 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Результаты контрольного мероприятия оформляются в порядке, установленном Федеральным </w:t>
      </w:r>
      <w:hyperlink r:id="rId13" w:history="1">
        <w:r w:rsidRPr="000E55DD">
          <w:rPr>
            <w:sz w:val="28"/>
            <w:szCs w:val="28"/>
          </w:rPr>
          <w:t>законом</w:t>
        </w:r>
      </w:hyperlink>
      <w:r w:rsidRPr="000E55DD">
        <w:rPr>
          <w:sz w:val="28"/>
          <w:szCs w:val="28"/>
        </w:rPr>
        <w:t xml:space="preserve"> </w:t>
      </w:r>
      <w:r>
        <w:rPr>
          <w:sz w:val="28"/>
          <w:szCs w:val="28"/>
        </w:rPr>
        <w:t>№ 248-ФЗ.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FC1">
        <w:rPr>
          <w:sz w:val="28"/>
          <w:szCs w:val="28"/>
        </w:rPr>
        <w:t xml:space="preserve">4.12. В случае выявления при проведении контрольного мероприятия нарушений обязательных требований </w:t>
      </w:r>
      <w:r w:rsidR="00306FC1" w:rsidRPr="00306FC1">
        <w:rPr>
          <w:sz w:val="28"/>
          <w:szCs w:val="28"/>
        </w:rPr>
        <w:t xml:space="preserve">контролируемым лицом </w:t>
      </w:r>
      <w:r w:rsidRPr="00306FC1">
        <w:rPr>
          <w:sz w:val="28"/>
          <w:szCs w:val="28"/>
        </w:rPr>
        <w:t xml:space="preserve">Администрация </w:t>
      </w:r>
      <w:r w:rsidR="00306FC1" w:rsidRPr="00306FC1">
        <w:rPr>
          <w:sz w:val="28"/>
          <w:szCs w:val="28"/>
        </w:rPr>
        <w:t>в пределах полномочий, предусмотренных законодательством Российской Федерации, обязана принять меры в соответствии с частью 2 статьи 90 Федерального закона №</w:t>
      </w:r>
      <w:r w:rsidR="00306FC1">
        <w:rPr>
          <w:sz w:val="28"/>
          <w:szCs w:val="28"/>
        </w:rPr>
        <w:t xml:space="preserve"> </w:t>
      </w:r>
      <w:r w:rsidR="00306FC1" w:rsidRPr="00306FC1">
        <w:rPr>
          <w:sz w:val="28"/>
          <w:szCs w:val="28"/>
        </w:rPr>
        <w:t>248-ФЗ.</w:t>
      </w:r>
    </w:p>
    <w:p w:rsidR="000262C6" w:rsidRDefault="000262C6" w:rsidP="00026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В случае несогласия с фактами и выводами, изложенными в акте контрольного мероприятия, контролируемое лицо вправе направить жалобу в порядке, предусмотренном </w:t>
      </w:r>
      <w:hyperlink r:id="rId14" w:history="1">
        <w:r w:rsidRPr="000E55DD">
          <w:rPr>
            <w:sz w:val="28"/>
            <w:szCs w:val="28"/>
          </w:rPr>
          <w:t>статьями 39</w:t>
        </w:r>
      </w:hyperlink>
      <w:r w:rsidRPr="000E55DD">
        <w:rPr>
          <w:sz w:val="28"/>
          <w:szCs w:val="28"/>
        </w:rPr>
        <w:t>-</w:t>
      </w:r>
      <w:hyperlink r:id="rId15" w:history="1">
        <w:r w:rsidRPr="000E55DD">
          <w:rPr>
            <w:sz w:val="28"/>
            <w:szCs w:val="28"/>
          </w:rPr>
          <w:t>43</w:t>
        </w:r>
      </w:hyperlink>
      <w:r>
        <w:rPr>
          <w:sz w:val="28"/>
          <w:szCs w:val="28"/>
        </w:rPr>
        <w:t xml:space="preserve"> Федерального закона № 248-ФЗ».</w:t>
      </w:r>
    </w:p>
    <w:p w:rsidR="000262C6" w:rsidRPr="00A17DD2" w:rsidRDefault="000262C6" w:rsidP="000262C6">
      <w:pPr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17DD2">
        <w:rPr>
          <w:sz w:val="28"/>
          <w:szCs w:val="28"/>
        </w:rPr>
        <w:t>Опубликовать решение в газете «Огни Камы» и разместить на официальном сайте администрации Чайковского городского округа.</w:t>
      </w:r>
    </w:p>
    <w:p w:rsidR="000262C6" w:rsidRPr="00842DE0" w:rsidRDefault="000262C6" w:rsidP="000262C6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842DE0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Р</w:t>
      </w:r>
      <w:r w:rsidRPr="00842DE0">
        <w:rPr>
          <w:rFonts w:eastAsia="Calibri"/>
          <w:sz w:val="28"/>
          <w:szCs w:val="28"/>
        </w:rPr>
        <w:t xml:space="preserve">ешение вступает в силу </w:t>
      </w:r>
      <w:r>
        <w:rPr>
          <w:rFonts w:eastAsia="Calibri"/>
          <w:sz w:val="28"/>
          <w:szCs w:val="28"/>
        </w:rPr>
        <w:t>после его официального опубликования.</w:t>
      </w:r>
    </w:p>
    <w:p w:rsidR="000262C6" w:rsidRPr="00F5064F" w:rsidRDefault="000262C6" w:rsidP="000262C6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F5064F">
        <w:rPr>
          <w:sz w:val="28"/>
          <w:szCs w:val="28"/>
        </w:rPr>
        <w:t xml:space="preserve">. Контроль за исполнением решения возложить на </w:t>
      </w:r>
      <w:r>
        <w:rPr>
          <w:sz w:val="28"/>
          <w:szCs w:val="28"/>
        </w:rPr>
        <w:t>председателя Думы Чайковского городского округа</w:t>
      </w:r>
      <w:r w:rsidRPr="00F5064F">
        <w:rPr>
          <w:sz w:val="28"/>
          <w:szCs w:val="28"/>
        </w:rPr>
        <w:t>.</w:t>
      </w:r>
    </w:p>
    <w:p w:rsidR="000262C6" w:rsidRDefault="000262C6" w:rsidP="000262C6">
      <w:pPr>
        <w:pStyle w:val="af1"/>
        <w:spacing w:after="0"/>
        <w:ind w:left="0"/>
        <w:rPr>
          <w:szCs w:val="28"/>
        </w:rPr>
      </w:pPr>
    </w:p>
    <w:p w:rsidR="00580521" w:rsidRPr="00A751A0" w:rsidRDefault="00580521" w:rsidP="000262C6">
      <w:pPr>
        <w:pStyle w:val="af1"/>
        <w:spacing w:after="0"/>
        <w:ind w:left="0"/>
        <w:rPr>
          <w:szCs w:val="28"/>
        </w:rPr>
      </w:pPr>
    </w:p>
    <w:tbl>
      <w:tblPr>
        <w:tblW w:w="0" w:type="auto"/>
        <w:tblLook w:val="04A0"/>
      </w:tblPr>
      <w:tblGrid>
        <w:gridCol w:w="4759"/>
        <w:gridCol w:w="5096"/>
      </w:tblGrid>
      <w:tr w:rsidR="006E68C5" w:rsidTr="000262C6">
        <w:tc>
          <w:tcPr>
            <w:tcW w:w="4759" w:type="dxa"/>
            <w:hideMark/>
          </w:tcPr>
          <w:p w:rsidR="006E68C5" w:rsidRDefault="006E6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Чайковского городского округа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6E68C5" w:rsidRDefault="006E68C5" w:rsidP="002A11C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2A11C4">
              <w:rPr>
                <w:sz w:val="28"/>
                <w:szCs w:val="28"/>
              </w:rPr>
              <w:t xml:space="preserve">  </w:t>
            </w:r>
            <w:r w:rsidR="00A751A0">
              <w:rPr>
                <w:sz w:val="28"/>
                <w:szCs w:val="28"/>
              </w:rPr>
              <w:t>М.</w:t>
            </w:r>
            <w:r w:rsidR="00AE79E1">
              <w:rPr>
                <w:sz w:val="28"/>
                <w:szCs w:val="28"/>
              </w:rPr>
              <w:t>Н</w:t>
            </w:r>
            <w:r w:rsidR="00A751A0">
              <w:rPr>
                <w:sz w:val="28"/>
                <w:szCs w:val="28"/>
              </w:rPr>
              <w:t>. Шубин</w:t>
            </w:r>
          </w:p>
        </w:tc>
        <w:tc>
          <w:tcPr>
            <w:tcW w:w="5096" w:type="dxa"/>
            <w:hideMark/>
          </w:tcPr>
          <w:p w:rsidR="00B866D4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– </w:t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Чайковского городского округа </w:t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Ю.Г.</w:t>
            </w:r>
            <w:r w:rsidR="00F17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Востриков</w:t>
            </w:r>
          </w:p>
        </w:tc>
      </w:tr>
    </w:tbl>
    <w:p w:rsidR="00493796" w:rsidRPr="000262C6" w:rsidRDefault="00493796" w:rsidP="000262C6">
      <w:pPr>
        <w:rPr>
          <w:sz w:val="2"/>
          <w:szCs w:val="2"/>
        </w:rPr>
      </w:pPr>
      <w:bookmarkStart w:id="0" w:name="_GoBack"/>
      <w:bookmarkEnd w:id="0"/>
    </w:p>
    <w:sectPr w:rsidR="00493796" w:rsidRPr="000262C6" w:rsidSect="00B866D4">
      <w:headerReference w:type="even" r:id="rId16"/>
      <w:headerReference w:type="default" r:id="rId17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69A" w:rsidRDefault="005F569A">
      <w:r>
        <w:separator/>
      </w:r>
    </w:p>
  </w:endnote>
  <w:endnote w:type="continuationSeparator" w:id="0">
    <w:p w:rsidR="005F569A" w:rsidRDefault="005F5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69A" w:rsidRDefault="005F569A">
      <w:r>
        <w:separator/>
      </w:r>
    </w:p>
  </w:footnote>
  <w:footnote w:type="continuationSeparator" w:id="0">
    <w:p w:rsidR="005F569A" w:rsidRDefault="005F5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CA" w:rsidRDefault="00BF035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279C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279CA" w:rsidRDefault="003279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CA" w:rsidRDefault="00BF0354" w:rsidP="000262C6">
    <w:pPr>
      <w:pStyle w:val="a3"/>
    </w:pPr>
    <w:r>
      <w:fldChar w:fldCharType="begin"/>
    </w:r>
    <w:r w:rsidR="000262C6">
      <w:instrText>PAGE   \* MERGEFORMAT</w:instrText>
    </w:r>
    <w:r>
      <w:fldChar w:fldCharType="separate"/>
    </w:r>
    <w:r w:rsidR="00306FC1">
      <w:rPr>
        <w:noProof/>
      </w:rPr>
      <w:t>5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D1A"/>
    <w:multiLevelType w:val="hybridMultilevel"/>
    <w:tmpl w:val="254ADA72"/>
    <w:lvl w:ilvl="0" w:tplc="E7DEC8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B38FC"/>
    <w:multiLevelType w:val="hybridMultilevel"/>
    <w:tmpl w:val="67EEA05C"/>
    <w:lvl w:ilvl="0" w:tplc="0ED6770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9BE529B"/>
    <w:multiLevelType w:val="multilevel"/>
    <w:tmpl w:val="15862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3F9306E"/>
    <w:multiLevelType w:val="hybridMultilevel"/>
    <w:tmpl w:val="BF1AF462"/>
    <w:lvl w:ilvl="0" w:tplc="224AF8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D5338"/>
    <w:multiLevelType w:val="hybridMultilevel"/>
    <w:tmpl w:val="EEB41DAC"/>
    <w:lvl w:ilvl="0" w:tplc="AFF865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5696B"/>
    <w:multiLevelType w:val="multilevel"/>
    <w:tmpl w:val="883CC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D19048F"/>
    <w:multiLevelType w:val="multilevel"/>
    <w:tmpl w:val="AD18ECF2"/>
    <w:lvl w:ilvl="0">
      <w:start w:val="1"/>
      <w:numFmt w:val="decimal"/>
      <w:suff w:val="nothing"/>
      <w:lvlText w:val="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7">
    <w:nsid w:val="71163A42"/>
    <w:multiLevelType w:val="hybridMultilevel"/>
    <w:tmpl w:val="BF74741C"/>
    <w:lvl w:ilvl="0" w:tplc="9C9C9C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F58FAA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92865C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A8CFC0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DDE49A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856EC1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A70ED9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68E3A7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A7A076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mirrorMargins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262C6"/>
    <w:rsid w:val="00000400"/>
    <w:rsid w:val="00002903"/>
    <w:rsid w:val="000121F1"/>
    <w:rsid w:val="000262C6"/>
    <w:rsid w:val="000509A1"/>
    <w:rsid w:val="00054BB4"/>
    <w:rsid w:val="00064A59"/>
    <w:rsid w:val="00065FBF"/>
    <w:rsid w:val="00067410"/>
    <w:rsid w:val="00077FD7"/>
    <w:rsid w:val="000A0FAB"/>
    <w:rsid w:val="000A1CF6"/>
    <w:rsid w:val="000C4CD5"/>
    <w:rsid w:val="000C6479"/>
    <w:rsid w:val="000E6575"/>
    <w:rsid w:val="000E7E1C"/>
    <w:rsid w:val="000F18A7"/>
    <w:rsid w:val="000F33D2"/>
    <w:rsid w:val="000F487A"/>
    <w:rsid w:val="001064C1"/>
    <w:rsid w:val="00106A1E"/>
    <w:rsid w:val="0011633F"/>
    <w:rsid w:val="0014314C"/>
    <w:rsid w:val="001472B2"/>
    <w:rsid w:val="00151FE0"/>
    <w:rsid w:val="0016550F"/>
    <w:rsid w:val="00173FD9"/>
    <w:rsid w:val="00194873"/>
    <w:rsid w:val="001A30EF"/>
    <w:rsid w:val="001B47CC"/>
    <w:rsid w:val="001C02FB"/>
    <w:rsid w:val="001C18DD"/>
    <w:rsid w:val="001C53C7"/>
    <w:rsid w:val="001D02CD"/>
    <w:rsid w:val="001D3CB2"/>
    <w:rsid w:val="001D610A"/>
    <w:rsid w:val="001E0B72"/>
    <w:rsid w:val="001E268C"/>
    <w:rsid w:val="001E54D7"/>
    <w:rsid w:val="001F2F4A"/>
    <w:rsid w:val="0020078D"/>
    <w:rsid w:val="00203BDC"/>
    <w:rsid w:val="00211AE7"/>
    <w:rsid w:val="00213739"/>
    <w:rsid w:val="002174CF"/>
    <w:rsid w:val="0022560C"/>
    <w:rsid w:val="002330C4"/>
    <w:rsid w:val="00242B04"/>
    <w:rsid w:val="00257BA9"/>
    <w:rsid w:val="00267820"/>
    <w:rsid w:val="00282C7D"/>
    <w:rsid w:val="00291248"/>
    <w:rsid w:val="00294837"/>
    <w:rsid w:val="00295888"/>
    <w:rsid w:val="002A11C4"/>
    <w:rsid w:val="002B0240"/>
    <w:rsid w:val="002F7DAD"/>
    <w:rsid w:val="003045B0"/>
    <w:rsid w:val="00306FC1"/>
    <w:rsid w:val="003139B0"/>
    <w:rsid w:val="0031419E"/>
    <w:rsid w:val="003279CA"/>
    <w:rsid w:val="0033250B"/>
    <w:rsid w:val="00333190"/>
    <w:rsid w:val="00344B69"/>
    <w:rsid w:val="003451D4"/>
    <w:rsid w:val="0036279C"/>
    <w:rsid w:val="0036640C"/>
    <w:rsid w:val="00367DF7"/>
    <w:rsid w:val="003712D9"/>
    <w:rsid w:val="003739D7"/>
    <w:rsid w:val="00387CFA"/>
    <w:rsid w:val="003904CB"/>
    <w:rsid w:val="00393A4B"/>
    <w:rsid w:val="00395446"/>
    <w:rsid w:val="00395527"/>
    <w:rsid w:val="003A63DA"/>
    <w:rsid w:val="003C3324"/>
    <w:rsid w:val="003C678D"/>
    <w:rsid w:val="003E57BB"/>
    <w:rsid w:val="003F60A1"/>
    <w:rsid w:val="004064CD"/>
    <w:rsid w:val="00411A0A"/>
    <w:rsid w:val="00414494"/>
    <w:rsid w:val="004155AE"/>
    <w:rsid w:val="0042345A"/>
    <w:rsid w:val="00426D04"/>
    <w:rsid w:val="00445122"/>
    <w:rsid w:val="00462F96"/>
    <w:rsid w:val="00466835"/>
    <w:rsid w:val="00467AC4"/>
    <w:rsid w:val="00470E70"/>
    <w:rsid w:val="00480BCF"/>
    <w:rsid w:val="00482A25"/>
    <w:rsid w:val="0049031E"/>
    <w:rsid w:val="00493796"/>
    <w:rsid w:val="004A48A4"/>
    <w:rsid w:val="004A6600"/>
    <w:rsid w:val="004B0375"/>
    <w:rsid w:val="004B417F"/>
    <w:rsid w:val="004D09A2"/>
    <w:rsid w:val="004D3265"/>
    <w:rsid w:val="004E2380"/>
    <w:rsid w:val="004E5BA7"/>
    <w:rsid w:val="004E6316"/>
    <w:rsid w:val="00503E97"/>
    <w:rsid w:val="005069A9"/>
    <w:rsid w:val="00507834"/>
    <w:rsid w:val="00512FE3"/>
    <w:rsid w:val="005135B4"/>
    <w:rsid w:val="0051502C"/>
    <w:rsid w:val="00520D25"/>
    <w:rsid w:val="00521A28"/>
    <w:rsid w:val="00523325"/>
    <w:rsid w:val="00542E50"/>
    <w:rsid w:val="00565415"/>
    <w:rsid w:val="0057019C"/>
    <w:rsid w:val="00571308"/>
    <w:rsid w:val="00572CB9"/>
    <w:rsid w:val="00576A32"/>
    <w:rsid w:val="00577234"/>
    <w:rsid w:val="00580521"/>
    <w:rsid w:val="00590142"/>
    <w:rsid w:val="005A2694"/>
    <w:rsid w:val="005B4FC2"/>
    <w:rsid w:val="005B7C2C"/>
    <w:rsid w:val="005C38F6"/>
    <w:rsid w:val="005D5DF8"/>
    <w:rsid w:val="005E0A59"/>
    <w:rsid w:val="005F025D"/>
    <w:rsid w:val="005F569A"/>
    <w:rsid w:val="006155F3"/>
    <w:rsid w:val="00621503"/>
    <w:rsid w:val="0062181A"/>
    <w:rsid w:val="00621C65"/>
    <w:rsid w:val="006223A7"/>
    <w:rsid w:val="006312AA"/>
    <w:rsid w:val="006345A5"/>
    <w:rsid w:val="00636755"/>
    <w:rsid w:val="00637B08"/>
    <w:rsid w:val="00640091"/>
    <w:rsid w:val="00653684"/>
    <w:rsid w:val="00662DD7"/>
    <w:rsid w:val="00667A75"/>
    <w:rsid w:val="0068135E"/>
    <w:rsid w:val="006A367A"/>
    <w:rsid w:val="006C5CBE"/>
    <w:rsid w:val="006C6E1D"/>
    <w:rsid w:val="006D1C04"/>
    <w:rsid w:val="006D3935"/>
    <w:rsid w:val="006E1278"/>
    <w:rsid w:val="006E68C5"/>
    <w:rsid w:val="006F0CB4"/>
    <w:rsid w:val="006F2225"/>
    <w:rsid w:val="006F6C51"/>
    <w:rsid w:val="006F7201"/>
    <w:rsid w:val="006F7533"/>
    <w:rsid w:val="00713CAE"/>
    <w:rsid w:val="007168FE"/>
    <w:rsid w:val="0073209E"/>
    <w:rsid w:val="00773044"/>
    <w:rsid w:val="00775AFC"/>
    <w:rsid w:val="007862BF"/>
    <w:rsid w:val="00794652"/>
    <w:rsid w:val="00794EEE"/>
    <w:rsid w:val="00796759"/>
    <w:rsid w:val="007A249A"/>
    <w:rsid w:val="007A466D"/>
    <w:rsid w:val="007B1612"/>
    <w:rsid w:val="007B2DBC"/>
    <w:rsid w:val="007B75C5"/>
    <w:rsid w:val="007E07DA"/>
    <w:rsid w:val="007E6674"/>
    <w:rsid w:val="007E7CBF"/>
    <w:rsid w:val="007E7D35"/>
    <w:rsid w:val="008005A0"/>
    <w:rsid w:val="00804A4A"/>
    <w:rsid w:val="008148AA"/>
    <w:rsid w:val="00817ACA"/>
    <w:rsid w:val="00823709"/>
    <w:rsid w:val="00826C6F"/>
    <w:rsid w:val="008278F3"/>
    <w:rsid w:val="00834251"/>
    <w:rsid w:val="00834680"/>
    <w:rsid w:val="00851D55"/>
    <w:rsid w:val="00851FAC"/>
    <w:rsid w:val="00853179"/>
    <w:rsid w:val="00856810"/>
    <w:rsid w:val="00860C15"/>
    <w:rsid w:val="00860C6F"/>
    <w:rsid w:val="00863DEC"/>
    <w:rsid w:val="00864234"/>
    <w:rsid w:val="00864B75"/>
    <w:rsid w:val="00874CBF"/>
    <w:rsid w:val="00884F15"/>
    <w:rsid w:val="008A7643"/>
    <w:rsid w:val="008B3C5F"/>
    <w:rsid w:val="008C1F59"/>
    <w:rsid w:val="008C4ABA"/>
    <w:rsid w:val="008D2449"/>
    <w:rsid w:val="008E149D"/>
    <w:rsid w:val="008E71AC"/>
    <w:rsid w:val="00900A1B"/>
    <w:rsid w:val="00917E21"/>
    <w:rsid w:val="00923D45"/>
    <w:rsid w:val="00932344"/>
    <w:rsid w:val="0093475A"/>
    <w:rsid w:val="00940037"/>
    <w:rsid w:val="00946D7C"/>
    <w:rsid w:val="00952BB2"/>
    <w:rsid w:val="00953D9C"/>
    <w:rsid w:val="00960F13"/>
    <w:rsid w:val="00961D92"/>
    <w:rsid w:val="009664E1"/>
    <w:rsid w:val="00974C42"/>
    <w:rsid w:val="0098506A"/>
    <w:rsid w:val="00997790"/>
    <w:rsid w:val="00997F4B"/>
    <w:rsid w:val="009A5702"/>
    <w:rsid w:val="009B151F"/>
    <w:rsid w:val="009B3558"/>
    <w:rsid w:val="009B5F4B"/>
    <w:rsid w:val="009C5C4F"/>
    <w:rsid w:val="009D04CB"/>
    <w:rsid w:val="009E0131"/>
    <w:rsid w:val="009E5B5A"/>
    <w:rsid w:val="00A00BD9"/>
    <w:rsid w:val="00A06BA1"/>
    <w:rsid w:val="00A17C52"/>
    <w:rsid w:val="00A2439D"/>
    <w:rsid w:val="00A26651"/>
    <w:rsid w:val="00A35298"/>
    <w:rsid w:val="00A36B57"/>
    <w:rsid w:val="00A36E4F"/>
    <w:rsid w:val="00A4346D"/>
    <w:rsid w:val="00A456D2"/>
    <w:rsid w:val="00A61BA5"/>
    <w:rsid w:val="00A64CC6"/>
    <w:rsid w:val="00A71B1C"/>
    <w:rsid w:val="00A751A0"/>
    <w:rsid w:val="00A96183"/>
    <w:rsid w:val="00A97D55"/>
    <w:rsid w:val="00AA267E"/>
    <w:rsid w:val="00AA2A45"/>
    <w:rsid w:val="00AB56CE"/>
    <w:rsid w:val="00AC2975"/>
    <w:rsid w:val="00AC463C"/>
    <w:rsid w:val="00AD22FF"/>
    <w:rsid w:val="00AE14A7"/>
    <w:rsid w:val="00AE79E1"/>
    <w:rsid w:val="00AF53C4"/>
    <w:rsid w:val="00AF77B6"/>
    <w:rsid w:val="00B000A2"/>
    <w:rsid w:val="00B05EB4"/>
    <w:rsid w:val="00B131D1"/>
    <w:rsid w:val="00B3277A"/>
    <w:rsid w:val="00B34A45"/>
    <w:rsid w:val="00B408FD"/>
    <w:rsid w:val="00B46CCF"/>
    <w:rsid w:val="00B47265"/>
    <w:rsid w:val="00B57E6A"/>
    <w:rsid w:val="00B66A31"/>
    <w:rsid w:val="00B866D4"/>
    <w:rsid w:val="00B931FE"/>
    <w:rsid w:val="00B95E2F"/>
    <w:rsid w:val="00B97647"/>
    <w:rsid w:val="00BB3449"/>
    <w:rsid w:val="00BB6EA3"/>
    <w:rsid w:val="00BC08B7"/>
    <w:rsid w:val="00BC0A61"/>
    <w:rsid w:val="00BC6E07"/>
    <w:rsid w:val="00BC7DBA"/>
    <w:rsid w:val="00BD057A"/>
    <w:rsid w:val="00BD1A41"/>
    <w:rsid w:val="00BD4EF6"/>
    <w:rsid w:val="00BD627B"/>
    <w:rsid w:val="00BE319D"/>
    <w:rsid w:val="00BE6B50"/>
    <w:rsid w:val="00BF0354"/>
    <w:rsid w:val="00BF3C40"/>
    <w:rsid w:val="00BF4376"/>
    <w:rsid w:val="00BF44F2"/>
    <w:rsid w:val="00BF6DAF"/>
    <w:rsid w:val="00C17880"/>
    <w:rsid w:val="00C27844"/>
    <w:rsid w:val="00C30C94"/>
    <w:rsid w:val="00C3156F"/>
    <w:rsid w:val="00C47159"/>
    <w:rsid w:val="00C80448"/>
    <w:rsid w:val="00C85F04"/>
    <w:rsid w:val="00C97526"/>
    <w:rsid w:val="00CA0497"/>
    <w:rsid w:val="00CB01D0"/>
    <w:rsid w:val="00CF062B"/>
    <w:rsid w:val="00CF6C55"/>
    <w:rsid w:val="00D0255E"/>
    <w:rsid w:val="00D06D54"/>
    <w:rsid w:val="00D16485"/>
    <w:rsid w:val="00D25B04"/>
    <w:rsid w:val="00D25FA4"/>
    <w:rsid w:val="00D30F18"/>
    <w:rsid w:val="00D36370"/>
    <w:rsid w:val="00D50908"/>
    <w:rsid w:val="00D5639B"/>
    <w:rsid w:val="00D66910"/>
    <w:rsid w:val="00D768E3"/>
    <w:rsid w:val="00D82EA7"/>
    <w:rsid w:val="00D901EB"/>
    <w:rsid w:val="00DA33E5"/>
    <w:rsid w:val="00DB37B4"/>
    <w:rsid w:val="00DB4E1D"/>
    <w:rsid w:val="00DB632F"/>
    <w:rsid w:val="00DD15BA"/>
    <w:rsid w:val="00DD32E0"/>
    <w:rsid w:val="00DD36DD"/>
    <w:rsid w:val="00DF146C"/>
    <w:rsid w:val="00DF1B91"/>
    <w:rsid w:val="00E06273"/>
    <w:rsid w:val="00E21676"/>
    <w:rsid w:val="00E232DE"/>
    <w:rsid w:val="00E24FD4"/>
    <w:rsid w:val="00E270CA"/>
    <w:rsid w:val="00E27180"/>
    <w:rsid w:val="00E30EB1"/>
    <w:rsid w:val="00E51C44"/>
    <w:rsid w:val="00E55D54"/>
    <w:rsid w:val="00E63214"/>
    <w:rsid w:val="00E729FA"/>
    <w:rsid w:val="00E86F73"/>
    <w:rsid w:val="00E91471"/>
    <w:rsid w:val="00E95EB1"/>
    <w:rsid w:val="00E97C59"/>
    <w:rsid w:val="00EA792C"/>
    <w:rsid w:val="00EB2A35"/>
    <w:rsid w:val="00EB7BE3"/>
    <w:rsid w:val="00EC2D90"/>
    <w:rsid w:val="00ED0E22"/>
    <w:rsid w:val="00EF135E"/>
    <w:rsid w:val="00EF3F35"/>
    <w:rsid w:val="00EF796A"/>
    <w:rsid w:val="00F1637F"/>
    <w:rsid w:val="00F176E0"/>
    <w:rsid w:val="00F25EE9"/>
    <w:rsid w:val="00F26E3F"/>
    <w:rsid w:val="00F32301"/>
    <w:rsid w:val="00F408C9"/>
    <w:rsid w:val="00F44610"/>
    <w:rsid w:val="00F52300"/>
    <w:rsid w:val="00F6703B"/>
    <w:rsid w:val="00F876A7"/>
    <w:rsid w:val="00F91D3D"/>
    <w:rsid w:val="00FA042A"/>
    <w:rsid w:val="00FA4106"/>
    <w:rsid w:val="00FA42C0"/>
    <w:rsid w:val="00FA6861"/>
    <w:rsid w:val="00FB1A0B"/>
    <w:rsid w:val="00FB6A56"/>
    <w:rsid w:val="00FC4D35"/>
    <w:rsid w:val="00FD1621"/>
    <w:rsid w:val="00FE048B"/>
    <w:rsid w:val="00FE1321"/>
    <w:rsid w:val="00FF04A2"/>
    <w:rsid w:val="00FF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unhideWhenUsed/>
    <w:rsid w:val="002174CF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2174CF"/>
    <w:rPr>
      <w:sz w:val="28"/>
    </w:rPr>
  </w:style>
  <w:style w:type="paragraph" w:styleId="3">
    <w:name w:val="Body Text Indent 3"/>
    <w:basedOn w:val="a"/>
    <w:link w:val="30"/>
    <w:unhideWhenUsed/>
    <w:rsid w:val="009C5C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5C4F"/>
    <w:rPr>
      <w:sz w:val="16"/>
      <w:szCs w:val="16"/>
    </w:rPr>
  </w:style>
  <w:style w:type="paragraph" w:customStyle="1" w:styleId="1">
    <w:name w:val="Абзац списка1"/>
    <w:basedOn w:val="a"/>
    <w:rsid w:val="00AB56CE"/>
    <w:pPr>
      <w:ind w:left="720"/>
      <w:contextualSpacing/>
    </w:pPr>
    <w:rPr>
      <w:sz w:val="28"/>
      <w:szCs w:val="20"/>
    </w:rPr>
  </w:style>
  <w:style w:type="paragraph" w:styleId="af3">
    <w:name w:val="List Paragraph"/>
    <w:basedOn w:val="a"/>
    <w:uiPriority w:val="99"/>
    <w:qFormat/>
    <w:rsid w:val="001E54D7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6E68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4">
    <w:name w:val="Hyperlink"/>
    <w:basedOn w:val="a0"/>
    <w:uiPriority w:val="99"/>
    <w:unhideWhenUsed/>
    <w:rsid w:val="006E68C5"/>
    <w:rPr>
      <w:color w:val="0000FF"/>
      <w:u w:val="single"/>
    </w:rPr>
  </w:style>
  <w:style w:type="paragraph" w:styleId="af5">
    <w:name w:val="Balloon Text"/>
    <w:basedOn w:val="a"/>
    <w:link w:val="af6"/>
    <w:rsid w:val="006F72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F7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68EE484D7F598DABC4B8BD5FF657E9566F563ADB7E47162C8910BF8A4861192A64A31764CFE09AB859F66D1993Ff9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8EE484D7F598DABC4B8BD5FF657E9566F563ADB7E47162C8910BF8A4861192B44A697A4CF914AD868A3080DFAF41BFF083672C9006F18530fC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8EE484D7F598DABC4B8BD5FF657E9566F563ADB7E47162C8910BF8A4861192A64A31764CFE09AB859F66D1993Ff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8EE484D7F598DABC4B8BD5FF657E9566F563ADB7E47162C8910BF8A4861192B44A697A4CF913AD8A8A3080DFAF41BFF083672C9006F18530fCK" TargetMode="External"/><Relationship Id="rId10" Type="http://schemas.openxmlformats.org/officeDocument/2006/relationships/hyperlink" Target="consultantplus://offline/ref=168EE484D7F598DABC4B8BD5FF657E9566F563ADB7E47162C8910BF8A4861192A64A31764CFE09AB859F66D1993Ff9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8EE484D7F598DABC4B8BD5FF657E9566F563ADB7E47162C8910BF8A4861192B44A697A4CF911A88B8A3080DFAF41BFF083672C9006F18530fCK" TargetMode="External"/><Relationship Id="rId14" Type="http://schemas.openxmlformats.org/officeDocument/2006/relationships/hyperlink" Target="consultantplus://offline/ref=168EE484D7F598DABC4B8BD5FF657E9566F563ADB7E47162C8910BF8A4861192B44A697A4CF913A9818A3080DFAF41BFF083672C9006F18530fC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&#1041;&#1083;&#1072;&#1085;&#1082;%20&#1088;&#1077;&#1096;&#1077;&#1085;&#1080;&#1103;%20&#1044;&#1091;&#1084;&#1099;%20&#1063;&#1043;&#1054;%20(&#1052;&#1053;&#1055;&#1040;)%20%20&#1089;%2021.09.20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71F6E-684B-4A04-95EB-D81EA228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ЧГО (МНПА)  с 21.09.2022.dot</Template>
  <TotalTime>119</TotalTime>
  <Pages>1</Pages>
  <Words>1822</Words>
  <Characters>10388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sayfullina</cp:lastModifiedBy>
  <cp:revision>15</cp:revision>
  <cp:lastPrinted>2022-09-22T06:17:00Z</cp:lastPrinted>
  <dcterms:created xsi:type="dcterms:W3CDTF">2023-07-13T15:36:00Z</dcterms:created>
  <dcterms:modified xsi:type="dcterms:W3CDTF">2023-10-10T06:58:00Z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решение Земского Собрания Чайковского муниципального района от 20.12.2017 №179 "О бюджете Чайковского муниципального района на 2018 год и на плановый период 2019 и 2020 годов"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09000001a235f044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