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74FC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FC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3.25pt;width:195pt;height:12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FerAIAAKo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" filled="f" stroked="f">
            <v:textbox inset="0,0,0,0">
              <w:txbxContent>
                <w:p w:rsidR="00D856A5" w:rsidRPr="00D856A5" w:rsidRDefault="00D856A5" w:rsidP="00D856A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D856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 постановление администрации Чайковского городского округа от 06.04.2020г. №</w:t>
                  </w:r>
                  <w:r w:rsidR="001A192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D856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378 «Об установлении расходного обязательства Чайковского городского округа по разработке документации по планировке территории»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74FCF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C74FCF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C74FCF">
                    <w:fldChar w:fldCharType="begin"/>
                  </w:r>
                  <w:r w:rsidR="00A83C16">
                    <w:instrText xml:space="preserve"> DOCPROPERTY  reg_number  \* MERGEFORMAT </w:instrText>
                  </w:r>
                  <w:r w:rsidRPr="00C74FCF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74FCF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C74FC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C74FCF">
                    <w:fldChar w:fldCharType="begin"/>
                  </w:r>
                  <w:r w:rsidR="00A83C16">
                    <w:instrText xml:space="preserve"> DOCPROPERTY  reg_date  \* MERGEFORMAT </w:instrText>
                  </w:r>
                  <w:r w:rsidRPr="00C74FCF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6A5" w:rsidRDefault="00D856A5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56A5" w:rsidRDefault="00D856A5" w:rsidP="00D856A5">
      <w:pPr>
        <w:rPr>
          <w:rFonts w:ascii="Times New Roman" w:hAnsi="Times New Roman"/>
          <w:sz w:val="28"/>
          <w:szCs w:val="28"/>
        </w:rPr>
      </w:pPr>
    </w:p>
    <w:p w:rsidR="007544F2" w:rsidRDefault="007544F2" w:rsidP="00D85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Федеральным законом от 6 октября 2003 г</w:t>
      </w:r>
      <w:r w:rsidR="007544F2">
        <w:rPr>
          <w:rFonts w:ascii="Times New Roman" w:hAnsi="Times New Roman"/>
          <w:sz w:val="28"/>
          <w:szCs w:val="28"/>
        </w:rPr>
        <w:t>.</w:t>
      </w:r>
      <w:r w:rsidRPr="00D856A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округа», в целях </w:t>
      </w:r>
      <w:proofErr w:type="gramStart"/>
      <w:r w:rsidRPr="00D856A5">
        <w:rPr>
          <w:rFonts w:ascii="Times New Roman" w:hAnsi="Times New Roman"/>
          <w:sz w:val="28"/>
          <w:szCs w:val="28"/>
        </w:rPr>
        <w:t>необходимости образования земельных участков населенных пунктов Чайковского городского округа</w:t>
      </w:r>
      <w:proofErr w:type="gramEnd"/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 xml:space="preserve">ПОСТАНОВЛЯЮ: </w:t>
      </w:r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1.</w:t>
      </w:r>
      <w:r w:rsidRPr="00D856A5">
        <w:rPr>
          <w:rFonts w:ascii="Times New Roman" w:hAnsi="Times New Roman"/>
          <w:sz w:val="28"/>
          <w:szCs w:val="28"/>
        </w:rPr>
        <w:tab/>
        <w:t xml:space="preserve">Внести </w:t>
      </w:r>
      <w:r w:rsidR="007544F2">
        <w:rPr>
          <w:rFonts w:ascii="Times New Roman" w:hAnsi="Times New Roman"/>
          <w:sz w:val="28"/>
          <w:szCs w:val="28"/>
        </w:rPr>
        <w:t xml:space="preserve">в пункт </w:t>
      </w:r>
      <w:r w:rsidRPr="00D856A5">
        <w:rPr>
          <w:rFonts w:ascii="Times New Roman" w:hAnsi="Times New Roman"/>
          <w:sz w:val="28"/>
          <w:szCs w:val="28"/>
        </w:rPr>
        <w:t>2 постановления администрации Чайковского городского округа от 6 апреля 2020 г</w:t>
      </w:r>
      <w:r w:rsidR="00A83C1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D856A5">
        <w:rPr>
          <w:rFonts w:ascii="Times New Roman" w:hAnsi="Times New Roman"/>
          <w:sz w:val="28"/>
          <w:szCs w:val="28"/>
        </w:rPr>
        <w:t xml:space="preserve"> №</w:t>
      </w:r>
      <w:r w:rsidR="007544F2">
        <w:rPr>
          <w:rFonts w:ascii="Times New Roman" w:hAnsi="Times New Roman"/>
          <w:sz w:val="28"/>
          <w:szCs w:val="28"/>
        </w:rPr>
        <w:t xml:space="preserve"> </w:t>
      </w:r>
      <w:r w:rsidRPr="00D856A5">
        <w:rPr>
          <w:rFonts w:ascii="Times New Roman" w:hAnsi="Times New Roman"/>
          <w:sz w:val="28"/>
          <w:szCs w:val="28"/>
        </w:rPr>
        <w:t xml:space="preserve">378 «Об установлении расходного обязательства Чайковского городского округа по разработке документации по планировке территории» </w:t>
      </w:r>
      <w:r w:rsidR="007544F2" w:rsidRPr="00D856A5">
        <w:rPr>
          <w:rFonts w:ascii="Times New Roman" w:hAnsi="Times New Roman"/>
          <w:sz w:val="28"/>
          <w:szCs w:val="28"/>
        </w:rPr>
        <w:t>изменени</w:t>
      </w:r>
      <w:r w:rsidR="007544F2">
        <w:rPr>
          <w:rFonts w:ascii="Times New Roman" w:hAnsi="Times New Roman"/>
          <w:sz w:val="28"/>
          <w:szCs w:val="28"/>
        </w:rPr>
        <w:t>е,</w:t>
      </w:r>
      <w:r w:rsidR="007544F2" w:rsidRPr="00D856A5">
        <w:rPr>
          <w:rFonts w:ascii="Times New Roman" w:hAnsi="Times New Roman"/>
          <w:sz w:val="28"/>
          <w:szCs w:val="28"/>
        </w:rPr>
        <w:t xml:space="preserve"> </w:t>
      </w:r>
      <w:r w:rsidRPr="00D856A5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«2. Включить в реестр расходных обязательств Чайковского городского округа расходы на разработку документации по планировке территории, за счет бюджета Чайковского городского округа, предусмотренных решением Думы Чайковского городского округа о бюджете Чайковского городского округа на соответствующий финансовый год и на плановый период</w:t>
      </w:r>
      <w:proofErr w:type="gramStart"/>
      <w:r w:rsidRPr="00D856A5">
        <w:rPr>
          <w:rFonts w:ascii="Times New Roman" w:hAnsi="Times New Roman"/>
          <w:sz w:val="28"/>
          <w:szCs w:val="28"/>
        </w:rPr>
        <w:t>.».</w:t>
      </w:r>
      <w:proofErr w:type="gramEnd"/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2.</w:t>
      </w:r>
      <w:r w:rsidRPr="00D856A5">
        <w:rPr>
          <w:rFonts w:ascii="Times New Roman" w:hAnsi="Times New Roman"/>
          <w:sz w:val="28"/>
          <w:szCs w:val="28"/>
        </w:rPr>
        <w:tab/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lastRenderedPageBreak/>
        <w:t>3.</w:t>
      </w:r>
      <w:r w:rsidRPr="00D856A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опубликования и распространяется на правоотношения, возникшие с 9 января 20</w:t>
      </w:r>
      <w:r>
        <w:rPr>
          <w:rFonts w:ascii="Times New Roman" w:hAnsi="Times New Roman"/>
          <w:sz w:val="28"/>
          <w:szCs w:val="28"/>
        </w:rPr>
        <w:t>20</w:t>
      </w:r>
      <w:r w:rsidRPr="00D856A5">
        <w:rPr>
          <w:rFonts w:ascii="Times New Roman" w:hAnsi="Times New Roman"/>
          <w:sz w:val="28"/>
          <w:szCs w:val="28"/>
        </w:rPr>
        <w:t xml:space="preserve"> г.</w:t>
      </w:r>
    </w:p>
    <w:p w:rsidR="00D856A5" w:rsidRPr="00D856A5" w:rsidRDefault="00D856A5" w:rsidP="007544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4.</w:t>
      </w:r>
      <w:r w:rsidRPr="00D856A5">
        <w:rPr>
          <w:rFonts w:ascii="Times New Roman" w:hAnsi="Times New Roman"/>
          <w:sz w:val="28"/>
          <w:szCs w:val="28"/>
        </w:rPr>
        <w:tab/>
        <w:t>Контроль за исполнением постановления возложить на заместителя главы администрации Чайковского городского округа по строительству и земельн</w:t>
      </w:r>
      <w:proofErr w:type="gramStart"/>
      <w:r w:rsidRPr="00D856A5">
        <w:rPr>
          <w:rFonts w:ascii="Times New Roman" w:hAnsi="Times New Roman"/>
          <w:sz w:val="28"/>
          <w:szCs w:val="28"/>
        </w:rPr>
        <w:t>о-</w:t>
      </w:r>
      <w:proofErr w:type="gramEnd"/>
      <w:r w:rsidRPr="00D856A5">
        <w:rPr>
          <w:rFonts w:ascii="Times New Roman" w:hAnsi="Times New Roman"/>
          <w:sz w:val="28"/>
          <w:szCs w:val="28"/>
        </w:rPr>
        <w:t xml:space="preserve"> имущественным отношениям.</w:t>
      </w:r>
    </w:p>
    <w:p w:rsidR="00D856A5" w:rsidRPr="00D856A5" w:rsidRDefault="00D856A5" w:rsidP="00D85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6A5" w:rsidRPr="00D856A5" w:rsidRDefault="00D856A5" w:rsidP="00D856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6A5" w:rsidRPr="00D856A5" w:rsidRDefault="00D856A5" w:rsidP="00D856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D856A5" w:rsidRPr="00D856A5" w:rsidRDefault="00D856A5" w:rsidP="00D856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856A5" w:rsidRPr="00D856A5" w:rsidRDefault="00D856A5" w:rsidP="00D856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6A5">
        <w:rPr>
          <w:rFonts w:ascii="Times New Roman" w:hAnsi="Times New Roman"/>
          <w:sz w:val="28"/>
          <w:szCs w:val="28"/>
        </w:rPr>
        <w:t>Чайковско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D856A5">
        <w:rPr>
          <w:rFonts w:ascii="Times New Roman" w:hAnsi="Times New Roman"/>
          <w:sz w:val="28"/>
          <w:szCs w:val="28"/>
        </w:rPr>
        <w:t>Ю.Г. Востриков</w:t>
      </w:r>
    </w:p>
    <w:p w:rsidR="00D856A5" w:rsidRPr="00D856A5" w:rsidRDefault="00D856A5" w:rsidP="00D856A5">
      <w:pPr>
        <w:ind w:firstLine="708"/>
        <w:rPr>
          <w:rFonts w:ascii="Times New Roman" w:hAnsi="Times New Roman"/>
          <w:sz w:val="28"/>
          <w:szCs w:val="28"/>
        </w:rPr>
      </w:pPr>
    </w:p>
    <w:p w:rsidR="00D856A5" w:rsidRPr="00D856A5" w:rsidRDefault="00D856A5" w:rsidP="00D856A5">
      <w:pPr>
        <w:ind w:firstLine="708"/>
        <w:rPr>
          <w:rFonts w:ascii="Times New Roman" w:hAnsi="Times New Roman"/>
          <w:sz w:val="28"/>
          <w:szCs w:val="28"/>
        </w:rPr>
      </w:pPr>
    </w:p>
    <w:p w:rsidR="003138ED" w:rsidRPr="00D856A5" w:rsidRDefault="003138ED" w:rsidP="00D856A5">
      <w:pPr>
        <w:ind w:firstLine="708"/>
        <w:rPr>
          <w:rFonts w:ascii="Times New Roman" w:hAnsi="Times New Roman"/>
          <w:sz w:val="28"/>
          <w:szCs w:val="28"/>
        </w:rPr>
      </w:pPr>
    </w:p>
    <w:sectPr w:rsidR="003138ED" w:rsidRPr="00D856A5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21" w:rsidRDefault="005D6121" w:rsidP="005D6121">
      <w:pPr>
        <w:spacing w:after="0" w:line="240" w:lineRule="auto"/>
      </w:pPr>
      <w:r>
        <w:separator/>
      </w:r>
    </w:p>
  </w:endnote>
  <w:endnote w:type="continuationSeparator" w:id="0">
    <w:p w:rsidR="005D6121" w:rsidRDefault="005D6121" w:rsidP="005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21" w:rsidRDefault="005D6121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21" w:rsidRDefault="005D6121" w:rsidP="005D6121">
      <w:pPr>
        <w:spacing w:after="0" w:line="240" w:lineRule="auto"/>
      </w:pPr>
      <w:r>
        <w:separator/>
      </w:r>
    </w:p>
  </w:footnote>
  <w:footnote w:type="continuationSeparator" w:id="0">
    <w:p w:rsidR="005D6121" w:rsidRDefault="005D6121" w:rsidP="005D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21" w:rsidRPr="005D6121" w:rsidRDefault="005D6121" w:rsidP="005D612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D612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22.07.2020  г. Срок  приема заключений независимых экспертов до 05.08.2020 г. на электронный адрес tchaikovsky@permonline.ru</w:t>
    </w:r>
  </w:p>
  <w:p w:rsidR="005D6121" w:rsidRDefault="005D61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175D"/>
    <w:rsid w:val="00040899"/>
    <w:rsid w:val="00090035"/>
    <w:rsid w:val="001A192E"/>
    <w:rsid w:val="001D6C0F"/>
    <w:rsid w:val="00265A1C"/>
    <w:rsid w:val="002E7D81"/>
    <w:rsid w:val="003138ED"/>
    <w:rsid w:val="0049355E"/>
    <w:rsid w:val="005D1DAB"/>
    <w:rsid w:val="005D6121"/>
    <w:rsid w:val="007544F2"/>
    <w:rsid w:val="007A0A87"/>
    <w:rsid w:val="007C0DE8"/>
    <w:rsid w:val="00970AE4"/>
    <w:rsid w:val="00977F00"/>
    <w:rsid w:val="009B6B8D"/>
    <w:rsid w:val="00A44B87"/>
    <w:rsid w:val="00A83C16"/>
    <w:rsid w:val="00B27042"/>
    <w:rsid w:val="00C74FCF"/>
    <w:rsid w:val="00D43689"/>
    <w:rsid w:val="00D8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12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1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3</cp:revision>
  <dcterms:created xsi:type="dcterms:W3CDTF">2020-07-22T07:05:00Z</dcterms:created>
  <dcterms:modified xsi:type="dcterms:W3CDTF">2020-07-22T07:05:00Z</dcterms:modified>
</cp:coreProperties>
</file>