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2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5.2pt;width:192.85pt;height:91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B1912" w:rsidRDefault="00EC5168" w:rsidP="00B24B10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1F1F8F">
                    <w:rPr>
                      <w:rFonts w:ascii="Times New Roman" w:hAnsi="Times New Roman"/>
                      <w:b/>
                      <w:sz w:val="28"/>
                    </w:rPr>
                    <w:t>утверждении Порядка регистрации трудовых договоров с работодателями – физическими лицами, не являющимися индивидуальными предпринимателями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24B10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12" w:rsidRPr="006B1912" w:rsidRDefault="006B1912" w:rsidP="006B1912"/>
    <w:p w:rsidR="006B1912" w:rsidRPr="006B1912" w:rsidRDefault="006B1912" w:rsidP="006B1912"/>
    <w:p w:rsidR="006B1912" w:rsidRPr="006B1912" w:rsidRDefault="006B1912" w:rsidP="006B1912"/>
    <w:p w:rsidR="00B24B10" w:rsidRDefault="00B24B10" w:rsidP="00EC5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Pr="00EC5168" w:rsidRDefault="006B1912" w:rsidP="00EC5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168">
        <w:rPr>
          <w:rFonts w:ascii="Times New Roman" w:hAnsi="Times New Roman"/>
          <w:sz w:val="28"/>
          <w:szCs w:val="28"/>
        </w:rPr>
        <w:t>В соответствии с</w:t>
      </w:r>
      <w:r w:rsidR="001F1F8F">
        <w:rPr>
          <w:rFonts w:ascii="Times New Roman" w:hAnsi="Times New Roman"/>
          <w:sz w:val="28"/>
          <w:szCs w:val="28"/>
        </w:rPr>
        <w:t>о статьей 303 Трудового кодекса Российской Федерации, Федеральным законом от 6 октября 2003 г. №131-ФЗ «</w:t>
      </w:r>
      <w:r w:rsidR="002D6A56">
        <w:rPr>
          <w:rFonts w:ascii="Times New Roman" w:hAnsi="Times New Roman"/>
          <w:sz w:val="28"/>
          <w:szCs w:val="28"/>
        </w:rPr>
        <w:t>О</w:t>
      </w:r>
      <w:r w:rsidR="001F1F8F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21 сентября 2018 г. №13 «О вопросах правопреемства»</w:t>
      </w:r>
    </w:p>
    <w:p w:rsidR="006B1912" w:rsidRPr="00EC5168" w:rsidRDefault="006B1912" w:rsidP="00EC5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168">
        <w:rPr>
          <w:rFonts w:ascii="Times New Roman" w:hAnsi="Times New Roman"/>
          <w:sz w:val="28"/>
          <w:szCs w:val="28"/>
        </w:rPr>
        <w:t>ПОСТАНОВЛЯЮ:</w:t>
      </w:r>
    </w:p>
    <w:p w:rsidR="00EC5168" w:rsidRDefault="006B1912" w:rsidP="00295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68">
        <w:rPr>
          <w:rFonts w:ascii="Times New Roman" w:hAnsi="Times New Roman" w:cs="Times New Roman"/>
          <w:sz w:val="28"/>
          <w:szCs w:val="28"/>
        </w:rPr>
        <w:t xml:space="preserve">1. </w:t>
      </w:r>
      <w:r w:rsidR="001F1F8F">
        <w:rPr>
          <w:rFonts w:ascii="Times New Roman" w:hAnsi="Times New Roman" w:cs="Times New Roman"/>
          <w:sz w:val="28"/>
          <w:szCs w:val="28"/>
        </w:rPr>
        <w:t>Утвердить прилагаемый Порядок регистрации трудовых договоров с работодателями – физическими лицами, не являющимися индивидуальными предпринимателями.</w:t>
      </w:r>
    </w:p>
    <w:p w:rsidR="001F1F8F" w:rsidRDefault="001F1F8F" w:rsidP="00295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выполнение функций по регистрации трудовых договоров с работодателями – физическими лицами, не являющимися индивидуальными предпринимателями, на правово</w:t>
      </w:r>
      <w:r w:rsidR="002D6A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D6A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округа.</w:t>
      </w:r>
    </w:p>
    <w:p w:rsidR="001F1F8F" w:rsidRDefault="001F1F8F" w:rsidP="00295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Чайковского муниципального района от 20 декабря 2016 г. № 1188 «Об утверждении порядка регистрации трудовых договоров с работодателями – физическими лицами, не являющимися индивидуальными предпринимателями.</w:t>
      </w:r>
    </w:p>
    <w:p w:rsidR="001F1F8F" w:rsidRDefault="001F1F8F" w:rsidP="00295C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486F">
        <w:rPr>
          <w:rFonts w:ascii="Times New Roman" w:hAnsi="Times New Roman"/>
          <w:sz w:val="28"/>
          <w:szCs w:val="28"/>
        </w:rPr>
        <w:t>О</w:t>
      </w:r>
      <w:r w:rsidR="006B1912">
        <w:rPr>
          <w:rFonts w:ascii="Times New Roman" w:hAnsi="Times New Roman"/>
          <w:sz w:val="28"/>
          <w:szCs w:val="28"/>
        </w:rPr>
        <w:t xml:space="preserve">публиковать </w:t>
      </w:r>
      <w:r w:rsidR="009C486F">
        <w:rPr>
          <w:rFonts w:ascii="Times New Roman" w:hAnsi="Times New Roman"/>
          <w:sz w:val="28"/>
          <w:szCs w:val="28"/>
        </w:rPr>
        <w:t xml:space="preserve">постановление </w:t>
      </w:r>
      <w:r w:rsidR="006B1912">
        <w:rPr>
          <w:rFonts w:ascii="Times New Roman" w:hAnsi="Times New Roman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04277E" w:rsidRDefault="001F1F8F" w:rsidP="00295C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B1912">
        <w:rPr>
          <w:rFonts w:ascii="Times New Roman" w:hAnsi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2023 г.</w:t>
      </w:r>
    </w:p>
    <w:p w:rsidR="006B1912" w:rsidRDefault="0004277E" w:rsidP="00295C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B1912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1F1F8F">
        <w:rPr>
          <w:rFonts w:ascii="Times New Roman" w:hAnsi="Times New Roman"/>
          <w:sz w:val="28"/>
          <w:szCs w:val="28"/>
        </w:rPr>
        <w:t>оставляю за собой</w:t>
      </w:r>
      <w:r w:rsidR="00793D9A">
        <w:rPr>
          <w:rFonts w:ascii="Times New Roman" w:hAnsi="Times New Roman"/>
          <w:sz w:val="28"/>
          <w:szCs w:val="28"/>
        </w:rPr>
        <w:t>.</w:t>
      </w:r>
    </w:p>
    <w:p w:rsidR="001F1F8F" w:rsidRDefault="001F1F8F" w:rsidP="001F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912" w:rsidRDefault="009C486F" w:rsidP="001F1F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1912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6B1912" w:rsidRDefault="009C486F" w:rsidP="001F1F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19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1912" w:rsidRDefault="006B1912" w:rsidP="001F1F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B24B10" w:rsidRDefault="00793D9A" w:rsidP="00793D9A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4B10">
        <w:rPr>
          <w:rFonts w:ascii="Times New Roman" w:hAnsi="Times New Roman"/>
          <w:sz w:val="28"/>
          <w:szCs w:val="28"/>
        </w:rPr>
        <w:lastRenderedPageBreak/>
        <w:br w:type="page"/>
      </w:r>
    </w:p>
    <w:p w:rsidR="00793D9A" w:rsidRDefault="001F1F8F" w:rsidP="00793D9A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793D9A">
        <w:rPr>
          <w:rFonts w:ascii="Times New Roman" w:hAnsi="Times New Roman"/>
          <w:sz w:val="28"/>
          <w:szCs w:val="28"/>
        </w:rPr>
        <w:t xml:space="preserve"> </w:t>
      </w:r>
    </w:p>
    <w:p w:rsidR="00793D9A" w:rsidRDefault="00793D9A" w:rsidP="00793D9A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1F1F8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93D9A" w:rsidRDefault="00793D9A" w:rsidP="00793D9A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793D9A" w:rsidRDefault="00793D9A" w:rsidP="00793D9A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</w:t>
      </w:r>
    </w:p>
    <w:p w:rsidR="00793D9A" w:rsidRDefault="00793D9A" w:rsidP="00793D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93D9A" w:rsidRDefault="001F1F8F" w:rsidP="00793D9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1F1F8F" w:rsidRDefault="001F1F8F" w:rsidP="00793D9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трудовых договоров с работодателями – физическими лицами, не являющимися индивидуальными предпринимателями</w:t>
      </w:r>
    </w:p>
    <w:p w:rsidR="00793D9A" w:rsidRPr="00793D9A" w:rsidRDefault="00793D9A" w:rsidP="00793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D9A" w:rsidRDefault="00793D9A" w:rsidP="001F1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D9A">
        <w:rPr>
          <w:rFonts w:ascii="Times New Roman" w:hAnsi="Times New Roman" w:cs="Times New Roman"/>
          <w:sz w:val="28"/>
          <w:szCs w:val="28"/>
        </w:rPr>
        <w:t xml:space="preserve">1. </w:t>
      </w:r>
      <w:r w:rsidR="00B6695C">
        <w:rPr>
          <w:rFonts w:ascii="Times New Roman" w:hAnsi="Times New Roman" w:cs="Times New Roman"/>
          <w:sz w:val="28"/>
          <w:szCs w:val="28"/>
        </w:rPr>
        <w:t>Регистрация трудовых договоров осуществляется отделом правовой экспертизы правового управления администрации Чайковского городского округа (далее – отдел правовой экспертизы) по месту жительства (в соответствии с регистрацией) физического лица – работодателя, не являющегося индивидуальным предпринимателем.</w:t>
      </w:r>
    </w:p>
    <w:p w:rsidR="00B6695C" w:rsidRDefault="00B6695C" w:rsidP="001F1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Регистрация трудовых договоров является обязанностью работодателя – физического лица, не являющегося индивидуальным предпринимателем.</w:t>
      </w:r>
    </w:p>
    <w:p w:rsidR="00B6695C" w:rsidRPr="009064A1" w:rsidRDefault="00B6695C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>3. Регистрация трудовых договоров носит уведомительный характер. Вступление трудового договора в силу не зависит от факта регистрации</w:t>
      </w:r>
      <w:r w:rsidR="00A54507">
        <w:rPr>
          <w:rFonts w:ascii="Times New Roman" w:hAnsi="Times New Roman" w:cs="Times New Roman"/>
          <w:sz w:val="28"/>
          <w:szCs w:val="28"/>
        </w:rPr>
        <w:t>.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>4. Работодатель или уполномоченный представитель работодателя (при представлении копии доверенности, заверенной нотариально) предоставляет для регистрации трудового договора с работником в течение месяца с момента заключения соответствующего трудового договора, следующие документы: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>- паспорт или иной документ удостоверяющий личность обратившегося за регистрацией;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>- лицо, выступающее по доверенности, представляет также копию доверенности;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>- заявление о регистрации трудового договора;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>- трудовой договор в двух экземплярах и его копию.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 xml:space="preserve">5. </w:t>
      </w:r>
      <w:r w:rsidR="0004277E">
        <w:rPr>
          <w:rFonts w:ascii="Times New Roman" w:hAnsi="Times New Roman" w:cs="Times New Roman"/>
          <w:sz w:val="28"/>
          <w:szCs w:val="28"/>
        </w:rPr>
        <w:t>Отдел правовой экспертизы</w:t>
      </w:r>
      <w:r w:rsidRPr="009064A1">
        <w:rPr>
          <w:rFonts w:ascii="Times New Roman" w:hAnsi="Times New Roman" w:cs="Times New Roman"/>
          <w:sz w:val="28"/>
          <w:szCs w:val="28"/>
        </w:rPr>
        <w:t xml:space="preserve"> вправе давать замечания и рекомендации по содержанию положений трудового договора в случае нарушения требований трудового законодательства. Факт обнаружения нарушений трудового законодательства в тексте договора не может служить основанием для отказа в регистрации трудового договора.</w:t>
      </w:r>
    </w:p>
    <w:p w:rsidR="009064A1" w:rsidRPr="009064A1" w:rsidRDefault="009064A1" w:rsidP="009064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 xml:space="preserve">6. </w:t>
      </w:r>
      <w:r w:rsidR="0004277E">
        <w:rPr>
          <w:rFonts w:ascii="Times New Roman" w:hAnsi="Times New Roman" w:cs="Times New Roman"/>
          <w:sz w:val="28"/>
          <w:szCs w:val="28"/>
        </w:rPr>
        <w:t>Отдел правовой экспертизы</w:t>
      </w:r>
      <w:r w:rsidRPr="009064A1">
        <w:rPr>
          <w:rFonts w:ascii="Times New Roman" w:hAnsi="Times New Roman" w:cs="Times New Roman"/>
          <w:sz w:val="28"/>
          <w:szCs w:val="28"/>
        </w:rPr>
        <w:t xml:space="preserve"> осуществляет регистрацию трудовых договоров в течение семи рабочих дней со дня поступления обращения работодателя, уполномоченного лица.</w:t>
      </w:r>
    </w:p>
    <w:p w:rsidR="0004277E" w:rsidRDefault="009064A1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4A1">
        <w:rPr>
          <w:rFonts w:ascii="Times New Roman" w:hAnsi="Times New Roman" w:cs="Times New Roman"/>
          <w:sz w:val="28"/>
          <w:szCs w:val="28"/>
        </w:rPr>
        <w:t xml:space="preserve">7. </w:t>
      </w:r>
      <w:r w:rsidR="0004277E">
        <w:rPr>
          <w:rFonts w:ascii="Times New Roman" w:hAnsi="Times New Roman" w:cs="Times New Roman"/>
          <w:sz w:val="28"/>
          <w:szCs w:val="28"/>
        </w:rPr>
        <w:t xml:space="preserve">Факт </w:t>
      </w:r>
      <w:r w:rsidR="0004277E" w:rsidRPr="009064A1">
        <w:rPr>
          <w:rFonts w:ascii="Times New Roman" w:hAnsi="Times New Roman" w:cs="Times New Roman"/>
          <w:sz w:val="28"/>
          <w:szCs w:val="28"/>
        </w:rPr>
        <w:t xml:space="preserve">регистрации договора </w:t>
      </w:r>
      <w:r w:rsidR="00A54507">
        <w:rPr>
          <w:rFonts w:ascii="Times New Roman" w:hAnsi="Times New Roman" w:cs="Times New Roman"/>
          <w:sz w:val="28"/>
          <w:szCs w:val="28"/>
        </w:rPr>
        <w:t xml:space="preserve">подтверждается проставлением штампа установленного образца </w:t>
      </w:r>
      <w:r w:rsidR="0004277E" w:rsidRPr="009064A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4277E">
        <w:rPr>
          <w:rFonts w:ascii="Times New Roman" w:hAnsi="Times New Roman" w:cs="Times New Roman"/>
          <w:sz w:val="28"/>
          <w:szCs w:val="28"/>
        </w:rPr>
        <w:t>1</w:t>
      </w:r>
      <w:r w:rsidR="0004277E" w:rsidRPr="009064A1">
        <w:rPr>
          <w:rFonts w:ascii="Times New Roman" w:hAnsi="Times New Roman" w:cs="Times New Roman"/>
          <w:sz w:val="28"/>
          <w:szCs w:val="28"/>
        </w:rPr>
        <w:t xml:space="preserve"> к </w:t>
      </w:r>
      <w:r w:rsidR="00A545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4277E" w:rsidRPr="009064A1">
        <w:rPr>
          <w:rFonts w:ascii="Times New Roman" w:hAnsi="Times New Roman" w:cs="Times New Roman"/>
          <w:sz w:val="28"/>
          <w:szCs w:val="28"/>
        </w:rPr>
        <w:t>Порядку.</w:t>
      </w:r>
    </w:p>
    <w:p w:rsidR="009064A1" w:rsidRPr="009064A1" w:rsidRDefault="0004277E" w:rsidP="00A545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064A1" w:rsidRPr="009064A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54507">
        <w:rPr>
          <w:rFonts w:ascii="Times New Roman" w:hAnsi="Times New Roman" w:cs="Times New Roman"/>
          <w:sz w:val="28"/>
          <w:szCs w:val="28"/>
        </w:rPr>
        <w:t xml:space="preserve">и учет </w:t>
      </w:r>
      <w:r w:rsidR="009064A1" w:rsidRPr="009064A1">
        <w:rPr>
          <w:rFonts w:ascii="Times New Roman" w:hAnsi="Times New Roman" w:cs="Times New Roman"/>
          <w:sz w:val="28"/>
          <w:szCs w:val="28"/>
        </w:rPr>
        <w:t xml:space="preserve">трудовых договоров осуществляется </w:t>
      </w:r>
      <w:r w:rsidR="00A5450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064A1" w:rsidRPr="009064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064A1" w:rsidRPr="009064A1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2D6A56">
        <w:rPr>
          <w:rFonts w:ascii="Times New Roman" w:hAnsi="Times New Roman" w:cs="Times New Roman"/>
          <w:sz w:val="28"/>
          <w:szCs w:val="28"/>
        </w:rPr>
        <w:t xml:space="preserve">регистрации трудовых договоров </w:t>
      </w:r>
      <w:r w:rsidR="009064A1" w:rsidRPr="009064A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64A1" w:rsidRPr="009064A1">
        <w:rPr>
          <w:rFonts w:ascii="Times New Roman" w:hAnsi="Times New Roman" w:cs="Times New Roman"/>
          <w:sz w:val="28"/>
          <w:szCs w:val="28"/>
        </w:rPr>
        <w:t xml:space="preserve"> к </w:t>
      </w:r>
      <w:r w:rsidR="00A545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064A1" w:rsidRPr="009064A1">
        <w:rPr>
          <w:rFonts w:ascii="Times New Roman" w:hAnsi="Times New Roman" w:cs="Times New Roman"/>
          <w:sz w:val="28"/>
          <w:szCs w:val="28"/>
        </w:rPr>
        <w:t>Порядку.</w:t>
      </w:r>
    </w:p>
    <w:p w:rsidR="009064A1" w:rsidRPr="0004277E" w:rsidRDefault="00A54507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. </w:t>
      </w:r>
      <w:r w:rsidR="00A10CC0">
        <w:rPr>
          <w:rFonts w:ascii="Times New Roman" w:hAnsi="Times New Roman" w:cs="Times New Roman"/>
          <w:sz w:val="28"/>
          <w:szCs w:val="28"/>
        </w:rPr>
        <w:t>Специалист</w:t>
      </w:r>
      <w:r w:rsidR="002D6A56">
        <w:rPr>
          <w:rFonts w:ascii="Times New Roman" w:hAnsi="Times New Roman" w:cs="Times New Roman"/>
          <w:sz w:val="28"/>
          <w:szCs w:val="28"/>
        </w:rPr>
        <w:t xml:space="preserve"> отдела правовой экспертизы, </w:t>
      </w:r>
      <w:r w:rsidR="009064A1" w:rsidRPr="0004277E">
        <w:rPr>
          <w:rFonts w:ascii="Times New Roman" w:hAnsi="Times New Roman" w:cs="Times New Roman"/>
          <w:sz w:val="28"/>
          <w:szCs w:val="28"/>
        </w:rPr>
        <w:t>осуществляющ</w:t>
      </w:r>
      <w:r w:rsidR="002D6A56">
        <w:rPr>
          <w:rFonts w:ascii="Times New Roman" w:hAnsi="Times New Roman" w:cs="Times New Roman"/>
          <w:sz w:val="28"/>
          <w:szCs w:val="28"/>
        </w:rPr>
        <w:t xml:space="preserve">ий 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регистрацию трудовых договоров, проставляет </w:t>
      </w:r>
      <w:r w:rsidR="0004277E">
        <w:rPr>
          <w:rFonts w:ascii="Times New Roman" w:hAnsi="Times New Roman" w:cs="Times New Roman"/>
          <w:sz w:val="28"/>
          <w:szCs w:val="28"/>
        </w:rPr>
        <w:t>отметку о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регистрации на подлинных экземплярах договоров с указанием регистрационного номера и даты регистрации, заверяет факт регистрации своей подписью и делает отметку в </w:t>
      </w:r>
      <w:r w:rsidR="009064A1" w:rsidRPr="0004277E">
        <w:rPr>
          <w:rFonts w:ascii="Times New Roman" w:hAnsi="Times New Roman" w:cs="Times New Roman"/>
          <w:sz w:val="28"/>
          <w:szCs w:val="28"/>
        </w:rPr>
        <w:lastRenderedPageBreak/>
        <w:t>журнале регистрации трудовых договоров.</w:t>
      </w:r>
    </w:p>
    <w:p w:rsidR="009064A1" w:rsidRPr="0004277E" w:rsidRDefault="00A54507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договора с прилагаемыми документами остается в </w:t>
      </w:r>
      <w:r w:rsidR="0004277E">
        <w:rPr>
          <w:rFonts w:ascii="Times New Roman" w:hAnsi="Times New Roman" w:cs="Times New Roman"/>
          <w:sz w:val="28"/>
          <w:szCs w:val="28"/>
        </w:rPr>
        <w:t>отделе правовой экспертизы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для учета и хранения.</w:t>
      </w:r>
    </w:p>
    <w:p w:rsidR="009064A1" w:rsidRPr="0004277E" w:rsidRDefault="00A54507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. Изменения и дополнения в трудовой договор, вносимые в период его действия, </w:t>
      </w:r>
      <w:r w:rsidR="00295CC8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9064A1" w:rsidRPr="0004277E">
        <w:rPr>
          <w:rFonts w:ascii="Times New Roman" w:hAnsi="Times New Roman" w:cs="Times New Roman"/>
          <w:sz w:val="28"/>
          <w:szCs w:val="28"/>
        </w:rPr>
        <w:t>продлени</w:t>
      </w:r>
      <w:r w:rsidR="00295CC8">
        <w:rPr>
          <w:rFonts w:ascii="Times New Roman" w:hAnsi="Times New Roman" w:cs="Times New Roman"/>
          <w:sz w:val="28"/>
          <w:szCs w:val="28"/>
        </w:rPr>
        <w:t>ю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договора на новый срок, аннулировани</w:t>
      </w:r>
      <w:r w:rsidR="00295CC8">
        <w:rPr>
          <w:rFonts w:ascii="Times New Roman" w:hAnsi="Times New Roman" w:cs="Times New Roman"/>
          <w:sz w:val="28"/>
          <w:szCs w:val="28"/>
        </w:rPr>
        <w:t>ю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или расторжени</w:t>
      </w:r>
      <w:r w:rsidR="00295CC8">
        <w:rPr>
          <w:rFonts w:ascii="Times New Roman" w:hAnsi="Times New Roman" w:cs="Times New Roman"/>
          <w:sz w:val="28"/>
          <w:szCs w:val="28"/>
        </w:rPr>
        <w:t>ю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договора, подлежат регистрации в порядке, установленном для регистрации трудов</w:t>
      </w:r>
      <w:r w:rsidR="002D6A56">
        <w:rPr>
          <w:rFonts w:ascii="Times New Roman" w:hAnsi="Times New Roman" w:cs="Times New Roman"/>
          <w:sz w:val="28"/>
          <w:szCs w:val="28"/>
        </w:rPr>
        <w:t>ых договоров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. Для регистрации прекращения трудового договора в </w:t>
      </w:r>
      <w:r w:rsidR="0004277E">
        <w:rPr>
          <w:rFonts w:ascii="Times New Roman" w:hAnsi="Times New Roman" w:cs="Times New Roman"/>
          <w:sz w:val="28"/>
          <w:szCs w:val="28"/>
        </w:rPr>
        <w:t>отдел правовой экспертизы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представляются документы, подтверждающие расторжение трудовых отношений и оригиналы трудовых договоров для внесения в них отметки о регистрации расторжения трудового договора.</w:t>
      </w:r>
    </w:p>
    <w:p w:rsidR="009064A1" w:rsidRPr="0004277E" w:rsidRDefault="00A54507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. Информация, получаемая </w:t>
      </w:r>
      <w:r w:rsidR="0004277E">
        <w:rPr>
          <w:rFonts w:ascii="Times New Roman" w:hAnsi="Times New Roman" w:cs="Times New Roman"/>
          <w:sz w:val="28"/>
          <w:szCs w:val="28"/>
        </w:rPr>
        <w:t>отделом правовой экспертизы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при регистрации трудовых договоров работодателей - физических лиц, не являющихся индивидуальными предпринимателями, является конфиденциальной. В случае необходимости работники и работодатели - физические лица, не являющиеся индивидуальными предпринимателями, могут в письменной форме обратиться в администрацию Чайковского </w:t>
      </w:r>
      <w:r w:rsidR="000427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с целью получения соответствующей справки.</w:t>
      </w:r>
    </w:p>
    <w:p w:rsidR="009064A1" w:rsidRPr="0004277E" w:rsidRDefault="00A54507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9064A1" w:rsidRPr="0004277E">
        <w:rPr>
          <w:rFonts w:ascii="Times New Roman" w:hAnsi="Times New Roman" w:cs="Times New Roman"/>
          <w:sz w:val="28"/>
          <w:szCs w:val="28"/>
        </w:rPr>
        <w:t>договоров и прилагаемых документов после окончания срока их действия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64A1" w:rsidRPr="0004277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МБУ «Архив Чайковского городского округа».</w:t>
      </w:r>
    </w:p>
    <w:p w:rsidR="001C709F" w:rsidRDefault="00764EF3" w:rsidP="002E73E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7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E73EA" w:rsidRDefault="002E73EA" w:rsidP="002E73E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регистрации трудовых договоров с работодателями – физическими лицами, не являющимися индивидуальными предпринимателями</w:t>
      </w:r>
    </w:p>
    <w:p w:rsidR="002E73EA" w:rsidRDefault="002E73EA" w:rsidP="002E73EA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2E73EA" w:rsidRDefault="002E73EA" w:rsidP="002E73EA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2E73EA" w:rsidRPr="0004277E" w:rsidRDefault="002E73EA" w:rsidP="000427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7E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A54507">
        <w:rPr>
          <w:rFonts w:ascii="Times New Roman" w:hAnsi="Times New Roman" w:cs="Times New Roman"/>
          <w:b/>
          <w:sz w:val="28"/>
          <w:szCs w:val="28"/>
        </w:rPr>
        <w:t>штампа</w:t>
      </w:r>
      <w:r w:rsidRPr="0004277E">
        <w:rPr>
          <w:rFonts w:ascii="Times New Roman" w:hAnsi="Times New Roman" w:cs="Times New Roman"/>
          <w:b/>
          <w:sz w:val="28"/>
          <w:szCs w:val="28"/>
        </w:rPr>
        <w:t xml:space="preserve"> регистрации трудовых договоров</w:t>
      </w:r>
    </w:p>
    <w:p w:rsidR="002E73EA" w:rsidRPr="002E73EA" w:rsidRDefault="002E73EA" w:rsidP="002E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EA" w:rsidRP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EA"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2E73EA" w:rsidRP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EA">
        <w:rPr>
          <w:rFonts w:ascii="Times New Roman" w:hAnsi="Times New Roman" w:cs="Times New Roman"/>
          <w:sz w:val="28"/>
          <w:szCs w:val="28"/>
        </w:rPr>
        <w:t>в администрации Чайковского</w:t>
      </w:r>
    </w:p>
    <w:p w:rsidR="002E73EA" w:rsidRP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E73EA" w:rsidRP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EA">
        <w:rPr>
          <w:rFonts w:ascii="Times New Roman" w:hAnsi="Times New Roman" w:cs="Times New Roman"/>
          <w:sz w:val="28"/>
          <w:szCs w:val="28"/>
        </w:rPr>
        <w:t>Дата регистрации _____________</w:t>
      </w:r>
    </w:p>
    <w:p w:rsidR="002E73EA" w:rsidRP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EA">
        <w:rPr>
          <w:rFonts w:ascii="Times New Roman" w:hAnsi="Times New Roman" w:cs="Times New Roman"/>
          <w:sz w:val="28"/>
          <w:szCs w:val="28"/>
        </w:rPr>
        <w:t>Регистрационный № ___________</w:t>
      </w:r>
    </w:p>
    <w:p w:rsidR="002E73EA" w:rsidRP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EA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2E73EA" w:rsidRDefault="002E73EA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277E" w:rsidRDefault="0004277E" w:rsidP="000427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73EA" w:rsidRDefault="002E73EA" w:rsidP="002E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73EA" w:rsidSect="00B24B10">
          <w:headerReference w:type="default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709F" w:rsidRDefault="009064A1" w:rsidP="009064A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277E">
        <w:rPr>
          <w:rFonts w:ascii="Times New Roman" w:hAnsi="Times New Roman" w:cs="Times New Roman"/>
          <w:sz w:val="28"/>
          <w:szCs w:val="28"/>
        </w:rPr>
        <w:t>2</w:t>
      </w:r>
      <w:r w:rsidR="00F2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A1" w:rsidRDefault="009064A1" w:rsidP="009064A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регистрации трудовых договоров с работодателями – физическими лицами, не являющимися индивидуальными предпринимателями</w:t>
      </w:r>
    </w:p>
    <w:p w:rsidR="009064A1" w:rsidRDefault="009064A1" w:rsidP="009064A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2164E" w:rsidRDefault="00F2164E" w:rsidP="00F2164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164E" w:rsidRPr="0004277E" w:rsidRDefault="00F2164E" w:rsidP="00F2164E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7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2164E" w:rsidRPr="0004277E" w:rsidRDefault="00F2164E" w:rsidP="00F2164E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7E">
        <w:rPr>
          <w:rFonts w:ascii="Times New Roman" w:hAnsi="Times New Roman" w:cs="Times New Roman"/>
          <w:b/>
          <w:sz w:val="28"/>
          <w:szCs w:val="28"/>
        </w:rPr>
        <w:t>регистрации трудовых договоров, заключаемых между работодателями – физическими лицами и работниками</w:t>
      </w:r>
    </w:p>
    <w:p w:rsidR="00F2164E" w:rsidRDefault="00F2164E" w:rsidP="00F2164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правовой экспертизы правового управления администрации Чайковского городского округа</w:t>
      </w:r>
    </w:p>
    <w:p w:rsidR="00F2164E" w:rsidRDefault="00F2164E" w:rsidP="00F2164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105"/>
        <w:gridCol w:w="1829"/>
        <w:gridCol w:w="1320"/>
        <w:gridCol w:w="1529"/>
        <w:gridCol w:w="1842"/>
        <w:gridCol w:w="1418"/>
        <w:gridCol w:w="1276"/>
        <w:gridCol w:w="1134"/>
        <w:gridCol w:w="1353"/>
      </w:tblGrid>
      <w:tr w:rsidR="0004277E" w:rsidRPr="00FA2886" w:rsidTr="00FA2886">
        <w:trPr>
          <w:trHeight w:val="706"/>
        </w:trPr>
        <w:tc>
          <w:tcPr>
            <w:tcW w:w="447" w:type="dxa"/>
          </w:tcPr>
          <w:p w:rsidR="009064A1" w:rsidRPr="00FA2886" w:rsidRDefault="009064A1" w:rsidP="00FA2886">
            <w:pPr>
              <w:pStyle w:val="ConsPlusNormal"/>
              <w:ind w:left="-9639" w:firstLine="9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4A1" w:rsidRPr="00FA2886" w:rsidRDefault="009064A1" w:rsidP="00FA2886">
            <w:pPr>
              <w:pStyle w:val="ConsPlusNormal"/>
              <w:ind w:left="-9639" w:firstLine="9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п/ппп/п</w:t>
            </w:r>
          </w:p>
        </w:tc>
        <w:tc>
          <w:tcPr>
            <w:tcW w:w="2105" w:type="dxa"/>
          </w:tcPr>
          <w:p w:rsidR="009064A1" w:rsidRPr="00FA2886" w:rsidRDefault="009064A1" w:rsidP="00A5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 (Ф.И.О.</w:t>
            </w:r>
            <w:r w:rsidR="0004277E" w:rsidRPr="00FA2886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паспортные данные, адрес места </w:t>
            </w:r>
            <w:r w:rsidR="00A5450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9064A1" w:rsidRPr="00FA2886" w:rsidRDefault="00F2164E" w:rsidP="00A5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 (Ф.И.О.</w:t>
            </w:r>
            <w:r w:rsidR="0004277E" w:rsidRPr="00FA2886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паспортные данные, адрес места </w:t>
            </w: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="00A54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1529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842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(срочный или на неопределенный срок)</w:t>
            </w:r>
          </w:p>
        </w:tc>
        <w:tc>
          <w:tcPr>
            <w:tcW w:w="1418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Дата продления срочного трудового договора</w:t>
            </w:r>
          </w:p>
        </w:tc>
        <w:tc>
          <w:tcPr>
            <w:tcW w:w="1276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и дополнений в трудовой договор</w:t>
            </w:r>
          </w:p>
        </w:tc>
        <w:tc>
          <w:tcPr>
            <w:tcW w:w="1134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Дата расторжения трудового договора</w:t>
            </w:r>
          </w:p>
        </w:tc>
        <w:tc>
          <w:tcPr>
            <w:tcW w:w="1353" w:type="dxa"/>
          </w:tcPr>
          <w:p w:rsidR="009064A1" w:rsidRPr="00FA2886" w:rsidRDefault="00F2164E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277E" w:rsidRPr="00FA2886" w:rsidTr="00FA2886">
        <w:tc>
          <w:tcPr>
            <w:tcW w:w="447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9064A1" w:rsidRPr="00FA2886" w:rsidRDefault="00F2164E" w:rsidP="00FA2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77E" w:rsidRPr="00FA2886" w:rsidTr="00FA2886">
        <w:tc>
          <w:tcPr>
            <w:tcW w:w="447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064A1" w:rsidRPr="00FA2886" w:rsidRDefault="009064A1" w:rsidP="00FA2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4A1" w:rsidRDefault="009064A1" w:rsidP="009064A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9064A1" w:rsidRDefault="009064A1" w:rsidP="00F21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64A1" w:rsidSect="002E73EA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AA" w:rsidRPr="00F2164E" w:rsidRDefault="00CE70AA" w:rsidP="00F2164E">
      <w:pPr>
        <w:spacing w:after="0" w:line="240" w:lineRule="auto"/>
      </w:pPr>
      <w:r>
        <w:separator/>
      </w:r>
    </w:p>
  </w:endnote>
  <w:endnote w:type="continuationSeparator" w:id="0">
    <w:p w:rsidR="00CE70AA" w:rsidRPr="00F2164E" w:rsidRDefault="00CE70AA" w:rsidP="00F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F3" w:rsidRDefault="00764EF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AA" w:rsidRPr="00F2164E" w:rsidRDefault="00CE70AA" w:rsidP="00F2164E">
      <w:pPr>
        <w:spacing w:after="0" w:line="240" w:lineRule="auto"/>
      </w:pPr>
      <w:r>
        <w:separator/>
      </w:r>
    </w:p>
  </w:footnote>
  <w:footnote w:type="continuationSeparator" w:id="0">
    <w:p w:rsidR="00CE70AA" w:rsidRPr="00F2164E" w:rsidRDefault="00CE70AA" w:rsidP="00F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10" w:rsidRPr="00B24B10" w:rsidRDefault="00B24B10" w:rsidP="00B24B10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24B1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11.05.2023 Срок  приема заключений независимых экспертов до 20.05.2023 на электронный адрес ud-mnpa@chaykovsky.permkrai.ru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35"/>
    <w:rsid w:val="0004277E"/>
    <w:rsid w:val="000651C5"/>
    <w:rsid w:val="00065F35"/>
    <w:rsid w:val="00090035"/>
    <w:rsid w:val="00116891"/>
    <w:rsid w:val="001456BC"/>
    <w:rsid w:val="001838CE"/>
    <w:rsid w:val="001C709F"/>
    <w:rsid w:val="001D6C0F"/>
    <w:rsid w:val="001F1F8F"/>
    <w:rsid w:val="00240327"/>
    <w:rsid w:val="00265A1C"/>
    <w:rsid w:val="00295CC8"/>
    <w:rsid w:val="002A16BC"/>
    <w:rsid w:val="002D0376"/>
    <w:rsid w:val="002D6A56"/>
    <w:rsid w:val="002E73EA"/>
    <w:rsid w:val="002E7D81"/>
    <w:rsid w:val="004065BD"/>
    <w:rsid w:val="0042650F"/>
    <w:rsid w:val="0049355E"/>
    <w:rsid w:val="004D392C"/>
    <w:rsid w:val="004F7EF8"/>
    <w:rsid w:val="005B6C23"/>
    <w:rsid w:val="005C149E"/>
    <w:rsid w:val="005D1DAB"/>
    <w:rsid w:val="006134B1"/>
    <w:rsid w:val="006262F2"/>
    <w:rsid w:val="00661844"/>
    <w:rsid w:val="00677B48"/>
    <w:rsid w:val="006B1912"/>
    <w:rsid w:val="006F783D"/>
    <w:rsid w:val="00707D11"/>
    <w:rsid w:val="00722122"/>
    <w:rsid w:val="007401C8"/>
    <w:rsid w:val="00764EF3"/>
    <w:rsid w:val="0078789F"/>
    <w:rsid w:val="00793D9A"/>
    <w:rsid w:val="007A0A87"/>
    <w:rsid w:val="007C0DE8"/>
    <w:rsid w:val="008708AB"/>
    <w:rsid w:val="00895776"/>
    <w:rsid w:val="008C43EC"/>
    <w:rsid w:val="009064A1"/>
    <w:rsid w:val="0092107E"/>
    <w:rsid w:val="00970AE4"/>
    <w:rsid w:val="009C486F"/>
    <w:rsid w:val="00A10CC0"/>
    <w:rsid w:val="00A54507"/>
    <w:rsid w:val="00AA2610"/>
    <w:rsid w:val="00AA53AB"/>
    <w:rsid w:val="00AA79AB"/>
    <w:rsid w:val="00B24B10"/>
    <w:rsid w:val="00B27042"/>
    <w:rsid w:val="00B34CFF"/>
    <w:rsid w:val="00B54497"/>
    <w:rsid w:val="00B6695C"/>
    <w:rsid w:val="00C922CB"/>
    <w:rsid w:val="00CE70AA"/>
    <w:rsid w:val="00D43689"/>
    <w:rsid w:val="00E02C77"/>
    <w:rsid w:val="00E95B54"/>
    <w:rsid w:val="00EB7D19"/>
    <w:rsid w:val="00EC5168"/>
    <w:rsid w:val="00F2164E"/>
    <w:rsid w:val="00F357EE"/>
    <w:rsid w:val="00FA2886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516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793D9A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table" w:styleId="a5">
    <w:name w:val="Table Grid"/>
    <w:basedOn w:val="a1"/>
    <w:uiPriority w:val="59"/>
    <w:rsid w:val="009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1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6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16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6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BD0EA-FF3C-4A92-92E8-895A55D9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2023-05-10T05:17:00Z</cp:lastPrinted>
  <dcterms:created xsi:type="dcterms:W3CDTF">2023-05-11T03:38:00Z</dcterms:created>
  <dcterms:modified xsi:type="dcterms:W3CDTF">2023-05-11T03:38:00Z</dcterms:modified>
</cp:coreProperties>
</file>