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E32C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52.5pt;width:193.6pt;height:132.25pt;z-index:251656704;mso-position-horizontal-relative:page;mso-position-vertical-relative:page" filled="f" stroked="f">
            <v:textbox style="mso-next-textbox:#_x0000_s1026" inset="0,0,0,0">
              <w:txbxContent>
                <w:p w:rsidR="00733D7F" w:rsidRPr="003F2809" w:rsidRDefault="00733D7F" w:rsidP="00733D7F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3F2809">
                    <w:rPr>
                      <w:b/>
                      <w:sz w:val="28"/>
                      <w:szCs w:val="28"/>
                    </w:rPr>
                    <w:t>О внесении изменений в Положение о системе оплаты труда работников муниципального казенного учреждения «Управление гражданской защиты», утвержденное постановлением администрации Чайковского городского округа от 31.12.2019 № 2057</w:t>
                  </w:r>
                </w:p>
                <w:p w:rsidR="008A42CC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8A42CC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8A42CC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8A42CC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8A42CC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8A42CC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8A42CC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8A42CC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8A42CC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8A42CC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8A42CC" w:rsidRPr="00A9666A" w:rsidRDefault="008A42CC" w:rsidP="00733D7F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" o:spid="_x0000_s1027" type="#_x0000_t202" style="position:absolute;margin-left:4.1pt;margin-top:158.6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67B89"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B41C8">
        <w:t xml:space="preserve"> </w:t>
      </w:r>
      <w:r w:rsidR="00F97EB5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Default="00A9666A" w:rsidP="00A9666A"/>
    <w:p w:rsidR="00A9666A" w:rsidRDefault="00A9666A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937F31" w:rsidRDefault="00937F31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D04024" w:rsidRDefault="00D04024" w:rsidP="00E32C31">
      <w:pPr>
        <w:pStyle w:val="1"/>
        <w:shd w:val="clear" w:color="auto" w:fill="auto"/>
        <w:spacing w:line="240" w:lineRule="exact"/>
        <w:ind w:firstLine="0"/>
        <w:rPr>
          <w:rFonts w:ascii="Times New Roman" w:hAnsi="Times New Roman"/>
        </w:rPr>
      </w:pPr>
    </w:p>
    <w:p w:rsidR="00E32C31" w:rsidRDefault="00E32C31" w:rsidP="00E32C31">
      <w:pPr>
        <w:pStyle w:val="1"/>
        <w:shd w:val="clear" w:color="auto" w:fill="auto"/>
        <w:spacing w:line="240" w:lineRule="exact"/>
        <w:ind w:firstLine="0"/>
        <w:rPr>
          <w:rFonts w:ascii="Times New Roman" w:hAnsi="Times New Roman"/>
        </w:rPr>
      </w:pPr>
    </w:p>
    <w:p w:rsidR="00733D7F" w:rsidRPr="00733D7F" w:rsidRDefault="00733D7F" w:rsidP="001B028F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733D7F">
        <w:rPr>
          <w:rFonts w:ascii="Times New Roman" w:hAnsi="Times New Roman"/>
        </w:rPr>
        <w:t>В соответствии со статьями 134, 135, 144, 145 Трудового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Чайковского городского округа, решением Чайковской городской Думы от 19 декабря 2018 г. № 96 «Об оплате труда работников муниципальных учреждений Чайковского городского округа», решением Думы Чайковского городского округа от 22 марта</w:t>
      </w:r>
      <w:proofErr w:type="gramEnd"/>
      <w:r w:rsidRPr="00733D7F">
        <w:rPr>
          <w:rFonts w:ascii="Times New Roman" w:hAnsi="Times New Roman"/>
        </w:rPr>
        <w:t xml:space="preserve"> </w:t>
      </w:r>
      <w:proofErr w:type="gramStart"/>
      <w:r w:rsidRPr="00733D7F">
        <w:rPr>
          <w:rFonts w:ascii="Times New Roman" w:hAnsi="Times New Roman"/>
        </w:rPr>
        <w:t>2023 г</w:t>
      </w:r>
      <w:r w:rsidR="0026472A">
        <w:rPr>
          <w:rFonts w:ascii="Times New Roman" w:hAnsi="Times New Roman"/>
        </w:rPr>
        <w:t>.</w:t>
      </w:r>
      <w:r w:rsidRPr="00733D7F">
        <w:rPr>
          <w:rFonts w:ascii="Times New Roman" w:hAnsi="Times New Roman"/>
        </w:rPr>
        <w:t xml:space="preserve"> № 681 «О внесении изменений в решение Думы Чайковского городского округа от 14.12.2022 №</w:t>
      </w:r>
      <w:r w:rsidR="001B028F">
        <w:rPr>
          <w:rFonts w:ascii="Times New Roman" w:hAnsi="Times New Roman"/>
        </w:rPr>
        <w:t> </w:t>
      </w:r>
      <w:r w:rsidRPr="00733D7F">
        <w:rPr>
          <w:rFonts w:ascii="Times New Roman" w:hAnsi="Times New Roman"/>
        </w:rPr>
        <w:t>669 «О бюджете Чайковского городского округа на 2023 год и на плановый период 2024 и 2025 годов», в целях регулирования оплаты</w:t>
      </w:r>
      <w:proofErr w:type="gramEnd"/>
      <w:r w:rsidRPr="00733D7F">
        <w:rPr>
          <w:rFonts w:ascii="Times New Roman" w:hAnsi="Times New Roman"/>
        </w:rPr>
        <w:t xml:space="preserve"> труда в муниципальном казенном учреждении «Управление гражданской защиты»</w:t>
      </w:r>
    </w:p>
    <w:p w:rsidR="00733D7F" w:rsidRPr="00733D7F" w:rsidRDefault="00733D7F" w:rsidP="001B028F">
      <w:pPr>
        <w:pStyle w:val="1"/>
        <w:spacing w:line="240" w:lineRule="auto"/>
        <w:ind w:firstLine="709"/>
        <w:rPr>
          <w:rFonts w:ascii="Times New Roman" w:hAnsi="Times New Roman"/>
        </w:rPr>
      </w:pPr>
      <w:r w:rsidRPr="00733D7F">
        <w:rPr>
          <w:rFonts w:ascii="Times New Roman" w:hAnsi="Times New Roman"/>
        </w:rPr>
        <w:t>ПОСТАНОВЛЯЮ:</w:t>
      </w:r>
    </w:p>
    <w:p w:rsidR="00733D7F" w:rsidRPr="00733D7F" w:rsidRDefault="00733D7F" w:rsidP="001B028F">
      <w:pPr>
        <w:pStyle w:val="1"/>
        <w:spacing w:line="240" w:lineRule="auto"/>
        <w:ind w:firstLine="709"/>
        <w:jc w:val="both"/>
        <w:rPr>
          <w:rFonts w:ascii="Times New Roman" w:hAnsi="Times New Roman"/>
        </w:rPr>
      </w:pPr>
      <w:r w:rsidRPr="00733D7F">
        <w:rPr>
          <w:rFonts w:ascii="Times New Roman" w:hAnsi="Times New Roman"/>
        </w:rPr>
        <w:t>1. Внести в Положение о системе оплаты труда работников муниципального казенного учреждения «Управление гражданской защиты», утвержденное постановлением администрации Чайковского городского округа от 31 декабря 2019 г. № 2057 (в редакции постановлений администрации Чайковского городского округа от 26</w:t>
      </w:r>
      <w:r w:rsidR="00032C54">
        <w:rPr>
          <w:rFonts w:ascii="Times New Roman" w:hAnsi="Times New Roman"/>
        </w:rPr>
        <w:t>.03.</w:t>
      </w:r>
      <w:r w:rsidRPr="00733D7F">
        <w:rPr>
          <w:rFonts w:ascii="Times New Roman" w:hAnsi="Times New Roman"/>
        </w:rPr>
        <w:t>2021 № 270, от 18.11.2021 № 1191, от 12.01.2022 № 26) (далее - Положение)</w:t>
      </w:r>
      <w:r w:rsidR="00032C54">
        <w:rPr>
          <w:rFonts w:ascii="Times New Roman" w:hAnsi="Times New Roman"/>
        </w:rPr>
        <w:t>,</w:t>
      </w:r>
      <w:r w:rsidRPr="00733D7F">
        <w:rPr>
          <w:rFonts w:ascii="Times New Roman" w:hAnsi="Times New Roman"/>
        </w:rPr>
        <w:t xml:space="preserve"> следующие изменения:</w:t>
      </w:r>
    </w:p>
    <w:p w:rsidR="00733D7F" w:rsidRPr="00733D7F" w:rsidRDefault="00733D7F" w:rsidP="001B028F">
      <w:pPr>
        <w:pStyle w:val="1"/>
        <w:spacing w:after="260" w:line="240" w:lineRule="auto"/>
        <w:ind w:firstLine="709"/>
        <w:jc w:val="both"/>
        <w:rPr>
          <w:rFonts w:ascii="Times New Roman" w:hAnsi="Times New Roman"/>
        </w:rPr>
      </w:pPr>
      <w:r w:rsidRPr="00733D7F">
        <w:rPr>
          <w:rFonts w:ascii="Times New Roman" w:hAnsi="Times New Roman"/>
        </w:rPr>
        <w:t>1.1. в пункте 5.4. Положения «СХЕМУ базовых должностных окладов (ставок) директора, заместителя директора муниципального казенного учреждения «Управление гражданской защиты» изложить в следующей редакции:</w:t>
      </w:r>
    </w:p>
    <w:tbl>
      <w:tblPr>
        <w:tblOverlap w:val="never"/>
        <w:tblW w:w="0" w:type="auto"/>
        <w:jc w:val="right"/>
        <w:tblInd w:w="-19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253"/>
        <w:gridCol w:w="1701"/>
        <w:gridCol w:w="1559"/>
        <w:gridCol w:w="1562"/>
      </w:tblGrid>
      <w:tr w:rsidR="00D456BC" w:rsidRPr="00733D7F" w:rsidTr="00D456BC">
        <w:trPr>
          <w:trHeight w:hRule="exact" w:val="156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6BC" w:rsidRPr="003828A5" w:rsidRDefault="00D456BC" w:rsidP="003828A5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828A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828A5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6BC" w:rsidRPr="003828A5" w:rsidRDefault="00D456BC" w:rsidP="003828A5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A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группы должностей и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BC" w:rsidRPr="006502FB" w:rsidRDefault="00D456BC" w:rsidP="003828A5">
            <w:pPr>
              <w:jc w:val="center"/>
              <w:rPr>
                <w:sz w:val="28"/>
                <w:szCs w:val="28"/>
              </w:rPr>
            </w:pPr>
            <w:r w:rsidRPr="006502FB">
              <w:rPr>
                <w:sz w:val="28"/>
                <w:szCs w:val="28"/>
              </w:rPr>
              <w:t>Размер базового оклада, рублей</w:t>
            </w:r>
            <w:r>
              <w:rPr>
                <w:sz w:val="28"/>
                <w:szCs w:val="28"/>
              </w:rPr>
              <w:t xml:space="preserve"> с 01.04.2023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BC" w:rsidRPr="006502FB" w:rsidRDefault="00D456BC" w:rsidP="003828A5">
            <w:pPr>
              <w:jc w:val="center"/>
              <w:rPr>
                <w:sz w:val="28"/>
                <w:szCs w:val="28"/>
              </w:rPr>
            </w:pPr>
            <w:r w:rsidRPr="006502FB">
              <w:rPr>
                <w:sz w:val="28"/>
                <w:szCs w:val="28"/>
              </w:rPr>
              <w:t>Размер базового оклада, рублей</w:t>
            </w:r>
            <w:r>
              <w:rPr>
                <w:sz w:val="28"/>
                <w:szCs w:val="28"/>
              </w:rPr>
              <w:t xml:space="preserve"> с 01.07.2023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BC" w:rsidRDefault="00D456BC" w:rsidP="003828A5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6502FB">
              <w:rPr>
                <w:sz w:val="28"/>
                <w:szCs w:val="28"/>
              </w:rPr>
              <w:t>Размер базового оклада, рублей</w:t>
            </w:r>
            <w:r w:rsidR="001B7F54">
              <w:rPr>
                <w:sz w:val="28"/>
                <w:szCs w:val="28"/>
              </w:rPr>
              <w:t xml:space="preserve"> с 01.10</w:t>
            </w:r>
            <w:r>
              <w:rPr>
                <w:sz w:val="28"/>
                <w:szCs w:val="28"/>
              </w:rPr>
              <w:t>.2023</w:t>
            </w:r>
          </w:p>
          <w:p w:rsidR="00D456BC" w:rsidRDefault="00D456BC" w:rsidP="003828A5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  <w:p w:rsidR="00D456BC" w:rsidRPr="003828A5" w:rsidRDefault="00D456BC" w:rsidP="003828A5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6BC" w:rsidRPr="00733D7F" w:rsidTr="00D456BC">
        <w:trPr>
          <w:trHeight w:hRule="exact" w:val="31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6BC" w:rsidRPr="003828A5" w:rsidRDefault="00D456BC" w:rsidP="003828A5">
            <w:pPr>
              <w:pStyle w:val="a7"/>
              <w:ind w:firstLin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6BC" w:rsidRPr="003828A5" w:rsidRDefault="00D456BC" w:rsidP="003828A5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A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BC" w:rsidRPr="003828A5" w:rsidRDefault="00D456BC" w:rsidP="003828A5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BC" w:rsidRPr="003828A5" w:rsidRDefault="00D456BC" w:rsidP="003828A5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22 615.00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BC" w:rsidRPr="003828A5" w:rsidRDefault="00D456BC" w:rsidP="003828A5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23 316,00</w:t>
            </w:r>
          </w:p>
        </w:tc>
      </w:tr>
      <w:tr w:rsidR="00D456BC" w:rsidRPr="00733D7F" w:rsidTr="00D456BC">
        <w:trPr>
          <w:trHeight w:hRule="exact" w:val="341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BC" w:rsidRPr="003828A5" w:rsidRDefault="00D456BC" w:rsidP="003828A5">
            <w:pPr>
              <w:pStyle w:val="a7"/>
              <w:ind w:firstLin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BC" w:rsidRPr="003828A5" w:rsidRDefault="00D456BC" w:rsidP="003828A5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A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BC" w:rsidRPr="003828A5" w:rsidRDefault="00D456BC" w:rsidP="003828A5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BC" w:rsidRPr="003828A5" w:rsidRDefault="00D456BC" w:rsidP="003828A5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20 352,00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BC" w:rsidRPr="003828A5" w:rsidRDefault="00D456BC" w:rsidP="003828A5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20 983,00</w:t>
            </w:r>
          </w:p>
        </w:tc>
      </w:tr>
      <w:tr w:rsidR="00D456BC" w:rsidRPr="00733D7F" w:rsidTr="00D456BC">
        <w:trPr>
          <w:trHeight w:hRule="exact" w:val="118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BC" w:rsidRPr="003828A5" w:rsidRDefault="00D456BC" w:rsidP="00D456BC">
            <w:pPr>
              <w:pStyle w:val="a7"/>
              <w:ind w:firstLin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A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BC" w:rsidRPr="003828A5" w:rsidRDefault="00D456BC" w:rsidP="003828A5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A5">
              <w:rPr>
                <w:rFonts w:ascii="Times New Roman" w:hAnsi="Times New Roman"/>
                <w:sz w:val="24"/>
                <w:szCs w:val="24"/>
              </w:rPr>
              <w:t>Заместитель директора по антикризисному управлению – начальник единой дежурно-диспетчерской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BC" w:rsidRPr="003828A5" w:rsidRDefault="00D456BC" w:rsidP="003828A5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BC" w:rsidRPr="003828A5" w:rsidRDefault="00D456BC" w:rsidP="003828A5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20 352,00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BC" w:rsidRPr="003828A5" w:rsidRDefault="00D456BC" w:rsidP="003828A5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20 983,00</w:t>
            </w:r>
          </w:p>
        </w:tc>
      </w:tr>
    </w:tbl>
    <w:p w:rsidR="00733D7F" w:rsidRPr="00733D7F" w:rsidRDefault="00733D7F" w:rsidP="00733D7F">
      <w:pPr>
        <w:pStyle w:val="af"/>
        <w:ind w:firstLine="709"/>
        <w:jc w:val="both"/>
        <w:rPr>
          <w:sz w:val="28"/>
          <w:szCs w:val="28"/>
        </w:rPr>
      </w:pPr>
      <w:r w:rsidRPr="00733D7F">
        <w:rPr>
          <w:sz w:val="28"/>
          <w:szCs w:val="28"/>
        </w:rPr>
        <w:t>1.2. Приложение 1 к Положению изложить в новой редакции согласно приложению к настоящему постановлению.</w:t>
      </w:r>
    </w:p>
    <w:p w:rsidR="00733D7F" w:rsidRPr="00733D7F" w:rsidRDefault="00733D7F" w:rsidP="00733D7F">
      <w:pPr>
        <w:pStyle w:val="af"/>
        <w:ind w:firstLine="709"/>
        <w:jc w:val="both"/>
        <w:rPr>
          <w:sz w:val="28"/>
          <w:szCs w:val="28"/>
        </w:rPr>
      </w:pPr>
      <w:r w:rsidRPr="00733D7F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733D7F" w:rsidRPr="00733D7F" w:rsidRDefault="00733D7F" w:rsidP="00733D7F">
      <w:pPr>
        <w:pStyle w:val="af"/>
        <w:ind w:firstLine="709"/>
        <w:jc w:val="both"/>
        <w:rPr>
          <w:sz w:val="28"/>
          <w:szCs w:val="28"/>
        </w:rPr>
      </w:pPr>
      <w:r w:rsidRPr="00733D7F">
        <w:rPr>
          <w:sz w:val="28"/>
          <w:szCs w:val="28"/>
        </w:rPr>
        <w:t xml:space="preserve">3. Постановление вступает в силу после его официального опубликования  и распространяется на правоотношения, возникшие с 1 </w:t>
      </w:r>
      <w:r w:rsidRPr="00D456BC">
        <w:rPr>
          <w:sz w:val="28"/>
          <w:szCs w:val="28"/>
        </w:rPr>
        <w:t>апреля</w:t>
      </w:r>
      <w:r w:rsidRPr="00733D7F">
        <w:rPr>
          <w:sz w:val="28"/>
          <w:szCs w:val="28"/>
        </w:rPr>
        <w:t xml:space="preserve"> 2023 г.</w:t>
      </w:r>
    </w:p>
    <w:p w:rsidR="00733D7F" w:rsidRDefault="00733D7F" w:rsidP="00733D7F">
      <w:pPr>
        <w:pStyle w:val="af"/>
        <w:ind w:firstLine="709"/>
        <w:jc w:val="both"/>
        <w:rPr>
          <w:sz w:val="28"/>
          <w:szCs w:val="28"/>
        </w:rPr>
      </w:pPr>
    </w:p>
    <w:p w:rsidR="001B028F" w:rsidRPr="00733D7F" w:rsidRDefault="001B028F" w:rsidP="00733D7F">
      <w:pPr>
        <w:pStyle w:val="af"/>
        <w:ind w:firstLine="709"/>
        <w:jc w:val="both"/>
        <w:rPr>
          <w:sz w:val="28"/>
          <w:szCs w:val="28"/>
        </w:rPr>
      </w:pPr>
    </w:p>
    <w:p w:rsidR="00733D7F" w:rsidRPr="00733D7F" w:rsidRDefault="001A1B62" w:rsidP="001B028F">
      <w:pPr>
        <w:pStyle w:val="a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33D7F" w:rsidRPr="00733D7F">
        <w:rPr>
          <w:sz w:val="28"/>
          <w:szCs w:val="28"/>
        </w:rPr>
        <w:t xml:space="preserve"> городского округа – </w:t>
      </w:r>
    </w:p>
    <w:p w:rsidR="00733D7F" w:rsidRPr="00733D7F" w:rsidRDefault="001A1B62" w:rsidP="001B028F">
      <w:pPr>
        <w:pStyle w:val="a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33D7F" w:rsidRPr="00733D7F">
        <w:rPr>
          <w:sz w:val="28"/>
          <w:szCs w:val="28"/>
        </w:rPr>
        <w:t xml:space="preserve"> администрации </w:t>
      </w:r>
    </w:p>
    <w:p w:rsidR="00733D7F" w:rsidRPr="00733D7F" w:rsidRDefault="00733D7F" w:rsidP="001B028F">
      <w:pPr>
        <w:pStyle w:val="af"/>
        <w:spacing w:line="240" w:lineRule="exact"/>
        <w:jc w:val="both"/>
        <w:rPr>
          <w:sz w:val="28"/>
          <w:szCs w:val="28"/>
        </w:rPr>
      </w:pPr>
      <w:r w:rsidRPr="00733D7F">
        <w:rPr>
          <w:sz w:val="28"/>
          <w:szCs w:val="28"/>
        </w:rPr>
        <w:t>Чайковского г</w:t>
      </w:r>
      <w:r w:rsidR="00E32C31">
        <w:rPr>
          <w:sz w:val="28"/>
          <w:szCs w:val="28"/>
        </w:rPr>
        <w:t xml:space="preserve">ородского округа            </w:t>
      </w:r>
      <w:r w:rsidRPr="00733D7F">
        <w:rPr>
          <w:sz w:val="28"/>
          <w:szCs w:val="28"/>
        </w:rPr>
        <w:t xml:space="preserve">     </w:t>
      </w:r>
      <w:r w:rsidR="001A1B62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733D7F">
        <w:rPr>
          <w:sz w:val="28"/>
          <w:szCs w:val="28"/>
        </w:rPr>
        <w:t xml:space="preserve">     </w:t>
      </w:r>
      <w:r w:rsidR="001A1B62">
        <w:rPr>
          <w:sz w:val="28"/>
          <w:szCs w:val="28"/>
        </w:rPr>
        <w:t>Ю.Г. Востриков</w:t>
      </w:r>
    </w:p>
    <w:p w:rsidR="005A3EC3" w:rsidRDefault="005A3EC3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2C31" w:rsidRPr="00BC0BB6" w:rsidRDefault="00E32C31" w:rsidP="00E32C31">
      <w:pPr>
        <w:pStyle w:val="ad"/>
        <w:pageBreakBefore/>
        <w:spacing w:after="0" w:line="240" w:lineRule="auto"/>
        <w:ind w:left="5103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Приложение к </w:t>
      </w:r>
      <w:r w:rsidRPr="00BC0BB6">
        <w:rPr>
          <w:b w:val="0"/>
          <w:szCs w:val="28"/>
        </w:rPr>
        <w:t>постановлени</w:t>
      </w:r>
      <w:r>
        <w:rPr>
          <w:b w:val="0"/>
          <w:szCs w:val="28"/>
        </w:rPr>
        <w:t>ю</w:t>
      </w:r>
      <w:r w:rsidRPr="00BC0BB6">
        <w:rPr>
          <w:b w:val="0"/>
          <w:szCs w:val="28"/>
        </w:rPr>
        <w:t xml:space="preserve"> администрации</w:t>
      </w:r>
      <w:r>
        <w:rPr>
          <w:b w:val="0"/>
          <w:szCs w:val="28"/>
        </w:rPr>
        <w:t xml:space="preserve"> Чайковского городского округа </w:t>
      </w:r>
      <w:proofErr w:type="gramStart"/>
      <w:r>
        <w:rPr>
          <w:b w:val="0"/>
          <w:szCs w:val="28"/>
        </w:rPr>
        <w:t>от</w:t>
      </w:r>
      <w:proofErr w:type="gramEnd"/>
      <w:r>
        <w:rPr>
          <w:b w:val="0"/>
          <w:szCs w:val="28"/>
        </w:rPr>
        <w:t>______________</w:t>
      </w:r>
      <w:r w:rsidRPr="00BC0BB6">
        <w:rPr>
          <w:b w:val="0"/>
          <w:szCs w:val="28"/>
        </w:rPr>
        <w:t>№</w:t>
      </w:r>
      <w:r>
        <w:rPr>
          <w:b w:val="0"/>
          <w:szCs w:val="28"/>
        </w:rPr>
        <w:t xml:space="preserve"> _________</w:t>
      </w:r>
    </w:p>
    <w:p w:rsidR="00D456BC" w:rsidRDefault="00D456BC" w:rsidP="00733D7F">
      <w:pPr>
        <w:pStyle w:val="af"/>
        <w:ind w:left="5670"/>
        <w:jc w:val="both"/>
        <w:rPr>
          <w:sz w:val="28"/>
          <w:szCs w:val="28"/>
        </w:rPr>
      </w:pPr>
    </w:p>
    <w:p w:rsidR="00733D7F" w:rsidRDefault="00733D7F" w:rsidP="00733D7F">
      <w:pPr>
        <w:pStyle w:val="af"/>
        <w:ind w:left="5670"/>
        <w:jc w:val="both"/>
        <w:rPr>
          <w:sz w:val="28"/>
          <w:szCs w:val="28"/>
        </w:rPr>
      </w:pPr>
    </w:p>
    <w:p w:rsidR="00733D7F" w:rsidRPr="00553DE0" w:rsidRDefault="00733D7F" w:rsidP="00733D7F">
      <w:pPr>
        <w:pStyle w:val="af"/>
        <w:jc w:val="center"/>
        <w:rPr>
          <w:b/>
          <w:sz w:val="28"/>
          <w:szCs w:val="28"/>
        </w:rPr>
      </w:pPr>
      <w:r w:rsidRPr="00553DE0">
        <w:rPr>
          <w:b/>
          <w:sz w:val="28"/>
          <w:szCs w:val="28"/>
        </w:rPr>
        <w:t>СХЕМА</w:t>
      </w:r>
    </w:p>
    <w:p w:rsidR="00733D7F" w:rsidRDefault="00733D7F" w:rsidP="00733D7F">
      <w:pPr>
        <w:pStyle w:val="af"/>
        <w:jc w:val="center"/>
        <w:rPr>
          <w:b/>
          <w:sz w:val="28"/>
          <w:szCs w:val="28"/>
        </w:rPr>
      </w:pPr>
      <w:r w:rsidRPr="00553DE0">
        <w:rPr>
          <w:b/>
          <w:sz w:val="28"/>
          <w:szCs w:val="28"/>
        </w:rPr>
        <w:t>должностных окладов (ставок) работников муниципального казенного учреждения «Управление гражданской защиты»</w:t>
      </w:r>
    </w:p>
    <w:tbl>
      <w:tblPr>
        <w:tblStyle w:val="a8"/>
        <w:tblW w:w="10065" w:type="dxa"/>
        <w:tblInd w:w="-176" w:type="dxa"/>
        <w:tblLayout w:type="fixed"/>
        <w:tblLook w:val="04A0"/>
      </w:tblPr>
      <w:tblGrid>
        <w:gridCol w:w="569"/>
        <w:gridCol w:w="1134"/>
        <w:gridCol w:w="4110"/>
        <w:gridCol w:w="1417"/>
        <w:gridCol w:w="1418"/>
        <w:gridCol w:w="1417"/>
      </w:tblGrid>
      <w:tr w:rsidR="00D456BC" w:rsidTr="00D456BC">
        <w:trPr>
          <w:tblHeader/>
        </w:trPr>
        <w:tc>
          <w:tcPr>
            <w:tcW w:w="569" w:type="dxa"/>
          </w:tcPr>
          <w:p w:rsidR="00D456BC" w:rsidRPr="00733D7F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733D7F">
              <w:rPr>
                <w:sz w:val="24"/>
                <w:szCs w:val="24"/>
              </w:rPr>
              <w:t xml:space="preserve">№ </w:t>
            </w:r>
            <w:proofErr w:type="gramStart"/>
            <w:r w:rsidRPr="00733D7F">
              <w:rPr>
                <w:sz w:val="24"/>
                <w:szCs w:val="24"/>
              </w:rPr>
              <w:t>п</w:t>
            </w:r>
            <w:proofErr w:type="gramEnd"/>
            <w:r w:rsidRPr="00733D7F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D456BC" w:rsidRPr="00733D7F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733D7F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110" w:type="dxa"/>
          </w:tcPr>
          <w:p w:rsidR="00D456BC" w:rsidRPr="00733D7F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733D7F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3B7E05">
              <w:rPr>
                <w:sz w:val="24"/>
                <w:szCs w:val="24"/>
              </w:rPr>
              <w:t xml:space="preserve">Размер базового оклада, рублей </w:t>
            </w:r>
            <w:proofErr w:type="gramStart"/>
            <w:r w:rsidRPr="003B7E05">
              <w:rPr>
                <w:sz w:val="24"/>
                <w:szCs w:val="24"/>
              </w:rPr>
              <w:t>с</w:t>
            </w:r>
            <w:proofErr w:type="gramEnd"/>
          </w:p>
          <w:p w:rsidR="00D456BC" w:rsidRPr="003B7E05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B7E05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3B7E05">
              <w:rPr>
                <w:sz w:val="24"/>
                <w:szCs w:val="24"/>
              </w:rPr>
              <w:t>Размер базового оклада, рублей с</w:t>
            </w:r>
            <w:r>
              <w:rPr>
                <w:sz w:val="24"/>
                <w:szCs w:val="24"/>
              </w:rPr>
              <w:t xml:space="preserve"> 01.07.2023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3B7E05">
              <w:rPr>
                <w:sz w:val="24"/>
                <w:szCs w:val="24"/>
              </w:rPr>
              <w:t xml:space="preserve">Размер базового оклада, рублей </w:t>
            </w:r>
            <w:proofErr w:type="gramStart"/>
            <w:r w:rsidRPr="003B7E05">
              <w:rPr>
                <w:sz w:val="24"/>
                <w:szCs w:val="24"/>
              </w:rPr>
              <w:t>с</w:t>
            </w:r>
            <w:proofErr w:type="gramEnd"/>
          </w:p>
          <w:p w:rsidR="00D456BC" w:rsidRPr="003B7E05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01.10.2023</w:t>
            </w:r>
          </w:p>
        </w:tc>
      </w:tr>
      <w:tr w:rsidR="00D456BC" w:rsidTr="00D456BC">
        <w:trPr>
          <w:tblHeader/>
        </w:trPr>
        <w:tc>
          <w:tcPr>
            <w:tcW w:w="569" w:type="dxa"/>
          </w:tcPr>
          <w:p w:rsidR="00D456BC" w:rsidRPr="00733D7F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733D7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56BC" w:rsidRPr="00733D7F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733D7F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456BC" w:rsidRPr="00733D7F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733D7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733D7F" w:rsidRDefault="00D456BC" w:rsidP="003B7E0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733D7F" w:rsidRDefault="00D456BC" w:rsidP="003B7E0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Pr="00733D7F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7E05" w:rsidTr="00D456BC">
        <w:tc>
          <w:tcPr>
            <w:tcW w:w="10065" w:type="dxa"/>
            <w:gridSpan w:val="6"/>
          </w:tcPr>
          <w:p w:rsidR="003B7E05" w:rsidRPr="00684C75" w:rsidRDefault="003B7E05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Pr="00684C75">
              <w:rPr>
                <w:sz w:val="24"/>
                <w:szCs w:val="24"/>
              </w:rPr>
              <w:t>рофессиональная квалификационная группа «Общеотраслевые профессии рабочих первого уровня»</w:t>
            </w:r>
          </w:p>
        </w:tc>
      </w:tr>
      <w:tr w:rsidR="00D456BC" w:rsidTr="00D456BC">
        <w:tc>
          <w:tcPr>
            <w:tcW w:w="569" w:type="dxa"/>
            <w:vMerge w:val="restart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1.1</w:t>
            </w:r>
          </w:p>
        </w:tc>
        <w:tc>
          <w:tcPr>
            <w:tcW w:w="1134" w:type="dxa"/>
            <w:vMerge w:val="restart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110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684C75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7 668,00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684C75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7 668,00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Pr="00684C75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7 668,00</w:t>
            </w:r>
          </w:p>
        </w:tc>
      </w:tr>
      <w:tr w:rsidR="00D456BC" w:rsidTr="00D456BC">
        <w:tc>
          <w:tcPr>
            <w:tcW w:w="569" w:type="dxa"/>
            <w:vMerge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684C75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13 885,00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684C75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14 302,00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Pr="00684C75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14 745,00</w:t>
            </w:r>
          </w:p>
        </w:tc>
      </w:tr>
      <w:tr w:rsidR="00D456BC" w:rsidTr="00D456BC">
        <w:tc>
          <w:tcPr>
            <w:tcW w:w="569" w:type="dxa"/>
            <w:vMerge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Дежурный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684C75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9 248,00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684C75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9 525,00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Pr="00684C75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9 820,00</w:t>
            </w:r>
          </w:p>
        </w:tc>
      </w:tr>
      <w:tr w:rsidR="003B7E05" w:rsidTr="00D456BC">
        <w:tc>
          <w:tcPr>
            <w:tcW w:w="10065" w:type="dxa"/>
            <w:gridSpan w:val="6"/>
          </w:tcPr>
          <w:p w:rsidR="003B7E05" w:rsidRPr="00E3336B" w:rsidRDefault="003B7E05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2. Профессиональная квалификационная группа «Общеотраслевые профессии рабочих второго уровня»</w:t>
            </w:r>
          </w:p>
        </w:tc>
      </w:tr>
      <w:tr w:rsidR="00D456BC" w:rsidTr="00D456BC">
        <w:tc>
          <w:tcPr>
            <w:tcW w:w="569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110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8 537,00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8 537,00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8 537,00</w:t>
            </w:r>
          </w:p>
        </w:tc>
      </w:tr>
      <w:tr w:rsidR="003B7E05" w:rsidTr="00D456BC">
        <w:tc>
          <w:tcPr>
            <w:tcW w:w="10065" w:type="dxa"/>
            <w:gridSpan w:val="6"/>
          </w:tcPr>
          <w:p w:rsidR="003B7E05" w:rsidRPr="00343763" w:rsidRDefault="003B7E05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343763">
              <w:rPr>
                <w:sz w:val="24"/>
                <w:szCs w:val="24"/>
              </w:rPr>
              <w:t>3. Профессиональная квалификационная группа «Общеотраслевые профессии рабочих третьего уровня»</w:t>
            </w:r>
          </w:p>
        </w:tc>
      </w:tr>
      <w:tr w:rsidR="00D456BC" w:rsidTr="00D456BC">
        <w:tc>
          <w:tcPr>
            <w:tcW w:w="569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3.1</w:t>
            </w:r>
          </w:p>
        </w:tc>
        <w:tc>
          <w:tcPr>
            <w:tcW w:w="1134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4110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Заместитель начальника единой дежурно-диспетчерской службы</w:t>
            </w:r>
            <w:r>
              <w:rPr>
                <w:sz w:val="24"/>
                <w:szCs w:val="24"/>
              </w:rPr>
              <w:t xml:space="preserve"> по автоматизированной системе управления (АСУ)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16 932,00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17 440,00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17 981,00</w:t>
            </w:r>
          </w:p>
        </w:tc>
      </w:tr>
      <w:tr w:rsidR="00D456BC" w:rsidTr="00D456BC">
        <w:tc>
          <w:tcPr>
            <w:tcW w:w="569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3.2</w:t>
            </w:r>
          </w:p>
        </w:tc>
        <w:tc>
          <w:tcPr>
            <w:tcW w:w="1134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4110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15 465,00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15 929,00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16 423,00</w:t>
            </w:r>
          </w:p>
        </w:tc>
      </w:tr>
      <w:tr w:rsidR="00D456BC" w:rsidTr="00D456BC">
        <w:tc>
          <w:tcPr>
            <w:tcW w:w="569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3.3</w:t>
            </w:r>
          </w:p>
        </w:tc>
        <w:tc>
          <w:tcPr>
            <w:tcW w:w="1134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110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4F5E7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15 465,00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4F5E7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15 929,00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Pr="00343763" w:rsidRDefault="00D456BC" w:rsidP="004F5E7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16 423,00</w:t>
            </w:r>
          </w:p>
        </w:tc>
      </w:tr>
      <w:tr w:rsidR="003B7E05" w:rsidTr="00D456BC">
        <w:tc>
          <w:tcPr>
            <w:tcW w:w="10065" w:type="dxa"/>
            <w:gridSpan w:val="6"/>
          </w:tcPr>
          <w:p w:rsidR="003B7E05" w:rsidRPr="00343763" w:rsidRDefault="003B7E05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343763">
              <w:rPr>
                <w:sz w:val="24"/>
                <w:szCs w:val="24"/>
              </w:rPr>
              <w:t>4. Профессиональная квалификационная группа «Общеотраслевые должности служащих третьего уровня»</w:t>
            </w:r>
          </w:p>
        </w:tc>
      </w:tr>
      <w:tr w:rsidR="00D456BC" w:rsidTr="00D456BC">
        <w:tc>
          <w:tcPr>
            <w:tcW w:w="569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4.1</w:t>
            </w:r>
          </w:p>
        </w:tc>
        <w:tc>
          <w:tcPr>
            <w:tcW w:w="1134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2-ой квалифи</w:t>
            </w:r>
            <w:r w:rsidRPr="00E3336B">
              <w:rPr>
                <w:sz w:val="24"/>
                <w:szCs w:val="24"/>
              </w:rPr>
              <w:lastRenderedPageBreak/>
              <w:t>кационный уровень</w:t>
            </w:r>
          </w:p>
        </w:tc>
        <w:tc>
          <w:tcPr>
            <w:tcW w:w="4110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lastRenderedPageBreak/>
              <w:t>Инженер 1 категории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11 288,00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11 627,00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11 987,00</w:t>
            </w:r>
          </w:p>
        </w:tc>
      </w:tr>
      <w:tr w:rsidR="003B7E05" w:rsidTr="00D456BC">
        <w:tc>
          <w:tcPr>
            <w:tcW w:w="10065" w:type="dxa"/>
            <w:gridSpan w:val="6"/>
          </w:tcPr>
          <w:p w:rsidR="003B7E05" w:rsidRPr="00343763" w:rsidRDefault="003B7E05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343763">
              <w:rPr>
                <w:sz w:val="24"/>
                <w:szCs w:val="24"/>
              </w:rPr>
              <w:lastRenderedPageBreak/>
              <w:t>5. Профессиональная квалификационная группа «Общеотраслевые должности служащих четвертого уровня»</w:t>
            </w:r>
          </w:p>
        </w:tc>
      </w:tr>
      <w:tr w:rsidR="00D456BC" w:rsidTr="00D456BC">
        <w:tc>
          <w:tcPr>
            <w:tcW w:w="569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5.1</w:t>
            </w:r>
          </w:p>
        </w:tc>
        <w:tc>
          <w:tcPr>
            <w:tcW w:w="1134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2-ой квалификационный уровень</w:t>
            </w:r>
          </w:p>
        </w:tc>
        <w:tc>
          <w:tcPr>
            <w:tcW w:w="4110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Главный механик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13 094,00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13 487,00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13 905,00</w:t>
            </w:r>
          </w:p>
        </w:tc>
      </w:tr>
      <w:tr w:rsidR="003B7E05" w:rsidTr="00D456BC">
        <w:tc>
          <w:tcPr>
            <w:tcW w:w="10065" w:type="dxa"/>
            <w:gridSpan w:val="6"/>
          </w:tcPr>
          <w:p w:rsidR="003B7E05" w:rsidRPr="00343763" w:rsidRDefault="003B7E05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343763">
              <w:rPr>
                <w:sz w:val="24"/>
                <w:szCs w:val="24"/>
              </w:rPr>
              <w:t>6. Профессиональная квалификационная группа второго уровня</w:t>
            </w:r>
          </w:p>
        </w:tc>
      </w:tr>
      <w:tr w:rsidR="00D456BC" w:rsidTr="00D456BC">
        <w:tc>
          <w:tcPr>
            <w:tcW w:w="569" w:type="dxa"/>
            <w:vMerge w:val="restart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6.1</w:t>
            </w:r>
          </w:p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</w:p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110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Начальник секретной части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12 382,00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12 753,00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13 148,00</w:t>
            </w:r>
          </w:p>
        </w:tc>
      </w:tr>
      <w:tr w:rsidR="00D456BC" w:rsidTr="00D456BC">
        <w:tc>
          <w:tcPr>
            <w:tcW w:w="569" w:type="dxa"/>
            <w:vMerge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Начальник отдела по планированию и обеспечению первичных мер пожарной безопасности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15 465,00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15 929,00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16 423,00</w:t>
            </w:r>
          </w:p>
        </w:tc>
      </w:tr>
      <w:tr w:rsidR="00D456BC" w:rsidTr="00D456BC">
        <w:tc>
          <w:tcPr>
            <w:tcW w:w="569" w:type="dxa"/>
            <w:vMerge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Начальник поисково-спасательной службы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19 759,00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20 352,00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20 983,00</w:t>
            </w:r>
          </w:p>
        </w:tc>
      </w:tr>
      <w:tr w:rsidR="00D456BC" w:rsidTr="00D456BC">
        <w:tc>
          <w:tcPr>
            <w:tcW w:w="569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6.2</w:t>
            </w:r>
          </w:p>
        </w:tc>
        <w:tc>
          <w:tcPr>
            <w:tcW w:w="1134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2-ой квалификационный уровень</w:t>
            </w:r>
          </w:p>
        </w:tc>
        <w:tc>
          <w:tcPr>
            <w:tcW w:w="4110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Ведущий специалист гражданской обороны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12 382,00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12 753,00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13 148,00</w:t>
            </w:r>
          </w:p>
        </w:tc>
      </w:tr>
      <w:tr w:rsidR="003B7E05" w:rsidTr="00D456BC">
        <w:tc>
          <w:tcPr>
            <w:tcW w:w="10065" w:type="dxa"/>
            <w:gridSpan w:val="6"/>
          </w:tcPr>
          <w:p w:rsidR="003B7E05" w:rsidRPr="00343763" w:rsidRDefault="003B7E05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343763">
              <w:rPr>
                <w:sz w:val="24"/>
                <w:szCs w:val="24"/>
              </w:rPr>
              <w:t>7. Профессиональная квалификационная группа третьего уровня</w:t>
            </w:r>
          </w:p>
        </w:tc>
      </w:tr>
      <w:tr w:rsidR="00D456BC" w:rsidTr="00D456BC">
        <w:tc>
          <w:tcPr>
            <w:tcW w:w="569" w:type="dxa"/>
            <w:vMerge w:val="restart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7.1</w:t>
            </w:r>
          </w:p>
        </w:tc>
        <w:tc>
          <w:tcPr>
            <w:tcW w:w="1134" w:type="dxa"/>
            <w:vMerge w:val="restart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2-ой квалификационный уровень</w:t>
            </w:r>
          </w:p>
        </w:tc>
        <w:tc>
          <w:tcPr>
            <w:tcW w:w="4110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336B">
              <w:rPr>
                <w:sz w:val="24"/>
                <w:szCs w:val="24"/>
              </w:rPr>
              <w:t>пасатель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11 642,00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11 991,00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12 363,00</w:t>
            </w:r>
          </w:p>
        </w:tc>
      </w:tr>
      <w:tr w:rsidR="00D456BC" w:rsidTr="00D456BC">
        <w:tc>
          <w:tcPr>
            <w:tcW w:w="569" w:type="dxa"/>
            <w:vMerge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456BC" w:rsidRPr="00E3336B" w:rsidRDefault="00D456BC" w:rsidP="00146380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Спасатель 3 класса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12 398,00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12 770,00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13 166,00</w:t>
            </w:r>
          </w:p>
        </w:tc>
      </w:tr>
      <w:tr w:rsidR="00D456BC" w:rsidTr="00D456BC">
        <w:tc>
          <w:tcPr>
            <w:tcW w:w="569" w:type="dxa"/>
            <w:vMerge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456BC" w:rsidRPr="00E3336B" w:rsidRDefault="00D456BC" w:rsidP="00146380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Спасатель 2 класса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13 203,00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13 599,00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14 021,00</w:t>
            </w:r>
          </w:p>
        </w:tc>
      </w:tr>
      <w:tr w:rsidR="00D456BC" w:rsidTr="00D456BC">
        <w:tc>
          <w:tcPr>
            <w:tcW w:w="569" w:type="dxa"/>
            <w:vMerge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456BC" w:rsidRPr="00E3336B" w:rsidRDefault="00D456BC" w:rsidP="00146380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Спасатель 1 класса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13063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14 140,00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13063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14 564,00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Pr="00343763" w:rsidRDefault="00D456BC" w:rsidP="0013063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15 015,00</w:t>
            </w:r>
          </w:p>
        </w:tc>
      </w:tr>
      <w:tr w:rsidR="00D456BC" w:rsidTr="00D456BC">
        <w:tc>
          <w:tcPr>
            <w:tcW w:w="569" w:type="dxa"/>
            <w:vMerge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Оперативный дежурный единой дежурно-диспетчерской службы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9 248,00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9 525,00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Pr="00343763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9 820,00</w:t>
            </w:r>
          </w:p>
        </w:tc>
      </w:tr>
      <w:tr w:rsidR="00D456BC" w:rsidTr="00D456BC">
        <w:tc>
          <w:tcPr>
            <w:tcW w:w="569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7.2</w:t>
            </w:r>
          </w:p>
        </w:tc>
        <w:tc>
          <w:tcPr>
            <w:tcW w:w="1134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6-ой квалификационный уровень</w:t>
            </w:r>
          </w:p>
        </w:tc>
        <w:tc>
          <w:tcPr>
            <w:tcW w:w="4110" w:type="dxa"/>
          </w:tcPr>
          <w:p w:rsidR="00D456BC" w:rsidRPr="00E3336B" w:rsidRDefault="00D456BC" w:rsidP="002F347E">
            <w:pPr>
              <w:pStyle w:val="af"/>
              <w:jc w:val="center"/>
              <w:rPr>
                <w:sz w:val="24"/>
                <w:szCs w:val="24"/>
              </w:rPr>
            </w:pPr>
            <w:r w:rsidRPr="00E3336B">
              <w:rPr>
                <w:sz w:val="24"/>
                <w:szCs w:val="24"/>
              </w:rPr>
              <w:t>Специалист по приему и обработке экстренных вызовов 112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13063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9 248,00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56BC" w:rsidRPr="00343763" w:rsidRDefault="00D456BC" w:rsidP="0013063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9 525,00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56BC" w:rsidRPr="00343763" w:rsidRDefault="00D456BC" w:rsidP="0013063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9 820,00</w:t>
            </w:r>
          </w:p>
        </w:tc>
      </w:tr>
    </w:tbl>
    <w:p w:rsidR="00733D7F" w:rsidRPr="00553DE0" w:rsidRDefault="00733D7F" w:rsidP="00733D7F">
      <w:pPr>
        <w:pStyle w:val="af"/>
        <w:jc w:val="center"/>
        <w:rPr>
          <w:b/>
          <w:sz w:val="28"/>
          <w:szCs w:val="28"/>
        </w:rPr>
      </w:pPr>
    </w:p>
    <w:sectPr w:rsidR="00733D7F" w:rsidRPr="00553DE0" w:rsidSect="00E32C31">
      <w:headerReference w:type="default" r:id="rId8"/>
      <w:footerReference w:type="default" r:id="rId9"/>
      <w:pgSz w:w="11900" w:h="16840"/>
      <w:pgMar w:top="1134" w:right="851" w:bottom="1134" w:left="1701" w:header="0" w:footer="59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6F" w:rsidRDefault="00E1726F" w:rsidP="00032C54">
      <w:r>
        <w:separator/>
      </w:r>
    </w:p>
  </w:endnote>
  <w:endnote w:type="continuationSeparator" w:id="0">
    <w:p w:rsidR="00E1726F" w:rsidRDefault="00E1726F" w:rsidP="0003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54" w:rsidRDefault="00032C54">
    <w:pPr>
      <w:pStyle w:val="af2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6F" w:rsidRDefault="00E1726F" w:rsidP="00032C54">
      <w:r>
        <w:separator/>
      </w:r>
    </w:p>
  </w:footnote>
  <w:footnote w:type="continuationSeparator" w:id="0">
    <w:p w:rsidR="00E1726F" w:rsidRDefault="00E1726F" w:rsidP="00032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31" w:rsidRPr="00E32C31" w:rsidRDefault="00E32C31" w:rsidP="00E32C31">
    <w:pPr>
      <w:widowControl/>
      <w:spacing w:before="240"/>
      <w:jc w:val="center"/>
      <w:rPr>
        <w:color w:val="000000"/>
      </w:rPr>
    </w:pPr>
    <w:r w:rsidRPr="00E32C31">
      <w:rPr>
        <w:color w:val="000000"/>
      </w:rPr>
      <w:t>Проект размещен на сайте 27.04.2023 Срок  приема заключений независимых экспертов до 6.05.2023 на электронный адрес ud-mnpa@chaykovsky.permkrai.ru</w:t>
    </w:r>
  </w:p>
  <w:p w:rsidR="00E32C31" w:rsidRDefault="00E32C31" w:rsidP="00E32C31">
    <w:pPr>
      <w:pStyle w:val="af0"/>
      <w:spacing w:before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540B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70EEF"/>
    <w:multiLevelType w:val="multilevel"/>
    <w:tmpl w:val="31ECA9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011BC0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A06237"/>
    <w:multiLevelType w:val="multilevel"/>
    <w:tmpl w:val="488CB5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22CAD"/>
    <w:rsid w:val="00025E3D"/>
    <w:rsid w:val="0003289A"/>
    <w:rsid w:val="00032C54"/>
    <w:rsid w:val="00090035"/>
    <w:rsid w:val="00135D9B"/>
    <w:rsid w:val="00146380"/>
    <w:rsid w:val="001516EA"/>
    <w:rsid w:val="00181A83"/>
    <w:rsid w:val="001A1B62"/>
    <w:rsid w:val="001B028F"/>
    <w:rsid w:val="001B7F54"/>
    <w:rsid w:val="001C19F2"/>
    <w:rsid w:val="001D6C0F"/>
    <w:rsid w:val="001E6C7E"/>
    <w:rsid w:val="002118A4"/>
    <w:rsid w:val="00217B3D"/>
    <w:rsid w:val="0026472A"/>
    <w:rsid w:val="00265A1C"/>
    <w:rsid w:val="002A243E"/>
    <w:rsid w:val="002A6E15"/>
    <w:rsid w:val="002E7D81"/>
    <w:rsid w:val="00336594"/>
    <w:rsid w:val="00343763"/>
    <w:rsid w:val="00367B89"/>
    <w:rsid w:val="003828A5"/>
    <w:rsid w:val="003B7E05"/>
    <w:rsid w:val="004473C4"/>
    <w:rsid w:val="004627AF"/>
    <w:rsid w:val="0049355E"/>
    <w:rsid w:val="0049780E"/>
    <w:rsid w:val="004A626F"/>
    <w:rsid w:val="004F5D72"/>
    <w:rsid w:val="00545A3A"/>
    <w:rsid w:val="005507FF"/>
    <w:rsid w:val="0058220A"/>
    <w:rsid w:val="00583B01"/>
    <w:rsid w:val="005A3EC3"/>
    <w:rsid w:val="005D1DAB"/>
    <w:rsid w:val="005F79C8"/>
    <w:rsid w:val="006B476E"/>
    <w:rsid w:val="006E3229"/>
    <w:rsid w:val="006F574D"/>
    <w:rsid w:val="00733D7F"/>
    <w:rsid w:val="00750D10"/>
    <w:rsid w:val="00793FE6"/>
    <w:rsid w:val="007A0A87"/>
    <w:rsid w:val="007B41C8"/>
    <w:rsid w:val="007C0DE8"/>
    <w:rsid w:val="00833A5E"/>
    <w:rsid w:val="008342FE"/>
    <w:rsid w:val="008A04B4"/>
    <w:rsid w:val="008A42CC"/>
    <w:rsid w:val="008C148A"/>
    <w:rsid w:val="008E7D6B"/>
    <w:rsid w:val="009119AC"/>
    <w:rsid w:val="0092157C"/>
    <w:rsid w:val="00924DC0"/>
    <w:rsid w:val="00930BAC"/>
    <w:rsid w:val="00937F31"/>
    <w:rsid w:val="0095794D"/>
    <w:rsid w:val="00970AE4"/>
    <w:rsid w:val="00981945"/>
    <w:rsid w:val="009A1278"/>
    <w:rsid w:val="009C2BE7"/>
    <w:rsid w:val="009D3BC1"/>
    <w:rsid w:val="009E34B8"/>
    <w:rsid w:val="00A46A42"/>
    <w:rsid w:val="00A547FC"/>
    <w:rsid w:val="00A57037"/>
    <w:rsid w:val="00A9666A"/>
    <w:rsid w:val="00A978FF"/>
    <w:rsid w:val="00AD5DBF"/>
    <w:rsid w:val="00AE3AF6"/>
    <w:rsid w:val="00B27042"/>
    <w:rsid w:val="00BE58F3"/>
    <w:rsid w:val="00C344DB"/>
    <w:rsid w:val="00C7340A"/>
    <w:rsid w:val="00C86432"/>
    <w:rsid w:val="00C922CB"/>
    <w:rsid w:val="00CE0878"/>
    <w:rsid w:val="00D04024"/>
    <w:rsid w:val="00D43689"/>
    <w:rsid w:val="00D456BC"/>
    <w:rsid w:val="00DA04A0"/>
    <w:rsid w:val="00DA73B1"/>
    <w:rsid w:val="00DB4C0F"/>
    <w:rsid w:val="00DE584A"/>
    <w:rsid w:val="00E1726F"/>
    <w:rsid w:val="00E229D6"/>
    <w:rsid w:val="00E32C31"/>
    <w:rsid w:val="00E5377A"/>
    <w:rsid w:val="00E73EF2"/>
    <w:rsid w:val="00EB285F"/>
    <w:rsid w:val="00EE1474"/>
    <w:rsid w:val="00EF3390"/>
    <w:rsid w:val="00F36117"/>
    <w:rsid w:val="00F51AF9"/>
    <w:rsid w:val="00F960F7"/>
    <w:rsid w:val="00F97EB5"/>
    <w:rsid w:val="00FF17A6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table" w:styleId="a8">
    <w:name w:val="Table Grid"/>
    <w:basedOn w:val="a1"/>
    <w:uiPriority w:val="59"/>
    <w:rsid w:val="00A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Сноска_"/>
    <w:basedOn w:val="a0"/>
    <w:link w:val="aa"/>
    <w:rsid w:val="00793FE6"/>
    <w:rPr>
      <w:rFonts w:ascii="Times New Roman" w:eastAsia="Times New Roman" w:hAnsi="Times New Roman"/>
      <w:sz w:val="26"/>
      <w:szCs w:val="26"/>
    </w:rPr>
  </w:style>
  <w:style w:type="paragraph" w:customStyle="1" w:styleId="aa">
    <w:name w:val="Сноска"/>
    <w:basedOn w:val="a"/>
    <w:link w:val="a9"/>
    <w:rsid w:val="00793FE6"/>
    <w:pPr>
      <w:spacing w:line="300" w:lineRule="auto"/>
      <w:ind w:firstLine="700"/>
    </w:pPr>
    <w:rPr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937F31"/>
    <w:pPr>
      <w:widowControl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937F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Заголовок к тексту"/>
    <w:basedOn w:val="a"/>
    <w:next w:val="ab"/>
    <w:qFormat/>
    <w:rsid w:val="00937F31"/>
    <w:pPr>
      <w:widowControl/>
      <w:suppressAutoHyphens/>
      <w:spacing w:after="480" w:line="240" w:lineRule="exact"/>
    </w:pPr>
    <w:rPr>
      <w:b/>
      <w:sz w:val="28"/>
    </w:rPr>
  </w:style>
  <w:style w:type="character" w:customStyle="1" w:styleId="ae">
    <w:name w:val="Подпись к таблице_"/>
    <w:basedOn w:val="a0"/>
    <w:link w:val="af"/>
    <w:rsid w:val="00733D7F"/>
    <w:rPr>
      <w:rFonts w:ascii="Times New Roman" w:eastAsia="Times New Roman" w:hAnsi="Times New Roman"/>
    </w:rPr>
  </w:style>
  <w:style w:type="paragraph" w:customStyle="1" w:styleId="af">
    <w:name w:val="Подпись к таблице"/>
    <w:basedOn w:val="a"/>
    <w:link w:val="ae"/>
    <w:rsid w:val="00733D7F"/>
  </w:style>
  <w:style w:type="paragraph" w:styleId="af0">
    <w:name w:val="header"/>
    <w:basedOn w:val="a"/>
    <w:link w:val="af1"/>
    <w:uiPriority w:val="99"/>
    <w:semiHidden/>
    <w:unhideWhenUsed/>
    <w:rsid w:val="00032C5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32C54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semiHidden/>
    <w:unhideWhenUsed/>
    <w:rsid w:val="00032C5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32C5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derbilova</cp:lastModifiedBy>
  <cp:revision>2</cp:revision>
  <cp:lastPrinted>2023-04-27T05:45:00Z</cp:lastPrinted>
  <dcterms:created xsi:type="dcterms:W3CDTF">2023-04-27T09:11:00Z</dcterms:created>
  <dcterms:modified xsi:type="dcterms:W3CDTF">2023-04-27T09:11:00Z</dcterms:modified>
</cp:coreProperties>
</file>