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8544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55pt;margin-top:240pt;width:195.95pt;height:8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EN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" filled="f" stroked="f">
            <v:textbox inset="0,0,0,0">
              <w:txbxContent>
                <w:p w:rsidR="000544B5" w:rsidRPr="008F3430" w:rsidRDefault="008F3430" w:rsidP="008F3430">
                  <w:pPr>
                    <w:pStyle w:val="12"/>
                    <w:tabs>
                      <w:tab w:val="left" w:pos="1618"/>
                    </w:tabs>
                    <w:spacing w:line="178" w:lineRule="auto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8F343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 утверждении Положения о единой дежурно-диспетчерской службе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 w:rsidRPr="008F343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Чайковского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8F343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городского округа</w:t>
                  </w:r>
                </w:p>
                <w:p w:rsidR="000544B5" w:rsidRPr="008F3430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544B5" w:rsidRPr="00A9666A" w:rsidRDefault="000544B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44B5" w:rsidRPr="00C922CB" w:rsidRDefault="000544B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44B5" w:rsidRPr="00D43689" w:rsidRDefault="000544B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8F3430" w:rsidRPr="008F3430" w:rsidRDefault="008F3430" w:rsidP="00711C10">
      <w:pPr>
        <w:pStyle w:val="12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F3430">
        <w:rPr>
          <w:rFonts w:ascii="Times New Roman" w:hAnsi="Times New Roman"/>
          <w:color w:val="000000"/>
        </w:rPr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Указом Президента Российской Федерации от 28 декабря 2010 г. № 1632 «О совершенствовании системы обеспечения вызова экстренных оперативных служб на территории Российской Федерации</w:t>
      </w:r>
      <w:proofErr w:type="gramEnd"/>
      <w:r w:rsidRPr="008F3430">
        <w:rPr>
          <w:rFonts w:ascii="Times New Roman" w:hAnsi="Times New Roman"/>
          <w:color w:val="000000"/>
        </w:rPr>
        <w:t xml:space="preserve">», ГОСТ </w:t>
      </w:r>
      <w:proofErr w:type="gramStart"/>
      <w:r w:rsidRPr="008F3430">
        <w:rPr>
          <w:rFonts w:ascii="Times New Roman" w:hAnsi="Times New Roman"/>
          <w:color w:val="000000"/>
        </w:rPr>
        <w:t>Р</w:t>
      </w:r>
      <w:proofErr w:type="gramEnd"/>
      <w:r w:rsidRPr="008F3430">
        <w:rPr>
          <w:rFonts w:ascii="Times New Roman" w:hAnsi="Times New Roman"/>
          <w:color w:val="000000"/>
        </w:rPr>
        <w:t xml:space="preserve"> 22.7.01-2021 «Национальный стандарт Российской Федерации. Безопасность в чрезвычайных ситуациях. Единая дежурно-диспетчерская служба. Основные положения», Уставом Чайковского городского округа</w:t>
      </w:r>
    </w:p>
    <w:p w:rsidR="008F3430" w:rsidRPr="008F3430" w:rsidRDefault="008F3430" w:rsidP="00711C10">
      <w:pPr>
        <w:pStyle w:val="12"/>
        <w:spacing w:line="240" w:lineRule="auto"/>
        <w:ind w:firstLine="709"/>
        <w:jc w:val="both"/>
        <w:rPr>
          <w:rFonts w:ascii="Times New Roman" w:hAnsi="Times New Roman"/>
        </w:rPr>
      </w:pPr>
      <w:r w:rsidRPr="008F3430">
        <w:rPr>
          <w:rFonts w:ascii="Times New Roman" w:hAnsi="Times New Roman"/>
          <w:color w:val="000000"/>
        </w:rPr>
        <w:t>ПОСТАНОВЛЯЮ:</w:t>
      </w:r>
    </w:p>
    <w:p w:rsidR="008F3430" w:rsidRPr="008F3430" w:rsidRDefault="008F3430" w:rsidP="00711C10">
      <w:pPr>
        <w:pStyle w:val="12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/>
        </w:rPr>
      </w:pPr>
      <w:bookmarkStart w:id="0" w:name="bookmark3"/>
      <w:bookmarkEnd w:id="0"/>
      <w:r>
        <w:rPr>
          <w:rFonts w:ascii="Times New Roman" w:hAnsi="Times New Roman"/>
          <w:color w:val="000000"/>
        </w:rPr>
        <w:t xml:space="preserve">1. </w:t>
      </w:r>
      <w:r w:rsidRPr="008F3430">
        <w:rPr>
          <w:rFonts w:ascii="Times New Roman" w:hAnsi="Times New Roman"/>
          <w:color w:val="000000"/>
        </w:rPr>
        <w:t>Утвердить прилагаемое Положение о единой дежурно-диспетчерской службе Чайковского городского округа.</w:t>
      </w:r>
    </w:p>
    <w:p w:rsidR="008F3430" w:rsidRPr="008F3430" w:rsidRDefault="008F3430" w:rsidP="00711C10">
      <w:pPr>
        <w:pStyle w:val="12"/>
        <w:shd w:val="clear" w:color="auto" w:fill="auto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</w:rPr>
      </w:pPr>
      <w:bookmarkStart w:id="1" w:name="bookmark4"/>
      <w:bookmarkEnd w:id="1"/>
      <w:r>
        <w:rPr>
          <w:rFonts w:ascii="Times New Roman" w:hAnsi="Times New Roman"/>
          <w:color w:val="000000"/>
        </w:rPr>
        <w:t xml:space="preserve">2. </w:t>
      </w:r>
      <w:r w:rsidRPr="008F3430">
        <w:rPr>
          <w:rFonts w:ascii="Times New Roman" w:hAnsi="Times New Roman"/>
          <w:color w:val="000000"/>
        </w:rPr>
        <w:t xml:space="preserve">Признать утратившим силу постановление администрации Чайковского городского округа от </w:t>
      </w:r>
      <w:r>
        <w:rPr>
          <w:rFonts w:ascii="Times New Roman" w:hAnsi="Times New Roman"/>
          <w:color w:val="000000"/>
        </w:rPr>
        <w:t>5 мая 2022</w:t>
      </w:r>
      <w:r w:rsidRPr="008F3430">
        <w:rPr>
          <w:rFonts w:ascii="Times New Roman" w:hAnsi="Times New Roman"/>
          <w:color w:val="000000"/>
        </w:rPr>
        <w:t xml:space="preserve"> г. № </w:t>
      </w:r>
      <w:r>
        <w:rPr>
          <w:rFonts w:ascii="Times New Roman" w:hAnsi="Times New Roman"/>
          <w:color w:val="000000"/>
        </w:rPr>
        <w:t>482</w:t>
      </w:r>
      <w:r w:rsidRPr="008F3430">
        <w:rPr>
          <w:rFonts w:ascii="Times New Roman" w:hAnsi="Times New Roman"/>
          <w:color w:val="000000"/>
        </w:rPr>
        <w:t xml:space="preserve"> «Об утверждении Положения о единой дежурно-диспетчерской службе Чайковского городского округа».</w:t>
      </w:r>
    </w:p>
    <w:p w:rsidR="008F3430" w:rsidRPr="008F3430" w:rsidRDefault="008F3430" w:rsidP="00711C10">
      <w:pPr>
        <w:pStyle w:val="12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/>
        </w:rPr>
      </w:pPr>
      <w:bookmarkStart w:id="2" w:name="bookmark5"/>
      <w:bookmarkEnd w:id="2"/>
      <w:r>
        <w:rPr>
          <w:rFonts w:ascii="Times New Roman" w:hAnsi="Times New Roman"/>
          <w:color w:val="000000"/>
        </w:rPr>
        <w:t xml:space="preserve">3. </w:t>
      </w:r>
      <w:r w:rsidRPr="008F3430">
        <w:rPr>
          <w:rFonts w:ascii="Times New Roman" w:hAnsi="Times New Roman"/>
          <w:color w:val="000000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F3430" w:rsidRPr="008F3430" w:rsidRDefault="008F3430" w:rsidP="00711C10">
      <w:pPr>
        <w:pStyle w:val="12"/>
        <w:shd w:val="clear" w:color="auto" w:fill="auto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</w:rPr>
      </w:pPr>
      <w:bookmarkStart w:id="3" w:name="bookmark6"/>
      <w:bookmarkEnd w:id="3"/>
      <w:r>
        <w:rPr>
          <w:rFonts w:ascii="Times New Roman" w:hAnsi="Times New Roman"/>
          <w:color w:val="000000"/>
        </w:rPr>
        <w:t xml:space="preserve">4. </w:t>
      </w:r>
      <w:r w:rsidRPr="008F3430">
        <w:rPr>
          <w:rFonts w:ascii="Times New Roman" w:hAnsi="Times New Roman"/>
          <w:color w:val="000000"/>
        </w:rPr>
        <w:t>Постановление вступает в силу после его официального опубликования.</w:t>
      </w:r>
    </w:p>
    <w:p w:rsidR="008F3430" w:rsidRPr="008F3430" w:rsidRDefault="008F3430" w:rsidP="00711C10">
      <w:pPr>
        <w:pStyle w:val="12"/>
        <w:spacing w:line="240" w:lineRule="auto"/>
        <w:ind w:firstLine="709"/>
        <w:jc w:val="both"/>
        <w:rPr>
          <w:rFonts w:ascii="Times New Roman" w:hAnsi="Times New Roman"/>
        </w:rPr>
      </w:pPr>
      <w:r w:rsidRPr="008F3430">
        <w:rPr>
          <w:rFonts w:ascii="Times New Roman" w:hAnsi="Times New Roman"/>
          <w:color w:val="000000"/>
        </w:rPr>
        <w:t xml:space="preserve">5 </w:t>
      </w:r>
      <w:proofErr w:type="gramStart"/>
      <w:r w:rsidRPr="008F3430">
        <w:rPr>
          <w:rFonts w:ascii="Times New Roman" w:hAnsi="Times New Roman"/>
          <w:color w:val="000000"/>
        </w:rPr>
        <w:t>Контроль за</w:t>
      </w:r>
      <w:proofErr w:type="gramEnd"/>
      <w:r w:rsidRPr="008F3430">
        <w:rPr>
          <w:rFonts w:ascii="Times New Roman" w:hAnsi="Times New Roman"/>
          <w:color w:val="000000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447850" w:rsidRDefault="00447850" w:rsidP="00447850">
      <w:pPr>
        <w:jc w:val="both"/>
        <w:rPr>
          <w:sz w:val="28"/>
          <w:szCs w:val="28"/>
        </w:rPr>
      </w:pPr>
    </w:p>
    <w:p w:rsidR="003B7839" w:rsidRDefault="003B7839" w:rsidP="00447850">
      <w:pPr>
        <w:jc w:val="both"/>
        <w:rPr>
          <w:sz w:val="28"/>
          <w:szCs w:val="28"/>
        </w:rPr>
      </w:pPr>
    </w:p>
    <w:p w:rsidR="00447850" w:rsidRPr="00227FCD" w:rsidRDefault="00447850" w:rsidP="00447850">
      <w:pPr>
        <w:pStyle w:val="23"/>
        <w:shd w:val="clear" w:color="auto" w:fill="auto"/>
        <w:spacing w:before="0" w:after="0" w:line="240" w:lineRule="exact"/>
        <w:ind w:left="20" w:right="5840"/>
        <w:rPr>
          <w:sz w:val="28"/>
          <w:szCs w:val="28"/>
        </w:rPr>
      </w:pPr>
      <w:r>
        <w:rPr>
          <w:sz w:val="28"/>
          <w:szCs w:val="28"/>
        </w:rPr>
        <w:t>Г</w:t>
      </w:r>
      <w:r w:rsidRPr="00227FCD">
        <w:rPr>
          <w:sz w:val="28"/>
          <w:szCs w:val="28"/>
        </w:rPr>
        <w:t>лава городского округа -</w:t>
      </w:r>
      <w:r w:rsidR="00E7440C">
        <w:rPr>
          <w:sz w:val="28"/>
          <w:szCs w:val="28"/>
        </w:rPr>
        <w:t xml:space="preserve"> </w:t>
      </w:r>
      <w:r w:rsidRPr="00227FCD">
        <w:rPr>
          <w:sz w:val="28"/>
          <w:szCs w:val="28"/>
        </w:rPr>
        <w:t>глава администрации</w:t>
      </w:r>
    </w:p>
    <w:p w:rsidR="00447850" w:rsidRPr="00227FCD" w:rsidRDefault="00447850" w:rsidP="00447850">
      <w:pPr>
        <w:pStyle w:val="23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  <w:r w:rsidRPr="00227FCD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                                                      Ю.Г. Востриков</w:t>
      </w:r>
    </w:p>
    <w:p w:rsidR="002E6EA3" w:rsidRDefault="002E6EA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55FC" w:rsidRPr="008755FC" w:rsidRDefault="008755FC" w:rsidP="008755FC">
      <w:pPr>
        <w:ind w:left="5670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 xml:space="preserve">УТВЕРЖДЕНО </w:t>
      </w:r>
    </w:p>
    <w:p w:rsidR="008755FC" w:rsidRPr="008755FC" w:rsidRDefault="008755FC" w:rsidP="008755FC">
      <w:pPr>
        <w:ind w:left="5670"/>
        <w:rPr>
          <w:sz w:val="28"/>
          <w:szCs w:val="28"/>
        </w:rPr>
      </w:pPr>
      <w:r w:rsidRPr="008755FC">
        <w:rPr>
          <w:sz w:val="28"/>
          <w:szCs w:val="28"/>
        </w:rPr>
        <w:t xml:space="preserve">постановлением администрации Чайковского городского округа </w:t>
      </w:r>
      <w:proofErr w:type="gramStart"/>
      <w:r w:rsidRPr="008755FC">
        <w:rPr>
          <w:sz w:val="28"/>
          <w:szCs w:val="28"/>
        </w:rPr>
        <w:t>от</w:t>
      </w:r>
      <w:proofErr w:type="gramEnd"/>
      <w:r w:rsidRPr="008755FC">
        <w:rPr>
          <w:sz w:val="28"/>
          <w:szCs w:val="28"/>
        </w:rPr>
        <w:t xml:space="preserve">      </w:t>
      </w:r>
      <w:r w:rsidR="002E6EA3">
        <w:rPr>
          <w:sz w:val="28"/>
          <w:szCs w:val="28"/>
        </w:rPr>
        <w:t xml:space="preserve">                            </w:t>
      </w:r>
      <w:r w:rsidRPr="008755FC">
        <w:rPr>
          <w:sz w:val="28"/>
          <w:szCs w:val="28"/>
        </w:rPr>
        <w:t xml:space="preserve"> № </w:t>
      </w:r>
    </w:p>
    <w:p w:rsidR="008755FC" w:rsidRDefault="008755FC" w:rsidP="008755FC">
      <w:pPr>
        <w:ind w:firstLine="709"/>
        <w:jc w:val="center"/>
      </w:pPr>
    </w:p>
    <w:p w:rsidR="008755FC" w:rsidRPr="008755FC" w:rsidRDefault="008755FC" w:rsidP="008755FC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ПОЛОЖЕНИЕ</w:t>
      </w:r>
    </w:p>
    <w:p w:rsidR="008755FC" w:rsidRPr="008755FC" w:rsidRDefault="008755FC" w:rsidP="008755FC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о единой дежурно-диспетчерской службе Чайковского городского округа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pStyle w:val="a9"/>
        <w:spacing w:after="0"/>
        <w:ind w:left="709"/>
        <w:jc w:val="center"/>
        <w:rPr>
          <w:b/>
          <w:bCs/>
        </w:rPr>
      </w:pPr>
      <w:r w:rsidRPr="008755FC">
        <w:rPr>
          <w:b/>
          <w:bCs/>
        </w:rPr>
        <w:t>1. Термины, определения и сокращения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D46A4E" w:rsidP="00C9391A">
      <w:pPr>
        <w:pStyle w:val="a9"/>
        <w:numPr>
          <w:ilvl w:val="1"/>
          <w:numId w:val="6"/>
        </w:numPr>
        <w:spacing w:after="0"/>
        <w:ind w:left="0" w:firstLine="709"/>
        <w:jc w:val="both"/>
      </w:pPr>
      <w:r>
        <w:t>В настоящем П</w:t>
      </w:r>
      <w:r w:rsidR="008755FC" w:rsidRPr="008755FC">
        <w:t>оложен</w:t>
      </w:r>
      <w:proofErr w:type="gramStart"/>
      <w:r w:rsidR="008755FC" w:rsidRPr="008755FC">
        <w:t>ии о е</w:t>
      </w:r>
      <w:proofErr w:type="gramEnd"/>
      <w:r w:rsidR="008755FC" w:rsidRPr="008755FC">
        <w:t>диной дежурно-диспетчерской служб</w:t>
      </w:r>
      <w:r w:rsidR="001D1B62">
        <w:t>е Чайковского городского округа</w:t>
      </w:r>
      <w:r w:rsidR="008755FC" w:rsidRPr="008755FC">
        <w:t xml:space="preserve"> </w:t>
      </w:r>
      <w:r w:rsidR="001D1B62">
        <w:t xml:space="preserve">(далее - ЕДДС) </w:t>
      </w:r>
      <w:r w:rsidR="008755FC" w:rsidRPr="008755FC">
        <w:t>применены следующие сокращения: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АПК «Безопасный город» - аппаратно-программный комплекс «Безопасный город»;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АРМ - автоматизированное рабочее место;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АТС - автоматическая телефонная станция;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ГЛОНАСС - глобальная навигационная спутниковая система;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ГО - гражданская оборона;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ГУ - Главное управление;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ДДС - дежурно-диспетчерская служба;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ЕДДС - единая дежурно-диспетчерская служба</w:t>
      </w:r>
      <w:proofErr w:type="gramStart"/>
      <w:r w:rsidR="001D1B62">
        <w:rPr>
          <w:sz w:val="28"/>
          <w:szCs w:val="28"/>
        </w:rPr>
        <w:t xml:space="preserve"> </w:t>
      </w:r>
      <w:r w:rsidRPr="008755FC">
        <w:rPr>
          <w:sz w:val="28"/>
          <w:szCs w:val="28"/>
        </w:rPr>
        <w:t>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КСА - комплекс средств автоматизации;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590611">
        <w:rPr>
          <w:sz w:val="28"/>
          <w:szCs w:val="28"/>
        </w:rPr>
        <w:t>КЧС и ОПБ</w:t>
      </w:r>
      <w:r w:rsidRPr="008755FC">
        <w:rPr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ЛВС - локальная вычислительная сеть;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C9391A">
        <w:rPr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МП «Термические точки» - мобильное приложение «Термические точки»;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МФУ - многофункциональное устройство;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ОДС - оперативная дежурная смена;</w:t>
      </w:r>
    </w:p>
    <w:p w:rsidR="008755FC" w:rsidRPr="00C9391A" w:rsidRDefault="008755FC" w:rsidP="008755FC">
      <w:pPr>
        <w:ind w:firstLine="709"/>
        <w:jc w:val="both"/>
        <w:rPr>
          <w:sz w:val="28"/>
          <w:szCs w:val="28"/>
        </w:rPr>
      </w:pPr>
      <w:r w:rsidRPr="00C9391A">
        <w:rPr>
          <w:sz w:val="28"/>
          <w:szCs w:val="28"/>
        </w:rPr>
        <w:t xml:space="preserve">ОИВ - орган исполнительной власти </w:t>
      </w:r>
      <w:r w:rsidR="00D930B8">
        <w:rPr>
          <w:sz w:val="28"/>
          <w:szCs w:val="28"/>
        </w:rPr>
        <w:t>Пермского края</w:t>
      </w:r>
      <w:r w:rsidRPr="00C9391A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ПОО - потенциально опасные объекты;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C9391A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- единая государственная система предупреждения и ликвидации </w:t>
      </w:r>
      <w:r w:rsidRPr="008755FC">
        <w:rPr>
          <w:sz w:val="28"/>
          <w:szCs w:val="28"/>
        </w:rPr>
        <w:lastRenderedPageBreak/>
        <w:t>чрезвычайных ситуаций;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система - 112 - система обеспечения вызова экстренных оперативных служб по единому номеру «112»;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УКВ/КВ - ультракороткие волны/короткие волны;</w:t>
      </w:r>
    </w:p>
    <w:p w:rsidR="008755FC" w:rsidRPr="00C9391A" w:rsidRDefault="008755FC" w:rsidP="008755FC">
      <w:pPr>
        <w:ind w:firstLine="709"/>
        <w:jc w:val="both"/>
        <w:rPr>
          <w:sz w:val="28"/>
          <w:szCs w:val="28"/>
        </w:rPr>
      </w:pPr>
      <w:r w:rsidRPr="00C9391A">
        <w:rPr>
          <w:sz w:val="28"/>
          <w:szCs w:val="28"/>
        </w:rPr>
        <w:t>ФОИВ - федеральный орган исполнительной власти Российской Федерации;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C9391A">
        <w:rPr>
          <w:sz w:val="28"/>
          <w:szCs w:val="28"/>
        </w:rPr>
        <w:t>ЦУКС - Центр управления в кризисных ситуациях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ЭОС - экстренные оперативные службы;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ЧС - чрезвычайная ситуация.</w:t>
      </w:r>
    </w:p>
    <w:p w:rsidR="008755FC" w:rsidRPr="008755FC" w:rsidRDefault="008755FC" w:rsidP="008755FC">
      <w:pPr>
        <w:pStyle w:val="a9"/>
        <w:numPr>
          <w:ilvl w:val="1"/>
          <w:numId w:val="6"/>
        </w:numPr>
        <w:spacing w:after="0"/>
        <w:ind w:left="0" w:firstLine="709"/>
        <w:jc w:val="both"/>
      </w:pPr>
      <w:r w:rsidRPr="008755FC">
        <w:t>В настоящем положении о ЕДДС определены следующие термины с соответствующими определениями: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>- 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755FC">
        <w:rPr>
          <w:sz w:val="28"/>
          <w:szCs w:val="28"/>
        </w:rPr>
        <w:t xml:space="preserve"> </w:t>
      </w:r>
      <w:proofErr w:type="gramStart"/>
      <w:r w:rsidRPr="008755FC">
        <w:rPr>
          <w:sz w:val="28"/>
          <w:szCs w:val="28"/>
        </w:rPr>
        <w:t>объектах</w:t>
      </w:r>
      <w:proofErr w:type="gramEnd"/>
      <w:r w:rsidRPr="008755FC">
        <w:rPr>
          <w:sz w:val="28"/>
          <w:szCs w:val="28"/>
        </w:rPr>
        <w:t>, и обеспечения пожарной безопасности;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</w:t>
      </w:r>
      <w:r w:rsidRPr="009F03A9">
        <w:rPr>
          <w:sz w:val="28"/>
          <w:szCs w:val="28"/>
        </w:rPr>
        <w:t>МП «Термические точки» - платформа</w:t>
      </w:r>
      <w:r w:rsidRPr="008755FC">
        <w:rPr>
          <w:sz w:val="28"/>
          <w:szCs w:val="28"/>
        </w:rPr>
        <w:t xml:space="preserve">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>- 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711C10">
      <w:pPr>
        <w:pStyle w:val="a9"/>
        <w:numPr>
          <w:ilvl w:val="0"/>
          <w:numId w:val="6"/>
        </w:numPr>
        <w:spacing w:after="0"/>
        <w:ind w:left="0" w:firstLine="0"/>
        <w:jc w:val="center"/>
        <w:rPr>
          <w:b/>
          <w:bCs/>
        </w:rPr>
      </w:pPr>
      <w:r w:rsidRPr="008755FC">
        <w:rPr>
          <w:b/>
          <w:bCs/>
        </w:rPr>
        <w:t>Общие положения</w:t>
      </w:r>
    </w:p>
    <w:p w:rsidR="008755FC" w:rsidRPr="008755FC" w:rsidRDefault="008755FC" w:rsidP="008755FC">
      <w:pPr>
        <w:pStyle w:val="a9"/>
        <w:spacing w:after="0"/>
        <w:ind w:left="0"/>
        <w:jc w:val="both"/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A57B14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2.2. ЕДДС осуществляет обеспечение деятельности </w:t>
      </w:r>
      <w:r w:rsidR="005240E5" w:rsidRPr="009F03A9">
        <w:rPr>
          <w:sz w:val="28"/>
          <w:szCs w:val="28"/>
        </w:rPr>
        <w:t>администрации Чайковского городского округа</w:t>
      </w:r>
      <w:r w:rsidRPr="008755FC">
        <w:rPr>
          <w:sz w:val="28"/>
          <w:szCs w:val="28"/>
        </w:rPr>
        <w:t xml:space="preserve"> в области: </w:t>
      </w:r>
    </w:p>
    <w:p w:rsidR="008755FC" w:rsidRPr="008755FC" w:rsidRDefault="00A57B14" w:rsidP="0087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5FC" w:rsidRPr="008755FC">
        <w:rPr>
          <w:sz w:val="28"/>
          <w:szCs w:val="28"/>
        </w:rPr>
        <w:t>защиты населения и территории</w:t>
      </w:r>
      <w:r w:rsidR="001178C2">
        <w:rPr>
          <w:sz w:val="28"/>
          <w:szCs w:val="28"/>
        </w:rPr>
        <w:t xml:space="preserve"> Чайковского городского округа</w:t>
      </w:r>
      <w:r w:rsidR="008755FC" w:rsidRPr="008755FC">
        <w:rPr>
          <w:sz w:val="28"/>
          <w:szCs w:val="28"/>
        </w:rPr>
        <w:t xml:space="preserve"> от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E05961" w:rsidRPr="008755FC" w:rsidRDefault="00E05961" w:rsidP="00E05961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организации информационного взаимодействия ФОИВ, </w:t>
      </w:r>
      <w:r w:rsidRPr="009F03A9">
        <w:rPr>
          <w:sz w:val="28"/>
          <w:szCs w:val="28"/>
        </w:rPr>
        <w:t>ОИВ</w:t>
      </w:r>
      <w:r>
        <w:rPr>
          <w:sz w:val="28"/>
          <w:szCs w:val="28"/>
        </w:rPr>
        <w:t xml:space="preserve"> Пермского края</w:t>
      </w:r>
      <w:r w:rsidRPr="00875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8755FC">
        <w:rPr>
          <w:sz w:val="28"/>
          <w:szCs w:val="28"/>
        </w:rPr>
        <w:t xml:space="preserve">и организаций </w:t>
      </w:r>
      <w:r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 xml:space="preserve"> при осуществлении мер информационной поддержки принятия решений и при решении задач в области защиты населения и </w:t>
      </w:r>
      <w:r w:rsidRPr="005F651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Чайковского городского округа</w:t>
      </w:r>
      <w:r w:rsidRPr="008755FC">
        <w:rPr>
          <w:sz w:val="28"/>
          <w:szCs w:val="28"/>
        </w:rPr>
        <w:t xml:space="preserve"> от ЧС и ГО;</w:t>
      </w:r>
    </w:p>
    <w:p w:rsidR="00E05961" w:rsidRPr="008755FC" w:rsidRDefault="00E05961" w:rsidP="00E05961">
      <w:pPr>
        <w:ind w:firstLine="709"/>
        <w:jc w:val="both"/>
        <w:rPr>
          <w:sz w:val="28"/>
          <w:szCs w:val="28"/>
        </w:rPr>
      </w:pPr>
      <w:r w:rsidRPr="001B1D46">
        <w:rPr>
          <w:sz w:val="28"/>
          <w:szCs w:val="28"/>
        </w:rPr>
        <w:t>- оповещения и информирования населения Чайковского городского округа о ЧС;</w:t>
      </w:r>
    </w:p>
    <w:p w:rsidR="008755FC" w:rsidRPr="00590611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координации </w:t>
      </w:r>
      <w:proofErr w:type="gramStart"/>
      <w:r w:rsidRPr="008755FC">
        <w:rPr>
          <w:sz w:val="28"/>
          <w:szCs w:val="28"/>
        </w:rPr>
        <w:t xml:space="preserve">деятельности органов повседневного управления </w:t>
      </w:r>
      <w:r w:rsidR="005F651E">
        <w:rPr>
          <w:sz w:val="28"/>
          <w:szCs w:val="28"/>
        </w:rPr>
        <w:t xml:space="preserve">муниципального звена </w:t>
      </w:r>
      <w:r w:rsidR="00DB31DE">
        <w:rPr>
          <w:sz w:val="28"/>
          <w:szCs w:val="28"/>
        </w:rPr>
        <w:t xml:space="preserve">Чайковского городского округа </w:t>
      </w:r>
      <w:r w:rsidR="005F651E">
        <w:rPr>
          <w:sz w:val="28"/>
          <w:szCs w:val="28"/>
        </w:rPr>
        <w:t>территориальной подсистемы</w:t>
      </w:r>
      <w:r w:rsidR="00DB31DE">
        <w:rPr>
          <w:sz w:val="28"/>
          <w:szCs w:val="28"/>
        </w:rPr>
        <w:t xml:space="preserve"> Пермского края  единой государственной системы предупреждения</w:t>
      </w:r>
      <w:proofErr w:type="gramEnd"/>
      <w:r w:rsidR="00DB31DE">
        <w:rPr>
          <w:sz w:val="28"/>
          <w:szCs w:val="28"/>
        </w:rPr>
        <w:t xml:space="preserve"> и ликвидации чрезвычайных ситуаций (далее - </w:t>
      </w:r>
      <w:r w:rsidR="00DB31DE" w:rsidRPr="00590611">
        <w:rPr>
          <w:sz w:val="28"/>
          <w:szCs w:val="28"/>
        </w:rPr>
        <w:t>Чайковское МЗ ТП</w:t>
      </w:r>
      <w:r w:rsidR="005F651E" w:rsidRPr="00590611">
        <w:rPr>
          <w:sz w:val="28"/>
          <w:szCs w:val="28"/>
        </w:rPr>
        <w:t xml:space="preserve"> </w:t>
      </w:r>
      <w:r w:rsidRPr="00590611">
        <w:rPr>
          <w:sz w:val="28"/>
          <w:szCs w:val="28"/>
        </w:rPr>
        <w:t>РСЧС</w:t>
      </w:r>
      <w:r w:rsidR="00DB31DE" w:rsidRPr="00590611">
        <w:rPr>
          <w:sz w:val="28"/>
          <w:szCs w:val="28"/>
        </w:rPr>
        <w:t>)</w:t>
      </w:r>
      <w:r w:rsidRPr="00590611">
        <w:rPr>
          <w:sz w:val="28"/>
          <w:szCs w:val="28"/>
        </w:rPr>
        <w:t>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2.3. ЕДДС создается администрацией Чайковского городского округа как самостоятельное юридическое </w:t>
      </w:r>
      <w:r w:rsidRPr="009F03A9">
        <w:rPr>
          <w:sz w:val="28"/>
          <w:szCs w:val="28"/>
        </w:rPr>
        <w:t>лицо либо</w:t>
      </w:r>
      <w:r w:rsidRPr="008755FC">
        <w:rPr>
          <w:sz w:val="28"/>
          <w:szCs w:val="28"/>
        </w:rPr>
        <w:t xml:space="preserve"> в составе юридического лица или администрации Чайковского городского округа за счет ее штатной численности. Организационная структура и численность персонала зависят от категории ЕДДС и характеристик </w:t>
      </w:r>
      <w:r w:rsidRPr="009F03A9">
        <w:rPr>
          <w:sz w:val="28"/>
          <w:szCs w:val="28"/>
        </w:rPr>
        <w:t>Чайковского городского округа, определяются нормативным правовым актом</w:t>
      </w:r>
      <w:r w:rsidRPr="008755FC">
        <w:rPr>
          <w:sz w:val="28"/>
          <w:szCs w:val="28"/>
        </w:rPr>
        <w:t xml:space="preserve"> </w:t>
      </w:r>
      <w:r w:rsidR="000749A7">
        <w:rPr>
          <w:sz w:val="28"/>
          <w:szCs w:val="28"/>
        </w:rPr>
        <w:t xml:space="preserve">администрации </w:t>
      </w:r>
      <w:bookmarkStart w:id="4" w:name="_GoBack"/>
      <w:bookmarkEnd w:id="4"/>
      <w:r w:rsidRPr="008755FC">
        <w:rPr>
          <w:sz w:val="28"/>
          <w:szCs w:val="28"/>
        </w:rPr>
        <w:t xml:space="preserve">Чайковского городского округа. 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Общее руководство ЕДДС осуществляет глава городского округа - глава администрации Чайковского городского округа, непосредственное - </w:t>
      </w:r>
      <w:r w:rsidRPr="00DB31DE">
        <w:rPr>
          <w:sz w:val="28"/>
          <w:szCs w:val="28"/>
        </w:rPr>
        <w:t>руководитель</w:t>
      </w:r>
      <w:r w:rsidRPr="008755FC">
        <w:rPr>
          <w:sz w:val="28"/>
          <w:szCs w:val="28"/>
        </w:rPr>
        <w:t xml:space="preserve"> ЕДДС.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</w:t>
      </w:r>
      <w:r w:rsidRPr="00E91019">
        <w:rPr>
          <w:sz w:val="28"/>
          <w:szCs w:val="28"/>
        </w:rPr>
        <w:t>ЦУКС ГУ МЧС России по Пермскому краю.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2.4. ЕДДС обеспечивает координацию всех </w:t>
      </w:r>
      <w:r w:rsidRPr="00283415">
        <w:rPr>
          <w:sz w:val="28"/>
          <w:szCs w:val="28"/>
        </w:rPr>
        <w:t>ДДС</w:t>
      </w:r>
      <w:r w:rsidRPr="008755FC">
        <w:rPr>
          <w:sz w:val="28"/>
          <w:szCs w:val="28"/>
        </w:rPr>
        <w:t xml:space="preserve"> </w:t>
      </w:r>
      <w:r w:rsidR="009F03A9">
        <w:rPr>
          <w:sz w:val="28"/>
          <w:szCs w:val="28"/>
        </w:rPr>
        <w:t xml:space="preserve">Чайковского МЗ ТП </w:t>
      </w:r>
      <w:r w:rsidR="009F03A9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</w:t>
      </w:r>
      <w:r w:rsidRPr="008755FC">
        <w:rPr>
          <w:sz w:val="28"/>
          <w:szCs w:val="28"/>
        </w:rPr>
        <w:lastRenderedPageBreak/>
        <w:t>органом по вопросам совместных действий ДДС в ЧС и при реагировании на ЧС (происшествия).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2.5. </w:t>
      </w:r>
      <w:proofErr w:type="gramStart"/>
      <w:r w:rsidRPr="008755FC">
        <w:rPr>
          <w:sz w:val="28"/>
          <w:szCs w:val="28"/>
        </w:rPr>
        <w:t xml:space="preserve">ЕДДС осуществляет свою деятельность во взаимодействии с </w:t>
      </w:r>
      <w:r w:rsidRPr="009F03A9">
        <w:rPr>
          <w:sz w:val="28"/>
          <w:szCs w:val="28"/>
        </w:rPr>
        <w:t>постоянно действующими органами и органами повседневного управления РСЧС регионального, муниципального и объектового уровня</w:t>
      </w:r>
      <w:r w:rsidRPr="008755FC">
        <w:rPr>
          <w:sz w:val="28"/>
          <w:szCs w:val="28"/>
        </w:rPr>
        <w:t xml:space="preserve">, организациями (подразделениями) </w:t>
      </w:r>
      <w:r w:rsidR="009F03A9">
        <w:rPr>
          <w:sz w:val="28"/>
          <w:szCs w:val="28"/>
        </w:rPr>
        <w:t>администрации Чайковского городского округа</w:t>
      </w:r>
      <w:r w:rsidRPr="008755FC">
        <w:rPr>
          <w:sz w:val="28"/>
          <w:szCs w:val="28"/>
        </w:rPr>
        <w:t>, обеспечивающими деятельность этих органов в области защиты населения и территорий от ЧС (происшествий), ДДС действующими на территории Чайковского городского округа и ЕДДС соседних муниципальных образований.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</w:t>
      </w:r>
      <w:r w:rsidRPr="00283415">
        <w:rPr>
          <w:sz w:val="28"/>
          <w:szCs w:val="28"/>
        </w:rPr>
        <w:t>от 24</w:t>
      </w:r>
      <w:r w:rsidR="00283415" w:rsidRPr="00283415">
        <w:rPr>
          <w:sz w:val="28"/>
          <w:szCs w:val="28"/>
        </w:rPr>
        <w:t xml:space="preserve"> марта </w:t>
      </w:r>
      <w:r w:rsidRPr="00283415">
        <w:rPr>
          <w:sz w:val="28"/>
          <w:szCs w:val="28"/>
        </w:rPr>
        <w:t>1997</w:t>
      </w:r>
      <w:r w:rsidR="00283415" w:rsidRPr="00283415">
        <w:rPr>
          <w:sz w:val="28"/>
          <w:szCs w:val="28"/>
        </w:rPr>
        <w:t xml:space="preserve"> г.</w:t>
      </w:r>
      <w:r w:rsidRPr="00283415">
        <w:rPr>
          <w:sz w:val="28"/>
          <w:szCs w:val="28"/>
        </w:rPr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</w:t>
      </w:r>
      <w:r w:rsidR="00283415" w:rsidRPr="00283415">
        <w:rPr>
          <w:sz w:val="28"/>
          <w:szCs w:val="28"/>
        </w:rPr>
        <w:t xml:space="preserve"> декабря </w:t>
      </w:r>
      <w:r w:rsidRPr="00283415">
        <w:rPr>
          <w:sz w:val="28"/>
          <w:szCs w:val="28"/>
        </w:rPr>
        <w:t>2020</w:t>
      </w:r>
      <w:r w:rsidR="007847EB">
        <w:rPr>
          <w:sz w:val="28"/>
          <w:szCs w:val="28"/>
        </w:rPr>
        <w:t xml:space="preserve"> г.</w:t>
      </w:r>
      <w:r w:rsidRPr="00283415">
        <w:rPr>
          <w:sz w:val="28"/>
          <w:szCs w:val="28"/>
        </w:rPr>
        <w:t xml:space="preserve"> № 2322 «О Порядке взаимодействия федеральных</w:t>
      </w:r>
      <w:r w:rsidRPr="008755FC">
        <w:rPr>
          <w:sz w:val="28"/>
          <w:szCs w:val="28"/>
        </w:rPr>
        <w:t xml:space="preserve"> органов исполнительной власти, органов исполнительной власти субъекта Российской</w:t>
      </w:r>
      <w:proofErr w:type="gramEnd"/>
      <w:r w:rsidRPr="008755FC">
        <w:rPr>
          <w:sz w:val="28"/>
          <w:szCs w:val="28"/>
        </w:rPr>
        <w:t xml:space="preserve"> </w:t>
      </w:r>
      <w:proofErr w:type="gramStart"/>
      <w:r w:rsidRPr="008755FC">
        <w:rPr>
          <w:sz w:val="28"/>
          <w:szCs w:val="28"/>
        </w:rPr>
        <w:t xml:space="preserve">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</w:t>
      </w:r>
      <w:r w:rsidRPr="00283415">
        <w:rPr>
          <w:sz w:val="28"/>
          <w:szCs w:val="28"/>
        </w:rPr>
        <w:t>МЧС</w:t>
      </w:r>
      <w:r w:rsidRPr="008755FC">
        <w:rPr>
          <w:sz w:val="28"/>
          <w:szCs w:val="28"/>
        </w:rPr>
        <w:t xml:space="preserve"> России от </w:t>
      </w:r>
      <w:r w:rsidRPr="00283415">
        <w:rPr>
          <w:sz w:val="28"/>
          <w:szCs w:val="28"/>
        </w:rPr>
        <w:t>26</w:t>
      </w:r>
      <w:r w:rsidR="00283415" w:rsidRPr="00283415">
        <w:rPr>
          <w:sz w:val="28"/>
          <w:szCs w:val="28"/>
        </w:rPr>
        <w:t xml:space="preserve"> августа </w:t>
      </w:r>
      <w:r w:rsidRPr="00283415">
        <w:rPr>
          <w:sz w:val="28"/>
          <w:szCs w:val="28"/>
        </w:rPr>
        <w:t>2009</w:t>
      </w:r>
      <w:r w:rsidR="00283415">
        <w:rPr>
          <w:sz w:val="28"/>
          <w:szCs w:val="28"/>
        </w:rPr>
        <w:t xml:space="preserve"> г.</w:t>
      </w:r>
      <w:r w:rsidRPr="008755FC">
        <w:rPr>
          <w:sz w:val="28"/>
          <w:szCs w:val="28"/>
        </w:rPr>
        <w:t xml:space="preserve">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</w:t>
      </w:r>
      <w:r w:rsidRPr="00283415">
        <w:rPr>
          <w:sz w:val="28"/>
          <w:szCs w:val="28"/>
        </w:rPr>
        <w:t>МЧС России от 5</w:t>
      </w:r>
      <w:r w:rsidR="00283415" w:rsidRPr="00283415">
        <w:rPr>
          <w:sz w:val="28"/>
          <w:szCs w:val="28"/>
        </w:rPr>
        <w:t xml:space="preserve"> июля </w:t>
      </w:r>
      <w:r w:rsidRPr="00283415">
        <w:rPr>
          <w:sz w:val="28"/>
          <w:szCs w:val="28"/>
        </w:rPr>
        <w:t>2021</w:t>
      </w:r>
      <w:r w:rsidR="00283415" w:rsidRPr="00283415">
        <w:rPr>
          <w:sz w:val="28"/>
          <w:szCs w:val="28"/>
        </w:rPr>
        <w:t xml:space="preserve"> г</w:t>
      </w:r>
      <w:r w:rsidR="00283415">
        <w:rPr>
          <w:sz w:val="28"/>
          <w:szCs w:val="28"/>
        </w:rPr>
        <w:t>.</w:t>
      </w:r>
      <w:r w:rsidRPr="008755FC">
        <w:rPr>
          <w:sz w:val="28"/>
          <w:szCs w:val="28"/>
        </w:rPr>
        <w:t xml:space="preserve"> № 429 «Об установлении критериев </w:t>
      </w:r>
      <w:r w:rsidRPr="00283415">
        <w:rPr>
          <w:sz w:val="28"/>
          <w:szCs w:val="28"/>
        </w:rPr>
        <w:t>информации</w:t>
      </w:r>
      <w:proofErr w:type="gramEnd"/>
      <w:r w:rsidRPr="00283415">
        <w:rPr>
          <w:sz w:val="28"/>
          <w:szCs w:val="28"/>
        </w:rPr>
        <w:t xml:space="preserve"> </w:t>
      </w:r>
      <w:proofErr w:type="gramStart"/>
      <w:r w:rsidRPr="00283415">
        <w:rPr>
          <w:sz w:val="28"/>
          <w:szCs w:val="28"/>
        </w:rPr>
        <w:t>о чрезвычайных ситуациях приро</w:t>
      </w:r>
      <w:r w:rsidR="00283415" w:rsidRPr="00283415">
        <w:rPr>
          <w:sz w:val="28"/>
          <w:szCs w:val="28"/>
        </w:rPr>
        <w:t>дного и техногенного характера»</w:t>
      </w:r>
      <w:r w:rsidRPr="00283415">
        <w:rPr>
          <w:sz w:val="28"/>
          <w:szCs w:val="28"/>
        </w:rPr>
        <w:t>, приказом МЧС России от 5</w:t>
      </w:r>
      <w:r w:rsidR="00283415" w:rsidRPr="00283415">
        <w:rPr>
          <w:sz w:val="28"/>
          <w:szCs w:val="28"/>
        </w:rPr>
        <w:t xml:space="preserve"> июля </w:t>
      </w:r>
      <w:r w:rsidRPr="00283415">
        <w:rPr>
          <w:sz w:val="28"/>
          <w:szCs w:val="28"/>
        </w:rPr>
        <w:t xml:space="preserve">2021 </w:t>
      </w:r>
      <w:r w:rsidR="00283415" w:rsidRPr="00283415">
        <w:rPr>
          <w:sz w:val="28"/>
          <w:szCs w:val="28"/>
        </w:rPr>
        <w:t xml:space="preserve">г. </w:t>
      </w:r>
      <w:r w:rsidRPr="00283415">
        <w:rPr>
          <w:sz w:val="28"/>
          <w:szCs w:val="28"/>
        </w:rPr>
        <w:t>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</w:t>
      </w:r>
      <w:proofErr w:type="gramEnd"/>
      <w:r w:rsidRPr="00283415">
        <w:rPr>
          <w:sz w:val="28"/>
          <w:szCs w:val="28"/>
        </w:rPr>
        <w:t xml:space="preserve">, </w:t>
      </w:r>
      <w:proofErr w:type="gramStart"/>
      <w:r w:rsidRPr="00283415">
        <w:rPr>
          <w:sz w:val="28"/>
          <w:szCs w:val="28"/>
        </w:rPr>
        <w:t>органов местного самоуправления и организаций на межрегиональном и региональном уровнях», приказом МЧС России от 11</w:t>
      </w:r>
      <w:r w:rsidR="00283415" w:rsidRPr="00283415">
        <w:rPr>
          <w:sz w:val="28"/>
          <w:szCs w:val="28"/>
        </w:rPr>
        <w:t xml:space="preserve"> января </w:t>
      </w:r>
      <w:r w:rsidRPr="00283415">
        <w:rPr>
          <w:sz w:val="28"/>
          <w:szCs w:val="28"/>
        </w:rPr>
        <w:t xml:space="preserve">2021 </w:t>
      </w:r>
      <w:r w:rsidR="00283415" w:rsidRPr="00283415">
        <w:rPr>
          <w:sz w:val="28"/>
          <w:szCs w:val="28"/>
        </w:rPr>
        <w:t>г.</w:t>
      </w:r>
      <w:r w:rsidR="008F47A1">
        <w:rPr>
          <w:sz w:val="28"/>
          <w:szCs w:val="28"/>
        </w:rPr>
        <w:t xml:space="preserve"> </w:t>
      </w:r>
      <w:r w:rsidRPr="00283415">
        <w:rPr>
          <w:sz w:val="28"/>
          <w:szCs w:val="28"/>
        </w:rPr>
        <w:t>№ 2 «Об утверждении Инструкции о сроках</w:t>
      </w:r>
      <w:r w:rsidRPr="008755FC">
        <w:rPr>
          <w:sz w:val="28"/>
          <w:szCs w:val="28"/>
        </w:rPr>
        <w:t xml:space="preserve"> и формах представления информации в области защиты населения и территорий от чрезвычайных ситуаций природного и техногенного характера», законами и иными нормативными правовыми актами </w:t>
      </w:r>
      <w:r w:rsidRPr="009F03A9">
        <w:rPr>
          <w:sz w:val="28"/>
          <w:szCs w:val="28"/>
        </w:rPr>
        <w:t>Пермского края</w:t>
      </w:r>
      <w:r w:rsidRPr="008755FC">
        <w:rPr>
          <w:sz w:val="28"/>
          <w:szCs w:val="28"/>
        </w:rPr>
        <w:t>, другими нормативными документами в области информационного взаимодействия, а также соглашениями и</w:t>
      </w:r>
      <w:proofErr w:type="gramEnd"/>
      <w:r w:rsidRPr="008755FC">
        <w:rPr>
          <w:sz w:val="28"/>
          <w:szCs w:val="28"/>
        </w:rPr>
        <w:t xml:space="preserve"> регламентами об информационном взаимодействии, подписанными в установленном порядке.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2.6. </w:t>
      </w:r>
      <w:proofErr w:type="gramStart"/>
      <w:r w:rsidRPr="008755FC">
        <w:rPr>
          <w:sz w:val="28"/>
          <w:szCs w:val="28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 w:rsidRPr="009F03A9">
        <w:rPr>
          <w:sz w:val="28"/>
          <w:szCs w:val="28"/>
        </w:rPr>
        <w:t>органов государственной власти</w:t>
      </w:r>
      <w:r w:rsidRPr="008755FC">
        <w:rPr>
          <w:sz w:val="28"/>
          <w:szCs w:val="28"/>
        </w:rPr>
        <w:t xml:space="preserve"> </w:t>
      </w:r>
      <w:r w:rsidR="009F03A9" w:rsidRPr="009F03A9">
        <w:rPr>
          <w:sz w:val="28"/>
          <w:szCs w:val="28"/>
        </w:rPr>
        <w:lastRenderedPageBreak/>
        <w:t>Пермского края</w:t>
      </w:r>
      <w:r w:rsidRPr="008755FC">
        <w:rPr>
          <w:sz w:val="28"/>
          <w:szCs w:val="28"/>
        </w:rP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</w:t>
      </w:r>
      <w:r w:rsidRPr="00991DF9">
        <w:rPr>
          <w:sz w:val="28"/>
          <w:szCs w:val="28"/>
        </w:rPr>
        <w:t>МЧС</w:t>
      </w:r>
      <w:r w:rsidRPr="008755FC">
        <w:rPr>
          <w:sz w:val="28"/>
          <w:szCs w:val="28"/>
        </w:rPr>
        <w:t xml:space="preserve"> России, законодательством</w:t>
      </w:r>
      <w:proofErr w:type="gramEnd"/>
      <w:r w:rsidRPr="008755FC">
        <w:rPr>
          <w:sz w:val="28"/>
          <w:szCs w:val="28"/>
        </w:rPr>
        <w:t xml:space="preserve"> Пермского края, настоящим положением о ЕДДС, а также соответствующими правовыми актами администрации Чайковского городского округа.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 </w:t>
      </w:r>
    </w:p>
    <w:p w:rsidR="008755FC" w:rsidRPr="008755FC" w:rsidRDefault="008755FC" w:rsidP="00711C10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3. Основные задачи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ЕДДС выполняет следующие основные задачи: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обеспечение координации сил и средств </w:t>
      </w:r>
      <w:r w:rsidRPr="009F03A9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и ГО, их совместных действий, расположенных на территории Чайковского городского округа,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Pr="008755FC">
        <w:rPr>
          <w:sz w:val="28"/>
          <w:szCs w:val="28"/>
        </w:rPr>
        <w:t xml:space="preserve"> </w:t>
      </w:r>
      <w:r w:rsidRPr="00DB31DE">
        <w:rPr>
          <w:sz w:val="28"/>
          <w:szCs w:val="28"/>
        </w:rPr>
        <w:t>Планом действий по предупреждению и ликвидации ЧС Чайковского городского округа, Планом гражданской обороны и защиты населения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</w:t>
      </w:r>
      <w:r w:rsidRPr="00DB31DE">
        <w:rPr>
          <w:sz w:val="28"/>
          <w:szCs w:val="28"/>
        </w:rPr>
        <w:t>АИУС РСЧС</w:t>
      </w:r>
      <w:r w:rsidRPr="008755FC">
        <w:rPr>
          <w:sz w:val="28"/>
          <w:szCs w:val="28"/>
        </w:rPr>
        <w:t xml:space="preserve"> (через «Личный кабинет ЕДДС»);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9F03A9">
        <w:rPr>
          <w:sz w:val="28"/>
          <w:szCs w:val="28"/>
        </w:rPr>
        <w:t xml:space="preserve">Чайковского МЗ ТП </w:t>
      </w:r>
      <w:r w:rsidR="009F03A9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оповещение и информирование руководящего </w:t>
      </w:r>
      <w:r w:rsidRPr="00C9391A">
        <w:rPr>
          <w:sz w:val="28"/>
          <w:szCs w:val="28"/>
        </w:rPr>
        <w:t xml:space="preserve">состава </w:t>
      </w:r>
      <w:bookmarkStart w:id="5" w:name="_Hlk124863052"/>
      <w:r w:rsidRPr="00C9391A">
        <w:rPr>
          <w:sz w:val="28"/>
          <w:szCs w:val="28"/>
        </w:rPr>
        <w:t>органов местного самоуправления</w:t>
      </w:r>
      <w:bookmarkEnd w:id="5"/>
      <w:r w:rsidRPr="00C9391A">
        <w:rPr>
          <w:sz w:val="28"/>
          <w:szCs w:val="28"/>
        </w:rPr>
        <w:t xml:space="preserve"> Чайковского городского округа</w:t>
      </w:r>
      <w:r w:rsidRPr="008755FC">
        <w:rPr>
          <w:sz w:val="28"/>
          <w:szCs w:val="28"/>
        </w:rPr>
        <w:t xml:space="preserve">, органов управления и сил </w:t>
      </w:r>
      <w:r w:rsidR="009F03A9">
        <w:rPr>
          <w:sz w:val="28"/>
          <w:szCs w:val="28"/>
        </w:rPr>
        <w:t xml:space="preserve">Чайковского МЗ ТП </w:t>
      </w:r>
      <w:r w:rsidR="009F03A9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, ДДС о ЧС (происшествии);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обеспечение оповещения и информирования населения о ЧС (происшествии);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организация взаимодействия в установленном порядке в целях оперативного реагирования на ЧС (происшествия) с органами </w:t>
      </w:r>
      <w:r w:rsidRPr="009F03A9">
        <w:rPr>
          <w:sz w:val="28"/>
          <w:szCs w:val="28"/>
        </w:rPr>
        <w:t>управления РСЧС</w:t>
      </w:r>
      <w:r w:rsidRPr="008755FC">
        <w:rPr>
          <w:sz w:val="28"/>
          <w:szCs w:val="28"/>
        </w:rPr>
        <w:t xml:space="preserve">, </w:t>
      </w:r>
      <w:r w:rsidRPr="009F03A9">
        <w:rPr>
          <w:sz w:val="28"/>
          <w:szCs w:val="28"/>
        </w:rPr>
        <w:t>органами местного самоуправления Чайковского городского округа</w:t>
      </w:r>
      <w:r w:rsidRPr="008755FC">
        <w:rPr>
          <w:sz w:val="28"/>
          <w:szCs w:val="28"/>
        </w:rPr>
        <w:t xml:space="preserve"> и ДДС, а также с органами управления ГО при подготовке к ведению и ведении ГО;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информирование ДДС, </w:t>
      </w:r>
      <w:r w:rsidRPr="009F03A9">
        <w:rPr>
          <w:sz w:val="28"/>
          <w:szCs w:val="28"/>
        </w:rPr>
        <w:t>сил РСЧС</w:t>
      </w:r>
      <w:r w:rsidRPr="008755FC">
        <w:rPr>
          <w:sz w:val="28"/>
          <w:szCs w:val="28"/>
        </w:rPr>
        <w:t>, привлекаемых к предупреждению ЧС, а также ликвидации ЧС (происшествия), об обстановке, принятых и рекомендуемых мерах;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взаимодействие в зоне своей ответственности с дежурными службами </w:t>
      </w:r>
      <w:r w:rsidRPr="0029097D">
        <w:rPr>
          <w:sz w:val="28"/>
          <w:szCs w:val="28"/>
        </w:rPr>
        <w:t>территориальных (местных) гарнизонов</w:t>
      </w:r>
      <w:r w:rsidRPr="008755FC">
        <w:rPr>
          <w:sz w:val="28"/>
          <w:szCs w:val="28"/>
        </w:rPr>
        <w:t xml:space="preserve"> для оперативного предупреждения об угрозах возникновения или возникновении ЧС природного и техногенного характера.</w:t>
      </w: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4. Основные функции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На ЕДДС возлагаются следующие основные функции: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прием и передача сигналов оповещения и экстренной информации;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прием, регистрация и документирование всех входящих и исходящих сообщений и вызовов;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сбор от ДДС, действующих на территории Чайковского городского округа,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обобщение, оценка и контроль данных обстановки, принятых по ликвидации мер ЧС (происшествия), подготовка и корректировка заблаговременно разработанных и согласованных со службами </w:t>
      </w:r>
      <w:r w:rsidR="009F03A9" w:rsidRPr="00007948">
        <w:rPr>
          <w:sz w:val="28"/>
          <w:szCs w:val="28"/>
        </w:rPr>
        <w:t>администрации</w:t>
      </w:r>
      <w:r w:rsidR="009F03A9">
        <w:rPr>
          <w:sz w:val="28"/>
          <w:szCs w:val="28"/>
        </w:rPr>
        <w:t xml:space="preserve"> Чайковского городского округа</w:t>
      </w:r>
      <w:r w:rsidRPr="008755FC">
        <w:rPr>
          <w:sz w:val="28"/>
          <w:szCs w:val="28"/>
        </w:rPr>
        <w:t xml:space="preserve"> вариантов управленческих решений по ликвидации ЧС (происшествии);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самостоятельное принятие необходимых решений по защите и спасению </w:t>
      </w:r>
      <w:r w:rsidRPr="008755FC">
        <w:rPr>
          <w:sz w:val="28"/>
          <w:szCs w:val="28"/>
        </w:rPr>
        <w:lastRenderedPageBreak/>
        <w:t>людей (в рамках своих полномочий);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оповещение руководящего состава </w:t>
      </w:r>
      <w:r w:rsidR="009F03A9">
        <w:rPr>
          <w:sz w:val="28"/>
          <w:szCs w:val="28"/>
        </w:rPr>
        <w:t xml:space="preserve">администрации </w:t>
      </w:r>
      <w:r w:rsidRPr="009F03A9">
        <w:rPr>
          <w:sz w:val="28"/>
          <w:szCs w:val="28"/>
        </w:rPr>
        <w:t>Чайковского городского округа, органов управления</w:t>
      </w:r>
      <w:r w:rsidRPr="008755FC">
        <w:rPr>
          <w:sz w:val="28"/>
          <w:szCs w:val="28"/>
        </w:rPr>
        <w:t xml:space="preserve"> и сил ГО и </w:t>
      </w:r>
      <w:r w:rsidR="009F03A9">
        <w:rPr>
          <w:sz w:val="28"/>
          <w:szCs w:val="28"/>
        </w:rPr>
        <w:t xml:space="preserve">Чайковского МЗ ТП </w:t>
      </w:r>
      <w:r w:rsidR="009F03A9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, ДДС о ЧС (происшествии);</w:t>
      </w:r>
    </w:p>
    <w:p w:rsidR="008755FC" w:rsidRPr="008755FC" w:rsidRDefault="00C9391A" w:rsidP="0087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5FC" w:rsidRPr="008755FC">
        <w:rPr>
          <w:sz w:val="28"/>
          <w:szCs w:val="28"/>
        </w:rPr>
        <w:t xml:space="preserve">информирование ДДС и сил </w:t>
      </w:r>
      <w:r w:rsidR="008755FC" w:rsidRPr="009F03A9">
        <w:rPr>
          <w:sz w:val="28"/>
          <w:szCs w:val="28"/>
        </w:rPr>
        <w:t>РСЧС</w:t>
      </w:r>
      <w:r w:rsidR="008755FC" w:rsidRPr="008755FC">
        <w:rPr>
          <w:sz w:val="28"/>
          <w:szCs w:val="28"/>
        </w:rPr>
        <w:t>, привлекаемых к ликвидации ЧС (происшествия), об обстановке, принятых и рекомендуемых мерах;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обеспечение своевременного оповещения и информирования населения о ЧС по </w:t>
      </w:r>
      <w:r w:rsidRPr="001C1086">
        <w:rPr>
          <w:sz w:val="28"/>
          <w:szCs w:val="28"/>
        </w:rPr>
        <w:t xml:space="preserve">решению </w:t>
      </w:r>
      <w:r w:rsidR="009F03A9" w:rsidRPr="001C1086">
        <w:rPr>
          <w:sz w:val="28"/>
          <w:szCs w:val="28"/>
        </w:rPr>
        <w:t xml:space="preserve">главы городского округа – главы администрации Чайковского городского округа </w:t>
      </w:r>
      <w:r w:rsidRPr="001C1086">
        <w:rPr>
          <w:sz w:val="28"/>
          <w:szCs w:val="28"/>
        </w:rPr>
        <w:t>(председателя КЧС и ОПБ);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</w:t>
      </w:r>
      <w:r w:rsidRPr="008F47A1">
        <w:rPr>
          <w:sz w:val="28"/>
          <w:szCs w:val="28"/>
        </w:rPr>
        <w:t>приказом МЧС</w:t>
      </w:r>
      <w:r w:rsidRPr="008755FC">
        <w:rPr>
          <w:sz w:val="28"/>
          <w:szCs w:val="28"/>
        </w:rPr>
        <w:t xml:space="preserve"> России от </w:t>
      </w:r>
      <w:r w:rsidRPr="0029097D">
        <w:rPr>
          <w:sz w:val="28"/>
          <w:szCs w:val="28"/>
        </w:rPr>
        <w:t>11</w:t>
      </w:r>
      <w:r w:rsidR="00991DF9" w:rsidRPr="0029097D">
        <w:rPr>
          <w:sz w:val="28"/>
          <w:szCs w:val="28"/>
        </w:rPr>
        <w:t xml:space="preserve"> января </w:t>
      </w:r>
      <w:r w:rsidRPr="0029097D">
        <w:rPr>
          <w:sz w:val="28"/>
          <w:szCs w:val="28"/>
        </w:rPr>
        <w:t xml:space="preserve">2021 </w:t>
      </w:r>
      <w:r w:rsidR="00991DF9" w:rsidRPr="0029097D">
        <w:rPr>
          <w:sz w:val="28"/>
          <w:szCs w:val="28"/>
        </w:rPr>
        <w:t>г</w:t>
      </w:r>
      <w:r w:rsidR="00991DF9">
        <w:rPr>
          <w:sz w:val="28"/>
          <w:szCs w:val="28"/>
        </w:rPr>
        <w:t xml:space="preserve">. </w:t>
      </w:r>
      <w:r w:rsidRPr="008755FC">
        <w:rPr>
          <w:sz w:val="28"/>
          <w:szCs w:val="28"/>
        </w:rPr>
        <w:t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</w:t>
      </w:r>
      <w:r w:rsidRPr="0029097D">
        <w:rPr>
          <w:sz w:val="28"/>
          <w:szCs w:val="28"/>
        </w:rPr>
        <w:t>в установленном порядке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фиксация в оперативном режиме информации о возникающих аварийных ситуациях на объектах жилищно-коммунального хозяйства </w:t>
      </w:r>
      <w:r w:rsidR="000E4E0F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</w:t>
      </w:r>
      <w:r w:rsidR="001C1086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 xml:space="preserve"> посредством </w:t>
      </w:r>
      <w:r w:rsidRPr="0029097D">
        <w:rPr>
          <w:sz w:val="28"/>
          <w:szCs w:val="28"/>
        </w:rPr>
        <w:t>МКА ЖКХ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информационное обеспечение КЧС и ОПБ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накопление и обновление социально-экономических, природно-географических, демографических и других данных </w:t>
      </w:r>
      <w:r w:rsidRPr="001C1086">
        <w:rPr>
          <w:sz w:val="28"/>
          <w:szCs w:val="28"/>
        </w:rPr>
        <w:t>о Чайковском городском округе, органах управления</w:t>
      </w:r>
      <w:r w:rsidRPr="008755FC">
        <w:rPr>
          <w:sz w:val="28"/>
          <w:szCs w:val="28"/>
        </w:rPr>
        <w:t xml:space="preserve"> на территории Чайковского городского округа (в том числе их ДДС), силах и средствах ГО и </w:t>
      </w:r>
      <w:r w:rsidRPr="001C1086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на территории Чайковского городского округа,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</w:t>
      </w:r>
      <w:proofErr w:type="gramEnd"/>
      <w:r w:rsidRPr="008755FC">
        <w:rPr>
          <w:sz w:val="28"/>
          <w:szCs w:val="28"/>
        </w:rPr>
        <w:t xml:space="preserve"> </w:t>
      </w:r>
      <w:r w:rsidRPr="008755FC">
        <w:rPr>
          <w:sz w:val="28"/>
          <w:szCs w:val="28"/>
        </w:rPr>
        <w:lastRenderedPageBreak/>
        <w:t>использованием АИУС РСЧС через «Личный кабинет ЕДДС»;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контроль и принятие мер по обеспечению готовности к задействованию </w:t>
      </w:r>
      <w:r w:rsidRPr="0029097D">
        <w:rPr>
          <w:sz w:val="28"/>
          <w:szCs w:val="28"/>
        </w:rPr>
        <w:t>муниципальной</w:t>
      </w:r>
      <w:r w:rsidRPr="008755FC">
        <w:rPr>
          <w:sz w:val="28"/>
          <w:szCs w:val="28"/>
        </w:rPr>
        <w:t xml:space="preserve">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</w:t>
      </w:r>
      <w:r w:rsidRPr="00590611">
        <w:rPr>
          <w:sz w:val="28"/>
          <w:szCs w:val="28"/>
        </w:rPr>
        <w:t xml:space="preserve">муниципальном уровне </w:t>
      </w:r>
      <w:r w:rsidRPr="0029097D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осуществление информационного обмена по оперативной обстановке с органами повседневного управления </w:t>
      </w:r>
      <w:r w:rsidRPr="0029097D">
        <w:rPr>
          <w:sz w:val="28"/>
          <w:szCs w:val="28"/>
        </w:rPr>
        <w:t>РСЧС</w:t>
      </w:r>
      <w:r w:rsidRPr="008755FC">
        <w:rPr>
          <w:sz w:val="28"/>
          <w:szCs w:val="28"/>
        </w:rPr>
        <w:t>, в том числе с использованием АИУС РСЧС через «Личный кабинет ЕДДС» и АПК «Безопасный город»;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представление в ЦУКС ГУ МЧС России по Пермскому краю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</w:t>
      </w:r>
      <w:r w:rsidRPr="001C1086">
        <w:rPr>
          <w:sz w:val="28"/>
          <w:szCs w:val="28"/>
        </w:rPr>
        <w:t>руководящего состава администрации Чайковского городского округа, ДДС, начальников территориальных отделов</w:t>
      </w:r>
      <w:r w:rsidR="001C1086">
        <w:rPr>
          <w:sz w:val="28"/>
          <w:szCs w:val="28"/>
        </w:rPr>
        <w:t xml:space="preserve"> администрации Чайковского городского округа</w:t>
      </w:r>
      <w:r w:rsidRPr="008755FC">
        <w:rPr>
          <w:sz w:val="28"/>
          <w:szCs w:val="28"/>
        </w:rPr>
        <w:t xml:space="preserve"> (старост населенных пунктов), организаторов мероприятий с массовым пребыванием людей, туристических групп на территории Чайковского городского округа;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участие в проведении учений и тренировок с органами повседневного управления </w:t>
      </w:r>
      <w:r w:rsidRPr="0029097D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и органами управления ГО по выполнению возложенных на них задач.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5. Порядок работы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5.2. К несению дежурства в составе </w:t>
      </w:r>
      <w:r w:rsidRPr="00E270DC">
        <w:rPr>
          <w:sz w:val="28"/>
          <w:szCs w:val="28"/>
        </w:rPr>
        <w:t>ОДС</w:t>
      </w:r>
      <w:r w:rsidRPr="008755FC">
        <w:rPr>
          <w:sz w:val="28"/>
          <w:szCs w:val="28"/>
        </w:rPr>
        <w:t xml:space="preserve">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 xml:space="preserve">5.3. Перед заступлением очередной ОДС на дежурство </w:t>
      </w:r>
      <w:r w:rsidRPr="0029097D">
        <w:rPr>
          <w:sz w:val="28"/>
          <w:szCs w:val="28"/>
        </w:rPr>
        <w:t>руководителем</w:t>
      </w:r>
      <w:r w:rsidRPr="008755FC">
        <w:rPr>
          <w:sz w:val="28"/>
          <w:szCs w:val="28"/>
        </w:rPr>
        <w:t xml:space="preserve"> ЕДДС или лицом </w:t>
      </w:r>
      <w:proofErr w:type="gramStart"/>
      <w:r w:rsidRPr="008755FC">
        <w:rPr>
          <w:sz w:val="28"/>
          <w:szCs w:val="28"/>
        </w:rPr>
        <w:t>его</w:t>
      </w:r>
      <w:proofErr w:type="gramEnd"/>
      <w:r w:rsidRPr="008755FC">
        <w:rPr>
          <w:sz w:val="28"/>
          <w:szCs w:val="28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Со сменяющейся </w:t>
      </w:r>
      <w:r w:rsidRPr="00E270DC">
        <w:rPr>
          <w:sz w:val="28"/>
          <w:szCs w:val="28"/>
        </w:rPr>
        <w:t>ОДС</w:t>
      </w:r>
      <w:r w:rsidRPr="008755FC">
        <w:rPr>
          <w:sz w:val="28"/>
          <w:szCs w:val="28"/>
        </w:rPr>
        <w:t xml:space="preserve">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</w:t>
      </w:r>
      <w:r w:rsidRPr="00E270DC">
        <w:rPr>
          <w:sz w:val="28"/>
          <w:szCs w:val="28"/>
        </w:rPr>
        <w:t>АРМ</w:t>
      </w:r>
      <w:r w:rsidRPr="008755FC">
        <w:rPr>
          <w:sz w:val="28"/>
          <w:szCs w:val="28"/>
        </w:rPr>
        <w:t xml:space="preserve"> и другое оборудование с занесением соответствующих записей в журнале приема-сдачи дежурства.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Право отстранения от дежурства дежурно-диспетчерского персонала </w:t>
      </w:r>
      <w:r w:rsidRPr="0029097D">
        <w:rPr>
          <w:sz w:val="28"/>
          <w:szCs w:val="28"/>
        </w:rPr>
        <w:t>принадлежит руководителю</w:t>
      </w:r>
      <w:r w:rsidRPr="008755FC">
        <w:rPr>
          <w:sz w:val="28"/>
          <w:szCs w:val="28"/>
        </w:rPr>
        <w:t xml:space="preserve"> ЕДДС (или лицу его замещающему).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</w:t>
      </w:r>
      <w:r w:rsidRPr="0029097D">
        <w:rPr>
          <w:sz w:val="28"/>
          <w:szCs w:val="28"/>
        </w:rPr>
        <w:t>ЭОС</w:t>
      </w:r>
      <w:r w:rsidRPr="008755FC">
        <w:rPr>
          <w:sz w:val="28"/>
          <w:szCs w:val="28"/>
        </w:rPr>
        <w:t>, которые необходимо направить в зону ЧС (происшествия), а также в ЦУКС ГУ МЧС России по Пермскому краю.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5.8. 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8755FC">
        <w:rPr>
          <w:sz w:val="28"/>
          <w:szCs w:val="28"/>
        </w:rPr>
        <w:t>действующими</w:t>
      </w:r>
      <w:proofErr w:type="gramEnd"/>
      <w:r w:rsidRPr="008755FC">
        <w:rPr>
          <w:sz w:val="28"/>
          <w:szCs w:val="28"/>
        </w:rPr>
        <w:t xml:space="preserve"> на территории Чайковского городского округа.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5.9. Анализы функционирования ЕДДС </w:t>
      </w:r>
      <w:r w:rsidRPr="001C1086">
        <w:rPr>
          <w:sz w:val="28"/>
          <w:szCs w:val="28"/>
        </w:rPr>
        <w:t>и</w:t>
      </w:r>
      <w:r w:rsidRPr="008755FC">
        <w:rPr>
          <w:sz w:val="28"/>
          <w:szCs w:val="28"/>
        </w:rPr>
        <w:t xml:space="preserve"> организации взаимодействия с ДДС, </w:t>
      </w:r>
      <w:proofErr w:type="gramStart"/>
      <w:r w:rsidRPr="008755FC">
        <w:rPr>
          <w:sz w:val="28"/>
          <w:szCs w:val="28"/>
        </w:rPr>
        <w:t>действующими</w:t>
      </w:r>
      <w:proofErr w:type="gramEnd"/>
      <w:r w:rsidRPr="008755FC">
        <w:rPr>
          <w:sz w:val="28"/>
          <w:szCs w:val="28"/>
        </w:rPr>
        <w:t xml:space="preserve"> на территории Чайковского городского округа, ежеквартально рассматриваются на заседании КЧС и ОПБ </w:t>
      </w:r>
      <w:r w:rsidR="001C1086" w:rsidRPr="00590611">
        <w:rPr>
          <w:sz w:val="28"/>
          <w:szCs w:val="28"/>
        </w:rPr>
        <w:t>Чайковского городского округа</w:t>
      </w:r>
      <w:r w:rsidRPr="00590611">
        <w:rPr>
          <w:sz w:val="28"/>
          <w:szCs w:val="28"/>
        </w:rPr>
        <w:t>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BD5D41">
      <w:pPr>
        <w:jc w:val="center"/>
        <w:rPr>
          <w:sz w:val="28"/>
          <w:szCs w:val="28"/>
        </w:rPr>
      </w:pPr>
      <w:r w:rsidRPr="008755FC">
        <w:rPr>
          <w:sz w:val="28"/>
          <w:szCs w:val="28"/>
        </w:rPr>
        <w:t xml:space="preserve">6. </w:t>
      </w:r>
      <w:r w:rsidRPr="008755FC">
        <w:rPr>
          <w:b/>
          <w:bCs/>
          <w:sz w:val="28"/>
          <w:szCs w:val="28"/>
        </w:rPr>
        <w:t>Режимы функционирования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6.1.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прием от населения, организаций и ДДС информации (</w:t>
      </w:r>
      <w:r w:rsidRPr="0029097D">
        <w:rPr>
          <w:sz w:val="28"/>
          <w:szCs w:val="28"/>
        </w:rPr>
        <w:t>сообщений)</w:t>
      </w:r>
      <w:r w:rsidRPr="008755FC">
        <w:rPr>
          <w:sz w:val="28"/>
          <w:szCs w:val="28"/>
        </w:rPr>
        <w:t xml:space="preserve"> об угрозе или факте возникновения ЧС (происшествия);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</w:t>
      </w:r>
      <w:r w:rsidRPr="00E270DC">
        <w:rPr>
          <w:sz w:val="28"/>
          <w:szCs w:val="28"/>
        </w:rPr>
        <w:t>АИУС</w:t>
      </w:r>
      <w:r w:rsidRPr="008755FC">
        <w:rPr>
          <w:sz w:val="28"/>
          <w:szCs w:val="28"/>
        </w:rPr>
        <w:t xml:space="preserve"> РСЧС;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мероприятия по поддержанию в готовности к применению программно-технических средств ЕДДС, сре</w:t>
      </w:r>
      <w:proofErr w:type="gramStart"/>
      <w:r w:rsidRPr="008755FC">
        <w:rPr>
          <w:sz w:val="28"/>
          <w:szCs w:val="28"/>
        </w:rPr>
        <w:t>дств св</w:t>
      </w:r>
      <w:proofErr w:type="gramEnd"/>
      <w:r w:rsidRPr="008755FC">
        <w:rPr>
          <w:sz w:val="28"/>
          <w:szCs w:val="28"/>
        </w:rPr>
        <w:t xml:space="preserve">язи и технических средств оповещения </w:t>
      </w:r>
      <w:r w:rsidRPr="0029097D">
        <w:rPr>
          <w:sz w:val="28"/>
          <w:szCs w:val="28"/>
        </w:rPr>
        <w:t>муниципальной</w:t>
      </w:r>
      <w:r w:rsidRPr="008755FC">
        <w:rPr>
          <w:sz w:val="28"/>
          <w:szCs w:val="28"/>
        </w:rPr>
        <w:t xml:space="preserve"> автоматизированной системы централизованного оповещения;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Pr="00590611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>, руководителю органа, специально уполномоченного на решение задач в области защиты населения и территорий от ЧС, в ЭОС, которые необходимо направить к месту или задействовать при ликвидации ЧС (происшествий), в ЦУКС ГУ МЧС России по Пермскому краю, в государственное казенное</w:t>
      </w:r>
      <w:proofErr w:type="gramEnd"/>
      <w:r w:rsidRPr="008755FC">
        <w:rPr>
          <w:sz w:val="28"/>
          <w:szCs w:val="28"/>
        </w:rPr>
        <w:t xml:space="preserve"> учреждение Пермского края «Гражданская защита» (дал</w:t>
      </w:r>
      <w:r w:rsidR="00E270DC">
        <w:rPr>
          <w:sz w:val="28"/>
          <w:szCs w:val="28"/>
        </w:rPr>
        <w:t>ее</w:t>
      </w:r>
      <w:r w:rsidR="00AD678B">
        <w:rPr>
          <w:sz w:val="28"/>
          <w:szCs w:val="28"/>
        </w:rPr>
        <w:t xml:space="preserve"> - </w:t>
      </w:r>
      <w:r w:rsidR="00E270DC">
        <w:rPr>
          <w:sz w:val="28"/>
          <w:szCs w:val="28"/>
        </w:rPr>
        <w:t xml:space="preserve"> ГКУ ПК «Гражданская защита»)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по решению главы городского округа - главы администрации Чайковского городского округа (председателя КЧС и </w:t>
      </w:r>
      <w:r w:rsidRPr="0029097D">
        <w:rPr>
          <w:sz w:val="28"/>
          <w:szCs w:val="28"/>
        </w:rPr>
        <w:t>ОПБ)</w:t>
      </w:r>
      <w:r w:rsidRPr="008755FC">
        <w:rPr>
          <w:sz w:val="28"/>
          <w:szCs w:val="28"/>
        </w:rPr>
        <w:t xml:space="preserve"> с пункта управления ЕДДС проводит информирование населения о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</w:t>
      </w:r>
      <w:r w:rsidRPr="00E270DC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>- разработку, корректировку и согласование с ДДС, действующими на территории Чайковского городского округа, соглашений и регламентов информационного взаимодействия при реагировании на ЧС (происшествия);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 xml:space="preserve">- </w:t>
      </w:r>
      <w:proofErr w:type="gramStart"/>
      <w:r w:rsidRPr="008755FC">
        <w:rPr>
          <w:sz w:val="28"/>
          <w:szCs w:val="28"/>
        </w:rPr>
        <w:t>контроль за</w:t>
      </w:r>
      <w:proofErr w:type="gramEnd"/>
      <w:r w:rsidRPr="008755FC">
        <w:rPr>
          <w:sz w:val="28"/>
          <w:szCs w:val="28"/>
        </w:rPr>
        <w:t xml:space="preserve"> своевременным устранением неисправностей и аварий на системах жизнеобеспечения </w:t>
      </w:r>
      <w:r w:rsidR="001C1086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организация работы </w:t>
      </w:r>
      <w:r w:rsidRPr="0029097D">
        <w:rPr>
          <w:sz w:val="28"/>
          <w:szCs w:val="28"/>
        </w:rPr>
        <w:t>со старостами населенных пунктов</w:t>
      </w:r>
      <w:r w:rsidRPr="008755FC">
        <w:rPr>
          <w:sz w:val="28"/>
          <w:szCs w:val="28"/>
        </w:rPr>
        <w:t xml:space="preserve"> в соответствии с утвержденным графиком взаимодействия ОДС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направление в органы управления </w:t>
      </w:r>
      <w:r w:rsidR="001C1086">
        <w:rPr>
          <w:sz w:val="28"/>
          <w:szCs w:val="28"/>
        </w:rPr>
        <w:t xml:space="preserve">Чайковского МЗ ТП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по принадлежности прогнозов, полученных от ЦУКС ГУ МЧС России по Пермскому краю, об угрозах возникновения ЧС (происшествий) и моделей развития обстановки по неблагоприятному прогнозу в пределах </w:t>
      </w:r>
      <w:r w:rsidR="001C1086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>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6.3. </w:t>
      </w:r>
      <w:r w:rsidRPr="0029097D">
        <w:rPr>
          <w:sz w:val="28"/>
          <w:szCs w:val="28"/>
        </w:rPr>
        <w:t xml:space="preserve">ЕДДС взаимодействует с ДДС, </w:t>
      </w:r>
      <w:proofErr w:type="gramStart"/>
      <w:r w:rsidRPr="0029097D">
        <w:rPr>
          <w:sz w:val="28"/>
          <w:szCs w:val="28"/>
        </w:rPr>
        <w:t>функционирующими</w:t>
      </w:r>
      <w:proofErr w:type="gramEnd"/>
      <w:r w:rsidRPr="0029097D">
        <w:rPr>
          <w:sz w:val="28"/>
          <w:szCs w:val="28"/>
        </w:rPr>
        <w:t xml:space="preserve"> на территории Чайковского городского округа,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взаимодействии, передаются в </w:t>
      </w:r>
      <w:r w:rsidRPr="0029097D">
        <w:rPr>
          <w:sz w:val="28"/>
          <w:szCs w:val="28"/>
        </w:rPr>
        <w:t>ЕДДС</w:t>
      </w:r>
      <w:r w:rsidRPr="008755FC">
        <w:rPr>
          <w:sz w:val="28"/>
          <w:szCs w:val="28"/>
        </w:rPr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6.5. В режим повышенной готовности ЕДДС, привлекаемые ЭОС и ДДС организаций (объектов) </w:t>
      </w:r>
      <w:r w:rsidRPr="0029097D">
        <w:rPr>
          <w:sz w:val="28"/>
          <w:szCs w:val="28"/>
        </w:rPr>
        <w:t>переводятся решением главы городского округа - главы администрации Чайковского городского округа</w:t>
      </w:r>
      <w:r w:rsidRPr="008755FC">
        <w:rPr>
          <w:sz w:val="28"/>
          <w:szCs w:val="28"/>
        </w:rPr>
        <w:t xml:space="preserve"> при угрозе возникновения ЧС. В режиме повышенной готовности ЕДДС дополнительно осуществляет: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взаимодействие с руководителями соответствующих служб по вопросам подготовки сил и средств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, ЭОС и ДДС организаций к действиям в случае возникновения ЧС (происшествия);</w:t>
      </w:r>
    </w:p>
    <w:p w:rsidR="008755FC" w:rsidRPr="00590611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оповещение и персональный вызов должностных лиц КЧС и ОПБ </w:t>
      </w:r>
      <w:r w:rsidRPr="00590611">
        <w:rPr>
          <w:sz w:val="28"/>
          <w:szCs w:val="28"/>
        </w:rPr>
        <w:t>Чайковского городского округа, органа, специально уполномоченного на решение задач в области защиты населения и территорий</w:t>
      </w:r>
      <w:r w:rsidR="00062B28">
        <w:rPr>
          <w:sz w:val="28"/>
          <w:szCs w:val="28"/>
        </w:rPr>
        <w:t xml:space="preserve"> Чайковского городского округа</w:t>
      </w:r>
      <w:r w:rsidRPr="00590611">
        <w:rPr>
          <w:sz w:val="28"/>
          <w:szCs w:val="28"/>
        </w:rPr>
        <w:t xml:space="preserve"> от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590611">
        <w:rPr>
          <w:sz w:val="28"/>
          <w:szCs w:val="28"/>
        </w:rPr>
        <w:t>- передачу информации об угрозе возникновения ЧС (происшествия) по подчиненности, в первоочередном порядке председателю КЧС и ОПБ Чайковского городского округа</w:t>
      </w:r>
      <w:r w:rsidRPr="008755FC">
        <w:rPr>
          <w:sz w:val="28"/>
          <w:szCs w:val="28"/>
        </w:rPr>
        <w:t>, руководителю органа, специально уполномоченного на решение задач в области защиты населения и территорий от ЧС, в ЭОС, которые необходимо направить к месту или задействовать при ликвидации ЧС (происшествия), в ЦУКС ГУ МЧС России по Пермскому краю и в ГКУ ПК «Гражданская</w:t>
      </w:r>
      <w:proofErr w:type="gramEnd"/>
      <w:r w:rsidRPr="008755FC">
        <w:rPr>
          <w:sz w:val="28"/>
          <w:szCs w:val="28"/>
        </w:rPr>
        <w:t xml:space="preserve"> защита»;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получение и анализ данных наблюдения и </w:t>
      </w:r>
      <w:proofErr w:type="gramStart"/>
      <w:r w:rsidRPr="008755FC">
        <w:rPr>
          <w:sz w:val="28"/>
          <w:szCs w:val="28"/>
        </w:rPr>
        <w:t>контроля за</w:t>
      </w:r>
      <w:proofErr w:type="gramEnd"/>
      <w:r w:rsidRPr="008755FC">
        <w:rPr>
          <w:sz w:val="28"/>
          <w:szCs w:val="28"/>
        </w:rPr>
        <w:t xml:space="preserve"> обстановкой на </w:t>
      </w:r>
      <w:r w:rsidRPr="008755FC">
        <w:rPr>
          <w:sz w:val="28"/>
          <w:szCs w:val="28"/>
        </w:rPr>
        <w:lastRenderedPageBreak/>
        <w:t>территории Чайковского городского округа, на ПОО, опасных производственных объектах, а также за состоянием окружающей среды;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прогнозирование возможной обстановки, подготовку предложений по действиям привлекаемых ЭОС и ДДС организаций, сил и средств </w:t>
      </w:r>
      <w:r w:rsidR="001C1086">
        <w:rPr>
          <w:sz w:val="28"/>
          <w:szCs w:val="28"/>
        </w:rPr>
        <w:t xml:space="preserve">Чайковского МЗ ТП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</w:t>
      </w:r>
      <w:r w:rsidRPr="0029097D">
        <w:rPr>
          <w:sz w:val="28"/>
          <w:szCs w:val="28"/>
        </w:rPr>
        <w:t>РСЧС,</w:t>
      </w:r>
      <w:r w:rsidRPr="008755FC">
        <w:rPr>
          <w:sz w:val="28"/>
          <w:szCs w:val="28"/>
        </w:rPr>
        <w:t xml:space="preserve"> действующими на территории Чайковского городского округа в целях предотвращения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контроль и координацию действий ЭОС и ДДС организаций, сил и средств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при принятии ими экстренных мер по предотвращению возникновения ЧС или смягчению ее последствий;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обеспечение информирования населения о ЧС;</w:t>
      </w:r>
    </w:p>
    <w:p w:rsidR="00AD678B" w:rsidRDefault="008755FC" w:rsidP="00AD678B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</w:t>
      </w:r>
      <w:r w:rsidRPr="0029097D">
        <w:rPr>
          <w:sz w:val="28"/>
          <w:szCs w:val="28"/>
        </w:rPr>
        <w:t>по решению главы городского округа - главы администрации Чайковского городского округа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AD678B" w:rsidRDefault="008755FC" w:rsidP="00AD678B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представление докладов в органы управления в установленном порядке; </w:t>
      </w:r>
    </w:p>
    <w:p w:rsidR="008755FC" w:rsidRPr="008755FC" w:rsidRDefault="00062B28" w:rsidP="00AD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5FC" w:rsidRPr="008755FC">
        <w:rPr>
          <w:sz w:val="28"/>
          <w:szCs w:val="28"/>
        </w:rPr>
        <w:t xml:space="preserve">доведение информации об угрозе возникновения ЧС до </w:t>
      </w:r>
      <w:r w:rsidR="008755FC" w:rsidRPr="00007948">
        <w:rPr>
          <w:sz w:val="28"/>
          <w:szCs w:val="28"/>
        </w:rPr>
        <w:t>начальников</w:t>
      </w:r>
      <w:r w:rsidR="00AD678B" w:rsidRPr="00007948">
        <w:rPr>
          <w:sz w:val="28"/>
          <w:szCs w:val="28"/>
        </w:rPr>
        <w:t> </w:t>
      </w:r>
      <w:r w:rsidR="008755FC" w:rsidRPr="00007948">
        <w:rPr>
          <w:sz w:val="28"/>
          <w:szCs w:val="28"/>
        </w:rPr>
        <w:t>территориальных отделов</w:t>
      </w:r>
      <w:r w:rsidR="00AD678B" w:rsidRPr="00007948">
        <w:rPr>
          <w:sz w:val="28"/>
          <w:szCs w:val="28"/>
        </w:rPr>
        <w:t xml:space="preserve"> </w:t>
      </w:r>
      <w:r w:rsidR="00AD678B">
        <w:rPr>
          <w:sz w:val="28"/>
          <w:szCs w:val="28"/>
        </w:rPr>
        <w:t>администрации Чайковского городского округа</w:t>
      </w:r>
      <w:r w:rsidR="008755FC" w:rsidRPr="008755FC">
        <w:rPr>
          <w:sz w:val="28"/>
          <w:szCs w:val="28"/>
        </w:rPr>
        <w:t xml:space="preserve"> (старост населенных пунктов);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направление в ЦУКС ГУ МЧС России по Пермскому краю,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6.6. В режим чрезвычайной ситуации ЕДДС, привлекаемые ЭОС и ДДС организаций (объектов) и силы </w:t>
      </w:r>
      <w:r w:rsidR="00D876D2">
        <w:rPr>
          <w:sz w:val="28"/>
          <w:szCs w:val="28"/>
        </w:rPr>
        <w:t xml:space="preserve">Чайковского МЗ ТП </w:t>
      </w:r>
      <w:r w:rsidR="00D876D2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 xml:space="preserve"> переводятся решением главы городского округа - главы администрации Чайковского городского округа при возникновении ЧС. В этом режиме ЕДДС дополнительно осуществляет выполнение следующих задач: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самостоятельно принимает решения по защите и спасению людей (в рамках своих полномочий);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Чайковского городского округа, проводит </w:t>
      </w:r>
      <w:r w:rsidRPr="001C1086">
        <w:rPr>
          <w:sz w:val="28"/>
          <w:szCs w:val="28"/>
        </w:rPr>
        <w:t>оповещение старост населенных пунктов</w:t>
      </w:r>
      <w:r w:rsidR="001C1086" w:rsidRPr="001C1086">
        <w:rPr>
          <w:sz w:val="28"/>
          <w:szCs w:val="28"/>
        </w:rPr>
        <w:t xml:space="preserve"> Чайковского городского округа</w:t>
      </w:r>
      <w:r w:rsidRPr="001C1086">
        <w:rPr>
          <w:sz w:val="28"/>
          <w:szCs w:val="28"/>
        </w:rPr>
        <w:t xml:space="preserve"> и начальников территориальных отделов</w:t>
      </w:r>
      <w:r w:rsidR="001C1086">
        <w:rPr>
          <w:sz w:val="28"/>
          <w:szCs w:val="28"/>
        </w:rPr>
        <w:t xml:space="preserve"> администрации Чайковского городского округа</w:t>
      </w:r>
      <w:r w:rsidRPr="008755FC">
        <w:rPr>
          <w:sz w:val="28"/>
          <w:szCs w:val="28"/>
        </w:rPr>
        <w:t xml:space="preserve"> в соответствии со схемой оповещения;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29097D">
        <w:rPr>
          <w:sz w:val="28"/>
          <w:szCs w:val="28"/>
        </w:rPr>
        <w:t xml:space="preserve">- по решению главы городского округа - главы администрации Чайковского городского округа (председателя КЧС и ОПБ) с пункта </w:t>
      </w:r>
      <w:r w:rsidRPr="0029097D">
        <w:rPr>
          <w:sz w:val="28"/>
          <w:szCs w:val="28"/>
        </w:rPr>
        <w:lastRenderedPageBreak/>
        <w:t>управления ЕДДС, а также через операторов сотовой связи проводит оповещение населения о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 xml:space="preserve">- осуществляет постоянное информационное взаимодействие с руководителем ликвидации ЧС, главой городского округа - главой администрации Чайковского городского округа (председателем КЧС и ОПБ), ОДС ЦУКС ГУ МЧС России по Пермскому краю и </w:t>
      </w:r>
      <w:r w:rsidRPr="00007948">
        <w:rPr>
          <w:sz w:val="28"/>
          <w:szCs w:val="28"/>
        </w:rPr>
        <w:t xml:space="preserve">ГКУ ПК </w:t>
      </w:r>
      <w:r w:rsidRPr="008755FC">
        <w:rPr>
          <w:sz w:val="28"/>
          <w:szCs w:val="28"/>
        </w:rPr>
        <w:t xml:space="preserve">«Гражданская защита», оперативным штабом ликвидации ЧС и тушения пожаров, ЭОС, ДДС организаций, а также со </w:t>
      </w:r>
      <w:r w:rsidRPr="00590611">
        <w:rPr>
          <w:sz w:val="28"/>
          <w:szCs w:val="28"/>
        </w:rPr>
        <w:t>старостами населенных пунктов</w:t>
      </w:r>
      <w:r w:rsidR="001C1086" w:rsidRPr="00590611">
        <w:rPr>
          <w:sz w:val="28"/>
          <w:szCs w:val="28"/>
        </w:rPr>
        <w:t xml:space="preserve"> Чайковского городского округа</w:t>
      </w:r>
      <w:r w:rsidRPr="00590611">
        <w:rPr>
          <w:sz w:val="28"/>
          <w:szCs w:val="28"/>
        </w:rPr>
        <w:t xml:space="preserve"> и начальниками территориальных отделов</w:t>
      </w:r>
      <w:r w:rsidR="001C1086">
        <w:rPr>
          <w:sz w:val="28"/>
          <w:szCs w:val="28"/>
        </w:rPr>
        <w:t xml:space="preserve"> администрации Чайковского городского округа</w:t>
      </w:r>
      <w:proofErr w:type="gramEnd"/>
      <w:r w:rsidRPr="008755FC">
        <w:rPr>
          <w:sz w:val="28"/>
          <w:szCs w:val="28"/>
        </w:rPr>
        <w:t xml:space="preserve"> о ходе реагирования на ЧС и ведения аварийно-восстановительных работ;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осуществляет контроль проведения аварийно-восстановительных и других неотложных работ;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готовит и представляет в органы управления доклады и донесения о ЧС в установленном порядке;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готовит предложения в решение </w:t>
      </w:r>
      <w:r w:rsidRPr="001C1086">
        <w:rPr>
          <w:sz w:val="28"/>
          <w:szCs w:val="28"/>
        </w:rPr>
        <w:t xml:space="preserve">КЧС и </w:t>
      </w:r>
      <w:r w:rsidRPr="00590611">
        <w:rPr>
          <w:sz w:val="28"/>
          <w:szCs w:val="28"/>
        </w:rPr>
        <w:t>ОПБ Чайковского городского округа на ликвидацию ЧС;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ведет учет сил и средств </w:t>
      </w:r>
      <w:r w:rsidR="001C1086">
        <w:rPr>
          <w:sz w:val="28"/>
          <w:szCs w:val="28"/>
        </w:rPr>
        <w:t xml:space="preserve">Чайковского МЗ ТП </w:t>
      </w:r>
      <w:r w:rsidR="001C1086" w:rsidRPr="008755FC">
        <w:rPr>
          <w:sz w:val="28"/>
          <w:szCs w:val="28"/>
        </w:rPr>
        <w:t>РСЧС</w:t>
      </w:r>
      <w:r w:rsidRPr="001C1086">
        <w:rPr>
          <w:sz w:val="28"/>
          <w:szCs w:val="28"/>
        </w:rPr>
        <w:t>, действующих на территории Чайковского городского округа</w:t>
      </w:r>
      <w:r w:rsidRPr="008755FC">
        <w:rPr>
          <w:sz w:val="28"/>
          <w:szCs w:val="28"/>
        </w:rPr>
        <w:t>, привлекаемых к ликвидации ЧС.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6.7. При подготовке к ведению и ведении ГО </w:t>
      </w:r>
      <w:r w:rsidRPr="0029097D">
        <w:rPr>
          <w:sz w:val="28"/>
          <w:szCs w:val="28"/>
        </w:rPr>
        <w:t>ЕДДС</w:t>
      </w:r>
      <w:r w:rsidRPr="008755FC">
        <w:rPr>
          <w:sz w:val="28"/>
          <w:szCs w:val="28"/>
        </w:rPr>
        <w:t xml:space="preserve"> осуществляют: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>- организацию оповещения руководящего состава ГО Чайковского городского округа,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Pr="008755FC">
        <w:rPr>
          <w:sz w:val="28"/>
          <w:szCs w:val="28"/>
        </w:rPr>
        <w:t xml:space="preserve">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обеспечение оповещения населения, находящегося на территории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организацию приема от организаций, расположенных на территории Чайковского городского округа, информации по выполнению мероприятий ГО с доведением ее до органа управления ГО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ведение учета сил и средств ГО, привлекаемых к выполнению мероприятий ГО.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8755FC">
        <w:rPr>
          <w:sz w:val="28"/>
          <w:szCs w:val="28"/>
        </w:rPr>
        <w:t xml:space="preserve">Для этого в ЕДДС от взаимодействующих ДДС в первоочередном обязательном </w:t>
      </w:r>
      <w:r w:rsidRPr="008755FC">
        <w:rPr>
          <w:sz w:val="28"/>
          <w:szCs w:val="28"/>
        </w:rPr>
        <w:lastRenderedPageBreak/>
        <w:t>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8755FC">
        <w:rPr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Чайковского городского округа, инструкциями дежурно-диспетчерскому персоналу ЕДДС по действиям в условиях особого периода.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7. Состав и структура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7.2. В состав персонала ЕДДС входят:</w:t>
      </w:r>
    </w:p>
    <w:p w:rsidR="008755FC" w:rsidRPr="0029097D" w:rsidRDefault="008755FC" w:rsidP="008755FC">
      <w:pPr>
        <w:ind w:firstLine="709"/>
        <w:jc w:val="both"/>
        <w:rPr>
          <w:sz w:val="28"/>
          <w:szCs w:val="28"/>
        </w:rPr>
      </w:pPr>
      <w:r w:rsidRPr="0029097D">
        <w:rPr>
          <w:sz w:val="28"/>
          <w:szCs w:val="28"/>
        </w:rPr>
        <w:t xml:space="preserve">- руководство ЕДДС: </w:t>
      </w:r>
    </w:p>
    <w:p w:rsidR="008755FC" w:rsidRPr="0029097D" w:rsidRDefault="008755FC" w:rsidP="008755FC">
      <w:pPr>
        <w:ind w:firstLine="709"/>
        <w:jc w:val="both"/>
        <w:rPr>
          <w:sz w:val="28"/>
          <w:szCs w:val="28"/>
        </w:rPr>
      </w:pPr>
      <w:r w:rsidRPr="0029097D">
        <w:rPr>
          <w:sz w:val="28"/>
          <w:szCs w:val="28"/>
        </w:rPr>
        <w:t>- руководитель ЕДДС,</w:t>
      </w:r>
    </w:p>
    <w:p w:rsidR="008755FC" w:rsidRPr="0029097D" w:rsidRDefault="008755FC" w:rsidP="008755FC">
      <w:pPr>
        <w:ind w:firstLine="709"/>
        <w:jc w:val="both"/>
        <w:rPr>
          <w:sz w:val="28"/>
          <w:szCs w:val="28"/>
        </w:rPr>
      </w:pPr>
      <w:r w:rsidRPr="0029097D">
        <w:rPr>
          <w:sz w:val="28"/>
          <w:szCs w:val="28"/>
        </w:rPr>
        <w:t>- заместитель руководителя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29097D">
        <w:rPr>
          <w:sz w:val="28"/>
          <w:szCs w:val="28"/>
        </w:rPr>
        <w:t>- дежурно-диспетчерский персонал ЕДДС: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старший дежурный оперативный;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дежурные оперативные, 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помощники дежурного оперативного - операторы – 112,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специалист службы технической поддержки.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8755FC">
        <w:rPr>
          <w:sz w:val="28"/>
          <w:szCs w:val="28"/>
        </w:rPr>
        <w:t>Р</w:t>
      </w:r>
      <w:proofErr w:type="gramEnd"/>
      <w:r w:rsidRPr="008755FC">
        <w:rPr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7.3. </w:t>
      </w:r>
      <w:proofErr w:type="gramStart"/>
      <w:r w:rsidRPr="008755FC">
        <w:rPr>
          <w:sz w:val="28"/>
          <w:szCs w:val="28"/>
        </w:rPr>
        <w:t xml:space="preserve">Из числа дежурно-диспетчерского персонала </w:t>
      </w:r>
      <w:r w:rsidRPr="0029097D">
        <w:rPr>
          <w:sz w:val="28"/>
          <w:szCs w:val="28"/>
        </w:rPr>
        <w:t>ЕДДС формируются ОДС из расчета несения круглосуточного дежурства,</w:t>
      </w:r>
      <w:r w:rsidRPr="008755FC">
        <w:rPr>
          <w:sz w:val="28"/>
          <w:szCs w:val="28"/>
        </w:rPr>
        <w:t xml:space="preserve"> численный состав которых определяется в зависимости от категории ЕДДС, характеристик </w:t>
      </w:r>
      <w:r w:rsidR="001C1086">
        <w:rPr>
          <w:sz w:val="28"/>
          <w:szCs w:val="28"/>
        </w:rPr>
        <w:t>Чайковского городского округа</w:t>
      </w:r>
      <w:r w:rsidRPr="008755FC">
        <w:rPr>
          <w:sz w:val="28"/>
          <w:szCs w:val="28"/>
        </w:rPr>
        <w:t xml:space="preserve">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7.4. Количество помощников </w:t>
      </w:r>
      <w:r w:rsidRPr="0029097D">
        <w:rPr>
          <w:sz w:val="28"/>
          <w:szCs w:val="28"/>
        </w:rPr>
        <w:t>дежурного оперативного - операторов - 112</w:t>
      </w:r>
      <w:r w:rsidRPr="008755FC">
        <w:rPr>
          <w:sz w:val="28"/>
          <w:szCs w:val="28"/>
        </w:rPr>
        <w:t xml:space="preserve"> в составе ОДС определяется, в зависимости от категории ЕДДС, количества населения в </w:t>
      </w:r>
      <w:r w:rsidRPr="00A37BB7">
        <w:rPr>
          <w:sz w:val="28"/>
          <w:szCs w:val="28"/>
        </w:rPr>
        <w:t>муниципальном образовании</w:t>
      </w:r>
      <w:r w:rsidRPr="008755FC">
        <w:rPr>
          <w:sz w:val="28"/>
          <w:szCs w:val="28"/>
        </w:rPr>
        <w:t>, средней продолжительности обработки звонка и количества звонков в сутки, но не менее</w:t>
      </w:r>
      <w:proofErr w:type="gramStart"/>
      <w:r w:rsidRPr="008755FC">
        <w:rPr>
          <w:sz w:val="28"/>
          <w:szCs w:val="28"/>
        </w:rPr>
        <w:t>,</w:t>
      </w:r>
      <w:proofErr w:type="gramEnd"/>
      <w:r w:rsidRPr="008755FC">
        <w:rPr>
          <w:sz w:val="28"/>
          <w:szCs w:val="28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</w:t>
      </w:r>
      <w:r w:rsidRPr="00C5098E">
        <w:rPr>
          <w:sz w:val="28"/>
          <w:szCs w:val="28"/>
        </w:rPr>
        <w:t>6</w:t>
      </w:r>
      <w:r w:rsidR="00991DF9" w:rsidRPr="00C5098E">
        <w:rPr>
          <w:sz w:val="28"/>
          <w:szCs w:val="28"/>
        </w:rPr>
        <w:t xml:space="preserve"> октября </w:t>
      </w:r>
      <w:r w:rsidRPr="00C5098E">
        <w:rPr>
          <w:sz w:val="28"/>
          <w:szCs w:val="28"/>
        </w:rPr>
        <w:t>2021</w:t>
      </w:r>
      <w:r w:rsidR="00991DF9">
        <w:rPr>
          <w:sz w:val="28"/>
          <w:szCs w:val="28"/>
        </w:rPr>
        <w:t xml:space="preserve"> г.</w:t>
      </w:r>
      <w:r w:rsidRPr="008755FC">
        <w:rPr>
          <w:sz w:val="28"/>
          <w:szCs w:val="28"/>
        </w:rPr>
        <w:t xml:space="preserve"> №</w:t>
      </w:r>
      <w:r w:rsidR="00991DF9">
        <w:rPr>
          <w:sz w:val="28"/>
          <w:szCs w:val="28"/>
        </w:rPr>
        <w:t> </w:t>
      </w:r>
      <w:r w:rsidRPr="008755FC">
        <w:rPr>
          <w:sz w:val="28"/>
          <w:szCs w:val="28"/>
        </w:rPr>
        <w:t>681н «Об утверждении профессионального стандарта «Специалист по приему и обработке экстренных вызовов».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7.5. Для выполнения функциональных обязанностей аналитика и </w:t>
      </w:r>
      <w:r w:rsidRPr="008755FC">
        <w:rPr>
          <w:sz w:val="28"/>
          <w:szCs w:val="28"/>
        </w:rPr>
        <w:lastRenderedPageBreak/>
        <w:t>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</w:t>
      </w:r>
      <w:r w:rsidR="00971579">
        <w:rPr>
          <w:sz w:val="28"/>
          <w:szCs w:val="28"/>
        </w:rPr>
        <w:t xml:space="preserve">на основании постановления </w:t>
      </w:r>
      <w:r w:rsidRPr="008755FC">
        <w:rPr>
          <w:sz w:val="28"/>
          <w:szCs w:val="28"/>
        </w:rPr>
        <w:t>администрации Чайковского городского округа.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8. Комплектование и подготовка кадров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8.1. Комплектование ЕДДС персоналом осуществляется в порядке, установленном администрацией Чайковского городского округа.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Пермскому краю тренировок, а также в ходе тренировок с ДДС, действующими на территории Чайковского городского округа при проведении различных учений и тренировок с органами управления и силами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</w:t>
      </w:r>
      <w:r w:rsidRPr="00A37BB7">
        <w:rPr>
          <w:sz w:val="28"/>
          <w:szCs w:val="28"/>
        </w:rPr>
        <w:t>руководителя</w:t>
      </w:r>
      <w:r w:rsidRPr="008755FC">
        <w:rPr>
          <w:sz w:val="28"/>
          <w:szCs w:val="28"/>
        </w:rPr>
        <w:t xml:space="preserve">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Pr="003E2EA2">
        <w:rPr>
          <w:sz w:val="28"/>
          <w:szCs w:val="28"/>
        </w:rPr>
        <w:t xml:space="preserve">Пермского края, а также в </w:t>
      </w:r>
      <w:r w:rsidRPr="008755FC">
        <w:rPr>
          <w:sz w:val="28"/>
          <w:szCs w:val="28"/>
        </w:rPr>
        <w:t>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8.5. </w:t>
      </w:r>
      <w:proofErr w:type="gramStart"/>
      <w:r w:rsidRPr="008755FC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 Пермскому краю.</w:t>
      </w:r>
    </w:p>
    <w:p w:rsidR="008755FC" w:rsidRPr="008755FC" w:rsidRDefault="008755FC" w:rsidP="008755FC">
      <w:pPr>
        <w:jc w:val="both"/>
        <w:rPr>
          <w:b/>
          <w:bCs/>
          <w:sz w:val="28"/>
          <w:szCs w:val="28"/>
        </w:rPr>
      </w:pP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9. Требования к руководству и дежурно-диспетчерскому персоналу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9.1. Руководство и дежурно-диспетчерский персонал ЕДДС должны </w:t>
      </w:r>
      <w:r w:rsidRPr="008755FC">
        <w:rPr>
          <w:sz w:val="28"/>
          <w:szCs w:val="28"/>
        </w:rPr>
        <w:lastRenderedPageBreak/>
        <w:t>знать: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требования нормативных правовых актов в области защиты населения и территорий от ЧС и ГО;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риски возникновения ЧС (происшествий), характерные для </w:t>
      </w:r>
      <w:r w:rsidR="001C1086">
        <w:rPr>
          <w:sz w:val="28"/>
          <w:szCs w:val="28"/>
        </w:rPr>
        <w:t>Чайковского муниципального района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административно-территориальное деление, численность населения, географические, климатические и природные особенности </w:t>
      </w:r>
      <w:bookmarkStart w:id="6" w:name="_Hlk124865519"/>
      <w:r w:rsidRPr="008755FC">
        <w:rPr>
          <w:sz w:val="28"/>
          <w:szCs w:val="28"/>
        </w:rPr>
        <w:t>Чайковского городского округа</w:t>
      </w:r>
      <w:bookmarkEnd w:id="6"/>
      <w:r w:rsidRPr="008755FC">
        <w:rPr>
          <w:sz w:val="28"/>
          <w:szCs w:val="28"/>
        </w:rPr>
        <w:t xml:space="preserve"> и Пермского края, а также другую информацию о регионе и Чайковском городском округе;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состав сил и средств постоянной готовности </w:t>
      </w:r>
      <w:r w:rsidR="001C1086">
        <w:rPr>
          <w:sz w:val="28"/>
          <w:szCs w:val="28"/>
        </w:rPr>
        <w:t xml:space="preserve">Чайковского МЗ ТП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, их задачи, порядок их привлечения, дислокацию, назначение, тактико-технические характеристики специальной техники;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порядок проведения эвакуации населения из зоны ЧС, местонахождение пунктов временного размещения, их вместимость;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порядок использования различных информационно - справочных ресурсов и материалов, в том числе паспортов территорий;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назначение и тактико-технические характеристики автоматизированной системы </w:t>
      </w:r>
      <w:r w:rsidRPr="001C1086">
        <w:rPr>
          <w:sz w:val="28"/>
          <w:szCs w:val="28"/>
        </w:rPr>
        <w:t>ЕДДС</w:t>
      </w:r>
      <w:r w:rsidRPr="008755FC">
        <w:rPr>
          <w:sz w:val="28"/>
          <w:szCs w:val="28"/>
        </w:rPr>
        <w:t>, порядок выполнения возложенных на нее задач, порядок эксплуатации сре</w:t>
      </w:r>
      <w:proofErr w:type="gramStart"/>
      <w:r w:rsidRPr="008755FC">
        <w:rPr>
          <w:sz w:val="28"/>
          <w:szCs w:val="28"/>
        </w:rPr>
        <w:t>дств св</w:t>
      </w:r>
      <w:proofErr w:type="gramEnd"/>
      <w:r w:rsidRPr="008755FC">
        <w:rPr>
          <w:sz w:val="28"/>
          <w:szCs w:val="28"/>
        </w:rPr>
        <w:t>язи и другого оборудования, обеспечивающего функционирование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общую характеристику соседних муниципальных образований; функциональные обязанности и должностные инструкции;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алгоритмы действий персонала ЕДДС в различных режимах функционирования;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документы, определяющие действия персонала ЕДДС по сигналам управления и оповещения;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правила и порядок ведения делопроизводства.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9.2. </w:t>
      </w:r>
      <w:r w:rsidRPr="00A37BB7">
        <w:rPr>
          <w:sz w:val="28"/>
          <w:szCs w:val="28"/>
        </w:rPr>
        <w:t>Руководитель (заместитель руководителя)</w:t>
      </w:r>
      <w:r w:rsidRPr="008755FC">
        <w:rPr>
          <w:sz w:val="28"/>
          <w:szCs w:val="28"/>
        </w:rPr>
        <w:t xml:space="preserve"> ЕДДС должен обладать навыками: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организовывать выполнение и обеспечивать контроль выполнения поставленных перед ЕДДС задач;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Чайковского городского округа и службами жизнеобеспечения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организовывать оперативно-техническую работу, дополнительное   профессиональное образование персонала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организовывать проведение занятий, тренировок и учений;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>- разрабатывать предложения по дальнейшему совершенствованию, развитию и повышению технической оснащенности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уметь использовать в работе информационные системы.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9.3. </w:t>
      </w:r>
      <w:proofErr w:type="gramStart"/>
      <w:r w:rsidRPr="008755FC">
        <w:rPr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9.4. Дежурно-диспетчерский персонал ЕДДС должен обладать навыками: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проводить анализ и оценку достоверности поступающей информации;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качественно и оперативно осуществлять подготовку управленческих, организационных и планирующих документов;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применять в своей работе данные прогнозов развития обстановки;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обеспечивать оперативное руководство и координацию деятельности органов управления и сил ГО и </w:t>
      </w:r>
      <w:r w:rsidR="001C1086">
        <w:rPr>
          <w:sz w:val="28"/>
          <w:szCs w:val="28"/>
        </w:rPr>
        <w:t xml:space="preserve">Чайковского МЗ ТП  </w:t>
      </w:r>
      <w:r w:rsidR="001C1086" w:rsidRPr="008755FC">
        <w:rPr>
          <w:sz w:val="28"/>
          <w:szCs w:val="28"/>
        </w:rPr>
        <w:t>РСЧС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осуществлять мониторинг средств массовой информации в сети интернет; 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применять данные информационных систем и расчетных задач;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работать на персональном </w:t>
      </w:r>
      <w:proofErr w:type="gramStart"/>
      <w:r w:rsidRPr="008755FC">
        <w:rPr>
          <w:sz w:val="28"/>
          <w:szCs w:val="28"/>
        </w:rPr>
        <w:t>компьютере</w:t>
      </w:r>
      <w:proofErr w:type="gramEnd"/>
      <w:r w:rsidRPr="008755FC">
        <w:rPr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безошибочно набирать на клавиатуре текст со скоростью не менее 150 символов в минуту;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четко говорить по радиостанции и телефону одновременно с работой за компьютером;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proofErr w:type="gramStart"/>
      <w:r w:rsidRPr="008755FC">
        <w:rPr>
          <w:sz w:val="28"/>
          <w:szCs w:val="28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Чайковского городского округа о ЧС, руководителей сил и средств, участвующих в ликвидации ЧС;</w:t>
      </w:r>
      <w:proofErr w:type="gramEnd"/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>- запускать аппаратуру информирования и оповещения населения;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9.5. Дежурно-диспетчерскому персоналу ЕДДС запрещено: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вести телефонные переговоры, не связанные с несением оперативного дежурства;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предоставлять какую-либо информацию средствам массовой информации и посторонним лицам без указания </w:t>
      </w:r>
      <w:r w:rsidR="001C1086">
        <w:rPr>
          <w:sz w:val="28"/>
          <w:szCs w:val="28"/>
        </w:rPr>
        <w:t xml:space="preserve">главы городского округа </w:t>
      </w:r>
      <w:r w:rsidR="008623F8">
        <w:rPr>
          <w:sz w:val="28"/>
          <w:szCs w:val="28"/>
        </w:rPr>
        <w:t>– главы администрации Чайковского городского округа</w:t>
      </w:r>
      <w:r w:rsidRPr="008755FC">
        <w:rPr>
          <w:sz w:val="28"/>
          <w:szCs w:val="28"/>
        </w:rPr>
        <w:t>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допускать в помещения ЕДДС посторонних лиц;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отлучаться с места несения оперативного дежурства без разрешения руководителя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выполнять задачи, не предусмотренные должностными обязанностями </w:t>
      </w:r>
      <w:r w:rsidRPr="00D311FD">
        <w:rPr>
          <w:sz w:val="28"/>
          <w:szCs w:val="28"/>
        </w:rPr>
        <w:t>и инструкциями</w:t>
      </w:r>
      <w:r w:rsidRPr="008755FC">
        <w:rPr>
          <w:sz w:val="28"/>
          <w:szCs w:val="28"/>
        </w:rPr>
        <w:t xml:space="preserve"> и использовать оборудование и технические средства не по назначению.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9.6. Требования к дежурно-диспетчерскому персоналу ЕДДС: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наличие высшего или среднего профессионально образования;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умение пользоваться техническими средствами, установленными в зале ОДС ЕДДС;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знание нормативных документов в области защиты населения и </w:t>
      </w:r>
      <w:r w:rsidRPr="00A37BB7">
        <w:rPr>
          <w:sz w:val="28"/>
          <w:szCs w:val="28"/>
        </w:rPr>
        <w:t>территорий;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- знание </w:t>
      </w:r>
      <w:proofErr w:type="gramStart"/>
      <w:r w:rsidRPr="008755FC">
        <w:rPr>
          <w:sz w:val="28"/>
          <w:szCs w:val="28"/>
        </w:rPr>
        <w:t xml:space="preserve">правил эксплуатации технических средств оповещения </w:t>
      </w:r>
      <w:r w:rsidRPr="00A37BB7">
        <w:rPr>
          <w:sz w:val="28"/>
          <w:szCs w:val="28"/>
        </w:rPr>
        <w:t>муниципальной</w:t>
      </w:r>
      <w:r w:rsidRPr="008755FC">
        <w:rPr>
          <w:sz w:val="28"/>
          <w:szCs w:val="28"/>
        </w:rPr>
        <w:t xml:space="preserve"> автоматизированной системы централизованного</w:t>
      </w:r>
      <w:proofErr w:type="gramEnd"/>
      <w:r w:rsidRPr="008755FC">
        <w:rPr>
          <w:sz w:val="28"/>
          <w:szCs w:val="28"/>
        </w:rPr>
        <w:t xml:space="preserve"> оповещения, а также структуры, способов и порядка оповещения населения Чайковского городского округа;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наличие специальной подготовки по установленной программе по направлению деятельности;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- наличие допуска к работе со сведениями, составляющими государственную тайну (при необходимости).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BD5D41">
      <w:pPr>
        <w:jc w:val="center"/>
        <w:rPr>
          <w:b/>
          <w:bCs/>
          <w:sz w:val="28"/>
          <w:szCs w:val="28"/>
        </w:rPr>
      </w:pPr>
      <w:r w:rsidRPr="008755FC">
        <w:rPr>
          <w:b/>
          <w:bCs/>
          <w:sz w:val="28"/>
          <w:szCs w:val="28"/>
        </w:rPr>
        <w:t>10. Требования к помещениям ЕДДС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8755FC">
        <w:rPr>
          <w:sz w:val="28"/>
          <w:szCs w:val="28"/>
        </w:rPr>
        <w:t>Р</w:t>
      </w:r>
      <w:proofErr w:type="gramEnd"/>
      <w:r w:rsidRPr="008755FC">
        <w:rPr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8755FC">
        <w:rPr>
          <w:sz w:val="28"/>
          <w:szCs w:val="28"/>
        </w:rPr>
        <w:t>Основные положения»).</w:t>
      </w:r>
      <w:proofErr w:type="gramEnd"/>
      <w:r w:rsidRPr="008755FC">
        <w:rPr>
          <w:sz w:val="28"/>
          <w:szCs w:val="28"/>
        </w:rPr>
        <w:t xml:space="preserve"> ЕДДС размещается в помещениях, предоставляемых администрацией Чайковского городского округа. </w:t>
      </w:r>
      <w:r w:rsidR="00971579">
        <w:rPr>
          <w:sz w:val="28"/>
          <w:szCs w:val="28"/>
        </w:rPr>
        <w:t>На основании постановления</w:t>
      </w:r>
      <w:r w:rsidRPr="008755FC">
        <w:rPr>
          <w:sz w:val="28"/>
          <w:szCs w:val="28"/>
        </w:rPr>
        <w:t xml:space="preserve"> администрации Чайковского городского округа в ЕДДС могут оборудоваться и иные помещения.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lastRenderedPageBreak/>
        <w:t>10.2. Конструктивные решения по установке и монтажу технических сре</w:t>
      </w:r>
      <w:proofErr w:type="gramStart"/>
      <w:r w:rsidRPr="008755FC">
        <w:rPr>
          <w:sz w:val="28"/>
          <w:szCs w:val="28"/>
        </w:rPr>
        <w:t>дств в п</w:t>
      </w:r>
      <w:proofErr w:type="gramEnd"/>
      <w:r w:rsidRPr="008755FC">
        <w:rPr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10.3.</w:t>
      </w:r>
      <w:r w:rsidR="00971579">
        <w:rPr>
          <w:sz w:val="28"/>
          <w:szCs w:val="28"/>
        </w:rPr>
        <w:t>1</w:t>
      </w:r>
      <w:r w:rsidRPr="008755FC">
        <w:rPr>
          <w:sz w:val="28"/>
          <w:szCs w:val="28"/>
        </w:rPr>
        <w:t>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10.5. Зал ОДС ЕДДС должен обеспечивать возможность одновременной работы в едином информационном пространстве ОДС, а также главы городского округа - главы администрации Чайковского городского округа (председателя КЧС и ОПБ), </w:t>
      </w:r>
      <w:r w:rsidRPr="00A37BB7">
        <w:rPr>
          <w:sz w:val="28"/>
          <w:szCs w:val="28"/>
        </w:rPr>
        <w:t>заместителя председателя КЧС и ОПБ.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 w:rsidRPr="008623F8">
        <w:rPr>
          <w:sz w:val="28"/>
          <w:szCs w:val="28"/>
        </w:rPr>
        <w:t>Порядок допуска в помещения ЕДДС устанавливается администрацией Чайковского городского округа или юридического лица, в состав которого входит ЕДДС</w:t>
      </w:r>
      <w:r w:rsidRPr="008755FC">
        <w:rPr>
          <w:sz w:val="28"/>
          <w:szCs w:val="28"/>
        </w:rPr>
        <w:t>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8755FC">
        <w:rPr>
          <w:sz w:val="28"/>
          <w:szCs w:val="28"/>
        </w:rPr>
        <w:t>которых</w:t>
      </w:r>
      <w:proofErr w:type="gramEnd"/>
      <w:r w:rsidRPr="008755FC">
        <w:rPr>
          <w:sz w:val="28"/>
          <w:szCs w:val="28"/>
        </w:rPr>
        <w:t xml:space="preserve"> созданы необходимые бытовые условия.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  <w:r w:rsidRPr="008755FC">
        <w:rPr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8755FC">
        <w:rPr>
          <w:sz w:val="28"/>
          <w:szCs w:val="28"/>
        </w:rPr>
        <w:t>Р</w:t>
      </w:r>
      <w:proofErr w:type="gramEnd"/>
      <w:r w:rsidRPr="008755FC">
        <w:rPr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 </w:t>
      </w:r>
    </w:p>
    <w:p w:rsidR="008755FC" w:rsidRPr="008755FC" w:rsidRDefault="008755FC" w:rsidP="008755FC">
      <w:pPr>
        <w:ind w:firstLine="709"/>
        <w:jc w:val="both"/>
        <w:rPr>
          <w:sz w:val="28"/>
          <w:szCs w:val="28"/>
        </w:rPr>
      </w:pP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8755FC">
        <w:rPr>
          <w:b/>
          <w:bCs/>
          <w:color w:val="000000"/>
          <w:sz w:val="28"/>
          <w:szCs w:val="28"/>
          <w:lang w:bidi="ru-RU"/>
        </w:rPr>
        <w:t>11. Требования к оборудованию ЕДДС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- 112; систему связи и систему оповещения.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A37BB7">
        <w:rPr>
          <w:color w:val="000000"/>
          <w:sz w:val="28"/>
          <w:szCs w:val="28"/>
          <w:lang w:bidi="ru-RU"/>
        </w:rPr>
        <w:lastRenderedPageBreak/>
        <w:t>Муниципальная</w:t>
      </w:r>
      <w:r w:rsidRPr="008755FC">
        <w:rPr>
          <w:color w:val="000000"/>
          <w:sz w:val="28"/>
          <w:szCs w:val="28"/>
          <w:lang w:bidi="ru-RU"/>
        </w:rPr>
        <w:t xml:space="preserve">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</w:t>
      </w:r>
      <w:r w:rsidRPr="008623F8">
        <w:rPr>
          <w:sz w:val="28"/>
          <w:szCs w:val="28"/>
          <w:lang w:bidi="ru-RU"/>
        </w:rPr>
        <w:t>приказом МЧС России и Министерства цифрового развития, связи и массовых коммуникаций Российской Федерации от 31</w:t>
      </w:r>
      <w:r w:rsidR="00A529BD" w:rsidRPr="008623F8">
        <w:rPr>
          <w:sz w:val="28"/>
          <w:szCs w:val="28"/>
          <w:lang w:bidi="ru-RU"/>
        </w:rPr>
        <w:t xml:space="preserve"> июля </w:t>
      </w:r>
      <w:r w:rsidRPr="008623F8">
        <w:rPr>
          <w:sz w:val="28"/>
          <w:szCs w:val="28"/>
          <w:lang w:bidi="ru-RU"/>
        </w:rPr>
        <w:t>2020</w:t>
      </w:r>
      <w:r w:rsidR="00A529BD" w:rsidRPr="008623F8">
        <w:rPr>
          <w:sz w:val="28"/>
          <w:szCs w:val="28"/>
          <w:lang w:bidi="ru-RU"/>
        </w:rPr>
        <w:t xml:space="preserve"> г.</w:t>
      </w:r>
      <w:r w:rsidRPr="008623F8">
        <w:rPr>
          <w:sz w:val="28"/>
          <w:szCs w:val="28"/>
          <w:lang w:bidi="ru-RU"/>
        </w:rPr>
        <w:t xml:space="preserve"> № 578/365</w:t>
      </w:r>
      <w:r w:rsidRPr="008755FC">
        <w:rPr>
          <w:color w:val="000000"/>
          <w:sz w:val="28"/>
          <w:szCs w:val="28"/>
          <w:lang w:bidi="ru-RU"/>
        </w:rPr>
        <w:t>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11.2. </w:t>
      </w:r>
      <w:proofErr w:type="gramStart"/>
      <w:r w:rsidRPr="008755FC">
        <w:rPr>
          <w:color w:val="000000"/>
          <w:sz w:val="28"/>
          <w:szCs w:val="28"/>
          <w:lang w:bidi="ru-RU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</w:t>
      </w:r>
      <w:proofErr w:type="gramEnd"/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хранения, обработки и передачи данных;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видеоконференцсвязи;</w:t>
      </w:r>
    </w:p>
    <w:p w:rsidR="008755FC" w:rsidRPr="008755FC" w:rsidRDefault="008755FC" w:rsidP="008755FC">
      <w:pPr>
        <w:tabs>
          <w:tab w:val="left" w:pos="0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- систему отображения информации; </w:t>
      </w:r>
    </w:p>
    <w:p w:rsidR="008755FC" w:rsidRPr="008755FC" w:rsidRDefault="008755FC" w:rsidP="008755FC">
      <w:pPr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мониторинга стационарных объектов и подвижных транспортных средств.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КСА ЕДДС создаются как </w:t>
      </w:r>
      <w:r w:rsidRPr="00A37BB7">
        <w:rPr>
          <w:color w:val="000000"/>
          <w:sz w:val="28"/>
          <w:szCs w:val="28"/>
          <w:lang w:bidi="ru-RU"/>
        </w:rPr>
        <w:t>муниципальные</w:t>
      </w:r>
      <w:r w:rsidRPr="008755FC">
        <w:rPr>
          <w:color w:val="000000"/>
          <w:sz w:val="28"/>
          <w:szCs w:val="28"/>
          <w:lang w:bidi="ru-RU"/>
        </w:rPr>
        <w:t xml:space="preserve">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11.2.1. Система хранения, обработки и передачи данных должна состоять из следующих элементов: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оборудование ЛВС;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оборудование хранения и обработки данных; оргтехника.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8755FC">
        <w:rPr>
          <w:color w:val="000000"/>
          <w:sz w:val="28"/>
          <w:szCs w:val="28"/>
          <w:lang w:bidi="ru-RU"/>
        </w:rPr>
        <w:t>дств кр</w:t>
      </w:r>
      <w:proofErr w:type="gramEnd"/>
      <w:r w:rsidRPr="008755FC">
        <w:rPr>
          <w:color w:val="000000"/>
          <w:sz w:val="28"/>
          <w:szCs w:val="28"/>
          <w:lang w:bidi="ru-RU"/>
        </w:rPr>
        <w:t>иптографической защиты информации.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Оборудование ЛВС должно состоять из следующих основных компонентов: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первичный маршрутизатор (коммутатор);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коммутаторы для построения иерархической структуры сети.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</w:t>
      </w:r>
      <w:r w:rsidRPr="008755FC">
        <w:rPr>
          <w:color w:val="000000"/>
          <w:sz w:val="28"/>
          <w:szCs w:val="28"/>
          <w:lang w:bidi="ru-RU"/>
        </w:rPr>
        <w:lastRenderedPageBreak/>
        <w:t>защиты информации.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11.2.1.2. Оборудование хранения и обработки данных должно включать в себя следующие основные элементы: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сервера повышенной производительности для хранения информации (файлы, базы данных);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АРМ персонала ЕДДС с установленными информационными системами.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Сервера должны обеспечивать хранение и обработку </w:t>
      </w:r>
      <w:proofErr w:type="gramStart"/>
      <w:r w:rsidRPr="008755FC">
        <w:rPr>
          <w:color w:val="000000"/>
          <w:sz w:val="28"/>
          <w:szCs w:val="28"/>
          <w:lang w:bidi="ru-RU"/>
        </w:rPr>
        <w:t>информации</w:t>
      </w:r>
      <w:proofErr w:type="gramEnd"/>
      <w:r w:rsidRPr="008755FC">
        <w:rPr>
          <w:color w:val="000000"/>
          <w:sz w:val="28"/>
          <w:szCs w:val="28"/>
          <w:lang w:bidi="ru-RU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11.2.2.1. </w:t>
      </w:r>
      <w:r w:rsidRPr="008623F8">
        <w:rPr>
          <w:color w:val="000000"/>
          <w:sz w:val="28"/>
          <w:szCs w:val="28"/>
          <w:lang w:bidi="ru-RU"/>
        </w:rPr>
        <w:t>Видеокодек</w:t>
      </w:r>
      <w:r w:rsidRPr="008755FC">
        <w:rPr>
          <w:color w:val="000000"/>
          <w:sz w:val="28"/>
          <w:szCs w:val="28"/>
          <w:lang w:bidi="ru-RU"/>
        </w:rPr>
        <w:t xml:space="preserve"> может быть </w:t>
      </w:r>
      <w:proofErr w:type="gramStart"/>
      <w:r w:rsidRPr="008755FC">
        <w:rPr>
          <w:color w:val="000000"/>
          <w:sz w:val="28"/>
          <w:szCs w:val="28"/>
          <w:lang w:bidi="ru-RU"/>
        </w:rPr>
        <w:t>реализован</w:t>
      </w:r>
      <w:proofErr w:type="gramEnd"/>
      <w:r w:rsidRPr="008755FC">
        <w:rPr>
          <w:color w:val="000000"/>
          <w:sz w:val="28"/>
          <w:szCs w:val="28"/>
          <w:lang w:bidi="ru-RU"/>
        </w:rPr>
        <w:t xml:space="preserve"> как на аппаратной, так и на программной платформе. Видеокодек должен обеспечивать: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работу по основным протоколам видеосвязи (H.323, SIP);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выбор скорости соединения;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подключение видеокамер в качестве источника изображения;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подключение микрофонного оборудования в качестве источника звука.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11.2.2.3. Микрофонное оборудование должно обеспечивать: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разборчивость речи всех участников селекторного совещания;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подавление «обратной связи»;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включение/выключение микрофонов участниками совещания;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возможность использования более чем одного микрофона.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При необходимости, для подключения микрофонов может быть использован микшерный пульт.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11.2.2.4.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11.2.2.5. Изображение от удаленного абонента должно передаваться на систему отображения информации ЕДДС.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lastRenderedPageBreak/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Чайковского городского округа.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 Система связи и система оповещения должна включать в себя: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телефонной связи;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радиосвязи;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оповещения населения, в том числе комплексную систему экстренного оповещения населения и оповещения должностных лиц;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систему внутренней связи.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11.3.1. Система телефонной связи ЕДДС должна состоять из следующих элементов: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мини-АТС;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телефонные аппараты;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система записи телефонных переговоров.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11.3.1.1. Мини-АТС должна обеспечивать: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прием телефонных звонков одновременно от нескольких абонентов;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автоматическое определение номера звонящего абонента;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сохранение в памяти входящих, исходящих и пропущенных номеров;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- прямой набор номера с телефонных аппаратов (дополнительных </w:t>
      </w:r>
      <w:r w:rsidRPr="008755FC">
        <w:rPr>
          <w:color w:val="000000"/>
          <w:sz w:val="28"/>
          <w:szCs w:val="28"/>
          <w:lang w:bidi="ru-RU"/>
        </w:rPr>
        <w:lastRenderedPageBreak/>
        <w:t>консолей);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переадресацию вызова на телефоны внутренней телефонной сети и городской телефонной сети общего пользования.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11.3.1.2. Телефонные аппараты должны обеспечивать: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отображение номера звонящего абонента на дисплее;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набор номера вызываемого абонента одной кнопкой;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одновременную работу нескольких линий;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функцию переадресации абонента;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возможность подключения дополнительных консолей для расширения количества абонентов с прямым набором;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наличие микротелефонной гарнитуры.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11.3.1.4. Должны быть обеспечены телефонные каналы связи между ЕДДС и ЦУКС ГУ МЧС России по Пермскому краю, ЕДДС соседних муниципальных образований, а также с ДДС, действующими на территории </w:t>
      </w:r>
      <w:bookmarkStart w:id="7" w:name="_Hlk124759974"/>
      <w:r w:rsidRPr="008755FC">
        <w:rPr>
          <w:color w:val="000000"/>
          <w:sz w:val="28"/>
          <w:szCs w:val="28"/>
          <w:lang w:bidi="ru-RU"/>
        </w:rPr>
        <w:t>Чайковского городского округа</w:t>
      </w:r>
      <w:bookmarkEnd w:id="7"/>
      <w:r w:rsidRPr="008755FC">
        <w:rPr>
          <w:color w:val="000000"/>
          <w:sz w:val="28"/>
          <w:szCs w:val="28"/>
          <w:lang w:bidi="ru-RU"/>
        </w:rPr>
        <w:t>, в том числе ДДС ПОО.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Должны быть предусмотрены резервные каналы связи.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Система радиосвязи должна состоять из следующих основных элементов: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- </w:t>
      </w:r>
      <w:proofErr w:type="gramStart"/>
      <w:r w:rsidRPr="008755FC">
        <w:rPr>
          <w:color w:val="000000"/>
          <w:sz w:val="28"/>
          <w:szCs w:val="28"/>
          <w:lang w:bidi="ru-RU"/>
        </w:rPr>
        <w:t>УКВ-радиостанция</w:t>
      </w:r>
      <w:proofErr w:type="gramEnd"/>
      <w:r w:rsidRPr="008755FC">
        <w:rPr>
          <w:color w:val="000000"/>
          <w:sz w:val="28"/>
          <w:szCs w:val="28"/>
          <w:lang w:bidi="ru-RU"/>
        </w:rPr>
        <w:t>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КВ-радиостанция.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590611">
        <w:rPr>
          <w:color w:val="000000"/>
          <w:sz w:val="28"/>
          <w:szCs w:val="28"/>
          <w:lang w:bidi="ru-RU"/>
        </w:rPr>
        <w:t xml:space="preserve">11.3.3. </w:t>
      </w:r>
      <w:proofErr w:type="gramStart"/>
      <w:r w:rsidRPr="00590611">
        <w:rPr>
          <w:color w:val="000000"/>
          <w:sz w:val="28"/>
          <w:szCs w:val="28"/>
          <w:lang w:bidi="ru-RU"/>
        </w:rPr>
        <w:t>Система</w:t>
      </w:r>
      <w:r w:rsidRPr="008755FC">
        <w:rPr>
          <w:color w:val="000000"/>
          <w:sz w:val="28"/>
          <w:szCs w:val="28"/>
          <w:lang w:bidi="ru-RU"/>
        </w:rPr>
        <w:t xml:space="preserve"> оповещения населения должна обеспечивать своевременное доведение сигналов оповещения и экстренной информации до руководящего состава ГО и </w:t>
      </w:r>
      <w:r w:rsidR="008623F8">
        <w:rPr>
          <w:sz w:val="28"/>
          <w:szCs w:val="28"/>
        </w:rPr>
        <w:t xml:space="preserve">Чайковского МЗ ТП </w:t>
      </w:r>
      <w:r w:rsidR="008623F8" w:rsidRPr="008755FC">
        <w:rPr>
          <w:sz w:val="28"/>
          <w:szCs w:val="28"/>
        </w:rPr>
        <w:t>РСЧС</w:t>
      </w:r>
      <w:r w:rsidRPr="008755FC">
        <w:rPr>
          <w:color w:val="000000"/>
          <w:sz w:val="28"/>
          <w:szCs w:val="28"/>
          <w:lang w:bidi="ru-RU"/>
        </w:rPr>
        <w:t xml:space="preserve">, сил </w:t>
      </w:r>
      <w:r w:rsidRPr="008623F8">
        <w:rPr>
          <w:color w:val="000000"/>
          <w:sz w:val="28"/>
          <w:szCs w:val="28"/>
          <w:lang w:bidi="ru-RU"/>
        </w:rPr>
        <w:t>ГО и РСЧС</w:t>
      </w:r>
      <w:r w:rsidRPr="008623F8">
        <w:rPr>
          <w:sz w:val="28"/>
          <w:szCs w:val="28"/>
        </w:rPr>
        <w:t xml:space="preserve"> </w:t>
      </w:r>
      <w:r w:rsidRPr="008623F8">
        <w:rPr>
          <w:color w:val="000000"/>
          <w:sz w:val="28"/>
          <w:szCs w:val="28"/>
          <w:lang w:bidi="ru-RU"/>
        </w:rPr>
        <w:t>Чайковского городского</w:t>
      </w:r>
      <w:r w:rsidRPr="008755FC">
        <w:rPr>
          <w:color w:val="000000"/>
          <w:sz w:val="28"/>
          <w:szCs w:val="28"/>
          <w:lang w:bidi="ru-RU"/>
        </w:rPr>
        <w:t xml:space="preserve"> округа, ДДС, населения на территории</w:t>
      </w:r>
      <w:r w:rsidRPr="008755FC">
        <w:rPr>
          <w:sz w:val="28"/>
          <w:szCs w:val="28"/>
        </w:rPr>
        <w:t xml:space="preserve"> </w:t>
      </w:r>
      <w:r w:rsidRPr="008755FC">
        <w:rPr>
          <w:color w:val="000000"/>
          <w:sz w:val="28"/>
          <w:szCs w:val="28"/>
          <w:lang w:bidi="ru-RU"/>
        </w:rPr>
        <w:t>Чайковского городского округа,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</w:t>
      </w:r>
      <w:proofErr w:type="gramEnd"/>
      <w:r w:rsidRPr="008755FC">
        <w:rPr>
          <w:color w:val="000000"/>
          <w:sz w:val="28"/>
          <w:szCs w:val="28"/>
          <w:lang w:bidi="ru-RU"/>
        </w:rPr>
        <w:t xml:space="preserve">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lastRenderedPageBreak/>
        <w:t>- сеть электрических, электронных сирен и мощных акустических систем;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проводного радиовещания;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уличной радиофикации;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кабельного телерадиовещания;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эфирного телерадиовещания;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подвижной радиотелефонной связи;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сети связи операторов связи и ведомственные;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сети систем персонального радиовызова;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- информационно-телекоммуникационная сеть интернет; 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громкоговорящие средства на подвижных объектах, мобильные и носимые средства оповещения.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городского округа – главы </w:t>
      </w:r>
      <w:bookmarkStart w:id="8" w:name="_Hlk124760201"/>
      <w:r w:rsidRPr="008755FC">
        <w:rPr>
          <w:color w:val="000000"/>
          <w:sz w:val="28"/>
          <w:szCs w:val="28"/>
          <w:lang w:bidi="ru-RU"/>
        </w:rPr>
        <w:t xml:space="preserve">администрации Чайковского городского округа </w:t>
      </w:r>
      <w:bookmarkEnd w:id="8"/>
      <w:r w:rsidRPr="008755FC">
        <w:rPr>
          <w:color w:val="000000"/>
          <w:sz w:val="28"/>
          <w:szCs w:val="28"/>
          <w:lang w:bidi="ru-RU"/>
        </w:rPr>
        <w:t>(председателя КЧС и ОПБ) с последующим докладом.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Система оповещения должностных лиц должна обеспечивать оповещение руководящего состава</w:t>
      </w:r>
      <w:r w:rsidRPr="008755FC">
        <w:rPr>
          <w:sz w:val="28"/>
          <w:szCs w:val="28"/>
        </w:rPr>
        <w:t xml:space="preserve"> </w:t>
      </w:r>
      <w:r w:rsidRPr="008755FC">
        <w:rPr>
          <w:color w:val="000000"/>
          <w:sz w:val="28"/>
          <w:szCs w:val="28"/>
          <w:lang w:bidi="ru-RU"/>
        </w:rPr>
        <w:t xml:space="preserve">Чайковского городского округа, органов управления и сил </w:t>
      </w:r>
      <w:r w:rsidR="008623F8">
        <w:rPr>
          <w:sz w:val="28"/>
          <w:szCs w:val="28"/>
        </w:rPr>
        <w:t xml:space="preserve">Чайковского МЗ ТП </w:t>
      </w:r>
      <w:r w:rsidR="008623F8" w:rsidRPr="008755FC">
        <w:rPr>
          <w:sz w:val="28"/>
          <w:szCs w:val="28"/>
        </w:rPr>
        <w:t>РСЧС</w:t>
      </w:r>
      <w:r w:rsidRPr="008755FC">
        <w:rPr>
          <w:color w:val="000000"/>
          <w:sz w:val="28"/>
          <w:szCs w:val="28"/>
          <w:lang w:bidi="ru-RU"/>
        </w:rPr>
        <w:t>, ДДС, действующих на территории</w:t>
      </w:r>
      <w:r w:rsidRPr="008755FC">
        <w:rPr>
          <w:sz w:val="28"/>
          <w:szCs w:val="28"/>
        </w:rPr>
        <w:t xml:space="preserve"> </w:t>
      </w:r>
      <w:r w:rsidRPr="008755FC">
        <w:rPr>
          <w:color w:val="000000"/>
          <w:sz w:val="28"/>
          <w:szCs w:val="28"/>
          <w:lang w:bidi="ru-RU"/>
        </w:rPr>
        <w:t>Чайковского городского округа.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8755FC">
        <w:rPr>
          <w:color w:val="000000"/>
          <w:sz w:val="28"/>
          <w:szCs w:val="28"/>
          <w:lang w:bidi="ru-RU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</w:t>
      </w:r>
      <w:r w:rsidRPr="00A37BB7">
        <w:rPr>
          <w:color w:val="000000"/>
          <w:sz w:val="28"/>
          <w:szCs w:val="28"/>
          <w:lang w:bidi="ru-RU"/>
        </w:rPr>
        <w:t>28</w:t>
      </w:r>
      <w:r w:rsidR="00A529BD" w:rsidRPr="00A37BB7">
        <w:rPr>
          <w:color w:val="000000"/>
          <w:sz w:val="28"/>
          <w:szCs w:val="28"/>
          <w:lang w:bidi="ru-RU"/>
        </w:rPr>
        <w:t xml:space="preserve"> декабря </w:t>
      </w:r>
      <w:r w:rsidRPr="00A37BB7">
        <w:rPr>
          <w:color w:val="000000"/>
          <w:sz w:val="28"/>
          <w:szCs w:val="28"/>
          <w:lang w:bidi="ru-RU"/>
        </w:rPr>
        <w:t>2020</w:t>
      </w:r>
      <w:r w:rsidRPr="008755FC">
        <w:rPr>
          <w:color w:val="000000"/>
          <w:sz w:val="28"/>
          <w:szCs w:val="28"/>
          <w:lang w:bidi="ru-RU"/>
        </w:rPr>
        <w:t xml:space="preserve"> </w:t>
      </w:r>
      <w:r w:rsidR="00A529BD">
        <w:rPr>
          <w:color w:val="000000"/>
          <w:sz w:val="28"/>
          <w:szCs w:val="28"/>
          <w:lang w:bidi="ru-RU"/>
        </w:rPr>
        <w:t xml:space="preserve">г. </w:t>
      </w:r>
      <w:r w:rsidRPr="008755FC">
        <w:rPr>
          <w:color w:val="000000"/>
          <w:sz w:val="28"/>
          <w:szCs w:val="28"/>
          <w:lang w:bidi="ru-RU"/>
        </w:rPr>
        <w:t>№</w:t>
      </w:r>
      <w:r w:rsidR="00A529BD">
        <w:rPr>
          <w:color w:val="000000"/>
          <w:sz w:val="28"/>
          <w:szCs w:val="28"/>
          <w:lang w:bidi="ru-RU"/>
        </w:rPr>
        <w:t> </w:t>
      </w:r>
      <w:r w:rsidRPr="008755FC">
        <w:rPr>
          <w:color w:val="000000"/>
          <w:sz w:val="28"/>
          <w:szCs w:val="28"/>
          <w:lang w:bidi="ru-RU"/>
        </w:rPr>
        <w:t xml:space="preserve">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r w:rsidRPr="00A37BB7">
        <w:rPr>
          <w:color w:val="000000"/>
          <w:sz w:val="28"/>
          <w:szCs w:val="28"/>
          <w:lang w:bidi="ru-RU"/>
        </w:rPr>
        <w:t>III Положения о системах оповещения населения, утвержденного</w:t>
      </w:r>
      <w:proofErr w:type="gramEnd"/>
      <w:r w:rsidRPr="00A37BB7">
        <w:rPr>
          <w:color w:val="000000"/>
          <w:sz w:val="28"/>
          <w:szCs w:val="28"/>
          <w:lang w:bidi="ru-RU"/>
        </w:rPr>
        <w:t xml:space="preserve"> совместным приказом МЧС России и Министерства цифрового развития, связи и массовых коммуникаций Российской Федерации России от 31</w:t>
      </w:r>
      <w:r w:rsidR="00C258C9" w:rsidRPr="00A37BB7">
        <w:rPr>
          <w:color w:val="000000"/>
          <w:sz w:val="28"/>
          <w:szCs w:val="28"/>
          <w:lang w:bidi="ru-RU"/>
        </w:rPr>
        <w:t xml:space="preserve"> июля </w:t>
      </w:r>
      <w:r w:rsidRPr="00A37BB7">
        <w:rPr>
          <w:color w:val="000000"/>
          <w:sz w:val="28"/>
          <w:szCs w:val="28"/>
          <w:lang w:bidi="ru-RU"/>
        </w:rPr>
        <w:t>2020</w:t>
      </w:r>
      <w:r w:rsidR="00C258C9" w:rsidRPr="00A37BB7">
        <w:rPr>
          <w:color w:val="000000"/>
          <w:sz w:val="28"/>
          <w:szCs w:val="28"/>
          <w:lang w:bidi="ru-RU"/>
        </w:rPr>
        <w:t xml:space="preserve"> г.</w:t>
      </w:r>
      <w:r w:rsidRPr="00A37BB7">
        <w:rPr>
          <w:color w:val="000000"/>
          <w:sz w:val="28"/>
          <w:szCs w:val="28"/>
          <w:lang w:bidi="ru-RU"/>
        </w:rPr>
        <w:t xml:space="preserve"> № 578/365.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Система внутренней связи должна состоять из следующих основных </w:t>
      </w:r>
      <w:r w:rsidRPr="008755FC">
        <w:rPr>
          <w:color w:val="000000"/>
          <w:sz w:val="28"/>
          <w:szCs w:val="28"/>
          <w:lang w:bidi="ru-RU"/>
        </w:rPr>
        <w:lastRenderedPageBreak/>
        <w:t xml:space="preserve">элементов: 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микрофон диспетчера;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усилитель мощности;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- акустические системы.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755FC">
        <w:rPr>
          <w:color w:val="000000"/>
          <w:sz w:val="28"/>
          <w:szCs w:val="28"/>
          <w:lang w:bidi="ru-RU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8755FC">
        <w:rPr>
          <w:color w:val="000000"/>
          <w:sz w:val="28"/>
          <w:szCs w:val="28"/>
          <w:lang w:bidi="ru-RU"/>
        </w:rPr>
        <w:t>Р</w:t>
      </w:r>
      <w:proofErr w:type="gramEnd"/>
      <w:r w:rsidRPr="008755FC">
        <w:rPr>
          <w:color w:val="000000"/>
          <w:sz w:val="28"/>
          <w:szCs w:val="28"/>
          <w:lang w:bidi="ru-RU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8755FC" w:rsidRPr="008755FC" w:rsidRDefault="008755FC" w:rsidP="00BD5D41">
      <w:pPr>
        <w:tabs>
          <w:tab w:val="left" w:pos="1378"/>
        </w:tabs>
        <w:spacing w:after="320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8755FC">
        <w:rPr>
          <w:b/>
          <w:bCs/>
          <w:color w:val="000000"/>
          <w:sz w:val="28"/>
          <w:szCs w:val="28"/>
          <w:lang w:bidi="ru-RU"/>
        </w:rPr>
        <w:t>12. Финансирование ЕДДС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DF4198" w:rsidRPr="00DF4198" w:rsidRDefault="00DF4198" w:rsidP="00DF4198">
      <w:pPr>
        <w:ind w:firstLine="708"/>
        <w:jc w:val="both"/>
        <w:rPr>
          <w:color w:val="000000"/>
          <w:sz w:val="28"/>
          <w:szCs w:val="28"/>
        </w:rPr>
      </w:pPr>
      <w:r w:rsidRPr="00DF4198">
        <w:rPr>
          <w:color w:val="000000"/>
          <w:sz w:val="28"/>
          <w:szCs w:val="28"/>
        </w:rPr>
        <w:t>Финансирование деятельности ЕДДС осуществляется в пределах бюджетных ассигнований</w:t>
      </w:r>
      <w:r w:rsidR="00BD5D41">
        <w:rPr>
          <w:color w:val="000000"/>
          <w:sz w:val="28"/>
          <w:szCs w:val="28"/>
        </w:rPr>
        <w:t>,</w:t>
      </w:r>
      <w:r w:rsidRPr="00DF4198">
        <w:rPr>
          <w:color w:val="000000"/>
          <w:sz w:val="28"/>
          <w:szCs w:val="28"/>
        </w:rPr>
        <w:t xml:space="preserve"> утвержденных решением Думы Чайковского городского округа «О бюджете Чайковского городского округа на очередной год и на плановый период» в рамках финансирования муниципального казенного учреждения «Управление гражданской защиты».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8755FC" w:rsidRPr="008755FC" w:rsidRDefault="008755FC" w:rsidP="00BD5D41">
      <w:pPr>
        <w:tabs>
          <w:tab w:val="left" w:pos="1378"/>
        </w:tabs>
        <w:spacing w:after="320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8755FC">
        <w:rPr>
          <w:b/>
          <w:bCs/>
          <w:color w:val="000000"/>
          <w:sz w:val="28"/>
          <w:szCs w:val="28"/>
          <w:lang w:bidi="ru-RU"/>
        </w:rPr>
        <w:t>13. Требования к защите информации</w:t>
      </w: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8755FC" w:rsidRPr="008755FC" w:rsidRDefault="008755FC" w:rsidP="008755FC">
      <w:pPr>
        <w:tabs>
          <w:tab w:val="left" w:pos="1378"/>
        </w:tabs>
        <w:spacing w:after="32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C258C9">
        <w:rPr>
          <w:color w:val="000000"/>
          <w:sz w:val="28"/>
          <w:szCs w:val="28"/>
          <w:lang w:bidi="ru-RU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</w:t>
      </w:r>
      <w:r w:rsidR="00C258C9" w:rsidRPr="00C258C9">
        <w:rPr>
          <w:color w:val="000000"/>
          <w:sz w:val="28"/>
          <w:szCs w:val="28"/>
          <w:lang w:bidi="ru-RU"/>
        </w:rPr>
        <w:t xml:space="preserve"> июля </w:t>
      </w:r>
      <w:r w:rsidRPr="00C258C9">
        <w:rPr>
          <w:color w:val="000000"/>
          <w:sz w:val="28"/>
          <w:szCs w:val="28"/>
          <w:lang w:bidi="ru-RU"/>
        </w:rPr>
        <w:t xml:space="preserve">2006 </w:t>
      </w:r>
      <w:r w:rsidR="00C258C9" w:rsidRPr="00C258C9">
        <w:rPr>
          <w:color w:val="000000"/>
          <w:sz w:val="28"/>
          <w:szCs w:val="28"/>
          <w:lang w:bidi="ru-RU"/>
        </w:rPr>
        <w:t xml:space="preserve">г. </w:t>
      </w:r>
      <w:r w:rsidRPr="00C258C9">
        <w:rPr>
          <w:color w:val="000000"/>
          <w:sz w:val="28"/>
          <w:szCs w:val="28"/>
          <w:lang w:bidi="ru-RU"/>
        </w:rPr>
        <w:t>№ 149-ФЗ «Об информации, информационных технологиях и о защите информации» и приказом Федеральной службы по техническому и экспортному контролю от 11</w:t>
      </w:r>
      <w:r w:rsidR="00C258C9" w:rsidRPr="00C258C9">
        <w:rPr>
          <w:color w:val="000000"/>
          <w:sz w:val="28"/>
          <w:szCs w:val="28"/>
          <w:lang w:bidi="ru-RU"/>
        </w:rPr>
        <w:t xml:space="preserve"> февраля </w:t>
      </w:r>
      <w:r w:rsidRPr="00C258C9">
        <w:rPr>
          <w:color w:val="000000"/>
          <w:sz w:val="28"/>
          <w:szCs w:val="28"/>
          <w:lang w:bidi="ru-RU"/>
        </w:rPr>
        <w:t xml:space="preserve">2013 </w:t>
      </w:r>
      <w:r w:rsidR="00C258C9" w:rsidRPr="00C258C9">
        <w:rPr>
          <w:color w:val="000000"/>
          <w:sz w:val="28"/>
          <w:szCs w:val="28"/>
          <w:lang w:bidi="ru-RU"/>
        </w:rPr>
        <w:t xml:space="preserve">г. </w:t>
      </w:r>
      <w:r w:rsidRPr="00C258C9">
        <w:rPr>
          <w:color w:val="000000"/>
          <w:sz w:val="28"/>
          <w:szCs w:val="28"/>
          <w:lang w:bidi="ru-RU"/>
        </w:rPr>
        <w:t>№ 17 «Об утверждении требований о защите</w:t>
      </w:r>
      <w:proofErr w:type="gramEnd"/>
      <w:r w:rsidRPr="00C258C9">
        <w:rPr>
          <w:color w:val="000000"/>
          <w:sz w:val="28"/>
          <w:szCs w:val="28"/>
          <w:lang w:bidi="ru-RU"/>
        </w:rPr>
        <w:t xml:space="preserve"> информации, не составляющей государственную тайну, содержащейся в государственных информационных системах».</w:t>
      </w:r>
    </w:p>
    <w:p w:rsidR="007F32B1" w:rsidRPr="008755FC" w:rsidRDefault="007F32B1" w:rsidP="008755FC">
      <w:pPr>
        <w:pStyle w:val="23"/>
        <w:shd w:val="clear" w:color="auto" w:fill="auto"/>
        <w:spacing w:before="0" w:after="0" w:line="240" w:lineRule="auto"/>
        <w:ind w:left="5659"/>
        <w:jc w:val="both"/>
        <w:rPr>
          <w:sz w:val="28"/>
          <w:szCs w:val="28"/>
        </w:rPr>
      </w:pPr>
    </w:p>
    <w:p w:rsidR="007F32B1" w:rsidRPr="008755FC" w:rsidRDefault="007F32B1" w:rsidP="008755FC">
      <w:pPr>
        <w:pStyle w:val="23"/>
        <w:shd w:val="clear" w:color="auto" w:fill="auto"/>
        <w:spacing w:before="0" w:after="0" w:line="240" w:lineRule="auto"/>
        <w:ind w:left="5659"/>
        <w:jc w:val="both"/>
        <w:rPr>
          <w:sz w:val="28"/>
          <w:szCs w:val="28"/>
        </w:rPr>
      </w:pPr>
    </w:p>
    <w:p w:rsidR="007F32B1" w:rsidRPr="008755FC" w:rsidRDefault="007F32B1" w:rsidP="008755FC">
      <w:pPr>
        <w:pStyle w:val="23"/>
        <w:shd w:val="clear" w:color="auto" w:fill="auto"/>
        <w:spacing w:before="0" w:after="0" w:line="240" w:lineRule="auto"/>
        <w:ind w:left="5659"/>
        <w:jc w:val="both"/>
        <w:rPr>
          <w:sz w:val="28"/>
          <w:szCs w:val="28"/>
        </w:rPr>
      </w:pPr>
    </w:p>
    <w:p w:rsidR="007F32B1" w:rsidRPr="008755FC" w:rsidRDefault="007F32B1" w:rsidP="008755FC">
      <w:pPr>
        <w:pStyle w:val="23"/>
        <w:shd w:val="clear" w:color="auto" w:fill="auto"/>
        <w:spacing w:before="0" w:after="0" w:line="240" w:lineRule="auto"/>
        <w:ind w:left="5659"/>
        <w:jc w:val="both"/>
        <w:rPr>
          <w:sz w:val="28"/>
          <w:szCs w:val="28"/>
        </w:rPr>
      </w:pPr>
    </w:p>
    <w:sectPr w:rsidR="007F32B1" w:rsidRPr="008755FC" w:rsidSect="002E6EA3">
      <w:headerReference w:type="default" r:id="rId9"/>
      <w:footerReference w:type="default" r:id="rId10"/>
      <w:pgSz w:w="11900" w:h="16840"/>
      <w:pgMar w:top="1134" w:right="567" w:bottom="1134" w:left="1701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93" w:rsidRDefault="00433993" w:rsidP="00BD5D41">
      <w:r>
        <w:separator/>
      </w:r>
    </w:p>
  </w:endnote>
  <w:endnote w:type="continuationSeparator" w:id="0">
    <w:p w:rsidR="00433993" w:rsidRDefault="00433993" w:rsidP="00BD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41" w:rsidRDefault="00BD5D41">
    <w:pPr>
      <w:pStyle w:val="af1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93" w:rsidRDefault="00433993" w:rsidP="00BD5D41">
      <w:r>
        <w:separator/>
      </w:r>
    </w:p>
  </w:footnote>
  <w:footnote w:type="continuationSeparator" w:id="0">
    <w:p w:rsidR="00433993" w:rsidRDefault="00433993" w:rsidP="00BD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39" w:rsidRDefault="003B7839" w:rsidP="002E6EA3">
    <w:pPr>
      <w:widowControl/>
      <w:jc w:val="center"/>
      <w:rPr>
        <w:color w:val="000000"/>
      </w:rPr>
    </w:pPr>
  </w:p>
  <w:p w:rsidR="002E6EA3" w:rsidRPr="002E6EA3" w:rsidRDefault="002E6EA3" w:rsidP="002E6EA3">
    <w:pPr>
      <w:widowControl/>
      <w:jc w:val="center"/>
      <w:rPr>
        <w:color w:val="000000"/>
      </w:rPr>
    </w:pPr>
    <w:r w:rsidRPr="002E6EA3">
      <w:rPr>
        <w:color w:val="000000"/>
      </w:rPr>
      <w:t>Проект размещен на сайте 09.02.2023 Срок  приема заключений независимых экспертов до 18.02.2023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82"/>
    <w:multiLevelType w:val="multilevel"/>
    <w:tmpl w:val="35542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65965"/>
    <w:multiLevelType w:val="multilevel"/>
    <w:tmpl w:val="83AE0A0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14AFE"/>
    <w:multiLevelType w:val="hybridMultilevel"/>
    <w:tmpl w:val="745C8996"/>
    <w:lvl w:ilvl="0" w:tplc="A0A2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36D12"/>
    <w:multiLevelType w:val="multilevel"/>
    <w:tmpl w:val="83AE0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0667D"/>
    <w:multiLevelType w:val="multilevel"/>
    <w:tmpl w:val="1F102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7948"/>
    <w:rsid w:val="00025E3D"/>
    <w:rsid w:val="00032761"/>
    <w:rsid w:val="0003289A"/>
    <w:rsid w:val="000544B5"/>
    <w:rsid w:val="00062B28"/>
    <w:rsid w:val="000749A7"/>
    <w:rsid w:val="00084DAB"/>
    <w:rsid w:val="00085EDD"/>
    <w:rsid w:val="00090035"/>
    <w:rsid w:val="000B07CE"/>
    <w:rsid w:val="000C6CFE"/>
    <w:rsid w:val="000E4E0F"/>
    <w:rsid w:val="000E6350"/>
    <w:rsid w:val="001010E2"/>
    <w:rsid w:val="001178C2"/>
    <w:rsid w:val="00135D9B"/>
    <w:rsid w:val="001516EA"/>
    <w:rsid w:val="00181A83"/>
    <w:rsid w:val="001A27BF"/>
    <w:rsid w:val="001C1086"/>
    <w:rsid w:val="001C19F2"/>
    <w:rsid w:val="001D1B62"/>
    <w:rsid w:val="001D6C0F"/>
    <w:rsid w:val="001E6C7E"/>
    <w:rsid w:val="00201D75"/>
    <w:rsid w:val="002118A4"/>
    <w:rsid w:val="00250ECF"/>
    <w:rsid w:val="00265A1C"/>
    <w:rsid w:val="00281330"/>
    <w:rsid w:val="00283415"/>
    <w:rsid w:val="0029097D"/>
    <w:rsid w:val="002A243E"/>
    <w:rsid w:val="002B3B4A"/>
    <w:rsid w:val="002E6EA3"/>
    <w:rsid w:val="002E7D81"/>
    <w:rsid w:val="00312EA9"/>
    <w:rsid w:val="00336594"/>
    <w:rsid w:val="003629CB"/>
    <w:rsid w:val="00381067"/>
    <w:rsid w:val="003B7839"/>
    <w:rsid w:val="003C412B"/>
    <w:rsid w:val="003E2EA2"/>
    <w:rsid w:val="003F3C62"/>
    <w:rsid w:val="00433993"/>
    <w:rsid w:val="004473C4"/>
    <w:rsid w:val="00447850"/>
    <w:rsid w:val="00454066"/>
    <w:rsid w:val="0046023C"/>
    <w:rsid w:val="004627AF"/>
    <w:rsid w:val="0049355E"/>
    <w:rsid w:val="0049780E"/>
    <w:rsid w:val="004A626F"/>
    <w:rsid w:val="004B1860"/>
    <w:rsid w:val="004B3FBC"/>
    <w:rsid w:val="004E584F"/>
    <w:rsid w:val="004F5D72"/>
    <w:rsid w:val="005240E5"/>
    <w:rsid w:val="00527E6D"/>
    <w:rsid w:val="00545A3A"/>
    <w:rsid w:val="005507FF"/>
    <w:rsid w:val="005706CA"/>
    <w:rsid w:val="00580907"/>
    <w:rsid w:val="00580E1A"/>
    <w:rsid w:val="0058220A"/>
    <w:rsid w:val="00590611"/>
    <w:rsid w:val="00597FBB"/>
    <w:rsid w:val="005A2331"/>
    <w:rsid w:val="005C0FD5"/>
    <w:rsid w:val="005D1DAB"/>
    <w:rsid w:val="005D5C41"/>
    <w:rsid w:val="005F651E"/>
    <w:rsid w:val="005F79C8"/>
    <w:rsid w:val="006423AD"/>
    <w:rsid w:val="00643AA8"/>
    <w:rsid w:val="00647E95"/>
    <w:rsid w:val="00681D2E"/>
    <w:rsid w:val="00690B36"/>
    <w:rsid w:val="006E3229"/>
    <w:rsid w:val="006E42B2"/>
    <w:rsid w:val="006F574D"/>
    <w:rsid w:val="007025EC"/>
    <w:rsid w:val="00711C10"/>
    <w:rsid w:val="00714232"/>
    <w:rsid w:val="00735382"/>
    <w:rsid w:val="0073620C"/>
    <w:rsid w:val="007514BD"/>
    <w:rsid w:val="0075638D"/>
    <w:rsid w:val="007655D2"/>
    <w:rsid w:val="00775F9B"/>
    <w:rsid w:val="00776836"/>
    <w:rsid w:val="007847EB"/>
    <w:rsid w:val="007A0A87"/>
    <w:rsid w:val="007B0F27"/>
    <w:rsid w:val="007C0DE8"/>
    <w:rsid w:val="007F32B1"/>
    <w:rsid w:val="007F55CA"/>
    <w:rsid w:val="008342FE"/>
    <w:rsid w:val="008544AC"/>
    <w:rsid w:val="008623F8"/>
    <w:rsid w:val="008755FC"/>
    <w:rsid w:val="008A04B4"/>
    <w:rsid w:val="008A42CC"/>
    <w:rsid w:val="008B4235"/>
    <w:rsid w:val="008C2A57"/>
    <w:rsid w:val="008D22F8"/>
    <w:rsid w:val="008F3430"/>
    <w:rsid w:val="008F47A1"/>
    <w:rsid w:val="009119AC"/>
    <w:rsid w:val="0092157C"/>
    <w:rsid w:val="00924DC0"/>
    <w:rsid w:val="00930BAC"/>
    <w:rsid w:val="00931048"/>
    <w:rsid w:val="00940CD3"/>
    <w:rsid w:val="0095794D"/>
    <w:rsid w:val="00970AE4"/>
    <w:rsid w:val="00971579"/>
    <w:rsid w:val="00981945"/>
    <w:rsid w:val="00991DF9"/>
    <w:rsid w:val="009977C0"/>
    <w:rsid w:val="009A1278"/>
    <w:rsid w:val="009B2C2B"/>
    <w:rsid w:val="009D0F3F"/>
    <w:rsid w:val="009D3BC1"/>
    <w:rsid w:val="009E34B8"/>
    <w:rsid w:val="009F03A9"/>
    <w:rsid w:val="009F2E33"/>
    <w:rsid w:val="00A07B46"/>
    <w:rsid w:val="00A11976"/>
    <w:rsid w:val="00A24CF1"/>
    <w:rsid w:val="00A37BB7"/>
    <w:rsid w:val="00A416B1"/>
    <w:rsid w:val="00A46A42"/>
    <w:rsid w:val="00A46E90"/>
    <w:rsid w:val="00A529BD"/>
    <w:rsid w:val="00A547FC"/>
    <w:rsid w:val="00A57037"/>
    <w:rsid w:val="00A57B14"/>
    <w:rsid w:val="00A64F32"/>
    <w:rsid w:val="00A70770"/>
    <w:rsid w:val="00A742F2"/>
    <w:rsid w:val="00A86D6C"/>
    <w:rsid w:val="00A9666A"/>
    <w:rsid w:val="00A978FF"/>
    <w:rsid w:val="00AD5DBF"/>
    <w:rsid w:val="00AD678B"/>
    <w:rsid w:val="00AE3AF6"/>
    <w:rsid w:val="00B00150"/>
    <w:rsid w:val="00B01DD3"/>
    <w:rsid w:val="00B032A2"/>
    <w:rsid w:val="00B24A0D"/>
    <w:rsid w:val="00B27042"/>
    <w:rsid w:val="00B97240"/>
    <w:rsid w:val="00BA2CC1"/>
    <w:rsid w:val="00BC43B5"/>
    <w:rsid w:val="00BD4880"/>
    <w:rsid w:val="00BD5D41"/>
    <w:rsid w:val="00BE1767"/>
    <w:rsid w:val="00C0181C"/>
    <w:rsid w:val="00C258C9"/>
    <w:rsid w:val="00C5098E"/>
    <w:rsid w:val="00C51F7A"/>
    <w:rsid w:val="00C7340A"/>
    <w:rsid w:val="00C86432"/>
    <w:rsid w:val="00C922CB"/>
    <w:rsid w:val="00C9391A"/>
    <w:rsid w:val="00CA08CF"/>
    <w:rsid w:val="00CA3170"/>
    <w:rsid w:val="00CD7DAA"/>
    <w:rsid w:val="00CE0878"/>
    <w:rsid w:val="00D04024"/>
    <w:rsid w:val="00D149BA"/>
    <w:rsid w:val="00D311FD"/>
    <w:rsid w:val="00D42EC5"/>
    <w:rsid w:val="00D43689"/>
    <w:rsid w:val="00D46A4E"/>
    <w:rsid w:val="00D5001D"/>
    <w:rsid w:val="00D831EA"/>
    <w:rsid w:val="00D876D2"/>
    <w:rsid w:val="00D930B8"/>
    <w:rsid w:val="00DA04A0"/>
    <w:rsid w:val="00DA73B1"/>
    <w:rsid w:val="00DB31DE"/>
    <w:rsid w:val="00DB4C0F"/>
    <w:rsid w:val="00DC043F"/>
    <w:rsid w:val="00DC3F6A"/>
    <w:rsid w:val="00DC3F89"/>
    <w:rsid w:val="00DE584A"/>
    <w:rsid w:val="00DF4198"/>
    <w:rsid w:val="00E05961"/>
    <w:rsid w:val="00E229D6"/>
    <w:rsid w:val="00E270DC"/>
    <w:rsid w:val="00E3797F"/>
    <w:rsid w:val="00E5377A"/>
    <w:rsid w:val="00E60331"/>
    <w:rsid w:val="00E7440C"/>
    <w:rsid w:val="00E91019"/>
    <w:rsid w:val="00EB285F"/>
    <w:rsid w:val="00ED4771"/>
    <w:rsid w:val="00EF3390"/>
    <w:rsid w:val="00EF5832"/>
    <w:rsid w:val="00F03BB9"/>
    <w:rsid w:val="00F36117"/>
    <w:rsid w:val="00F947B5"/>
    <w:rsid w:val="00F960F7"/>
    <w:rsid w:val="00F97EB5"/>
    <w:rsid w:val="00FA33F9"/>
    <w:rsid w:val="00FA743E"/>
    <w:rsid w:val="00FB6250"/>
    <w:rsid w:val="00FB7D74"/>
    <w:rsid w:val="00FC6AE6"/>
    <w:rsid w:val="00FF17A6"/>
    <w:rsid w:val="00FF2B95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784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850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rsid w:val="00A9666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3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4785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7850"/>
    <w:pPr>
      <w:shd w:val="clear" w:color="auto" w:fill="FFFFFF"/>
      <w:spacing w:before="420" w:after="420" w:line="0" w:lineRule="atLeast"/>
      <w:ind w:hanging="400"/>
      <w:jc w:val="both"/>
    </w:pPr>
    <w:rPr>
      <w:sz w:val="26"/>
      <w:szCs w:val="26"/>
    </w:rPr>
  </w:style>
  <w:style w:type="paragraph" w:customStyle="1" w:styleId="23">
    <w:name w:val="Основной текст2"/>
    <w:basedOn w:val="a"/>
    <w:rsid w:val="00447850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44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4478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8">
    <w:name w:val="Основной текст (8)_"/>
    <w:basedOn w:val="a0"/>
    <w:link w:val="80"/>
    <w:locked/>
    <w:rsid w:val="00DC043F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043F"/>
    <w:pPr>
      <w:shd w:val="clear" w:color="auto" w:fill="FFFFFF"/>
      <w:spacing w:before="540" w:after="360" w:line="0" w:lineRule="atLeast"/>
      <w:jc w:val="center"/>
    </w:pPr>
  </w:style>
  <w:style w:type="character" w:customStyle="1" w:styleId="214pt">
    <w:name w:val="Основной текст (2) + 14 pt"/>
    <w:basedOn w:val="21"/>
    <w:rsid w:val="00DC043F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755FC"/>
    <w:pPr>
      <w:widowControl/>
      <w:spacing w:after="160"/>
      <w:ind w:left="720"/>
      <w:contextualSpacing/>
    </w:pPr>
    <w:rPr>
      <w:rFonts w:eastAsiaTheme="minorHAnsi"/>
      <w:sz w:val="28"/>
      <w:szCs w:val="28"/>
      <w:lang w:eastAsia="en-US"/>
    </w:rPr>
  </w:style>
  <w:style w:type="numbering" w:customStyle="1" w:styleId="1">
    <w:name w:val="Текущий список1"/>
    <w:uiPriority w:val="99"/>
    <w:rsid w:val="008755FC"/>
    <w:pPr>
      <w:numPr>
        <w:numId w:val="7"/>
      </w:numPr>
    </w:pPr>
  </w:style>
  <w:style w:type="character" w:styleId="aa">
    <w:name w:val="annotation reference"/>
    <w:basedOn w:val="a0"/>
    <w:uiPriority w:val="99"/>
    <w:semiHidden/>
    <w:unhideWhenUsed/>
    <w:rsid w:val="008755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5FC"/>
    <w:pPr>
      <w:widowControl/>
      <w:spacing w:after="160"/>
    </w:pPr>
    <w:rPr>
      <w:rFonts w:eastAsiaTheme="minorHAns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5FC"/>
    <w:rPr>
      <w:rFonts w:ascii="Times New Roman" w:eastAsiaTheme="minorHAnsi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5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5FC"/>
    <w:rPr>
      <w:rFonts w:ascii="Times New Roman" w:eastAsiaTheme="minorHAnsi" w:hAnsi="Times New Roman"/>
      <w:b/>
      <w:bCs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78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BD5D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5D41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BD5D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D5D4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784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850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rsid w:val="00A9666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3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4785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7850"/>
    <w:pPr>
      <w:shd w:val="clear" w:color="auto" w:fill="FFFFFF"/>
      <w:spacing w:before="420" w:after="420" w:line="0" w:lineRule="atLeast"/>
      <w:ind w:hanging="400"/>
      <w:jc w:val="both"/>
    </w:pPr>
    <w:rPr>
      <w:sz w:val="26"/>
      <w:szCs w:val="26"/>
    </w:rPr>
  </w:style>
  <w:style w:type="paragraph" w:customStyle="1" w:styleId="23">
    <w:name w:val="Основной текст2"/>
    <w:basedOn w:val="a"/>
    <w:rsid w:val="00447850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44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4478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8">
    <w:name w:val="Основной текст (8)_"/>
    <w:basedOn w:val="a0"/>
    <w:link w:val="80"/>
    <w:locked/>
    <w:rsid w:val="00DC043F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043F"/>
    <w:pPr>
      <w:shd w:val="clear" w:color="auto" w:fill="FFFFFF"/>
      <w:spacing w:before="540" w:after="360" w:line="0" w:lineRule="atLeast"/>
      <w:jc w:val="center"/>
    </w:pPr>
  </w:style>
  <w:style w:type="character" w:customStyle="1" w:styleId="214pt">
    <w:name w:val="Основной текст (2) + 14 pt"/>
    <w:basedOn w:val="21"/>
    <w:rsid w:val="00DC043F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755FC"/>
    <w:pPr>
      <w:widowControl/>
      <w:spacing w:after="160"/>
      <w:ind w:left="720"/>
      <w:contextualSpacing/>
    </w:pPr>
    <w:rPr>
      <w:rFonts w:eastAsiaTheme="minorHAnsi"/>
      <w:sz w:val="28"/>
      <w:szCs w:val="28"/>
      <w:lang w:eastAsia="en-US"/>
    </w:rPr>
  </w:style>
  <w:style w:type="numbering" w:customStyle="1" w:styleId="1">
    <w:name w:val="Текущий список1"/>
    <w:uiPriority w:val="99"/>
    <w:rsid w:val="008755FC"/>
    <w:pPr>
      <w:numPr>
        <w:numId w:val="7"/>
      </w:numPr>
    </w:pPr>
  </w:style>
  <w:style w:type="character" w:styleId="aa">
    <w:name w:val="annotation reference"/>
    <w:basedOn w:val="a0"/>
    <w:uiPriority w:val="99"/>
    <w:semiHidden/>
    <w:unhideWhenUsed/>
    <w:rsid w:val="008755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5FC"/>
    <w:pPr>
      <w:widowControl/>
      <w:spacing w:after="160"/>
    </w:pPr>
    <w:rPr>
      <w:rFonts w:eastAsiaTheme="minorHAns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5FC"/>
    <w:rPr>
      <w:rFonts w:ascii="Times New Roman" w:eastAsiaTheme="minorHAnsi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5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5FC"/>
    <w:rPr>
      <w:rFonts w:ascii="Times New Roman" w:eastAsiaTheme="minorHAnsi" w:hAnsi="Times New Roman"/>
      <w:b/>
      <w:bCs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78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C5FE-CB74-46EF-A1B1-8FA422C3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26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2022-11-16T05:01:00Z</cp:lastPrinted>
  <dcterms:created xsi:type="dcterms:W3CDTF">2023-02-09T04:14:00Z</dcterms:created>
  <dcterms:modified xsi:type="dcterms:W3CDTF">2023-02-09T04:14:00Z</dcterms:modified>
</cp:coreProperties>
</file>