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9C" w:rsidRPr="00515281" w:rsidRDefault="002D4485">
      <w:pPr>
        <w:rPr>
          <w:rFonts w:ascii="Times New Roman" w:hAnsi="Times New Roman"/>
          <w:sz w:val="28"/>
          <w:szCs w:val="28"/>
        </w:rPr>
      </w:pPr>
      <w:r w:rsidRPr="002D4485">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8.55pt;margin-top:243pt;width:200.2pt;height:87.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tp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" filled="f" stroked="f">
            <v:textbox inset="0,0,0,0">
              <w:txbxContent>
                <w:p w:rsidR="00980909" w:rsidRPr="00A21A96" w:rsidRDefault="008B70D6" w:rsidP="00155700">
                  <w:pPr>
                    <w:spacing w:after="0" w:line="240" w:lineRule="exact"/>
                    <w:jc w:val="both"/>
                    <w:rPr>
                      <w:rFonts w:ascii="Times New Roman" w:hAnsi="Times New Roman"/>
                      <w:b/>
                      <w:sz w:val="28"/>
                    </w:rPr>
                  </w:pPr>
                  <w:r w:rsidRPr="00A21A96">
                    <w:rPr>
                      <w:rFonts w:ascii="Times New Roman" w:hAnsi="Times New Roman"/>
                      <w:b/>
                      <w:sz w:val="28"/>
                    </w:rPr>
                    <w:t>О</w:t>
                  </w:r>
                  <w:r w:rsidR="00C24584" w:rsidRPr="00A21A96">
                    <w:rPr>
                      <w:rFonts w:ascii="Times New Roman" w:hAnsi="Times New Roman"/>
                      <w:b/>
                      <w:sz w:val="28"/>
                    </w:rPr>
                    <w:t>б утверждении Положения о порядке предоставления платных услуг</w:t>
                  </w:r>
                  <w:r w:rsidR="00EE12DA" w:rsidRPr="00A21A96">
                    <w:rPr>
                      <w:rFonts w:ascii="Times New Roman" w:hAnsi="Times New Roman"/>
                      <w:b/>
                      <w:sz w:val="28"/>
                    </w:rPr>
                    <w:t xml:space="preserve"> </w:t>
                  </w:r>
                  <w:r w:rsidRPr="00A21A96">
                    <w:rPr>
                      <w:rFonts w:ascii="Times New Roman" w:hAnsi="Times New Roman"/>
                      <w:b/>
                      <w:sz w:val="28"/>
                    </w:rPr>
                    <w:t>Муниципальн</w:t>
                  </w:r>
                  <w:r w:rsidR="00EE12DA" w:rsidRPr="00A21A96">
                    <w:rPr>
                      <w:rFonts w:ascii="Times New Roman" w:hAnsi="Times New Roman"/>
                      <w:b/>
                      <w:sz w:val="28"/>
                    </w:rPr>
                    <w:t>ым</w:t>
                  </w:r>
                  <w:r w:rsidRPr="00A21A96">
                    <w:rPr>
                      <w:rFonts w:ascii="Times New Roman" w:hAnsi="Times New Roman"/>
                      <w:b/>
                      <w:sz w:val="28"/>
                    </w:rPr>
                    <w:t xml:space="preserve"> казенн</w:t>
                  </w:r>
                  <w:r w:rsidR="00EE12DA" w:rsidRPr="00A21A96">
                    <w:rPr>
                      <w:rFonts w:ascii="Times New Roman" w:hAnsi="Times New Roman"/>
                      <w:b/>
                      <w:sz w:val="28"/>
                    </w:rPr>
                    <w:t>ым</w:t>
                  </w:r>
                  <w:r w:rsidRPr="00A21A96">
                    <w:rPr>
                      <w:rFonts w:ascii="Times New Roman" w:hAnsi="Times New Roman"/>
                      <w:b/>
                      <w:sz w:val="28"/>
                    </w:rPr>
                    <w:t xml:space="preserve"> учреждени</w:t>
                  </w:r>
                  <w:r w:rsidR="00EE12DA" w:rsidRPr="00A21A96">
                    <w:rPr>
                      <w:rFonts w:ascii="Times New Roman" w:hAnsi="Times New Roman"/>
                      <w:b/>
                      <w:sz w:val="28"/>
                    </w:rPr>
                    <w:t>ем</w:t>
                  </w:r>
                  <w:r w:rsidRPr="00A21A96">
                    <w:rPr>
                      <w:rFonts w:ascii="Times New Roman" w:hAnsi="Times New Roman"/>
                      <w:b/>
                      <w:sz w:val="28"/>
                    </w:rPr>
                    <w:t xml:space="preserve"> </w:t>
                  </w:r>
                  <w:r w:rsidR="0068575E" w:rsidRPr="00A21A96">
                    <w:rPr>
                      <w:rFonts w:ascii="Times New Roman" w:hAnsi="Times New Roman"/>
                      <w:b/>
                      <w:sz w:val="28"/>
                    </w:rPr>
                    <w:t>«Чайковское управл</w:t>
                  </w:r>
                  <w:r w:rsidR="00980909">
                    <w:rPr>
                      <w:rFonts w:ascii="Times New Roman" w:hAnsi="Times New Roman"/>
                      <w:b/>
                      <w:sz w:val="28"/>
                    </w:rPr>
                    <w:t>ение капитального строительства»</w:t>
                  </w:r>
                </w:p>
              </w:txbxContent>
            </v:textbox>
            <w10:wrap anchorx="page" anchory="page"/>
          </v:shape>
        </w:pict>
      </w:r>
      <w:r w:rsidRPr="002D4485">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43689" w:rsidRPr="00C922CB" w:rsidRDefault="00D43689" w:rsidP="00D43689">
                  <w:pPr>
                    <w:rPr>
                      <w:sz w:val="32"/>
                      <w:szCs w:val="32"/>
                    </w:rPr>
                  </w:pPr>
                </w:p>
              </w:txbxContent>
            </v:textbox>
          </v:shape>
        </w:pict>
      </w:r>
      <w:r w:rsidRPr="002D4485">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43689" w:rsidRPr="00D43689" w:rsidRDefault="00D43689" w:rsidP="00D43689">
                  <w:pPr>
                    <w:rPr>
                      <w:sz w:val="32"/>
                    </w:rPr>
                  </w:pPr>
                </w:p>
              </w:txbxContent>
            </v:textbox>
          </v:shape>
        </w:pict>
      </w:r>
      <w:r w:rsidR="0096363D" w:rsidRPr="00F83EB3">
        <w:rPr>
          <w:rFonts w:ascii="Times New Roman" w:hAnsi="Times New Roman"/>
          <w:noProof/>
          <w:sz w:val="28"/>
          <w:szCs w:val="28"/>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9B0E9C" w:rsidRPr="00515281" w:rsidRDefault="009B0E9C" w:rsidP="00155700">
      <w:pPr>
        <w:spacing w:line="240" w:lineRule="exact"/>
        <w:rPr>
          <w:rFonts w:ascii="Times New Roman" w:hAnsi="Times New Roman"/>
          <w:sz w:val="28"/>
          <w:szCs w:val="28"/>
        </w:rPr>
      </w:pPr>
    </w:p>
    <w:p w:rsidR="009B0E9C" w:rsidRDefault="009B0E9C" w:rsidP="009B0E9C">
      <w:pPr>
        <w:rPr>
          <w:rFonts w:ascii="Times New Roman" w:hAnsi="Times New Roman"/>
          <w:sz w:val="28"/>
          <w:szCs w:val="28"/>
        </w:rPr>
      </w:pPr>
    </w:p>
    <w:p w:rsidR="00BC24B3" w:rsidRPr="00515281" w:rsidRDefault="00BC24B3" w:rsidP="009B0E9C">
      <w:pPr>
        <w:rPr>
          <w:rFonts w:ascii="Times New Roman" w:hAnsi="Times New Roman"/>
          <w:sz w:val="28"/>
          <w:szCs w:val="28"/>
        </w:rPr>
      </w:pPr>
    </w:p>
    <w:p w:rsidR="00D66712" w:rsidRPr="00AD7F21" w:rsidRDefault="00F43DF1" w:rsidP="00AD7F21">
      <w:pPr>
        <w:spacing w:after="0" w:line="240" w:lineRule="auto"/>
        <w:ind w:firstLine="567"/>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На основании </w:t>
      </w:r>
      <w:r>
        <w:rPr>
          <w:rFonts w:ascii="Times New Roman" w:eastAsia="Times New Roman" w:hAnsi="Times New Roman"/>
          <w:sz w:val="28"/>
          <w:szCs w:val="28"/>
          <w:lang w:eastAsia="ru-RU"/>
        </w:rPr>
        <w:t xml:space="preserve">Бюджетного кодекса Российской Федерации, Градостроительного кодекса Российской Федерации, </w:t>
      </w:r>
      <w:r w:rsidR="00AD7F21">
        <w:rPr>
          <w:rFonts w:ascii="Times New Roman" w:eastAsia="Times New Roman" w:hAnsi="Times New Roman"/>
          <w:sz w:val="28"/>
          <w:szCs w:val="28"/>
          <w:lang w:eastAsia="ru-RU"/>
        </w:rPr>
        <w:t xml:space="preserve">Федерального закона от 12 января </w:t>
      </w:r>
      <w:r w:rsidR="009C1FF7">
        <w:rPr>
          <w:rFonts w:ascii="Times New Roman" w:eastAsia="Times New Roman" w:hAnsi="Times New Roman"/>
          <w:sz w:val="28"/>
          <w:szCs w:val="28"/>
          <w:lang w:eastAsia="ru-RU"/>
        </w:rPr>
        <w:t xml:space="preserve">1996 г. </w:t>
      </w:r>
      <w:r w:rsidR="009C1FF7" w:rsidRPr="00FC4235">
        <w:rPr>
          <w:rFonts w:ascii="Times New Roman" w:eastAsia="Times New Roman" w:hAnsi="Times New Roman"/>
          <w:sz w:val="28"/>
          <w:szCs w:val="28"/>
          <w:lang w:eastAsia="ru-RU"/>
        </w:rPr>
        <w:t>№ 7-ФЗ «О некоммерческих организациях»</w:t>
      </w:r>
      <w:r w:rsidR="009C1F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Федерального</w:t>
      </w:r>
      <w:r>
        <w:rPr>
          <w:rFonts w:ascii="Times New Roman" w:hAnsi="Times New Roman"/>
          <w:sz w:val="28"/>
          <w:szCs w:val="28"/>
        </w:rPr>
        <w:t xml:space="preserve"> закона от 6 октября 2003 г. № 131-ФЗ «Об общих принципах организации местного самоуправления в Российской Федерации»</w:t>
      </w:r>
      <w:r w:rsidR="00AD7F21">
        <w:rPr>
          <w:rFonts w:ascii="Times New Roman" w:hAnsi="Times New Roman"/>
          <w:sz w:val="28"/>
          <w:szCs w:val="28"/>
        </w:rPr>
        <w:t>,</w:t>
      </w:r>
      <w:r w:rsidR="00AD7F21" w:rsidRPr="00AD7F21">
        <w:rPr>
          <w:rFonts w:ascii="Times New Roman" w:eastAsia="Times New Roman" w:hAnsi="Times New Roman"/>
          <w:sz w:val="28"/>
          <w:szCs w:val="28"/>
          <w:lang w:eastAsia="ru-RU"/>
        </w:rPr>
        <w:t xml:space="preserve"> </w:t>
      </w:r>
      <w:r w:rsidR="00AD7F21">
        <w:rPr>
          <w:rFonts w:ascii="Times New Roman" w:eastAsia="Times New Roman" w:hAnsi="Times New Roman"/>
          <w:sz w:val="28"/>
          <w:szCs w:val="28"/>
          <w:lang w:eastAsia="ru-RU"/>
        </w:rPr>
        <w:t>Постановления</w:t>
      </w:r>
      <w:r w:rsidR="00AD7F21" w:rsidRPr="002C6BB7">
        <w:rPr>
          <w:rFonts w:ascii="Times New Roman" w:eastAsia="Times New Roman" w:hAnsi="Times New Roman"/>
          <w:sz w:val="28"/>
          <w:szCs w:val="28"/>
          <w:lang w:eastAsia="ru-RU"/>
        </w:rPr>
        <w:t xml:space="preserve"> Правительства Российской Федерации от 21 июня 2010</w:t>
      </w:r>
      <w:r w:rsidR="00AD7F21">
        <w:rPr>
          <w:rFonts w:ascii="Times New Roman" w:eastAsia="Times New Roman" w:hAnsi="Times New Roman"/>
          <w:sz w:val="28"/>
          <w:szCs w:val="28"/>
          <w:lang w:eastAsia="ru-RU"/>
        </w:rPr>
        <w:t xml:space="preserve"> г.</w:t>
      </w:r>
      <w:r w:rsidR="00AD7F21" w:rsidRPr="002C6BB7">
        <w:rPr>
          <w:rFonts w:ascii="Times New Roman" w:eastAsia="Times New Roman" w:hAnsi="Times New Roman"/>
          <w:sz w:val="28"/>
          <w:szCs w:val="28"/>
          <w:lang w:eastAsia="ru-RU"/>
        </w:rPr>
        <w:t xml:space="preserve"> № 468 «О порядке проведения строительного контроля при осуществлении строительства, реконструкции и капитального ремонта</w:t>
      </w:r>
      <w:proofErr w:type="gramEnd"/>
      <w:r w:rsidR="00AD7F21" w:rsidRPr="002C6BB7">
        <w:rPr>
          <w:rFonts w:ascii="Times New Roman" w:eastAsia="Times New Roman" w:hAnsi="Times New Roman"/>
          <w:sz w:val="28"/>
          <w:szCs w:val="28"/>
          <w:lang w:eastAsia="ru-RU"/>
        </w:rPr>
        <w:t xml:space="preserve"> объек</w:t>
      </w:r>
      <w:r w:rsidR="00AD7F21">
        <w:rPr>
          <w:rFonts w:ascii="Times New Roman" w:eastAsia="Times New Roman" w:hAnsi="Times New Roman"/>
          <w:sz w:val="28"/>
          <w:szCs w:val="28"/>
          <w:lang w:eastAsia="ru-RU"/>
        </w:rPr>
        <w:t>тов капитального строительства</w:t>
      </w:r>
      <w:r w:rsidR="004146A8">
        <w:rPr>
          <w:rFonts w:ascii="Times New Roman" w:eastAsia="Times New Roman" w:hAnsi="Times New Roman"/>
          <w:sz w:val="28"/>
          <w:szCs w:val="28"/>
          <w:lang w:eastAsia="ru-RU"/>
        </w:rPr>
        <w:t>»</w:t>
      </w:r>
      <w:r w:rsidR="009375AB" w:rsidRPr="00515281">
        <w:rPr>
          <w:rFonts w:ascii="Times New Roman" w:hAnsi="Times New Roman"/>
          <w:sz w:val="28"/>
          <w:szCs w:val="28"/>
        </w:rPr>
        <w:t xml:space="preserve">, в </w:t>
      </w:r>
      <w:r w:rsidR="002574B3" w:rsidRPr="00515281">
        <w:rPr>
          <w:rFonts w:ascii="Times New Roman" w:hAnsi="Times New Roman"/>
          <w:sz w:val="28"/>
          <w:szCs w:val="28"/>
        </w:rPr>
        <w:t>целях упорядочения деятельности</w:t>
      </w:r>
      <w:r w:rsidR="009375AB" w:rsidRPr="00515281">
        <w:rPr>
          <w:rFonts w:ascii="Times New Roman" w:hAnsi="Times New Roman"/>
          <w:sz w:val="28"/>
          <w:szCs w:val="28"/>
        </w:rPr>
        <w:t xml:space="preserve"> Муниципального </w:t>
      </w:r>
      <w:r w:rsidR="009D0E8A" w:rsidRPr="00515281">
        <w:rPr>
          <w:rFonts w:ascii="Times New Roman" w:hAnsi="Times New Roman"/>
          <w:sz w:val="28"/>
          <w:szCs w:val="28"/>
        </w:rPr>
        <w:t>к</w:t>
      </w:r>
      <w:r w:rsidR="009375AB" w:rsidRPr="00515281">
        <w:rPr>
          <w:rFonts w:ascii="Times New Roman" w:hAnsi="Times New Roman"/>
          <w:sz w:val="28"/>
          <w:szCs w:val="28"/>
        </w:rPr>
        <w:t>азенного учреждения «Чайковское управление капитального строительства» в части оказания платных услуг и иной приносящей доход деятельности</w:t>
      </w:r>
    </w:p>
    <w:p w:rsidR="00BB3C2A" w:rsidRPr="00515281" w:rsidRDefault="00BB3C2A" w:rsidP="00515281">
      <w:pPr>
        <w:tabs>
          <w:tab w:val="left" w:pos="0"/>
        </w:tabs>
        <w:spacing w:after="0"/>
        <w:ind w:firstLine="709"/>
        <w:jc w:val="both"/>
        <w:rPr>
          <w:rFonts w:ascii="Times New Roman" w:hAnsi="Times New Roman"/>
          <w:sz w:val="28"/>
          <w:szCs w:val="28"/>
        </w:rPr>
      </w:pPr>
      <w:r w:rsidRPr="00515281">
        <w:rPr>
          <w:rFonts w:ascii="Times New Roman" w:hAnsi="Times New Roman"/>
          <w:sz w:val="28"/>
          <w:szCs w:val="28"/>
        </w:rPr>
        <w:t>ПОС</w:t>
      </w:r>
      <w:r w:rsidR="00BF33CF" w:rsidRPr="00515281">
        <w:rPr>
          <w:rFonts w:ascii="Times New Roman" w:hAnsi="Times New Roman"/>
          <w:sz w:val="28"/>
          <w:szCs w:val="28"/>
        </w:rPr>
        <w:t>ТАНОВЛЯЮ:</w:t>
      </w:r>
    </w:p>
    <w:p w:rsidR="00874983" w:rsidRPr="00515281" w:rsidRDefault="005B6DD3" w:rsidP="005C39B2">
      <w:pPr>
        <w:tabs>
          <w:tab w:val="left" w:pos="0"/>
        </w:tabs>
        <w:spacing w:after="0"/>
        <w:jc w:val="both"/>
        <w:rPr>
          <w:rFonts w:ascii="Times New Roman" w:hAnsi="Times New Roman"/>
          <w:sz w:val="28"/>
          <w:szCs w:val="28"/>
        </w:rPr>
      </w:pPr>
      <w:r w:rsidRPr="00515281">
        <w:rPr>
          <w:rFonts w:ascii="Times New Roman" w:hAnsi="Times New Roman"/>
          <w:sz w:val="28"/>
          <w:szCs w:val="28"/>
        </w:rPr>
        <w:tab/>
      </w:r>
      <w:r w:rsidR="00BF33CF" w:rsidRPr="00515281">
        <w:rPr>
          <w:rFonts w:ascii="Times New Roman" w:hAnsi="Times New Roman"/>
          <w:sz w:val="28"/>
          <w:szCs w:val="28"/>
        </w:rPr>
        <w:t xml:space="preserve">1. </w:t>
      </w:r>
      <w:r w:rsidR="00616590" w:rsidRPr="00515281">
        <w:rPr>
          <w:rFonts w:ascii="Times New Roman" w:hAnsi="Times New Roman"/>
          <w:sz w:val="28"/>
          <w:szCs w:val="28"/>
        </w:rPr>
        <w:t>Утвердить прилагаемое</w:t>
      </w:r>
      <w:r w:rsidR="00BB3C2A" w:rsidRPr="00515281">
        <w:rPr>
          <w:rFonts w:ascii="Times New Roman" w:hAnsi="Times New Roman"/>
          <w:sz w:val="28"/>
          <w:szCs w:val="28"/>
        </w:rPr>
        <w:t xml:space="preserve"> </w:t>
      </w:r>
      <w:r w:rsidR="00BF33CF" w:rsidRPr="00515281">
        <w:rPr>
          <w:rFonts w:ascii="Times New Roman" w:hAnsi="Times New Roman"/>
          <w:sz w:val="28"/>
          <w:szCs w:val="28"/>
        </w:rPr>
        <w:t>Полож</w:t>
      </w:r>
      <w:r w:rsidR="00736A7E" w:rsidRPr="00515281">
        <w:rPr>
          <w:rFonts w:ascii="Times New Roman" w:hAnsi="Times New Roman"/>
          <w:sz w:val="28"/>
          <w:szCs w:val="28"/>
        </w:rPr>
        <w:t xml:space="preserve">ение </w:t>
      </w:r>
      <w:r w:rsidR="00616590" w:rsidRPr="00515281">
        <w:rPr>
          <w:rFonts w:ascii="Times New Roman" w:hAnsi="Times New Roman"/>
          <w:sz w:val="28"/>
          <w:szCs w:val="28"/>
        </w:rPr>
        <w:t>о порядке предоставления платных услуг Муниципальным казенным учреждением «Чайковское управление капитального строительства»</w:t>
      </w:r>
      <w:r w:rsidR="005C39B2" w:rsidRPr="00515281">
        <w:rPr>
          <w:rFonts w:ascii="Times New Roman" w:hAnsi="Times New Roman"/>
          <w:sz w:val="28"/>
          <w:szCs w:val="28"/>
        </w:rPr>
        <w:t>.</w:t>
      </w:r>
    </w:p>
    <w:p w:rsidR="00EC2C9A" w:rsidRPr="00515281" w:rsidRDefault="00874983" w:rsidP="00AD7F21">
      <w:pPr>
        <w:tabs>
          <w:tab w:val="left" w:pos="0"/>
        </w:tabs>
        <w:spacing w:after="0" w:line="240" w:lineRule="auto"/>
        <w:jc w:val="both"/>
        <w:rPr>
          <w:rFonts w:ascii="Times New Roman" w:hAnsi="Times New Roman"/>
          <w:sz w:val="28"/>
          <w:szCs w:val="28"/>
        </w:rPr>
      </w:pPr>
      <w:r w:rsidRPr="00515281">
        <w:rPr>
          <w:rFonts w:ascii="Times New Roman" w:hAnsi="Times New Roman"/>
          <w:sz w:val="28"/>
          <w:szCs w:val="28"/>
        </w:rPr>
        <w:tab/>
      </w:r>
      <w:r w:rsidR="003068D5" w:rsidRPr="00515281">
        <w:rPr>
          <w:rFonts w:ascii="Times New Roman" w:hAnsi="Times New Roman"/>
          <w:sz w:val="28"/>
          <w:szCs w:val="28"/>
        </w:rPr>
        <w:t xml:space="preserve">2. Опубликовать постановление в </w:t>
      </w:r>
      <w:r w:rsidR="00B96377" w:rsidRPr="00515281">
        <w:rPr>
          <w:rFonts w:ascii="Times New Roman" w:hAnsi="Times New Roman"/>
          <w:sz w:val="28"/>
          <w:szCs w:val="28"/>
        </w:rPr>
        <w:t xml:space="preserve">газете «Огни Камы» и разместить на официальном сайте </w:t>
      </w:r>
      <w:r w:rsidR="00EC2C9A" w:rsidRPr="00515281">
        <w:rPr>
          <w:rFonts w:ascii="Times New Roman" w:hAnsi="Times New Roman"/>
          <w:sz w:val="28"/>
          <w:szCs w:val="28"/>
        </w:rPr>
        <w:t>администрации Чайковского городского округа.</w:t>
      </w:r>
    </w:p>
    <w:p w:rsidR="003068D5" w:rsidRPr="00515281" w:rsidRDefault="00CE3F81" w:rsidP="00A06A87">
      <w:pPr>
        <w:tabs>
          <w:tab w:val="left" w:pos="0"/>
        </w:tabs>
        <w:spacing w:after="0" w:line="240" w:lineRule="auto"/>
        <w:jc w:val="both"/>
        <w:rPr>
          <w:rFonts w:ascii="Times New Roman" w:hAnsi="Times New Roman"/>
          <w:sz w:val="28"/>
          <w:szCs w:val="28"/>
        </w:rPr>
      </w:pPr>
      <w:r w:rsidRPr="00515281">
        <w:rPr>
          <w:rFonts w:ascii="Times New Roman" w:hAnsi="Times New Roman"/>
          <w:sz w:val="28"/>
          <w:szCs w:val="28"/>
        </w:rPr>
        <w:tab/>
        <w:t xml:space="preserve">3. </w:t>
      </w:r>
      <w:r w:rsidR="00EC2C9A" w:rsidRPr="00515281">
        <w:rPr>
          <w:rFonts w:ascii="Times New Roman" w:hAnsi="Times New Roman"/>
          <w:sz w:val="28"/>
          <w:szCs w:val="28"/>
        </w:rPr>
        <w:t xml:space="preserve">Постановление вступает в силу </w:t>
      </w:r>
      <w:r w:rsidR="00920529" w:rsidRPr="00515281">
        <w:rPr>
          <w:rFonts w:ascii="Times New Roman" w:hAnsi="Times New Roman"/>
          <w:sz w:val="28"/>
          <w:szCs w:val="28"/>
        </w:rPr>
        <w:t>после его официального опубликования</w:t>
      </w:r>
      <w:r w:rsidR="00CF1E9C" w:rsidRPr="00515281">
        <w:rPr>
          <w:rFonts w:ascii="Times New Roman" w:hAnsi="Times New Roman"/>
          <w:sz w:val="28"/>
          <w:szCs w:val="28"/>
        </w:rPr>
        <w:t>.</w:t>
      </w:r>
    </w:p>
    <w:p w:rsidR="006B5C12" w:rsidRPr="00515281" w:rsidRDefault="00CF1E9C" w:rsidP="00155700">
      <w:pPr>
        <w:tabs>
          <w:tab w:val="left" w:pos="0"/>
        </w:tabs>
        <w:spacing w:after="0" w:line="240" w:lineRule="auto"/>
        <w:jc w:val="both"/>
        <w:rPr>
          <w:rFonts w:ascii="Times New Roman" w:hAnsi="Times New Roman"/>
          <w:color w:val="FF0000"/>
          <w:sz w:val="28"/>
          <w:szCs w:val="28"/>
        </w:rPr>
      </w:pPr>
      <w:r w:rsidRPr="00515281">
        <w:rPr>
          <w:rFonts w:ascii="Times New Roman" w:hAnsi="Times New Roman"/>
          <w:sz w:val="28"/>
          <w:szCs w:val="28"/>
        </w:rPr>
        <w:tab/>
        <w:t xml:space="preserve">4. </w:t>
      </w:r>
      <w:proofErr w:type="gramStart"/>
      <w:r w:rsidRPr="00515281">
        <w:rPr>
          <w:rFonts w:ascii="Times New Roman" w:hAnsi="Times New Roman"/>
          <w:sz w:val="28"/>
          <w:szCs w:val="28"/>
        </w:rPr>
        <w:t>Контроль за</w:t>
      </w:r>
      <w:proofErr w:type="gramEnd"/>
      <w:r w:rsidRPr="00515281">
        <w:rPr>
          <w:rFonts w:ascii="Times New Roman" w:hAnsi="Times New Roman"/>
          <w:sz w:val="28"/>
          <w:szCs w:val="28"/>
        </w:rPr>
        <w:t xml:space="preserve"> исполнением постановления возложить на </w:t>
      </w:r>
      <w:r w:rsidR="00AF64CA" w:rsidRPr="00515281">
        <w:rPr>
          <w:rFonts w:ascii="Times New Roman" w:hAnsi="Times New Roman"/>
          <w:sz w:val="28"/>
          <w:szCs w:val="28"/>
        </w:rPr>
        <w:t>заместителя главы по строительству и земельно-имущественным отношениям</w:t>
      </w:r>
      <w:r w:rsidRPr="00515281">
        <w:rPr>
          <w:rFonts w:ascii="Times New Roman" w:hAnsi="Times New Roman"/>
          <w:sz w:val="28"/>
          <w:szCs w:val="28"/>
        </w:rPr>
        <w:t xml:space="preserve"> администрации Чайковского городского округа</w:t>
      </w:r>
      <w:r w:rsidR="00891F0F">
        <w:rPr>
          <w:rFonts w:ascii="Times New Roman" w:hAnsi="Times New Roman"/>
          <w:sz w:val="28"/>
          <w:szCs w:val="28"/>
        </w:rPr>
        <w:t>.</w:t>
      </w:r>
    </w:p>
    <w:p w:rsidR="00C728CA" w:rsidRPr="00515281" w:rsidRDefault="00C728CA" w:rsidP="00993BCB">
      <w:pPr>
        <w:tabs>
          <w:tab w:val="left" w:pos="0"/>
        </w:tabs>
        <w:spacing w:after="0"/>
        <w:jc w:val="both"/>
        <w:rPr>
          <w:rFonts w:ascii="Times New Roman" w:hAnsi="Times New Roman"/>
          <w:color w:val="FF0000"/>
          <w:sz w:val="28"/>
          <w:szCs w:val="28"/>
        </w:rPr>
      </w:pPr>
    </w:p>
    <w:p w:rsidR="006B5C12" w:rsidRPr="00515281" w:rsidRDefault="003C5E0E" w:rsidP="00515281">
      <w:pPr>
        <w:tabs>
          <w:tab w:val="left" w:pos="0"/>
        </w:tabs>
        <w:spacing w:after="0" w:line="240" w:lineRule="exact"/>
        <w:jc w:val="both"/>
        <w:rPr>
          <w:rFonts w:ascii="Times New Roman" w:hAnsi="Times New Roman"/>
          <w:sz w:val="28"/>
          <w:szCs w:val="28"/>
        </w:rPr>
      </w:pPr>
      <w:r w:rsidRPr="00515281">
        <w:rPr>
          <w:rFonts w:ascii="Times New Roman" w:hAnsi="Times New Roman"/>
          <w:sz w:val="28"/>
          <w:szCs w:val="28"/>
        </w:rPr>
        <w:t>Глава</w:t>
      </w:r>
      <w:r w:rsidR="000D774A" w:rsidRPr="00515281">
        <w:rPr>
          <w:rFonts w:ascii="Times New Roman" w:hAnsi="Times New Roman"/>
          <w:sz w:val="28"/>
          <w:szCs w:val="28"/>
        </w:rPr>
        <w:t xml:space="preserve"> </w:t>
      </w:r>
      <w:r w:rsidR="00B22BA6" w:rsidRPr="00515281">
        <w:rPr>
          <w:rFonts w:ascii="Times New Roman" w:hAnsi="Times New Roman"/>
          <w:sz w:val="28"/>
          <w:szCs w:val="28"/>
        </w:rPr>
        <w:t>городского окр</w:t>
      </w:r>
      <w:r w:rsidR="006B5C12" w:rsidRPr="00515281">
        <w:rPr>
          <w:rFonts w:ascii="Times New Roman" w:hAnsi="Times New Roman"/>
          <w:sz w:val="28"/>
          <w:szCs w:val="28"/>
        </w:rPr>
        <w:t>уга-</w:t>
      </w:r>
    </w:p>
    <w:p w:rsidR="006B5C12" w:rsidRPr="00515281" w:rsidRDefault="00B22BA6" w:rsidP="00515281">
      <w:pPr>
        <w:tabs>
          <w:tab w:val="left" w:pos="0"/>
        </w:tabs>
        <w:spacing w:after="0" w:line="240" w:lineRule="exact"/>
        <w:jc w:val="both"/>
        <w:rPr>
          <w:rFonts w:ascii="Times New Roman" w:hAnsi="Times New Roman"/>
          <w:sz w:val="28"/>
          <w:szCs w:val="28"/>
        </w:rPr>
      </w:pPr>
      <w:r w:rsidRPr="00515281">
        <w:rPr>
          <w:rFonts w:ascii="Times New Roman" w:hAnsi="Times New Roman"/>
          <w:sz w:val="28"/>
          <w:szCs w:val="28"/>
        </w:rPr>
        <w:t>г</w:t>
      </w:r>
      <w:r w:rsidR="006B5C12" w:rsidRPr="00515281">
        <w:rPr>
          <w:rFonts w:ascii="Times New Roman" w:hAnsi="Times New Roman"/>
          <w:sz w:val="28"/>
          <w:szCs w:val="28"/>
        </w:rPr>
        <w:t>лав</w:t>
      </w:r>
      <w:r w:rsidR="003C5E0E" w:rsidRPr="00515281">
        <w:rPr>
          <w:rFonts w:ascii="Times New Roman" w:hAnsi="Times New Roman"/>
          <w:sz w:val="28"/>
          <w:szCs w:val="28"/>
        </w:rPr>
        <w:t>а</w:t>
      </w:r>
      <w:r w:rsidR="006B5C12" w:rsidRPr="00515281">
        <w:rPr>
          <w:rFonts w:ascii="Times New Roman" w:hAnsi="Times New Roman"/>
          <w:sz w:val="28"/>
          <w:szCs w:val="28"/>
        </w:rPr>
        <w:t xml:space="preserve"> администрации </w:t>
      </w:r>
    </w:p>
    <w:p w:rsidR="000F115C" w:rsidRPr="00AD7F21" w:rsidRDefault="006B5C12" w:rsidP="00AD7F21">
      <w:pPr>
        <w:tabs>
          <w:tab w:val="left" w:pos="0"/>
        </w:tabs>
        <w:spacing w:after="0" w:line="240" w:lineRule="exact"/>
        <w:jc w:val="both"/>
        <w:rPr>
          <w:rFonts w:ascii="Times New Roman" w:hAnsi="Times New Roman"/>
          <w:sz w:val="28"/>
          <w:szCs w:val="28"/>
        </w:rPr>
      </w:pPr>
      <w:r w:rsidRPr="00515281">
        <w:rPr>
          <w:rFonts w:ascii="Times New Roman" w:hAnsi="Times New Roman"/>
          <w:sz w:val="28"/>
          <w:szCs w:val="28"/>
        </w:rPr>
        <w:t xml:space="preserve">Чайковского городского округа  </w:t>
      </w:r>
      <w:r w:rsidR="00B22BA6" w:rsidRPr="00515281">
        <w:rPr>
          <w:rFonts w:ascii="Times New Roman" w:hAnsi="Times New Roman"/>
          <w:sz w:val="28"/>
          <w:szCs w:val="28"/>
        </w:rPr>
        <w:t xml:space="preserve">                                           </w:t>
      </w:r>
      <w:r w:rsidR="000D774A" w:rsidRPr="00515281">
        <w:rPr>
          <w:rFonts w:ascii="Times New Roman" w:hAnsi="Times New Roman"/>
          <w:sz w:val="28"/>
          <w:szCs w:val="28"/>
        </w:rPr>
        <w:t xml:space="preserve">  </w:t>
      </w:r>
      <w:r w:rsidR="00B22BA6" w:rsidRPr="00515281">
        <w:rPr>
          <w:rFonts w:ascii="Times New Roman" w:hAnsi="Times New Roman"/>
          <w:sz w:val="28"/>
          <w:szCs w:val="28"/>
        </w:rPr>
        <w:t xml:space="preserve">  </w:t>
      </w:r>
      <w:r w:rsidR="003C5E0E" w:rsidRPr="00515281">
        <w:rPr>
          <w:rFonts w:ascii="Times New Roman" w:hAnsi="Times New Roman"/>
          <w:sz w:val="28"/>
          <w:szCs w:val="28"/>
        </w:rPr>
        <w:t xml:space="preserve">Ю.Г. </w:t>
      </w:r>
      <w:r w:rsidR="00AD7F21">
        <w:rPr>
          <w:rFonts w:ascii="Times New Roman" w:hAnsi="Times New Roman"/>
          <w:sz w:val="28"/>
          <w:szCs w:val="28"/>
        </w:rPr>
        <w:t>Востриков</w:t>
      </w:r>
    </w:p>
    <w:p w:rsidR="001B681C" w:rsidRDefault="001B681C" w:rsidP="000F432A">
      <w:pPr>
        <w:spacing w:after="0" w:line="240" w:lineRule="exact"/>
        <w:ind w:left="4961"/>
        <w:jc w:val="both"/>
        <w:rPr>
          <w:rFonts w:ascii="Times New Roman" w:hAnsi="Times New Roman"/>
          <w:sz w:val="28"/>
          <w:szCs w:val="28"/>
        </w:rPr>
      </w:pPr>
    </w:p>
    <w:p w:rsidR="00155700" w:rsidRDefault="00155700">
      <w:pPr>
        <w:spacing w:after="0" w:line="240" w:lineRule="auto"/>
        <w:rPr>
          <w:rFonts w:ascii="Times New Roman" w:hAnsi="Times New Roman"/>
          <w:sz w:val="28"/>
          <w:szCs w:val="28"/>
        </w:rPr>
      </w:pPr>
      <w:r>
        <w:rPr>
          <w:rFonts w:ascii="Times New Roman" w:hAnsi="Times New Roman"/>
          <w:sz w:val="28"/>
          <w:szCs w:val="28"/>
        </w:rPr>
        <w:br w:type="page"/>
      </w:r>
    </w:p>
    <w:p w:rsidR="00A06A87" w:rsidRDefault="00A06A87" w:rsidP="00023802">
      <w:pPr>
        <w:spacing w:after="0" w:line="240" w:lineRule="auto"/>
        <w:rPr>
          <w:rFonts w:ascii="Times New Roman" w:hAnsi="Times New Roman"/>
          <w:sz w:val="28"/>
          <w:szCs w:val="28"/>
        </w:rPr>
      </w:pPr>
    </w:p>
    <w:p w:rsidR="000F432A" w:rsidRPr="000F432A" w:rsidRDefault="000F432A" w:rsidP="003E1D3F">
      <w:pPr>
        <w:spacing w:after="0" w:line="240" w:lineRule="exact"/>
        <w:ind w:left="5103"/>
        <w:jc w:val="both"/>
        <w:rPr>
          <w:rFonts w:ascii="Times New Roman" w:hAnsi="Times New Roman"/>
          <w:sz w:val="28"/>
          <w:szCs w:val="28"/>
        </w:rPr>
      </w:pPr>
      <w:r w:rsidRPr="000F432A">
        <w:rPr>
          <w:rFonts w:ascii="Times New Roman" w:hAnsi="Times New Roman"/>
          <w:sz w:val="28"/>
          <w:szCs w:val="28"/>
        </w:rPr>
        <w:t>УТВЕРЖДЕНО</w:t>
      </w:r>
    </w:p>
    <w:p w:rsidR="000F432A" w:rsidRPr="000F432A" w:rsidRDefault="00155700" w:rsidP="003E1D3F">
      <w:pPr>
        <w:spacing w:after="0" w:line="240" w:lineRule="exact"/>
        <w:ind w:left="5103" w:right="424"/>
        <w:rPr>
          <w:rFonts w:ascii="Times New Roman" w:hAnsi="Times New Roman"/>
          <w:sz w:val="28"/>
          <w:szCs w:val="28"/>
        </w:rPr>
      </w:pPr>
      <w:r>
        <w:rPr>
          <w:rFonts w:ascii="Times New Roman" w:hAnsi="Times New Roman"/>
          <w:sz w:val="28"/>
          <w:szCs w:val="28"/>
        </w:rPr>
        <w:t xml:space="preserve">постановлением </w:t>
      </w:r>
      <w:r w:rsidR="000F432A" w:rsidRPr="000F432A">
        <w:rPr>
          <w:rFonts w:ascii="Times New Roman" w:hAnsi="Times New Roman"/>
          <w:sz w:val="28"/>
          <w:szCs w:val="28"/>
        </w:rPr>
        <w:t xml:space="preserve">администрации Чайковского городского округа </w:t>
      </w:r>
    </w:p>
    <w:p w:rsidR="000F432A" w:rsidRPr="000F432A" w:rsidRDefault="000F432A" w:rsidP="003E1D3F">
      <w:pPr>
        <w:spacing w:after="0" w:line="240" w:lineRule="exact"/>
        <w:ind w:left="5103"/>
        <w:jc w:val="both"/>
        <w:rPr>
          <w:rFonts w:ascii="Times New Roman" w:hAnsi="Times New Roman"/>
          <w:sz w:val="28"/>
          <w:szCs w:val="28"/>
        </w:rPr>
      </w:pPr>
      <w:r w:rsidRPr="000F432A">
        <w:rPr>
          <w:rFonts w:ascii="Times New Roman" w:hAnsi="Times New Roman"/>
          <w:sz w:val="28"/>
          <w:szCs w:val="28"/>
        </w:rPr>
        <w:t xml:space="preserve">от                            № </w:t>
      </w:r>
      <w:r w:rsidR="00155700">
        <w:rPr>
          <w:rFonts w:ascii="Times New Roman" w:hAnsi="Times New Roman"/>
          <w:sz w:val="28"/>
          <w:szCs w:val="28"/>
        </w:rPr>
        <w:t xml:space="preserve">                  </w:t>
      </w:r>
    </w:p>
    <w:p w:rsidR="00FC4235" w:rsidRDefault="00FC4235" w:rsidP="00FC4235">
      <w:pPr>
        <w:spacing w:after="0" w:line="240" w:lineRule="auto"/>
        <w:jc w:val="right"/>
        <w:rPr>
          <w:rFonts w:ascii="Times New Roman" w:hAnsi="Times New Roman"/>
          <w:b/>
          <w:sz w:val="28"/>
          <w:szCs w:val="28"/>
        </w:rPr>
      </w:pPr>
    </w:p>
    <w:p w:rsidR="000F115C" w:rsidRPr="00FC4235" w:rsidRDefault="000F115C" w:rsidP="00FC4235">
      <w:pPr>
        <w:spacing w:after="0" w:line="240" w:lineRule="auto"/>
        <w:jc w:val="right"/>
        <w:rPr>
          <w:rFonts w:ascii="Times New Roman" w:eastAsia="Times New Roman" w:hAnsi="Times New Roman"/>
          <w:sz w:val="28"/>
          <w:szCs w:val="28"/>
          <w:lang w:eastAsia="ru-RU"/>
        </w:rPr>
      </w:pPr>
    </w:p>
    <w:p w:rsidR="00FC4235" w:rsidRPr="00FC4235" w:rsidRDefault="00666DBA" w:rsidP="00FC423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ПОЛОЖЕНИЕ</w:t>
      </w:r>
    </w:p>
    <w:p w:rsidR="00FC4235" w:rsidRPr="00FC4235" w:rsidRDefault="00FC4235" w:rsidP="00FC4235">
      <w:pPr>
        <w:spacing w:after="0" w:line="240" w:lineRule="auto"/>
        <w:jc w:val="center"/>
        <w:rPr>
          <w:rFonts w:ascii="Times New Roman" w:eastAsia="Times New Roman" w:hAnsi="Times New Roman"/>
          <w:b/>
          <w:sz w:val="28"/>
          <w:szCs w:val="28"/>
          <w:lang w:eastAsia="ru-RU"/>
        </w:rPr>
      </w:pPr>
      <w:r w:rsidRPr="00FC4235">
        <w:rPr>
          <w:rFonts w:ascii="Times New Roman" w:eastAsia="Times New Roman" w:hAnsi="Times New Roman"/>
          <w:b/>
          <w:sz w:val="28"/>
          <w:szCs w:val="28"/>
          <w:lang w:eastAsia="ru-RU"/>
        </w:rPr>
        <w:t>о порядке предоставления платных услуг Муниципальным казенным учреждением «</w:t>
      </w:r>
      <w:r w:rsidR="00666DBA">
        <w:rPr>
          <w:rFonts w:ascii="Times New Roman" w:eastAsia="Times New Roman" w:hAnsi="Times New Roman"/>
          <w:b/>
          <w:sz w:val="28"/>
          <w:szCs w:val="28"/>
          <w:lang w:eastAsia="ru-RU"/>
        </w:rPr>
        <w:t>Чайковское</w:t>
      </w:r>
      <w:r w:rsidRPr="00FC4235">
        <w:rPr>
          <w:rFonts w:ascii="Times New Roman" w:eastAsia="Times New Roman" w:hAnsi="Times New Roman"/>
          <w:b/>
          <w:sz w:val="28"/>
          <w:szCs w:val="28"/>
          <w:lang w:eastAsia="ru-RU"/>
        </w:rPr>
        <w:t xml:space="preserve"> управление капитального строительства»</w:t>
      </w:r>
    </w:p>
    <w:p w:rsidR="00F43DF1" w:rsidRPr="00FC4235" w:rsidRDefault="00FC4235" w:rsidP="00F43DF1">
      <w:pPr>
        <w:spacing w:after="0" w:line="240" w:lineRule="auto"/>
        <w:jc w:val="center"/>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xml:space="preserve"> </w:t>
      </w:r>
    </w:p>
    <w:p w:rsidR="00FC4235" w:rsidRDefault="00FC4235" w:rsidP="00FC4235">
      <w:pPr>
        <w:numPr>
          <w:ilvl w:val="0"/>
          <w:numId w:val="1"/>
        </w:numPr>
        <w:spacing w:after="0" w:line="240" w:lineRule="auto"/>
        <w:jc w:val="center"/>
        <w:rPr>
          <w:rFonts w:ascii="Times New Roman" w:eastAsia="Times New Roman" w:hAnsi="Times New Roman"/>
          <w:b/>
          <w:sz w:val="28"/>
          <w:szCs w:val="28"/>
          <w:lang w:eastAsia="ru-RU"/>
        </w:rPr>
      </w:pPr>
      <w:r w:rsidRPr="00FC4235">
        <w:rPr>
          <w:rFonts w:ascii="Times New Roman" w:eastAsia="Times New Roman" w:hAnsi="Times New Roman"/>
          <w:b/>
          <w:sz w:val="28"/>
          <w:szCs w:val="28"/>
          <w:lang w:eastAsia="ru-RU"/>
        </w:rPr>
        <w:t>Общие положения</w:t>
      </w:r>
    </w:p>
    <w:p w:rsidR="002E2863" w:rsidRDefault="002E2863" w:rsidP="002E2863">
      <w:pPr>
        <w:spacing w:after="0" w:line="240" w:lineRule="auto"/>
        <w:jc w:val="both"/>
        <w:rPr>
          <w:rFonts w:ascii="Times New Roman" w:eastAsia="Times New Roman" w:hAnsi="Times New Roman"/>
          <w:b/>
          <w:sz w:val="28"/>
          <w:szCs w:val="28"/>
          <w:lang w:eastAsia="ru-RU"/>
        </w:rPr>
      </w:pPr>
    </w:p>
    <w:p w:rsidR="002E2863" w:rsidRDefault="00FC4235" w:rsidP="002E2863">
      <w:pPr>
        <w:numPr>
          <w:ilvl w:val="1"/>
          <w:numId w:val="1"/>
        </w:numPr>
        <w:spacing w:after="0" w:line="240" w:lineRule="auto"/>
        <w:ind w:left="142" w:firstLine="425"/>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Настоящее Положение о порядке предоставления платных услуг</w:t>
      </w:r>
    </w:p>
    <w:p w:rsidR="00FC4235" w:rsidRPr="002E2863" w:rsidRDefault="00FC4235" w:rsidP="002E2863">
      <w:pPr>
        <w:spacing w:after="0" w:line="240" w:lineRule="auto"/>
        <w:ind w:left="-65"/>
        <w:jc w:val="both"/>
        <w:rPr>
          <w:rFonts w:ascii="Times New Roman" w:eastAsia="Times New Roman" w:hAnsi="Times New Roman"/>
          <w:sz w:val="28"/>
          <w:szCs w:val="28"/>
          <w:lang w:eastAsia="ru-RU"/>
        </w:rPr>
      </w:pPr>
      <w:r w:rsidRPr="002E2863">
        <w:rPr>
          <w:rFonts w:ascii="Times New Roman" w:eastAsia="Times New Roman" w:hAnsi="Times New Roman"/>
          <w:sz w:val="28"/>
          <w:szCs w:val="28"/>
          <w:lang w:eastAsia="ru-RU"/>
        </w:rPr>
        <w:t xml:space="preserve">Муниципальным казенным учреждением «Чайковское управление капитального строительства» (далее - Положение) разработано на основе и в соответствии </w:t>
      </w:r>
      <w:proofErr w:type="gramStart"/>
      <w:r w:rsidRPr="002E2863">
        <w:rPr>
          <w:rFonts w:ascii="Times New Roman" w:eastAsia="Times New Roman" w:hAnsi="Times New Roman"/>
          <w:sz w:val="28"/>
          <w:szCs w:val="28"/>
          <w:lang w:eastAsia="ru-RU"/>
        </w:rPr>
        <w:t>с</w:t>
      </w:r>
      <w:proofErr w:type="gramEnd"/>
      <w:r w:rsidRPr="002E2863">
        <w:rPr>
          <w:rFonts w:ascii="Times New Roman" w:eastAsia="Times New Roman" w:hAnsi="Times New Roman"/>
          <w:sz w:val="28"/>
          <w:szCs w:val="28"/>
          <w:lang w:eastAsia="ru-RU"/>
        </w:rPr>
        <w:t>:</w:t>
      </w:r>
    </w:p>
    <w:p w:rsidR="00FC4235" w:rsidRPr="00FC4235" w:rsidRDefault="009C1FF7" w:rsidP="009C1FF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D7F21">
        <w:rPr>
          <w:rFonts w:ascii="Times New Roman" w:eastAsia="Times New Roman" w:hAnsi="Times New Roman"/>
          <w:sz w:val="28"/>
          <w:szCs w:val="28"/>
          <w:lang w:eastAsia="ru-RU"/>
        </w:rPr>
        <w:t>Бюджетным кодексом</w:t>
      </w:r>
      <w:r w:rsidR="00FC4235" w:rsidRPr="00FC4235">
        <w:rPr>
          <w:rFonts w:ascii="Times New Roman" w:eastAsia="Times New Roman" w:hAnsi="Times New Roman"/>
          <w:sz w:val="28"/>
          <w:szCs w:val="28"/>
          <w:lang w:eastAsia="ru-RU"/>
        </w:rPr>
        <w:t xml:space="preserve"> Российской Федерации;</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Градостроительным кодексом Российской Федерации;</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xml:space="preserve">- </w:t>
      </w:r>
      <w:r w:rsidR="009C1FF7">
        <w:rPr>
          <w:rFonts w:ascii="Times New Roman" w:eastAsia="Times New Roman" w:hAnsi="Times New Roman"/>
          <w:sz w:val="28"/>
          <w:szCs w:val="28"/>
          <w:lang w:eastAsia="ru-RU"/>
        </w:rPr>
        <w:t>Федеральным законом</w:t>
      </w:r>
      <w:r w:rsidR="00AD7F21">
        <w:rPr>
          <w:rFonts w:ascii="Times New Roman" w:eastAsia="Times New Roman" w:hAnsi="Times New Roman"/>
          <w:sz w:val="28"/>
          <w:szCs w:val="28"/>
          <w:lang w:eastAsia="ru-RU"/>
        </w:rPr>
        <w:t xml:space="preserve"> от 12 января </w:t>
      </w:r>
      <w:r w:rsidRPr="00FC4235">
        <w:rPr>
          <w:rFonts w:ascii="Times New Roman" w:eastAsia="Times New Roman" w:hAnsi="Times New Roman"/>
          <w:sz w:val="28"/>
          <w:szCs w:val="28"/>
          <w:lang w:eastAsia="ru-RU"/>
        </w:rPr>
        <w:t>1996</w:t>
      </w:r>
      <w:r w:rsidR="009C1FF7">
        <w:rPr>
          <w:rFonts w:ascii="Times New Roman" w:eastAsia="Times New Roman" w:hAnsi="Times New Roman"/>
          <w:sz w:val="28"/>
          <w:szCs w:val="28"/>
          <w:lang w:eastAsia="ru-RU"/>
        </w:rPr>
        <w:t xml:space="preserve"> г.</w:t>
      </w:r>
      <w:r w:rsidRPr="00FC4235">
        <w:rPr>
          <w:rFonts w:ascii="Times New Roman" w:eastAsia="Times New Roman" w:hAnsi="Times New Roman"/>
          <w:sz w:val="28"/>
          <w:szCs w:val="28"/>
          <w:lang w:eastAsia="ru-RU"/>
        </w:rPr>
        <w:t xml:space="preserve"> № 7-ФЗ «О некоммерческих организациях»;</w:t>
      </w:r>
    </w:p>
    <w:p w:rsidR="00FC4235" w:rsidRDefault="004146A8" w:rsidP="00FC423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Федеральным законом от </w:t>
      </w:r>
      <w:r w:rsidR="00AD7F21">
        <w:rPr>
          <w:rFonts w:ascii="Times New Roman" w:eastAsia="Times New Roman" w:hAnsi="Times New Roman"/>
          <w:sz w:val="28"/>
          <w:szCs w:val="28"/>
          <w:lang w:eastAsia="ru-RU"/>
        </w:rPr>
        <w:t xml:space="preserve">6 октября </w:t>
      </w:r>
      <w:r w:rsidR="009C1FF7">
        <w:rPr>
          <w:rFonts w:ascii="Times New Roman" w:eastAsia="Times New Roman" w:hAnsi="Times New Roman"/>
          <w:sz w:val="28"/>
          <w:szCs w:val="28"/>
          <w:lang w:eastAsia="ru-RU"/>
        </w:rPr>
        <w:t xml:space="preserve">2003 г. </w:t>
      </w:r>
      <w:r w:rsidR="00FC4235" w:rsidRPr="00FC4235">
        <w:rPr>
          <w:rFonts w:ascii="Times New Roman" w:eastAsia="Times New Roman" w:hAnsi="Times New Roman"/>
          <w:sz w:val="28"/>
          <w:szCs w:val="28"/>
          <w:lang w:eastAsia="ru-RU"/>
        </w:rPr>
        <w:t>№ 131-ФЗ «Об общих принципах организации местного самоуправления в Российской Федерации»;</w:t>
      </w:r>
    </w:p>
    <w:p w:rsidR="002C6BB7" w:rsidRPr="00FC4235" w:rsidRDefault="002C6BB7" w:rsidP="002C6B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C6BB7">
        <w:rPr>
          <w:rFonts w:ascii="Times New Roman" w:eastAsia="Times New Roman" w:hAnsi="Times New Roman"/>
          <w:sz w:val="28"/>
          <w:szCs w:val="28"/>
          <w:lang w:eastAsia="ru-RU"/>
        </w:rPr>
        <w:t>Постановлением Правительства Российской Федерации от 21 июня 2010</w:t>
      </w:r>
      <w:r w:rsidR="00AD7F21">
        <w:rPr>
          <w:rFonts w:ascii="Times New Roman" w:eastAsia="Times New Roman" w:hAnsi="Times New Roman"/>
          <w:sz w:val="28"/>
          <w:szCs w:val="28"/>
          <w:lang w:eastAsia="ru-RU"/>
        </w:rPr>
        <w:t xml:space="preserve"> г.</w:t>
      </w:r>
      <w:r w:rsidRPr="002C6BB7">
        <w:rPr>
          <w:rFonts w:ascii="Times New Roman" w:eastAsia="Times New Roman" w:hAnsi="Times New Roman"/>
          <w:sz w:val="28"/>
          <w:szCs w:val="28"/>
          <w:lang w:eastAsia="ru-RU"/>
        </w:rPr>
        <w:t xml:space="preserve"> № 468 «О порядке проведения строительного контроля при осуществлении строительства, реконструкции и капитального ремонта объек</w:t>
      </w:r>
      <w:r>
        <w:rPr>
          <w:rFonts w:ascii="Times New Roman" w:eastAsia="Times New Roman" w:hAnsi="Times New Roman"/>
          <w:sz w:val="28"/>
          <w:szCs w:val="28"/>
          <w:lang w:eastAsia="ru-RU"/>
        </w:rPr>
        <w:t>тов капитального строительства</w:t>
      </w:r>
      <w:r w:rsidR="004146A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9C1FF7" w:rsidRDefault="009C1FF7" w:rsidP="00FC423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D7F21">
        <w:rPr>
          <w:rFonts w:ascii="Times New Roman" w:eastAsia="Times New Roman" w:hAnsi="Times New Roman"/>
          <w:sz w:val="28"/>
          <w:szCs w:val="28"/>
          <w:lang w:eastAsia="ru-RU"/>
        </w:rPr>
        <w:t xml:space="preserve">Уставом </w:t>
      </w:r>
      <w:r w:rsidR="00941F10">
        <w:rPr>
          <w:rFonts w:ascii="Times New Roman" w:eastAsia="Times New Roman" w:hAnsi="Times New Roman"/>
          <w:sz w:val="28"/>
          <w:szCs w:val="28"/>
          <w:lang w:eastAsia="ru-RU"/>
        </w:rPr>
        <w:t>Муниципального к</w:t>
      </w:r>
      <w:r w:rsidR="00AD7F21">
        <w:rPr>
          <w:rFonts w:ascii="Times New Roman" w:eastAsia="Times New Roman" w:hAnsi="Times New Roman"/>
          <w:sz w:val="28"/>
          <w:szCs w:val="28"/>
          <w:lang w:eastAsia="ru-RU"/>
        </w:rPr>
        <w:t>азенного учреждения</w:t>
      </w:r>
      <w:r>
        <w:rPr>
          <w:rFonts w:ascii="Times New Roman" w:eastAsia="Times New Roman" w:hAnsi="Times New Roman"/>
          <w:sz w:val="28"/>
          <w:szCs w:val="28"/>
          <w:lang w:eastAsia="ru-RU"/>
        </w:rPr>
        <w:t xml:space="preserve"> «Чайковское управление капитального строительства», утвержденным приказом Управления строительства и архитектуры администрации Чайковского городского округа от 14 сентября 2022 г. № 94-од (далее</w:t>
      </w:r>
      <w:r w:rsidR="00AD7F2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AD7F2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Устав Учреждения);</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xml:space="preserve">- иными нормативными правовыми актами Российской Федерации, Пермского края, Чайковского городского округа </w:t>
      </w:r>
      <w:r w:rsidRPr="00E0772F">
        <w:rPr>
          <w:rFonts w:ascii="Times New Roman" w:eastAsia="Times New Roman" w:hAnsi="Times New Roman"/>
          <w:sz w:val="28"/>
          <w:szCs w:val="28"/>
          <w:lang w:eastAsia="ru-RU"/>
        </w:rPr>
        <w:t xml:space="preserve">и определяет </w:t>
      </w:r>
      <w:r w:rsidRPr="00FC4235">
        <w:rPr>
          <w:rFonts w:ascii="Times New Roman" w:eastAsia="Times New Roman" w:hAnsi="Times New Roman"/>
          <w:sz w:val="28"/>
          <w:szCs w:val="28"/>
          <w:lang w:eastAsia="ru-RU"/>
        </w:rPr>
        <w:t>порядок и условия предоставления платных услуг.</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xml:space="preserve">1.2. Настоящее Положение определяет порядок и </w:t>
      </w:r>
      <w:r w:rsidR="001B1DA2" w:rsidRPr="00FC4235">
        <w:rPr>
          <w:rFonts w:ascii="Times New Roman" w:eastAsia="Times New Roman" w:hAnsi="Times New Roman"/>
          <w:sz w:val="28"/>
          <w:szCs w:val="28"/>
          <w:lang w:eastAsia="ru-RU"/>
        </w:rPr>
        <w:t>условия предоставления</w:t>
      </w:r>
      <w:r w:rsidRPr="00FC4235">
        <w:rPr>
          <w:rFonts w:ascii="Times New Roman" w:eastAsia="Times New Roman" w:hAnsi="Times New Roman"/>
          <w:sz w:val="28"/>
          <w:szCs w:val="28"/>
          <w:lang w:eastAsia="ru-RU"/>
        </w:rPr>
        <w:t xml:space="preserve"> платных услуг Муниципальным казенным учреждением «Чайковское управление капитального строительства» (далее - Учреждение) в области строительства и развития инфраструктуры Чайковского городского округа.</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1.3. Распорядителем средств от приносящей доход деятельности Учреждения является главный распорядитель бюджетных средств Управление строительства и архитектуры администрации Чайковского городского округа (далее – Учредитель).</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xml:space="preserve">1.4. Потребителями платных услуг, предоставляемых Учреждением, являются физические лица, юридические лица, индивидуальные предприниматели (далее </w:t>
      </w:r>
      <w:r w:rsidR="009C1FF7">
        <w:rPr>
          <w:rFonts w:ascii="Times New Roman" w:eastAsia="Times New Roman" w:hAnsi="Times New Roman"/>
          <w:sz w:val="28"/>
          <w:szCs w:val="28"/>
          <w:lang w:eastAsia="ru-RU"/>
        </w:rPr>
        <w:t xml:space="preserve">- </w:t>
      </w:r>
      <w:r w:rsidRPr="00FC4235">
        <w:rPr>
          <w:rFonts w:ascii="Times New Roman" w:eastAsia="Times New Roman" w:hAnsi="Times New Roman"/>
          <w:sz w:val="28"/>
          <w:szCs w:val="28"/>
          <w:lang w:eastAsia="ru-RU"/>
        </w:rPr>
        <w:t>Заказчик).</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xml:space="preserve">1.5. </w:t>
      </w:r>
      <w:r w:rsidR="001B1DA2" w:rsidRPr="00FC4235">
        <w:rPr>
          <w:rFonts w:ascii="Times New Roman" w:eastAsia="Times New Roman" w:hAnsi="Times New Roman"/>
          <w:sz w:val="28"/>
          <w:szCs w:val="28"/>
          <w:lang w:eastAsia="ru-RU"/>
        </w:rPr>
        <w:t>Учреждение при</w:t>
      </w:r>
      <w:r w:rsidRPr="00FC4235">
        <w:rPr>
          <w:rFonts w:ascii="Times New Roman" w:eastAsia="Times New Roman" w:hAnsi="Times New Roman"/>
          <w:sz w:val="28"/>
          <w:szCs w:val="28"/>
          <w:lang w:eastAsia="ru-RU"/>
        </w:rPr>
        <w:t xml:space="preserve"> оказании платных услуг имеет право использовать имущество, закрепленное за ним на </w:t>
      </w:r>
      <w:r w:rsidR="001B1DA2" w:rsidRPr="00FC4235">
        <w:rPr>
          <w:rFonts w:ascii="Times New Roman" w:eastAsia="Times New Roman" w:hAnsi="Times New Roman"/>
          <w:sz w:val="28"/>
          <w:szCs w:val="28"/>
          <w:lang w:eastAsia="ru-RU"/>
        </w:rPr>
        <w:t>праве оперативного</w:t>
      </w:r>
      <w:r w:rsidRPr="00FC4235">
        <w:rPr>
          <w:rFonts w:ascii="Times New Roman" w:eastAsia="Times New Roman" w:hAnsi="Times New Roman"/>
          <w:sz w:val="28"/>
          <w:szCs w:val="28"/>
          <w:lang w:eastAsia="ru-RU"/>
        </w:rPr>
        <w:t xml:space="preserve"> управления.</w:t>
      </w:r>
    </w:p>
    <w:p w:rsidR="00FC4235" w:rsidRPr="00FC4235" w:rsidRDefault="00FC4235" w:rsidP="00FC4235">
      <w:pPr>
        <w:spacing w:after="0" w:line="240" w:lineRule="auto"/>
        <w:ind w:firstLine="567"/>
        <w:jc w:val="both"/>
        <w:rPr>
          <w:rFonts w:ascii="Times New Roman" w:eastAsia="Times New Roman" w:hAnsi="Times New Roman"/>
          <w:b/>
          <w:sz w:val="28"/>
          <w:szCs w:val="28"/>
          <w:lang w:eastAsia="ru-RU"/>
        </w:rPr>
      </w:pPr>
      <w:r w:rsidRPr="00FC4235">
        <w:rPr>
          <w:rFonts w:ascii="Times New Roman" w:eastAsia="Times New Roman" w:hAnsi="Times New Roman"/>
          <w:b/>
          <w:sz w:val="28"/>
          <w:szCs w:val="28"/>
          <w:lang w:eastAsia="ru-RU"/>
        </w:rPr>
        <w:lastRenderedPageBreak/>
        <w:t xml:space="preserve">                      </w:t>
      </w:r>
    </w:p>
    <w:p w:rsidR="00FC4235" w:rsidRDefault="00FC4235" w:rsidP="00891F0F">
      <w:pPr>
        <w:numPr>
          <w:ilvl w:val="0"/>
          <w:numId w:val="1"/>
        </w:numPr>
        <w:spacing w:after="0" w:line="240" w:lineRule="auto"/>
        <w:ind w:hanging="720"/>
        <w:jc w:val="center"/>
        <w:rPr>
          <w:rFonts w:ascii="Times New Roman" w:eastAsia="Times New Roman" w:hAnsi="Times New Roman"/>
          <w:b/>
          <w:sz w:val="28"/>
          <w:szCs w:val="28"/>
          <w:lang w:eastAsia="ru-RU"/>
        </w:rPr>
      </w:pPr>
      <w:r w:rsidRPr="00FC4235">
        <w:rPr>
          <w:rFonts w:ascii="Times New Roman" w:eastAsia="Times New Roman" w:hAnsi="Times New Roman"/>
          <w:b/>
          <w:sz w:val="28"/>
          <w:szCs w:val="28"/>
          <w:lang w:eastAsia="ru-RU"/>
        </w:rPr>
        <w:t>Цели оказания платных услуг</w:t>
      </w:r>
    </w:p>
    <w:p w:rsidR="00D973CD" w:rsidRPr="00FC4235" w:rsidRDefault="00D973CD" w:rsidP="00D973CD">
      <w:pPr>
        <w:spacing w:after="0" w:line="240" w:lineRule="auto"/>
        <w:ind w:left="720"/>
        <w:jc w:val="both"/>
        <w:rPr>
          <w:rFonts w:ascii="Times New Roman" w:eastAsia="Times New Roman" w:hAnsi="Times New Roman"/>
          <w:b/>
          <w:sz w:val="28"/>
          <w:szCs w:val="28"/>
          <w:lang w:eastAsia="ru-RU"/>
        </w:rPr>
      </w:pP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2.1. Целями оказания платных услуг являются:</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удовлетворение потребности населени</w:t>
      </w:r>
      <w:r w:rsidR="004146A8">
        <w:rPr>
          <w:rFonts w:ascii="Times New Roman" w:eastAsia="Times New Roman" w:hAnsi="Times New Roman"/>
          <w:sz w:val="28"/>
          <w:szCs w:val="28"/>
          <w:lang w:eastAsia="ru-RU"/>
        </w:rPr>
        <w:t>я</w:t>
      </w:r>
      <w:r w:rsidRPr="00FC4235">
        <w:rPr>
          <w:rFonts w:ascii="Times New Roman" w:eastAsia="Times New Roman" w:hAnsi="Times New Roman"/>
          <w:sz w:val="28"/>
          <w:szCs w:val="28"/>
          <w:lang w:eastAsia="ru-RU"/>
        </w:rPr>
        <w:t xml:space="preserve"> в области капитального строительства, </w:t>
      </w:r>
      <w:r w:rsidR="001B1DA2" w:rsidRPr="00FC4235">
        <w:rPr>
          <w:rFonts w:ascii="Times New Roman" w:eastAsia="Times New Roman" w:hAnsi="Times New Roman"/>
          <w:sz w:val="28"/>
          <w:szCs w:val="28"/>
          <w:lang w:eastAsia="ru-RU"/>
        </w:rPr>
        <w:t>реконструкции,</w:t>
      </w:r>
      <w:r w:rsidRPr="00FC4235">
        <w:rPr>
          <w:rFonts w:ascii="Times New Roman" w:eastAsia="Times New Roman" w:hAnsi="Times New Roman"/>
          <w:sz w:val="28"/>
          <w:szCs w:val="28"/>
          <w:lang w:eastAsia="ru-RU"/>
        </w:rPr>
        <w:t xml:space="preserve"> благоустройства, капитального ремонта объектов собственности, путем выполнения работ, оказания услуг в сфере строительства;</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-расширение спектра дополнительных услуг населени</w:t>
      </w:r>
      <w:r w:rsidR="004146A8">
        <w:rPr>
          <w:rFonts w:ascii="Times New Roman" w:eastAsia="Times New Roman" w:hAnsi="Times New Roman"/>
          <w:sz w:val="28"/>
          <w:szCs w:val="28"/>
          <w:lang w:eastAsia="ru-RU"/>
        </w:rPr>
        <w:t>ю</w:t>
      </w:r>
      <w:r w:rsidRPr="00FC4235">
        <w:rPr>
          <w:rFonts w:ascii="Times New Roman" w:eastAsia="Times New Roman" w:hAnsi="Times New Roman"/>
          <w:sz w:val="28"/>
          <w:szCs w:val="28"/>
          <w:lang w:eastAsia="ru-RU"/>
        </w:rPr>
        <w:t>;</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-привлечение дополнительных финансовых средств.</w:t>
      </w:r>
    </w:p>
    <w:p w:rsidR="00FC4235" w:rsidRPr="00FC4235" w:rsidRDefault="00FC4235" w:rsidP="00155700">
      <w:pPr>
        <w:spacing w:after="0" w:line="240" w:lineRule="auto"/>
        <w:ind w:firstLine="567"/>
        <w:jc w:val="center"/>
        <w:rPr>
          <w:rFonts w:ascii="Times New Roman" w:eastAsia="Times New Roman" w:hAnsi="Times New Roman"/>
          <w:sz w:val="28"/>
          <w:szCs w:val="28"/>
          <w:lang w:eastAsia="ru-RU"/>
        </w:rPr>
      </w:pPr>
    </w:p>
    <w:p w:rsidR="00FC4235" w:rsidRDefault="00FC4235" w:rsidP="00155700">
      <w:pPr>
        <w:numPr>
          <w:ilvl w:val="0"/>
          <w:numId w:val="2"/>
        </w:numPr>
        <w:spacing w:after="0" w:line="240" w:lineRule="auto"/>
        <w:jc w:val="center"/>
        <w:rPr>
          <w:rFonts w:ascii="Times New Roman" w:eastAsia="Times New Roman" w:hAnsi="Times New Roman"/>
          <w:b/>
          <w:sz w:val="28"/>
          <w:szCs w:val="28"/>
          <w:lang w:eastAsia="ru-RU"/>
        </w:rPr>
      </w:pPr>
      <w:bookmarkStart w:id="0" w:name="_Hlk118881040"/>
      <w:r w:rsidRPr="00FC4235">
        <w:rPr>
          <w:rFonts w:ascii="Times New Roman" w:eastAsia="Times New Roman" w:hAnsi="Times New Roman"/>
          <w:b/>
          <w:sz w:val="28"/>
          <w:szCs w:val="28"/>
          <w:lang w:eastAsia="ru-RU"/>
        </w:rPr>
        <w:t>Перечень платных услуг и порядок определения стоимости</w:t>
      </w:r>
    </w:p>
    <w:p w:rsidR="00D973CD" w:rsidRPr="00FC4235" w:rsidRDefault="00D973CD" w:rsidP="00D973CD">
      <w:pPr>
        <w:spacing w:after="0" w:line="240" w:lineRule="auto"/>
        <w:ind w:left="1080"/>
        <w:rPr>
          <w:rFonts w:ascii="Times New Roman" w:eastAsia="Times New Roman" w:hAnsi="Times New Roman"/>
          <w:b/>
          <w:sz w:val="28"/>
          <w:szCs w:val="28"/>
          <w:lang w:eastAsia="ru-RU"/>
        </w:rPr>
      </w:pPr>
    </w:p>
    <w:bookmarkEnd w:id="0"/>
    <w:p w:rsidR="00FC4235" w:rsidRPr="00A06A87" w:rsidRDefault="00FC4235" w:rsidP="00FC423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06A87">
        <w:rPr>
          <w:rFonts w:ascii="Times New Roman" w:eastAsia="Times New Roman" w:hAnsi="Times New Roman"/>
          <w:sz w:val="28"/>
          <w:szCs w:val="28"/>
          <w:lang w:eastAsia="ru-RU"/>
        </w:rPr>
        <w:t>3.1. Учреждение в соответствии с Уставом Учреждения вправе оказывать следующие виды платных услуг:</w:t>
      </w:r>
    </w:p>
    <w:p w:rsidR="00FC4235" w:rsidRPr="00A06A87" w:rsidRDefault="00FC4235" w:rsidP="00FC4235">
      <w:pPr>
        <w:spacing w:after="0" w:line="240" w:lineRule="auto"/>
        <w:ind w:firstLine="567"/>
        <w:jc w:val="both"/>
        <w:rPr>
          <w:rFonts w:ascii="Times New Roman" w:eastAsia="Times New Roman" w:hAnsi="Times New Roman"/>
          <w:sz w:val="28"/>
          <w:szCs w:val="28"/>
          <w:lang w:eastAsia="ru-RU"/>
        </w:rPr>
      </w:pPr>
      <w:r w:rsidRPr="00A06A87">
        <w:rPr>
          <w:rFonts w:ascii="Times New Roman" w:eastAsia="Times New Roman" w:hAnsi="Times New Roman"/>
          <w:sz w:val="28"/>
          <w:szCs w:val="28"/>
          <w:lang w:eastAsia="ru-RU"/>
        </w:rPr>
        <w:t>- технический надзор за строительством и капитальным ремонтом объектов социальной, коммунальной и жилищной сферы, дорог и прочих объекто</w:t>
      </w:r>
      <w:r w:rsidR="009C1FF7" w:rsidRPr="00A06A87">
        <w:rPr>
          <w:rFonts w:ascii="Times New Roman" w:eastAsia="Times New Roman" w:hAnsi="Times New Roman"/>
          <w:sz w:val="28"/>
          <w:szCs w:val="28"/>
          <w:lang w:eastAsia="ru-RU"/>
        </w:rPr>
        <w:t>в Чайковского городского округа;</w:t>
      </w:r>
    </w:p>
    <w:p w:rsidR="00FC4235" w:rsidRPr="00A06A87" w:rsidRDefault="00FC4235" w:rsidP="00FC4235">
      <w:pPr>
        <w:spacing w:after="0" w:line="240" w:lineRule="auto"/>
        <w:ind w:firstLine="567"/>
        <w:jc w:val="both"/>
        <w:rPr>
          <w:rFonts w:ascii="Times New Roman" w:eastAsia="Times New Roman" w:hAnsi="Times New Roman"/>
          <w:sz w:val="28"/>
          <w:szCs w:val="28"/>
          <w:lang w:eastAsia="ru-RU"/>
        </w:rPr>
      </w:pPr>
      <w:r w:rsidRPr="00A06A87">
        <w:rPr>
          <w:rFonts w:ascii="Times New Roman" w:eastAsia="Times New Roman" w:hAnsi="Times New Roman"/>
          <w:sz w:val="28"/>
          <w:szCs w:val="28"/>
          <w:lang w:eastAsia="ru-RU"/>
        </w:rPr>
        <w:t>- выполнение функций заказчика-застройщика на объектах строительств</w:t>
      </w:r>
      <w:r w:rsidR="009C1FF7" w:rsidRPr="00A06A87">
        <w:rPr>
          <w:rFonts w:ascii="Times New Roman" w:eastAsia="Times New Roman" w:hAnsi="Times New Roman"/>
          <w:sz w:val="28"/>
          <w:szCs w:val="28"/>
          <w:lang w:eastAsia="ru-RU"/>
        </w:rPr>
        <w:t>а Чайковского городского округа;</w:t>
      </w:r>
    </w:p>
    <w:p w:rsidR="00FC4235" w:rsidRPr="00A06A87" w:rsidRDefault="00FC4235" w:rsidP="00FC4235">
      <w:pPr>
        <w:spacing w:after="0" w:line="240" w:lineRule="auto"/>
        <w:ind w:firstLine="567"/>
        <w:jc w:val="both"/>
        <w:rPr>
          <w:rFonts w:ascii="Times New Roman" w:eastAsia="Times New Roman" w:hAnsi="Times New Roman"/>
          <w:sz w:val="28"/>
          <w:szCs w:val="28"/>
          <w:lang w:eastAsia="ru-RU"/>
        </w:rPr>
      </w:pPr>
      <w:r w:rsidRPr="00A06A87">
        <w:rPr>
          <w:rFonts w:ascii="Times New Roman" w:eastAsia="Times New Roman" w:hAnsi="Times New Roman"/>
          <w:sz w:val="28"/>
          <w:szCs w:val="28"/>
          <w:lang w:eastAsia="ru-RU"/>
        </w:rPr>
        <w:t>- руководство по организации проектирования, строительства и ремонта объектов недвижимости, содержания и ремонта объектов внешнего благоустройства Чайковского городского округа.</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xml:space="preserve">3.2. </w:t>
      </w:r>
      <w:proofErr w:type="gramStart"/>
      <w:r w:rsidRPr="00FC4235">
        <w:rPr>
          <w:rFonts w:ascii="Times New Roman" w:eastAsia="Times New Roman" w:hAnsi="Times New Roman"/>
          <w:sz w:val="28"/>
          <w:szCs w:val="28"/>
          <w:lang w:eastAsia="ru-RU"/>
        </w:rPr>
        <w:t xml:space="preserve">Размер платы за платные услуги, оказываемые Учреждением, устанавливается с учетом цен (тарифов), установленных нормативными правовыми актами Российской Федерации на аналогичные платные услуги по основным видам деятельности, предусмотренных Уставом Учреждения (при наличии таких нормативных актов). </w:t>
      </w:r>
      <w:proofErr w:type="gramEnd"/>
    </w:p>
    <w:p w:rsidR="00FC4235" w:rsidRPr="00F31605" w:rsidRDefault="00FC4235" w:rsidP="00FC4235">
      <w:pPr>
        <w:spacing w:after="0" w:line="240" w:lineRule="auto"/>
        <w:ind w:firstLine="567"/>
        <w:jc w:val="both"/>
        <w:rPr>
          <w:rFonts w:ascii="Times New Roman" w:eastAsia="Times New Roman" w:hAnsi="Times New Roman"/>
          <w:sz w:val="28"/>
          <w:szCs w:val="28"/>
          <w:lang w:eastAsia="ru-RU"/>
        </w:rPr>
      </w:pPr>
      <w:proofErr w:type="gramStart"/>
      <w:r w:rsidRPr="00FC4235">
        <w:rPr>
          <w:rFonts w:ascii="Times New Roman" w:eastAsia="Times New Roman" w:hAnsi="Times New Roman"/>
          <w:sz w:val="28"/>
          <w:szCs w:val="28"/>
          <w:lang w:eastAsia="ru-RU"/>
        </w:rPr>
        <w:t>Расчет стоимости на оказание плат</w:t>
      </w:r>
      <w:r w:rsidR="00941F10">
        <w:rPr>
          <w:rFonts w:ascii="Times New Roman" w:eastAsia="Times New Roman" w:hAnsi="Times New Roman"/>
          <w:sz w:val="28"/>
          <w:szCs w:val="28"/>
          <w:lang w:eastAsia="ru-RU"/>
        </w:rPr>
        <w:t xml:space="preserve">ных услуг Учреждения </w:t>
      </w:r>
      <w:r w:rsidRPr="00FC4235">
        <w:rPr>
          <w:rFonts w:ascii="Times New Roman" w:eastAsia="Times New Roman" w:hAnsi="Times New Roman"/>
          <w:sz w:val="28"/>
          <w:szCs w:val="28"/>
          <w:lang w:eastAsia="ru-RU"/>
        </w:rPr>
        <w:t>установлен в соответствии с Порядком определения платы за оказанные услуги (выполне</w:t>
      </w:r>
      <w:r w:rsidR="00051A2B">
        <w:rPr>
          <w:rFonts w:ascii="Times New Roman" w:eastAsia="Times New Roman" w:hAnsi="Times New Roman"/>
          <w:sz w:val="28"/>
          <w:szCs w:val="28"/>
          <w:lang w:eastAsia="ru-RU"/>
        </w:rPr>
        <w:t>нные работы) при осуществлении м</w:t>
      </w:r>
      <w:bookmarkStart w:id="1" w:name="_GoBack"/>
      <w:bookmarkEnd w:id="1"/>
      <w:r w:rsidRPr="00FC4235">
        <w:rPr>
          <w:rFonts w:ascii="Times New Roman" w:eastAsia="Times New Roman" w:hAnsi="Times New Roman"/>
          <w:sz w:val="28"/>
          <w:szCs w:val="28"/>
          <w:lang w:eastAsia="ru-RU"/>
        </w:rPr>
        <w:t xml:space="preserve">униципальным казенным учреждением «Чайковское управление капитального строительства», в отношении </w:t>
      </w:r>
      <w:r w:rsidRPr="00F31605">
        <w:rPr>
          <w:rFonts w:ascii="Times New Roman" w:eastAsia="Times New Roman" w:hAnsi="Times New Roman"/>
          <w:sz w:val="28"/>
          <w:szCs w:val="28"/>
          <w:lang w:eastAsia="ru-RU"/>
        </w:rPr>
        <w:t>которого Управление строительства и архитектуры администрации Чайковского городского округа осу</w:t>
      </w:r>
      <w:r w:rsidR="00824176">
        <w:rPr>
          <w:rFonts w:ascii="Times New Roman" w:eastAsia="Times New Roman" w:hAnsi="Times New Roman"/>
          <w:sz w:val="28"/>
          <w:szCs w:val="28"/>
          <w:lang w:eastAsia="ru-RU"/>
        </w:rPr>
        <w:t>ществляет функции и полномочия у</w:t>
      </w:r>
      <w:r w:rsidRPr="00F31605">
        <w:rPr>
          <w:rFonts w:ascii="Times New Roman" w:eastAsia="Times New Roman" w:hAnsi="Times New Roman"/>
          <w:sz w:val="28"/>
          <w:szCs w:val="28"/>
          <w:lang w:eastAsia="ru-RU"/>
        </w:rPr>
        <w:t>чредителя, приносящей доход</w:t>
      </w:r>
      <w:r w:rsidR="009C1FF7" w:rsidRPr="00F31605">
        <w:rPr>
          <w:rFonts w:ascii="Times New Roman" w:eastAsia="Times New Roman" w:hAnsi="Times New Roman"/>
          <w:sz w:val="28"/>
          <w:szCs w:val="28"/>
          <w:lang w:eastAsia="ru-RU"/>
        </w:rPr>
        <w:t>ы</w:t>
      </w:r>
      <w:r w:rsidR="00941F10" w:rsidRPr="00F31605">
        <w:rPr>
          <w:rFonts w:ascii="Times New Roman" w:eastAsia="Times New Roman" w:hAnsi="Times New Roman"/>
          <w:sz w:val="28"/>
          <w:szCs w:val="28"/>
          <w:lang w:eastAsia="ru-RU"/>
        </w:rPr>
        <w:t xml:space="preserve"> деятельности, </w:t>
      </w:r>
      <w:r w:rsidRPr="00F31605">
        <w:rPr>
          <w:rFonts w:ascii="Times New Roman" w:eastAsia="Times New Roman" w:hAnsi="Times New Roman"/>
          <w:sz w:val="28"/>
          <w:szCs w:val="28"/>
          <w:lang w:eastAsia="ru-RU"/>
        </w:rPr>
        <w:t>утвержденн</w:t>
      </w:r>
      <w:r w:rsidR="009C1FF7" w:rsidRPr="00F31605">
        <w:rPr>
          <w:rFonts w:ascii="Times New Roman" w:eastAsia="Times New Roman" w:hAnsi="Times New Roman"/>
          <w:sz w:val="28"/>
          <w:szCs w:val="28"/>
          <w:lang w:eastAsia="ru-RU"/>
        </w:rPr>
        <w:t xml:space="preserve">ым приказом Учредителя от 22 июля </w:t>
      </w:r>
      <w:r w:rsidRPr="00F31605">
        <w:rPr>
          <w:rFonts w:ascii="Times New Roman" w:eastAsia="Times New Roman" w:hAnsi="Times New Roman"/>
          <w:sz w:val="28"/>
          <w:szCs w:val="28"/>
          <w:lang w:eastAsia="ru-RU"/>
        </w:rPr>
        <w:t>2022 г. № 78-од и указан в приложении</w:t>
      </w:r>
      <w:proofErr w:type="gramEnd"/>
      <w:r w:rsidRPr="00F31605">
        <w:rPr>
          <w:rFonts w:ascii="Times New Roman" w:eastAsia="Times New Roman" w:hAnsi="Times New Roman"/>
          <w:sz w:val="28"/>
          <w:szCs w:val="28"/>
          <w:lang w:eastAsia="ru-RU"/>
        </w:rPr>
        <w:t xml:space="preserve"> к настоящему Положению.</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При определении стоимости платных услуг Учреждение руководствуется разра</w:t>
      </w:r>
      <w:r w:rsidR="002C6BB7">
        <w:rPr>
          <w:rFonts w:ascii="Times New Roman" w:eastAsia="Times New Roman" w:hAnsi="Times New Roman"/>
          <w:sz w:val="28"/>
          <w:szCs w:val="28"/>
          <w:lang w:eastAsia="ru-RU"/>
        </w:rPr>
        <w:t>ботанными Нормативами расходов З</w:t>
      </w:r>
      <w:r w:rsidRPr="00FC4235">
        <w:rPr>
          <w:rFonts w:ascii="Times New Roman" w:eastAsia="Times New Roman" w:hAnsi="Times New Roman"/>
          <w:sz w:val="28"/>
          <w:szCs w:val="28"/>
          <w:lang w:eastAsia="ru-RU"/>
        </w:rPr>
        <w:t xml:space="preserve">аказчика на осуществление строительного контроля при строительстве объектов капитального строительства, утвержденными постановлением Правительства Российской Федерации от 21 июня 2010 </w:t>
      </w:r>
      <w:r w:rsidR="009C1FF7">
        <w:rPr>
          <w:rFonts w:ascii="Times New Roman" w:eastAsia="Times New Roman" w:hAnsi="Times New Roman"/>
          <w:sz w:val="28"/>
          <w:szCs w:val="28"/>
          <w:lang w:eastAsia="ru-RU"/>
        </w:rPr>
        <w:t xml:space="preserve">г. </w:t>
      </w:r>
      <w:r w:rsidRPr="00FC4235">
        <w:rPr>
          <w:rFonts w:ascii="Times New Roman" w:eastAsia="Times New Roman" w:hAnsi="Times New Roman"/>
          <w:sz w:val="28"/>
          <w:szCs w:val="28"/>
          <w:lang w:eastAsia="ru-RU"/>
        </w:rPr>
        <w:t>№ 468.</w:t>
      </w:r>
    </w:p>
    <w:p w:rsidR="00FC4235" w:rsidRPr="00FC4235" w:rsidRDefault="00941F10" w:rsidP="00FC423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00FC4235" w:rsidRPr="00FC4235">
        <w:rPr>
          <w:rFonts w:ascii="Times New Roman" w:eastAsia="Times New Roman" w:hAnsi="Times New Roman"/>
          <w:sz w:val="28"/>
          <w:szCs w:val="28"/>
          <w:lang w:eastAsia="ru-RU"/>
        </w:rPr>
        <w:t>Размер платы за платные услуги может изменяться с учетом:</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анализа фактических затрат Учреждения на оказание (выполнение) платных услуг по видам деятельности в предшествующие периоды;</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lastRenderedPageBreak/>
        <w:t>- прогнозной информации о динамике изменения уровня цен (тариф</w:t>
      </w:r>
      <w:r w:rsidR="002C6BB7">
        <w:rPr>
          <w:rFonts w:ascii="Times New Roman" w:eastAsia="Times New Roman" w:hAnsi="Times New Roman"/>
          <w:sz w:val="28"/>
          <w:szCs w:val="28"/>
          <w:lang w:eastAsia="ru-RU"/>
        </w:rPr>
        <w:t>ов) в составе затрат на оказание (выполнение</w:t>
      </w:r>
      <w:r w:rsidRPr="00FC4235">
        <w:rPr>
          <w:rFonts w:ascii="Times New Roman" w:eastAsia="Times New Roman" w:hAnsi="Times New Roman"/>
          <w:sz w:val="28"/>
          <w:szCs w:val="28"/>
          <w:lang w:eastAsia="ru-RU"/>
        </w:rPr>
        <w:t>) Учреждением платных услуг по видам деятельности, включа</w:t>
      </w:r>
      <w:r w:rsidR="002C6BB7">
        <w:rPr>
          <w:rFonts w:ascii="Times New Roman" w:eastAsia="Times New Roman" w:hAnsi="Times New Roman"/>
          <w:sz w:val="28"/>
          <w:szCs w:val="28"/>
          <w:lang w:eastAsia="ru-RU"/>
        </w:rPr>
        <w:t>я регулируемые государством цен (тарифов</w:t>
      </w:r>
      <w:r w:rsidRPr="00FC4235">
        <w:rPr>
          <w:rFonts w:ascii="Times New Roman" w:eastAsia="Times New Roman" w:hAnsi="Times New Roman"/>
          <w:sz w:val="28"/>
          <w:szCs w:val="28"/>
          <w:lang w:eastAsia="ru-RU"/>
        </w:rPr>
        <w:t>) на товары, работы, услуги субъектов естественных монополий;</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анализа существующего и прогнозируемого объема рыночных предложений на аналогичные услуги (работы) и уровня цен (тарифов) на них;</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 анализа существующего и прогнозируемого объема спроса на аналогичные платные услуги.</w:t>
      </w:r>
    </w:p>
    <w:p w:rsidR="00FC4235" w:rsidRPr="00FC4235" w:rsidRDefault="00FC4235" w:rsidP="006538CF">
      <w:pPr>
        <w:spacing w:after="0" w:line="240" w:lineRule="auto"/>
        <w:jc w:val="both"/>
        <w:rPr>
          <w:rFonts w:ascii="Times New Roman" w:eastAsia="Times New Roman" w:hAnsi="Times New Roman"/>
          <w:sz w:val="28"/>
          <w:szCs w:val="28"/>
          <w:lang w:eastAsia="ru-RU"/>
        </w:rPr>
      </w:pPr>
    </w:p>
    <w:p w:rsidR="00FC4235" w:rsidRPr="00FC4235" w:rsidRDefault="00FC4235" w:rsidP="00891F0F">
      <w:pPr>
        <w:numPr>
          <w:ilvl w:val="0"/>
          <w:numId w:val="2"/>
        </w:numPr>
        <w:spacing w:after="0" w:line="240" w:lineRule="auto"/>
        <w:ind w:hanging="1080"/>
        <w:jc w:val="center"/>
        <w:rPr>
          <w:rFonts w:ascii="Times New Roman" w:eastAsia="Times New Roman" w:hAnsi="Times New Roman"/>
          <w:b/>
          <w:sz w:val="28"/>
          <w:szCs w:val="28"/>
          <w:lang w:eastAsia="ru-RU"/>
        </w:rPr>
      </w:pPr>
      <w:r w:rsidRPr="00FC4235">
        <w:rPr>
          <w:rFonts w:ascii="Times New Roman" w:eastAsia="Times New Roman" w:hAnsi="Times New Roman"/>
          <w:b/>
          <w:sz w:val="28"/>
          <w:szCs w:val="28"/>
          <w:lang w:eastAsia="ru-RU"/>
        </w:rPr>
        <w:t>Порядок предоставления платных услуг</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p>
    <w:p w:rsidR="00FC4235" w:rsidRPr="00A06A87" w:rsidRDefault="00FC4235" w:rsidP="00FC4235">
      <w:pPr>
        <w:spacing w:after="0" w:line="240" w:lineRule="auto"/>
        <w:ind w:firstLine="567"/>
        <w:jc w:val="both"/>
        <w:rPr>
          <w:rFonts w:ascii="Times New Roman" w:eastAsia="Times New Roman" w:hAnsi="Times New Roman"/>
          <w:sz w:val="28"/>
          <w:szCs w:val="28"/>
          <w:lang w:eastAsia="ru-RU"/>
        </w:rPr>
      </w:pPr>
      <w:r w:rsidRPr="00A06A87">
        <w:rPr>
          <w:rFonts w:ascii="Times New Roman" w:eastAsia="Times New Roman" w:hAnsi="Times New Roman"/>
          <w:sz w:val="28"/>
          <w:szCs w:val="28"/>
          <w:lang w:eastAsia="ru-RU"/>
        </w:rPr>
        <w:t>4.1. Платные услуги предоставляются штатной численностью работников Учреждения. Учреждение самостоятельно определяет кадровый состав, занятый предоставлением платных услуг.</w:t>
      </w:r>
    </w:p>
    <w:p w:rsidR="00FC4235" w:rsidRPr="00A06A87" w:rsidRDefault="00FC4235" w:rsidP="00FC423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06A87">
        <w:rPr>
          <w:rFonts w:ascii="Times New Roman" w:eastAsia="Times New Roman" w:hAnsi="Times New Roman"/>
          <w:sz w:val="28"/>
          <w:szCs w:val="28"/>
          <w:lang w:eastAsia="ru-RU"/>
        </w:rPr>
        <w:t>4.2. Предоставление платных услуг работниками Учреждения осуществляется в пределах основного рабочего времени за счет его рационального использования. При предоставлении платных услуг сохраняется установленный режим работы Учреждения, при этом не должны сокращаться и ухудшаться доступность и качество бесплатных услуг.</w:t>
      </w:r>
    </w:p>
    <w:p w:rsidR="00FC4235" w:rsidRPr="00A06A87" w:rsidRDefault="00FC4235" w:rsidP="006538C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06A87">
        <w:rPr>
          <w:rFonts w:ascii="Times New Roman" w:eastAsia="Times New Roman" w:hAnsi="Times New Roman"/>
          <w:sz w:val="28"/>
          <w:szCs w:val="28"/>
          <w:lang w:eastAsia="ru-RU"/>
        </w:rPr>
        <w:t>4.3. Предоставление платных услуг осуществляется путем заключения договоров с Заказчиками в порядке, предусмотренном Гражданским кодексом Российской Федерации. Типовая форма договора разрабатывается Учреждением самостоятельно с учетом требований гражданского законодательства Российской Федерации. При этом в договоре должны быть регламентированы условия и сроки получения платных услуг, порядок расчетов, права, обязанности и ответственность сторон.</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p>
    <w:p w:rsidR="00155700" w:rsidRPr="00155700" w:rsidRDefault="00FC4235" w:rsidP="00155700">
      <w:pPr>
        <w:numPr>
          <w:ilvl w:val="0"/>
          <w:numId w:val="2"/>
        </w:numPr>
        <w:spacing w:line="240" w:lineRule="auto"/>
        <w:ind w:hanging="1080"/>
        <w:jc w:val="center"/>
        <w:rPr>
          <w:rFonts w:ascii="Times New Roman" w:eastAsia="Times New Roman" w:hAnsi="Times New Roman"/>
          <w:b/>
          <w:sz w:val="28"/>
          <w:szCs w:val="28"/>
          <w:lang w:eastAsia="ru-RU"/>
        </w:rPr>
      </w:pPr>
      <w:r w:rsidRPr="00FC4235">
        <w:rPr>
          <w:rFonts w:ascii="Times New Roman" w:eastAsia="Times New Roman" w:hAnsi="Times New Roman"/>
          <w:b/>
          <w:sz w:val="28"/>
          <w:szCs w:val="28"/>
          <w:lang w:eastAsia="ru-RU"/>
        </w:rPr>
        <w:t>Порядок поступления денежных средств от оказания платных услуг</w:t>
      </w:r>
    </w:p>
    <w:p w:rsidR="00FC4235" w:rsidRPr="00FC4235" w:rsidRDefault="00FC4235" w:rsidP="00891F0F">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5.1. Учреждение ведет учет по предоставленным платным услугам раздельно от основной деятельности.</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5.2. Расчет</w:t>
      </w:r>
      <w:r w:rsidR="002C6BB7">
        <w:rPr>
          <w:rFonts w:ascii="Times New Roman" w:eastAsia="Times New Roman" w:hAnsi="Times New Roman"/>
          <w:sz w:val="28"/>
          <w:szCs w:val="28"/>
          <w:lang w:eastAsia="ru-RU"/>
        </w:rPr>
        <w:t>ы за платные услуги производятся</w:t>
      </w:r>
      <w:r w:rsidRPr="00FC4235">
        <w:rPr>
          <w:rFonts w:ascii="Times New Roman" w:eastAsia="Times New Roman" w:hAnsi="Times New Roman"/>
          <w:sz w:val="28"/>
          <w:szCs w:val="28"/>
          <w:lang w:eastAsia="ru-RU"/>
        </w:rPr>
        <w:t xml:space="preserve"> на основании договора и счета на предоплату, либо по факту оказа</w:t>
      </w:r>
      <w:r w:rsidR="002C6BB7">
        <w:rPr>
          <w:rFonts w:ascii="Times New Roman" w:eastAsia="Times New Roman" w:hAnsi="Times New Roman"/>
          <w:sz w:val="28"/>
          <w:szCs w:val="28"/>
          <w:lang w:eastAsia="ru-RU"/>
        </w:rPr>
        <w:t>ния услуг на основании договора</w:t>
      </w:r>
      <w:r w:rsidRPr="00FC4235">
        <w:rPr>
          <w:rFonts w:ascii="Times New Roman" w:eastAsia="Times New Roman" w:hAnsi="Times New Roman"/>
          <w:sz w:val="28"/>
          <w:szCs w:val="28"/>
          <w:lang w:eastAsia="ru-RU"/>
        </w:rPr>
        <w:t xml:space="preserve"> и акта оказанных услуг в безналичной форме путем перечисления на лицевой счет админист</w:t>
      </w:r>
      <w:r w:rsidR="00891F0F">
        <w:rPr>
          <w:rFonts w:ascii="Times New Roman" w:eastAsia="Times New Roman" w:hAnsi="Times New Roman"/>
          <w:sz w:val="28"/>
          <w:szCs w:val="28"/>
          <w:lang w:eastAsia="ru-RU"/>
        </w:rPr>
        <w:t>ратора доходов бюджета, открытый</w:t>
      </w:r>
      <w:r w:rsidRPr="00FC4235">
        <w:rPr>
          <w:rFonts w:ascii="Times New Roman" w:eastAsia="Times New Roman" w:hAnsi="Times New Roman"/>
          <w:sz w:val="28"/>
          <w:szCs w:val="28"/>
          <w:lang w:eastAsia="ru-RU"/>
        </w:rPr>
        <w:t xml:space="preserve"> в Управлении Федерального казначейства.</w:t>
      </w:r>
    </w:p>
    <w:p w:rsidR="001B681C" w:rsidRPr="00FC4235" w:rsidRDefault="00FC4235" w:rsidP="001B681C">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5.3. Доходы, полученные от оказания платных услуг, поступают в доходную часть бюджета Чайковского городского округа.</w:t>
      </w:r>
    </w:p>
    <w:p w:rsidR="00891F0F" w:rsidRDefault="00891F0F" w:rsidP="00346627">
      <w:pPr>
        <w:spacing w:after="0" w:line="240" w:lineRule="auto"/>
        <w:jc w:val="both"/>
        <w:rPr>
          <w:rFonts w:ascii="Times New Roman" w:eastAsia="Times New Roman" w:hAnsi="Times New Roman"/>
          <w:sz w:val="28"/>
          <w:szCs w:val="28"/>
          <w:lang w:eastAsia="ru-RU"/>
        </w:rPr>
      </w:pPr>
    </w:p>
    <w:p w:rsidR="00155700" w:rsidRPr="00FC4235" w:rsidRDefault="00155700" w:rsidP="00346627">
      <w:pPr>
        <w:spacing w:after="0" w:line="240" w:lineRule="auto"/>
        <w:jc w:val="both"/>
        <w:rPr>
          <w:rFonts w:ascii="Times New Roman" w:eastAsia="Times New Roman" w:hAnsi="Times New Roman"/>
          <w:sz w:val="28"/>
          <w:szCs w:val="28"/>
          <w:lang w:eastAsia="ru-RU"/>
        </w:rPr>
      </w:pPr>
    </w:p>
    <w:p w:rsidR="00FC4235" w:rsidRDefault="00FC4235" w:rsidP="00FC4235">
      <w:pPr>
        <w:numPr>
          <w:ilvl w:val="0"/>
          <w:numId w:val="2"/>
        </w:numPr>
        <w:spacing w:after="0" w:line="240" w:lineRule="auto"/>
        <w:jc w:val="center"/>
        <w:rPr>
          <w:rFonts w:ascii="Times New Roman" w:eastAsia="Times New Roman" w:hAnsi="Times New Roman"/>
          <w:b/>
          <w:sz w:val="28"/>
          <w:szCs w:val="28"/>
          <w:lang w:eastAsia="ru-RU"/>
        </w:rPr>
      </w:pPr>
      <w:r w:rsidRPr="00FC4235">
        <w:rPr>
          <w:rFonts w:ascii="Times New Roman" w:eastAsia="Times New Roman" w:hAnsi="Times New Roman"/>
          <w:b/>
          <w:sz w:val="28"/>
          <w:szCs w:val="28"/>
          <w:lang w:eastAsia="ru-RU"/>
        </w:rPr>
        <w:t>Заключительные положения</w:t>
      </w:r>
    </w:p>
    <w:p w:rsidR="00D973CD" w:rsidRPr="00FC4235" w:rsidRDefault="00D973CD" w:rsidP="00D973CD">
      <w:pPr>
        <w:spacing w:after="0" w:line="240" w:lineRule="auto"/>
        <w:ind w:left="1080"/>
        <w:rPr>
          <w:rFonts w:ascii="Times New Roman" w:eastAsia="Times New Roman" w:hAnsi="Times New Roman"/>
          <w:b/>
          <w:sz w:val="28"/>
          <w:szCs w:val="28"/>
          <w:lang w:eastAsia="ru-RU"/>
        </w:rPr>
      </w:pP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6.1. Ответственность за организацию деятельности Учреждения по оказанию платных услуг несет директор Учреждения.</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lastRenderedPageBreak/>
        <w:t>6.2. Степень ответственности других работников Учреждения устанавливается должностными инструкциями, утверждаемыми руководителем Учреждения.</w:t>
      </w:r>
    </w:p>
    <w:p w:rsidR="00FC4235" w:rsidRPr="00FC4235" w:rsidRDefault="00FC4235" w:rsidP="00FC4235">
      <w:pPr>
        <w:spacing w:after="0" w:line="240" w:lineRule="auto"/>
        <w:ind w:firstLine="567"/>
        <w:jc w:val="both"/>
        <w:rPr>
          <w:rFonts w:ascii="Times New Roman" w:eastAsia="Times New Roman" w:hAnsi="Times New Roman"/>
          <w:sz w:val="28"/>
          <w:szCs w:val="28"/>
          <w:lang w:eastAsia="ru-RU"/>
        </w:rPr>
      </w:pPr>
      <w:r w:rsidRPr="00FC4235">
        <w:rPr>
          <w:rFonts w:ascii="Times New Roman" w:eastAsia="Times New Roman" w:hAnsi="Times New Roman"/>
          <w:sz w:val="28"/>
          <w:szCs w:val="28"/>
          <w:lang w:eastAsia="ru-RU"/>
        </w:rPr>
        <w:t>6.3. В соответствии с законодательством Российской Федерации Учреждение несет ответственность за неисполнение или ненадлежащее исполнение условий договора, несоблюдение требований, предъявляемых к предоставлению платной услуги, согласно действующему гражданскому законодательству.</w:t>
      </w:r>
    </w:p>
    <w:p w:rsidR="00FC4235" w:rsidRPr="00FC4235" w:rsidRDefault="002C6BB7" w:rsidP="00FC423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6.4. </w:t>
      </w:r>
      <w:r w:rsidR="00FC4235" w:rsidRPr="00FC4235">
        <w:rPr>
          <w:rFonts w:ascii="Times New Roman" w:eastAsia="Times New Roman" w:hAnsi="Times New Roman"/>
          <w:sz w:val="28"/>
          <w:szCs w:val="28"/>
          <w:lang w:eastAsia="ru-RU"/>
        </w:rPr>
        <w:t>Во всех случаях, не предусмотренных настоящим Положением, следует руководствоваться действующим законодательством Российской Федерации.</w:t>
      </w:r>
    </w:p>
    <w:p w:rsidR="00891F0F" w:rsidRDefault="00891F0F">
      <w:pPr>
        <w:spacing w:after="0" w:line="240" w:lineRule="auto"/>
        <w:rPr>
          <w:rFonts w:ascii="Times New Roman" w:hAnsi="Times New Roman"/>
          <w:sz w:val="28"/>
          <w:szCs w:val="28"/>
        </w:rPr>
      </w:pPr>
      <w:r>
        <w:rPr>
          <w:rFonts w:ascii="Times New Roman" w:hAnsi="Times New Roman"/>
          <w:sz w:val="28"/>
          <w:szCs w:val="28"/>
        </w:rPr>
        <w:br w:type="page"/>
      </w:r>
    </w:p>
    <w:p w:rsidR="00F25FA7" w:rsidRPr="00F25FA7" w:rsidRDefault="00F25FA7" w:rsidP="00F25FA7">
      <w:pPr>
        <w:spacing w:after="0" w:line="240" w:lineRule="auto"/>
        <w:ind w:left="5245"/>
        <w:jc w:val="both"/>
        <w:rPr>
          <w:rFonts w:ascii="Times New Roman" w:hAnsi="Times New Roman"/>
          <w:sz w:val="28"/>
          <w:szCs w:val="28"/>
        </w:rPr>
      </w:pPr>
      <w:r>
        <w:rPr>
          <w:rFonts w:ascii="Times New Roman" w:hAnsi="Times New Roman"/>
          <w:sz w:val="28"/>
          <w:szCs w:val="28"/>
        </w:rPr>
        <w:lastRenderedPageBreak/>
        <w:t xml:space="preserve">Приложение </w:t>
      </w:r>
    </w:p>
    <w:p w:rsidR="00F25FA7" w:rsidRPr="00F25FA7" w:rsidRDefault="00F25FA7" w:rsidP="00F25FA7">
      <w:pPr>
        <w:spacing w:after="0" w:line="240" w:lineRule="auto"/>
        <w:ind w:left="5245"/>
        <w:jc w:val="both"/>
        <w:rPr>
          <w:rFonts w:ascii="Times New Roman" w:hAnsi="Times New Roman"/>
          <w:sz w:val="28"/>
          <w:szCs w:val="28"/>
        </w:rPr>
      </w:pPr>
      <w:r w:rsidRPr="00F25FA7">
        <w:rPr>
          <w:rFonts w:ascii="Times New Roman" w:hAnsi="Times New Roman"/>
          <w:sz w:val="28"/>
          <w:szCs w:val="28"/>
        </w:rPr>
        <w:t>к Положению о порядке предоставления платных услуг Муниципальным казенным учреждением «Чайковское управление капитального строительства»</w:t>
      </w:r>
    </w:p>
    <w:p w:rsidR="00A005DD" w:rsidRPr="00FC4235" w:rsidRDefault="00A005DD" w:rsidP="00F25FA7">
      <w:pPr>
        <w:spacing w:after="0" w:line="240" w:lineRule="auto"/>
        <w:rPr>
          <w:rFonts w:ascii="Times New Roman" w:eastAsia="Times New Roman" w:hAnsi="Times New Roman"/>
          <w:sz w:val="28"/>
          <w:szCs w:val="28"/>
          <w:lang w:eastAsia="ru-RU"/>
        </w:rPr>
      </w:pPr>
    </w:p>
    <w:p w:rsidR="00FC4235" w:rsidRPr="00F25FA7" w:rsidRDefault="00F25FA7" w:rsidP="00F25FA7">
      <w:pPr>
        <w:jc w:val="center"/>
        <w:rPr>
          <w:rFonts w:ascii="Times New Roman" w:hAnsi="Times New Roman"/>
          <w:b/>
          <w:sz w:val="28"/>
          <w:szCs w:val="28"/>
        </w:rPr>
      </w:pPr>
      <w:r w:rsidRPr="00F25FA7">
        <w:rPr>
          <w:rFonts w:ascii="Times New Roman" w:hAnsi="Times New Roman"/>
          <w:b/>
          <w:sz w:val="28"/>
          <w:szCs w:val="28"/>
        </w:rPr>
        <w:t>Перечень платных услуг, оказываемых Муниципальным казенным учреждением «Чайковское управление капитального строительства»</w:t>
      </w:r>
    </w:p>
    <w:p w:rsidR="00FC4235" w:rsidRPr="00FC4235" w:rsidRDefault="00FC4235" w:rsidP="00FC4235">
      <w:pPr>
        <w:spacing w:after="0" w:line="240" w:lineRule="auto"/>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3854"/>
        <w:gridCol w:w="1805"/>
        <w:gridCol w:w="707"/>
        <w:gridCol w:w="2385"/>
      </w:tblGrid>
      <w:tr w:rsidR="002C6BB7" w:rsidTr="002C6BB7">
        <w:trPr>
          <w:trHeight w:val="525"/>
        </w:trPr>
        <w:tc>
          <w:tcPr>
            <w:tcW w:w="593" w:type="dxa"/>
            <w:vMerge w:val="restart"/>
            <w:tcBorders>
              <w:top w:val="single" w:sz="4" w:space="0" w:color="auto"/>
              <w:left w:val="single" w:sz="4" w:space="0" w:color="auto"/>
              <w:bottom w:val="single" w:sz="4" w:space="0" w:color="auto"/>
              <w:right w:val="single" w:sz="4" w:space="0" w:color="auto"/>
            </w:tcBorders>
          </w:tcPr>
          <w:p w:rsidR="002C6BB7" w:rsidRDefault="002C6BB7">
            <w:pPr>
              <w:spacing w:after="0" w:line="240" w:lineRule="auto"/>
              <w:jc w:val="center"/>
              <w:rPr>
                <w:rFonts w:ascii="Times New Roman" w:eastAsia="Times New Roman" w:hAnsi="Times New Roman"/>
                <w:sz w:val="27"/>
                <w:szCs w:val="27"/>
                <w:lang w:eastAsia="ru-RU"/>
              </w:rPr>
            </w:pPr>
          </w:p>
          <w:p w:rsidR="002C6BB7" w:rsidRDefault="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proofErr w:type="gramStart"/>
            <w:r>
              <w:rPr>
                <w:rFonts w:ascii="Times New Roman" w:eastAsia="Times New Roman" w:hAnsi="Times New Roman"/>
                <w:sz w:val="27"/>
                <w:szCs w:val="27"/>
                <w:lang w:eastAsia="ru-RU"/>
              </w:rPr>
              <w:t>п</w:t>
            </w:r>
            <w:proofErr w:type="gramEnd"/>
            <w:r>
              <w:rPr>
                <w:rFonts w:ascii="Times New Roman" w:eastAsia="Times New Roman" w:hAnsi="Times New Roman"/>
                <w:sz w:val="27"/>
                <w:szCs w:val="27"/>
                <w:lang w:eastAsia="ru-RU"/>
              </w:rPr>
              <w:t>/п</w:t>
            </w:r>
          </w:p>
        </w:tc>
        <w:tc>
          <w:tcPr>
            <w:tcW w:w="3854" w:type="dxa"/>
            <w:vMerge w:val="restart"/>
            <w:tcBorders>
              <w:top w:val="single" w:sz="4" w:space="0" w:color="auto"/>
              <w:left w:val="single" w:sz="4" w:space="0" w:color="auto"/>
              <w:bottom w:val="single" w:sz="4" w:space="0" w:color="auto"/>
              <w:right w:val="single" w:sz="4" w:space="0" w:color="auto"/>
            </w:tcBorders>
            <w:hideMark/>
          </w:tcPr>
          <w:p w:rsidR="002C6BB7" w:rsidRDefault="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Наименование  платной услуги</w:t>
            </w:r>
          </w:p>
        </w:tc>
        <w:tc>
          <w:tcPr>
            <w:tcW w:w="2512" w:type="dxa"/>
            <w:gridSpan w:val="2"/>
            <w:tcBorders>
              <w:top w:val="single" w:sz="4" w:space="0" w:color="auto"/>
              <w:left w:val="single" w:sz="4" w:space="0" w:color="auto"/>
              <w:bottom w:val="single" w:sz="4" w:space="0" w:color="auto"/>
              <w:right w:val="single" w:sz="4" w:space="0" w:color="auto"/>
            </w:tcBorders>
            <w:hideMark/>
          </w:tcPr>
          <w:p w:rsidR="002C6BB7" w:rsidRDefault="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Стоимость услуги</w:t>
            </w:r>
          </w:p>
        </w:tc>
        <w:tc>
          <w:tcPr>
            <w:tcW w:w="2385" w:type="dxa"/>
            <w:vMerge w:val="restart"/>
            <w:tcBorders>
              <w:top w:val="single" w:sz="4" w:space="0" w:color="auto"/>
              <w:left w:val="single" w:sz="4" w:space="0" w:color="auto"/>
              <w:bottom w:val="single" w:sz="4" w:space="0" w:color="auto"/>
              <w:right w:val="single" w:sz="4" w:space="0" w:color="auto"/>
            </w:tcBorders>
            <w:hideMark/>
          </w:tcPr>
          <w:p w:rsidR="002C6BB7" w:rsidRDefault="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Основание</w:t>
            </w:r>
          </w:p>
        </w:tc>
      </w:tr>
      <w:tr w:rsidR="002C6BB7" w:rsidTr="002C6BB7">
        <w:trPr>
          <w:trHeight w:val="10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6BB7" w:rsidRDefault="002C6BB7">
            <w:pPr>
              <w:spacing w:after="0" w:line="240" w:lineRule="auto"/>
              <w:rPr>
                <w:rFonts w:ascii="Times New Roman" w:eastAsia="Times New Roman" w:hAnsi="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6BB7" w:rsidRDefault="002C6BB7">
            <w:pPr>
              <w:spacing w:after="0" w:line="240" w:lineRule="auto"/>
              <w:rPr>
                <w:rFonts w:ascii="Times New Roman" w:eastAsia="Times New Roman" w:hAnsi="Times New Roman"/>
                <w:sz w:val="27"/>
                <w:szCs w:val="27"/>
                <w:lang w:eastAsia="ru-RU"/>
              </w:rPr>
            </w:pPr>
          </w:p>
        </w:tc>
        <w:tc>
          <w:tcPr>
            <w:tcW w:w="1805" w:type="dxa"/>
            <w:tcBorders>
              <w:top w:val="single" w:sz="4" w:space="0" w:color="auto"/>
              <w:left w:val="single" w:sz="4" w:space="0" w:color="auto"/>
              <w:bottom w:val="single" w:sz="4" w:space="0" w:color="auto"/>
              <w:right w:val="single" w:sz="4" w:space="0" w:color="auto"/>
            </w:tcBorders>
          </w:tcPr>
          <w:p w:rsidR="002C6BB7" w:rsidRDefault="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Сметная стоимость, млн</w:t>
            </w:r>
            <w:proofErr w:type="gramStart"/>
            <w:r>
              <w:rPr>
                <w:rFonts w:ascii="Times New Roman" w:eastAsia="Times New Roman" w:hAnsi="Times New Roman"/>
                <w:sz w:val="27"/>
                <w:szCs w:val="27"/>
                <w:lang w:eastAsia="ru-RU"/>
              </w:rPr>
              <w:t>.р</w:t>
            </w:r>
            <w:proofErr w:type="gramEnd"/>
            <w:r>
              <w:rPr>
                <w:rFonts w:ascii="Times New Roman" w:eastAsia="Times New Roman" w:hAnsi="Times New Roman"/>
                <w:sz w:val="27"/>
                <w:szCs w:val="27"/>
                <w:lang w:eastAsia="ru-RU"/>
              </w:rPr>
              <w:t>уб</w:t>
            </w:r>
          </w:p>
          <w:p w:rsidR="002C6BB7" w:rsidRDefault="002C6BB7">
            <w:pPr>
              <w:spacing w:after="0" w:line="240" w:lineRule="auto"/>
              <w:jc w:val="center"/>
              <w:rPr>
                <w:rFonts w:ascii="Times New Roman" w:eastAsia="Times New Roman" w:hAnsi="Times New Roman"/>
                <w:sz w:val="27"/>
                <w:szCs w:val="27"/>
                <w:lang w:eastAsia="ru-RU"/>
              </w:rPr>
            </w:pPr>
          </w:p>
        </w:tc>
        <w:tc>
          <w:tcPr>
            <w:tcW w:w="707" w:type="dxa"/>
            <w:tcBorders>
              <w:top w:val="single" w:sz="4" w:space="0" w:color="auto"/>
              <w:left w:val="single" w:sz="4" w:space="0" w:color="auto"/>
              <w:bottom w:val="single" w:sz="4" w:space="0" w:color="auto"/>
              <w:right w:val="single" w:sz="4" w:space="0" w:color="auto"/>
            </w:tcBorders>
            <w:hideMark/>
          </w:tcPr>
          <w:p w:rsidR="002C6BB7" w:rsidRDefault="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6BB7" w:rsidRDefault="002C6BB7">
            <w:pPr>
              <w:spacing w:after="0" w:line="240" w:lineRule="auto"/>
              <w:rPr>
                <w:rFonts w:ascii="Times New Roman" w:eastAsia="Times New Roman" w:hAnsi="Times New Roman"/>
                <w:sz w:val="27"/>
                <w:szCs w:val="27"/>
                <w:lang w:eastAsia="ru-RU"/>
              </w:rPr>
            </w:pPr>
          </w:p>
        </w:tc>
      </w:tr>
      <w:tr w:rsidR="002C6BB7" w:rsidTr="002C6BB7">
        <w:trPr>
          <w:trHeight w:val="2298"/>
        </w:trPr>
        <w:tc>
          <w:tcPr>
            <w:tcW w:w="593" w:type="dxa"/>
            <w:tcBorders>
              <w:top w:val="single" w:sz="4" w:space="0" w:color="auto"/>
              <w:left w:val="single" w:sz="4" w:space="0" w:color="auto"/>
              <w:bottom w:val="single" w:sz="4" w:space="0" w:color="auto"/>
              <w:right w:val="single" w:sz="4" w:space="0" w:color="auto"/>
            </w:tcBorders>
            <w:hideMark/>
          </w:tcPr>
          <w:p w:rsidR="002C6BB7" w:rsidRDefault="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w:t>
            </w:r>
          </w:p>
        </w:tc>
        <w:tc>
          <w:tcPr>
            <w:tcW w:w="3854" w:type="dxa"/>
            <w:tcBorders>
              <w:top w:val="single" w:sz="4" w:space="0" w:color="auto"/>
              <w:left w:val="single" w:sz="4" w:space="0" w:color="auto"/>
              <w:bottom w:val="single" w:sz="4" w:space="0" w:color="auto"/>
              <w:right w:val="single" w:sz="4" w:space="0" w:color="auto"/>
            </w:tcBorders>
          </w:tcPr>
          <w:p w:rsidR="002C6BB7" w:rsidRDefault="002C6BB7">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Технический надзор за строительством и капитальным ремонтом объектов социальной, коммунальной и жилищной сферы, дорог и прочих объектов Чайковского городского округа.</w:t>
            </w:r>
          </w:p>
          <w:p w:rsidR="002C6BB7" w:rsidRDefault="002C6BB7">
            <w:pPr>
              <w:spacing w:after="0" w:line="240" w:lineRule="auto"/>
              <w:ind w:firstLine="567"/>
              <w:jc w:val="both"/>
              <w:rPr>
                <w:rFonts w:ascii="Times New Roman" w:eastAsia="Times New Roman" w:hAnsi="Times New Roman"/>
                <w:sz w:val="27"/>
                <w:szCs w:val="27"/>
                <w:lang w:eastAsia="ru-RU"/>
              </w:rPr>
            </w:pPr>
          </w:p>
        </w:tc>
        <w:tc>
          <w:tcPr>
            <w:tcW w:w="1805" w:type="dxa"/>
            <w:vMerge w:val="restart"/>
            <w:tcBorders>
              <w:top w:val="single" w:sz="4" w:space="0" w:color="auto"/>
              <w:left w:val="single" w:sz="4" w:space="0" w:color="auto"/>
              <w:bottom w:val="single" w:sz="4" w:space="0" w:color="auto"/>
              <w:right w:val="single" w:sz="4" w:space="0" w:color="auto"/>
            </w:tcBorders>
            <w:hideMark/>
          </w:tcPr>
          <w:p w:rsidR="002C6BB7" w:rsidRDefault="002C6BB7">
            <w:pPr>
              <w:spacing w:after="0" w:line="240" w:lineRule="auto"/>
              <w:rPr>
                <w:rFonts w:ascii="Times New Roman" w:eastAsia="Times New Roman" w:hAnsi="Times New Roman"/>
                <w:sz w:val="27"/>
                <w:szCs w:val="27"/>
                <w:lang w:eastAsia="ru-RU"/>
              </w:rPr>
            </w:pPr>
            <w:r>
              <w:rPr>
                <w:rFonts w:ascii="Times New Roman" w:eastAsia="Times New Roman" w:hAnsi="Times New Roman"/>
                <w:sz w:val="27"/>
                <w:szCs w:val="27"/>
                <w:lang w:eastAsia="ru-RU"/>
              </w:rPr>
              <w:t>до 30</w:t>
            </w:r>
          </w:p>
          <w:p w:rsidR="002C6BB7" w:rsidRDefault="002C6BB7">
            <w:pPr>
              <w:spacing w:after="0" w:line="240" w:lineRule="auto"/>
              <w:ind w:right="181"/>
              <w:rPr>
                <w:rFonts w:ascii="Times New Roman" w:eastAsia="Times New Roman" w:hAnsi="Times New Roman"/>
                <w:sz w:val="27"/>
                <w:szCs w:val="27"/>
                <w:lang w:eastAsia="ru-RU"/>
              </w:rPr>
            </w:pPr>
            <w:r>
              <w:rPr>
                <w:rFonts w:ascii="Times New Roman" w:eastAsia="Times New Roman" w:hAnsi="Times New Roman"/>
                <w:sz w:val="27"/>
                <w:szCs w:val="27"/>
                <w:lang w:eastAsia="ru-RU"/>
              </w:rPr>
              <w:t>от 30 до 50 от 50 до 70 от 70 до 90 от 90 до 125</w:t>
            </w:r>
          </w:p>
          <w:p w:rsidR="002C6BB7" w:rsidRDefault="002C6BB7">
            <w:pPr>
              <w:spacing w:after="0" w:line="240" w:lineRule="auto"/>
              <w:rPr>
                <w:rFonts w:ascii="Times New Roman" w:eastAsia="Times New Roman" w:hAnsi="Times New Roman"/>
                <w:sz w:val="27"/>
                <w:szCs w:val="27"/>
                <w:lang w:eastAsia="ru-RU"/>
              </w:rPr>
            </w:pPr>
            <w:r>
              <w:rPr>
                <w:rFonts w:ascii="Times New Roman" w:eastAsia="Times New Roman" w:hAnsi="Times New Roman"/>
                <w:sz w:val="27"/>
                <w:szCs w:val="27"/>
                <w:lang w:eastAsia="ru-RU"/>
              </w:rPr>
              <w:t>от 125 до 150 от 150 до 200 от 200 до 300 от 300 до 400 от 400 до 500 от 500 до 600 от 600 до 750 от 750 до 900</w:t>
            </w:r>
          </w:p>
        </w:tc>
        <w:tc>
          <w:tcPr>
            <w:tcW w:w="707" w:type="dxa"/>
            <w:vMerge w:val="restart"/>
            <w:tcBorders>
              <w:top w:val="single" w:sz="4" w:space="0" w:color="auto"/>
              <w:left w:val="single" w:sz="4" w:space="0" w:color="auto"/>
              <w:bottom w:val="single" w:sz="4" w:space="0" w:color="auto"/>
              <w:right w:val="single" w:sz="4" w:space="0" w:color="auto"/>
            </w:tcBorders>
            <w:hideMark/>
          </w:tcPr>
          <w:p w:rsidR="002C6BB7" w:rsidRDefault="002C6BB7">
            <w:pPr>
              <w:spacing w:after="0" w:line="240" w:lineRule="auto"/>
              <w:rPr>
                <w:rFonts w:ascii="Times New Roman" w:eastAsia="Times New Roman" w:hAnsi="Times New Roman"/>
                <w:sz w:val="27"/>
                <w:szCs w:val="27"/>
                <w:lang w:eastAsia="ru-RU"/>
              </w:rPr>
            </w:pPr>
            <w:r>
              <w:rPr>
                <w:rFonts w:ascii="Times New Roman" w:eastAsia="Times New Roman" w:hAnsi="Times New Roman"/>
                <w:sz w:val="27"/>
                <w:szCs w:val="27"/>
                <w:lang w:eastAsia="ru-RU"/>
              </w:rPr>
              <w:t>2,14 1,93 1,81</w:t>
            </w:r>
          </w:p>
          <w:p w:rsidR="002C6BB7" w:rsidRDefault="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1,72 1,61 1,56 1,47 1,36 1,28</w:t>
            </w:r>
          </w:p>
          <w:p w:rsidR="002C6BB7" w:rsidRDefault="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1,23 1,18 1,13 1,09</w:t>
            </w:r>
          </w:p>
          <w:p w:rsidR="002C6BB7" w:rsidRDefault="002C6BB7">
            <w:pPr>
              <w:spacing w:after="0" w:line="240" w:lineRule="auto"/>
              <w:jc w:val="center"/>
              <w:rPr>
                <w:rFonts w:ascii="Times New Roman" w:eastAsia="Times New Roman" w:hAnsi="Times New Roman"/>
                <w:sz w:val="27"/>
                <w:szCs w:val="27"/>
                <w:lang w:eastAsia="ru-RU"/>
              </w:rPr>
            </w:pPr>
          </w:p>
        </w:tc>
        <w:tc>
          <w:tcPr>
            <w:tcW w:w="2385" w:type="dxa"/>
            <w:vMerge w:val="restart"/>
            <w:tcBorders>
              <w:top w:val="single" w:sz="4" w:space="0" w:color="auto"/>
              <w:left w:val="single" w:sz="4" w:space="0" w:color="auto"/>
              <w:bottom w:val="single" w:sz="4" w:space="0" w:color="auto"/>
              <w:right w:val="single" w:sz="4" w:space="0" w:color="auto"/>
            </w:tcBorders>
            <w:hideMark/>
          </w:tcPr>
          <w:p w:rsidR="002C6BB7" w:rsidRDefault="002C6BB7">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Постановление Прав</w:t>
            </w:r>
            <w:r w:rsidR="00346627">
              <w:rPr>
                <w:rFonts w:ascii="Times New Roman" w:eastAsia="Times New Roman" w:hAnsi="Times New Roman"/>
                <w:sz w:val="27"/>
                <w:szCs w:val="27"/>
                <w:lang w:eastAsia="ru-RU"/>
              </w:rPr>
              <w:t xml:space="preserve">ительства Российской Федерации </w:t>
            </w:r>
            <w:r>
              <w:rPr>
                <w:rFonts w:ascii="Times New Roman" w:eastAsia="Times New Roman" w:hAnsi="Times New Roman"/>
                <w:sz w:val="27"/>
                <w:szCs w:val="27"/>
                <w:lang w:eastAsia="ru-RU"/>
              </w:rPr>
              <w:t>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2C6BB7" w:rsidTr="002C6BB7">
        <w:tc>
          <w:tcPr>
            <w:tcW w:w="593" w:type="dxa"/>
            <w:tcBorders>
              <w:top w:val="single" w:sz="4" w:space="0" w:color="auto"/>
              <w:left w:val="single" w:sz="4" w:space="0" w:color="auto"/>
              <w:bottom w:val="single" w:sz="4" w:space="0" w:color="auto"/>
              <w:right w:val="single" w:sz="4" w:space="0" w:color="auto"/>
            </w:tcBorders>
            <w:hideMark/>
          </w:tcPr>
          <w:p w:rsidR="002C6BB7" w:rsidRDefault="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854" w:type="dxa"/>
            <w:tcBorders>
              <w:top w:val="single" w:sz="4" w:space="0" w:color="auto"/>
              <w:left w:val="single" w:sz="4" w:space="0" w:color="auto"/>
              <w:bottom w:val="single" w:sz="4" w:space="0" w:color="auto"/>
              <w:right w:val="single" w:sz="4" w:space="0" w:color="auto"/>
            </w:tcBorders>
          </w:tcPr>
          <w:p w:rsidR="002C6BB7" w:rsidRDefault="002C6BB7">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Выполнение функций заказчика-застройщика на объектах строительства Чайковского городского округа (строительный контроль).</w:t>
            </w:r>
          </w:p>
          <w:p w:rsidR="002C6BB7" w:rsidRDefault="002C6BB7">
            <w:pPr>
              <w:spacing w:after="0" w:line="240" w:lineRule="auto"/>
              <w:jc w:val="center"/>
              <w:rPr>
                <w:rFonts w:ascii="Times New Roman" w:eastAsia="Times New Roman" w:hAnsi="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6BB7" w:rsidRDefault="002C6BB7">
            <w:pPr>
              <w:spacing w:after="0" w:line="240" w:lineRule="auto"/>
              <w:rPr>
                <w:rFonts w:ascii="Times New Roman" w:eastAsia="Times New Roman" w:hAnsi="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6BB7" w:rsidRDefault="002C6BB7">
            <w:pPr>
              <w:spacing w:after="0" w:line="240" w:lineRule="auto"/>
              <w:rPr>
                <w:rFonts w:ascii="Times New Roman" w:eastAsia="Times New Roman" w:hAnsi="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6BB7" w:rsidRDefault="002C6BB7">
            <w:pPr>
              <w:spacing w:after="0" w:line="240" w:lineRule="auto"/>
              <w:rPr>
                <w:rFonts w:ascii="Times New Roman" w:eastAsia="Times New Roman" w:hAnsi="Times New Roman"/>
                <w:sz w:val="27"/>
                <w:szCs w:val="27"/>
                <w:lang w:eastAsia="ru-RU"/>
              </w:rPr>
            </w:pPr>
          </w:p>
        </w:tc>
      </w:tr>
      <w:tr w:rsidR="002C6BB7" w:rsidTr="002C6BB7">
        <w:tc>
          <w:tcPr>
            <w:tcW w:w="593" w:type="dxa"/>
            <w:tcBorders>
              <w:top w:val="single" w:sz="4" w:space="0" w:color="auto"/>
              <w:left w:val="single" w:sz="4" w:space="0" w:color="auto"/>
              <w:bottom w:val="single" w:sz="4" w:space="0" w:color="auto"/>
              <w:right w:val="single" w:sz="4" w:space="0" w:color="auto"/>
            </w:tcBorders>
            <w:hideMark/>
          </w:tcPr>
          <w:p w:rsidR="002C6BB7" w:rsidRDefault="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3.</w:t>
            </w:r>
          </w:p>
        </w:tc>
        <w:tc>
          <w:tcPr>
            <w:tcW w:w="3854" w:type="dxa"/>
            <w:tcBorders>
              <w:top w:val="single" w:sz="4" w:space="0" w:color="auto"/>
              <w:left w:val="single" w:sz="4" w:space="0" w:color="auto"/>
              <w:bottom w:val="single" w:sz="4" w:space="0" w:color="auto"/>
              <w:right w:val="single" w:sz="4" w:space="0" w:color="auto"/>
            </w:tcBorders>
          </w:tcPr>
          <w:p w:rsidR="002C6BB7" w:rsidRDefault="002C6BB7">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Руководство по организации</w:t>
            </w:r>
          </w:p>
          <w:p w:rsidR="002C6BB7" w:rsidRDefault="002C6BB7">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проектирования, строительства и ремонта объектов недвижимости, содержания и ремонта объектов внешнего благоустройства Чайковского городского округа.</w:t>
            </w:r>
          </w:p>
          <w:p w:rsidR="002C6BB7" w:rsidRDefault="002C6BB7">
            <w:pPr>
              <w:spacing w:after="0" w:line="240" w:lineRule="auto"/>
              <w:jc w:val="both"/>
              <w:rPr>
                <w:rFonts w:ascii="Times New Roman" w:eastAsia="Times New Roman" w:hAnsi="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6BB7" w:rsidRDefault="002C6BB7">
            <w:pPr>
              <w:spacing w:after="0" w:line="240" w:lineRule="auto"/>
              <w:rPr>
                <w:rFonts w:ascii="Times New Roman" w:eastAsia="Times New Roman" w:hAnsi="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6BB7" w:rsidRDefault="002C6BB7">
            <w:pPr>
              <w:spacing w:after="0" w:line="240" w:lineRule="auto"/>
              <w:rPr>
                <w:rFonts w:ascii="Times New Roman" w:eastAsia="Times New Roman" w:hAnsi="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6BB7" w:rsidRDefault="002C6BB7">
            <w:pPr>
              <w:spacing w:after="0" w:line="240" w:lineRule="auto"/>
              <w:rPr>
                <w:rFonts w:ascii="Times New Roman" w:eastAsia="Times New Roman" w:hAnsi="Times New Roman"/>
                <w:sz w:val="27"/>
                <w:szCs w:val="27"/>
                <w:lang w:eastAsia="ru-RU"/>
              </w:rPr>
            </w:pPr>
          </w:p>
        </w:tc>
      </w:tr>
    </w:tbl>
    <w:p w:rsidR="002C6BB7" w:rsidRDefault="002C6BB7" w:rsidP="002C6BB7">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p>
    <w:p w:rsidR="00FC4235" w:rsidRPr="00FC4235" w:rsidRDefault="00FC4235" w:rsidP="00FC4235">
      <w:pPr>
        <w:spacing w:after="0" w:line="240" w:lineRule="auto"/>
        <w:jc w:val="center"/>
        <w:rPr>
          <w:rFonts w:ascii="Times New Roman" w:eastAsia="Times New Roman" w:hAnsi="Times New Roman"/>
          <w:sz w:val="27"/>
          <w:szCs w:val="27"/>
          <w:lang w:eastAsia="ru-RU"/>
        </w:rPr>
      </w:pPr>
      <w:r w:rsidRPr="00FC4235">
        <w:rPr>
          <w:rFonts w:ascii="Times New Roman" w:eastAsia="Times New Roman" w:hAnsi="Times New Roman"/>
          <w:sz w:val="27"/>
          <w:szCs w:val="27"/>
          <w:lang w:eastAsia="ru-RU"/>
        </w:rPr>
        <w:t xml:space="preserve"> </w:t>
      </w:r>
    </w:p>
    <w:sectPr w:rsidR="00FC4235" w:rsidRPr="00FC4235" w:rsidSect="00EF57C6">
      <w:headerReference w:type="default" r:id="rId8"/>
      <w:footerReference w:type="default" r:id="rId9"/>
      <w:pgSz w:w="11906" w:h="16838"/>
      <w:pgMar w:top="1134" w:right="567" w:bottom="1134" w:left="1701"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B9F" w:rsidRDefault="00330B9F" w:rsidP="00515281">
      <w:pPr>
        <w:spacing w:after="0" w:line="240" w:lineRule="auto"/>
      </w:pPr>
      <w:r>
        <w:separator/>
      </w:r>
    </w:p>
  </w:endnote>
  <w:endnote w:type="continuationSeparator" w:id="0">
    <w:p w:rsidR="00330B9F" w:rsidRDefault="00330B9F" w:rsidP="00515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81" w:rsidRDefault="00515281">
    <w:pPr>
      <w:pStyle w:val="a9"/>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B9F" w:rsidRDefault="00330B9F" w:rsidP="00515281">
      <w:pPr>
        <w:spacing w:after="0" w:line="240" w:lineRule="auto"/>
      </w:pPr>
      <w:r>
        <w:separator/>
      </w:r>
    </w:p>
  </w:footnote>
  <w:footnote w:type="continuationSeparator" w:id="0">
    <w:p w:rsidR="00330B9F" w:rsidRDefault="00330B9F" w:rsidP="00515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00" w:rsidRPr="00155700" w:rsidRDefault="00155700" w:rsidP="00155700">
    <w:pPr>
      <w:pStyle w:val="a7"/>
      <w:jc w:val="center"/>
      <w:rPr>
        <w:rFonts w:ascii="Times New Roman" w:hAnsi="Times New Roman"/>
        <w:sz w:val="20"/>
      </w:rPr>
    </w:pPr>
    <w:r w:rsidRPr="00155700">
      <w:rPr>
        <w:rFonts w:ascii="Times New Roman" w:hAnsi="Times New Roman"/>
        <w:sz w:val="20"/>
      </w:rPr>
      <w:t>Проект размещен на сайте 02.03.2023 Срок  приема заключений независимых экспертов до 11.03.2023 на электронный адрес ud-mnpa@chaykovsky.permkrai.ru</w:t>
    </w:r>
  </w:p>
  <w:p w:rsidR="00155700" w:rsidRPr="00155700" w:rsidRDefault="00155700" w:rsidP="00155700">
    <w:pPr>
      <w:pStyle w:val="a7"/>
      <w:jc w:val="cent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76FC8"/>
    <w:multiLevelType w:val="hybridMultilevel"/>
    <w:tmpl w:val="4D8C75B8"/>
    <w:lvl w:ilvl="0" w:tplc="58144D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92C0730"/>
    <w:multiLevelType w:val="multilevel"/>
    <w:tmpl w:val="8B3CFB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4937"/>
    <w:rsid w:val="000002B0"/>
    <w:rsid w:val="00023802"/>
    <w:rsid w:val="0004743F"/>
    <w:rsid w:val="00051A2B"/>
    <w:rsid w:val="00053037"/>
    <w:rsid w:val="00053407"/>
    <w:rsid w:val="0005542D"/>
    <w:rsid w:val="00076059"/>
    <w:rsid w:val="00090035"/>
    <w:rsid w:val="000C4A02"/>
    <w:rsid w:val="000D26F4"/>
    <w:rsid w:val="000D774A"/>
    <w:rsid w:val="000E06CA"/>
    <w:rsid w:val="000E68F0"/>
    <w:rsid w:val="000F115C"/>
    <w:rsid w:val="000F432A"/>
    <w:rsid w:val="000F4483"/>
    <w:rsid w:val="00105BDD"/>
    <w:rsid w:val="00106FB2"/>
    <w:rsid w:val="0014223D"/>
    <w:rsid w:val="00145346"/>
    <w:rsid w:val="00155700"/>
    <w:rsid w:val="00162E14"/>
    <w:rsid w:val="0017505B"/>
    <w:rsid w:val="001849B1"/>
    <w:rsid w:val="001B1DA2"/>
    <w:rsid w:val="001B3499"/>
    <w:rsid w:val="001B3FF9"/>
    <w:rsid w:val="001B681C"/>
    <w:rsid w:val="001D3ADE"/>
    <w:rsid w:val="001D6C0F"/>
    <w:rsid w:val="001F24BF"/>
    <w:rsid w:val="00223A79"/>
    <w:rsid w:val="0022774A"/>
    <w:rsid w:val="00237CCB"/>
    <w:rsid w:val="00256EBF"/>
    <w:rsid w:val="002574B3"/>
    <w:rsid w:val="00262A78"/>
    <w:rsid w:val="00265A1C"/>
    <w:rsid w:val="00280FDF"/>
    <w:rsid w:val="002842E0"/>
    <w:rsid w:val="002873EA"/>
    <w:rsid w:val="002A7E64"/>
    <w:rsid w:val="002C6BB7"/>
    <w:rsid w:val="002D36ED"/>
    <w:rsid w:val="002D4485"/>
    <w:rsid w:val="002D6222"/>
    <w:rsid w:val="002E2863"/>
    <w:rsid w:val="002E7D81"/>
    <w:rsid w:val="003068D5"/>
    <w:rsid w:val="00330B9F"/>
    <w:rsid w:val="0034357E"/>
    <w:rsid w:val="00346627"/>
    <w:rsid w:val="00370A57"/>
    <w:rsid w:val="00374937"/>
    <w:rsid w:val="00383D8C"/>
    <w:rsid w:val="003B0969"/>
    <w:rsid w:val="003B1F7F"/>
    <w:rsid w:val="003C5E0E"/>
    <w:rsid w:val="003E1519"/>
    <w:rsid w:val="003E1D3F"/>
    <w:rsid w:val="003E5BA0"/>
    <w:rsid w:val="00410321"/>
    <w:rsid w:val="00412331"/>
    <w:rsid w:val="004146A8"/>
    <w:rsid w:val="00435BC2"/>
    <w:rsid w:val="00437F7C"/>
    <w:rsid w:val="00452407"/>
    <w:rsid w:val="004626A1"/>
    <w:rsid w:val="00465AC0"/>
    <w:rsid w:val="004662CE"/>
    <w:rsid w:val="00487C4B"/>
    <w:rsid w:val="0049355E"/>
    <w:rsid w:val="004A0A25"/>
    <w:rsid w:val="00515281"/>
    <w:rsid w:val="00520674"/>
    <w:rsid w:val="005417B9"/>
    <w:rsid w:val="005500FE"/>
    <w:rsid w:val="00583A80"/>
    <w:rsid w:val="005A4039"/>
    <w:rsid w:val="005B6372"/>
    <w:rsid w:val="005B6DD3"/>
    <w:rsid w:val="005C39B2"/>
    <w:rsid w:val="005C45D5"/>
    <w:rsid w:val="005D1DAB"/>
    <w:rsid w:val="005F3BF2"/>
    <w:rsid w:val="005F6451"/>
    <w:rsid w:val="00601EB5"/>
    <w:rsid w:val="00616590"/>
    <w:rsid w:val="00646E2D"/>
    <w:rsid w:val="006538CF"/>
    <w:rsid w:val="0066556E"/>
    <w:rsid w:val="00666DBA"/>
    <w:rsid w:val="006771E1"/>
    <w:rsid w:val="0068575E"/>
    <w:rsid w:val="006A3C54"/>
    <w:rsid w:val="006A70E9"/>
    <w:rsid w:val="006B1B08"/>
    <w:rsid w:val="006B5C12"/>
    <w:rsid w:val="006D43A4"/>
    <w:rsid w:val="006E782F"/>
    <w:rsid w:val="00713D9A"/>
    <w:rsid w:val="00731506"/>
    <w:rsid w:val="00731E0F"/>
    <w:rsid w:val="00736A7E"/>
    <w:rsid w:val="007605A0"/>
    <w:rsid w:val="0076590C"/>
    <w:rsid w:val="007A0A87"/>
    <w:rsid w:val="007C0DE8"/>
    <w:rsid w:val="007E17D1"/>
    <w:rsid w:val="00824176"/>
    <w:rsid w:val="00854D01"/>
    <w:rsid w:val="00874983"/>
    <w:rsid w:val="00875C30"/>
    <w:rsid w:val="00887210"/>
    <w:rsid w:val="00891F0F"/>
    <w:rsid w:val="008A0150"/>
    <w:rsid w:val="008B70D6"/>
    <w:rsid w:val="008C04FC"/>
    <w:rsid w:val="008F0A53"/>
    <w:rsid w:val="008F3383"/>
    <w:rsid w:val="00901475"/>
    <w:rsid w:val="00920529"/>
    <w:rsid w:val="0093192D"/>
    <w:rsid w:val="00935B78"/>
    <w:rsid w:val="009375AB"/>
    <w:rsid w:val="00941F10"/>
    <w:rsid w:val="0094247C"/>
    <w:rsid w:val="009460F9"/>
    <w:rsid w:val="00956ACE"/>
    <w:rsid w:val="00957D4D"/>
    <w:rsid w:val="0096363D"/>
    <w:rsid w:val="00970AE4"/>
    <w:rsid w:val="00976415"/>
    <w:rsid w:val="009770B0"/>
    <w:rsid w:val="00980909"/>
    <w:rsid w:val="009924CD"/>
    <w:rsid w:val="00993BCB"/>
    <w:rsid w:val="009B0E9C"/>
    <w:rsid w:val="009C1FF7"/>
    <w:rsid w:val="009C384C"/>
    <w:rsid w:val="009D0E8A"/>
    <w:rsid w:val="00A005DD"/>
    <w:rsid w:val="00A06847"/>
    <w:rsid w:val="00A06A87"/>
    <w:rsid w:val="00A21A96"/>
    <w:rsid w:val="00A25F51"/>
    <w:rsid w:val="00A37230"/>
    <w:rsid w:val="00A42586"/>
    <w:rsid w:val="00A51A94"/>
    <w:rsid w:val="00AD7F21"/>
    <w:rsid w:val="00AF4D72"/>
    <w:rsid w:val="00AF5B5D"/>
    <w:rsid w:val="00AF64CA"/>
    <w:rsid w:val="00B22BA6"/>
    <w:rsid w:val="00B27042"/>
    <w:rsid w:val="00B36669"/>
    <w:rsid w:val="00B5431D"/>
    <w:rsid w:val="00B61AB7"/>
    <w:rsid w:val="00B96377"/>
    <w:rsid w:val="00BB3C2A"/>
    <w:rsid w:val="00BC154C"/>
    <w:rsid w:val="00BC24B3"/>
    <w:rsid w:val="00BC3184"/>
    <w:rsid w:val="00BD333A"/>
    <w:rsid w:val="00BF33CF"/>
    <w:rsid w:val="00C11836"/>
    <w:rsid w:val="00C24584"/>
    <w:rsid w:val="00C728CA"/>
    <w:rsid w:val="00C922CB"/>
    <w:rsid w:val="00CA0B78"/>
    <w:rsid w:val="00CA799C"/>
    <w:rsid w:val="00CB7180"/>
    <w:rsid w:val="00CD33BC"/>
    <w:rsid w:val="00CE3F81"/>
    <w:rsid w:val="00CF1E9C"/>
    <w:rsid w:val="00D00E28"/>
    <w:rsid w:val="00D05002"/>
    <w:rsid w:val="00D169CB"/>
    <w:rsid w:val="00D21F0C"/>
    <w:rsid w:val="00D43689"/>
    <w:rsid w:val="00D6046E"/>
    <w:rsid w:val="00D66712"/>
    <w:rsid w:val="00D66BE4"/>
    <w:rsid w:val="00D973CD"/>
    <w:rsid w:val="00DB15BC"/>
    <w:rsid w:val="00DC1669"/>
    <w:rsid w:val="00DD6135"/>
    <w:rsid w:val="00E0772F"/>
    <w:rsid w:val="00E21DE8"/>
    <w:rsid w:val="00E223A9"/>
    <w:rsid w:val="00E33FC8"/>
    <w:rsid w:val="00E34546"/>
    <w:rsid w:val="00E35778"/>
    <w:rsid w:val="00E43B0E"/>
    <w:rsid w:val="00E44A42"/>
    <w:rsid w:val="00E51CFD"/>
    <w:rsid w:val="00E53570"/>
    <w:rsid w:val="00E63F86"/>
    <w:rsid w:val="00E76C11"/>
    <w:rsid w:val="00E81B81"/>
    <w:rsid w:val="00E83593"/>
    <w:rsid w:val="00EA5452"/>
    <w:rsid w:val="00EC2C9A"/>
    <w:rsid w:val="00ED5519"/>
    <w:rsid w:val="00EE12DA"/>
    <w:rsid w:val="00EE5B06"/>
    <w:rsid w:val="00EF57C6"/>
    <w:rsid w:val="00F25FA7"/>
    <w:rsid w:val="00F31605"/>
    <w:rsid w:val="00F43DF1"/>
    <w:rsid w:val="00F57389"/>
    <w:rsid w:val="00F83EB3"/>
    <w:rsid w:val="00FA7375"/>
    <w:rsid w:val="00FC2354"/>
    <w:rsid w:val="00FC25FB"/>
    <w:rsid w:val="00FC4235"/>
    <w:rsid w:val="00FD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90035"/>
    <w:rPr>
      <w:rFonts w:ascii="Tahoma" w:hAnsi="Tahoma" w:cs="Tahoma"/>
      <w:sz w:val="16"/>
      <w:szCs w:val="16"/>
    </w:rPr>
  </w:style>
  <w:style w:type="table" w:styleId="a5">
    <w:name w:val="Table Grid"/>
    <w:basedOn w:val="a1"/>
    <w:uiPriority w:val="59"/>
    <w:rsid w:val="000F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16590"/>
    <w:pPr>
      <w:ind w:left="720"/>
      <w:contextualSpacing/>
    </w:pPr>
  </w:style>
  <w:style w:type="paragraph" w:styleId="a7">
    <w:name w:val="header"/>
    <w:basedOn w:val="a"/>
    <w:link w:val="a8"/>
    <w:uiPriority w:val="99"/>
    <w:unhideWhenUsed/>
    <w:rsid w:val="00515281"/>
    <w:pPr>
      <w:tabs>
        <w:tab w:val="center" w:pos="4677"/>
        <w:tab w:val="right" w:pos="9355"/>
      </w:tabs>
      <w:spacing w:after="0" w:line="240" w:lineRule="auto"/>
    </w:pPr>
  </w:style>
  <w:style w:type="character" w:customStyle="1" w:styleId="a8">
    <w:name w:val="Верхний колонтитул Знак"/>
    <w:link w:val="a7"/>
    <w:uiPriority w:val="99"/>
    <w:rsid w:val="00515281"/>
    <w:rPr>
      <w:sz w:val="22"/>
      <w:szCs w:val="22"/>
      <w:lang w:eastAsia="en-US"/>
    </w:rPr>
  </w:style>
  <w:style w:type="paragraph" w:styleId="a9">
    <w:name w:val="footer"/>
    <w:basedOn w:val="a"/>
    <w:link w:val="aa"/>
    <w:uiPriority w:val="99"/>
    <w:semiHidden/>
    <w:unhideWhenUsed/>
    <w:rsid w:val="00515281"/>
    <w:pPr>
      <w:tabs>
        <w:tab w:val="center" w:pos="4677"/>
        <w:tab w:val="right" w:pos="9355"/>
      </w:tabs>
      <w:spacing w:after="0" w:line="240" w:lineRule="auto"/>
    </w:pPr>
  </w:style>
  <w:style w:type="character" w:customStyle="1" w:styleId="aa">
    <w:name w:val="Нижний колонтитул Знак"/>
    <w:link w:val="a9"/>
    <w:uiPriority w:val="99"/>
    <w:semiHidden/>
    <w:rsid w:val="005152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241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Постановление.dot</Template>
  <TotalTime>8</TotalTime>
  <Pages>6</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derbilova</cp:lastModifiedBy>
  <cp:revision>9</cp:revision>
  <cp:lastPrinted>2022-09-22T09:17:00Z</cp:lastPrinted>
  <dcterms:created xsi:type="dcterms:W3CDTF">2023-03-02T06:48:00Z</dcterms:created>
  <dcterms:modified xsi:type="dcterms:W3CDTF">2023-03-02T09:33:00Z</dcterms:modified>
</cp:coreProperties>
</file>