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8A5" w:rsidRDefault="007B61E2" w:rsidP="00DD3E6D">
      <w:pPr>
        <w:ind w:right="-993"/>
        <w:rPr>
          <w:szCs w:val="28"/>
        </w:rPr>
      </w:pPr>
      <w:r w:rsidRPr="007B61E2">
        <w:rPr>
          <w:noProof/>
          <w:sz w:val="20"/>
          <w:szCs w:val="28"/>
        </w:rPr>
        <w:pict>
          <v:shapetype id="_x0000_t202" coordsize="21600,21600" o:spt="202" path="m,l,21600r21600,l21600,xe">
            <v:stroke joinstyle="miter"/>
            <v:path gradientshapeok="t" o:connecttype="rect"/>
          </v:shapetype>
          <v:shape id="_x0000_s1041" type="#_x0000_t202" style="position:absolute;margin-left:88.75pt;margin-top:238.5pt;width:224.4pt;height:120.2pt;z-index:251647488;mso-position-horizontal-relative:page;mso-position-vertical-relative:page" filled="f" stroked="f">
            <v:textbox inset="0,0,0,0">
              <w:txbxContent>
                <w:p w:rsidR="00BB28A5" w:rsidRPr="00065051" w:rsidRDefault="007B61E2" w:rsidP="00BB28A5">
                  <w:pPr>
                    <w:spacing w:line="240" w:lineRule="exact"/>
                    <w:jc w:val="both"/>
                    <w:rPr>
                      <w:b/>
                    </w:rPr>
                  </w:pPr>
                  <w:fldSimple w:instr=" DOCPROPERTY  doc_summary  \* MERGEFORMAT ">
                    <w:r w:rsidR="00BB28A5">
                      <w:rPr>
                        <w:b/>
                        <w:szCs w:val="28"/>
                      </w:rPr>
                      <w:t>Об утверждении адм</w:t>
                    </w:r>
                    <w:r w:rsidR="00BB28A5" w:rsidRPr="003E326E">
                      <w:rPr>
                        <w:b/>
                        <w:szCs w:val="28"/>
                      </w:rPr>
                      <w:t>и</w:t>
                    </w:r>
                    <w:r w:rsidR="00BB28A5">
                      <w:rPr>
                        <w:b/>
                        <w:szCs w:val="28"/>
                      </w:rPr>
                      <w:t>ни</w:t>
                    </w:r>
                    <w:r w:rsidR="00BB28A5" w:rsidRPr="003E326E">
                      <w:rPr>
                        <w:b/>
                        <w:szCs w:val="28"/>
                      </w:rPr>
                      <w:t>стративн</w:t>
                    </w:r>
                    <w:r w:rsidR="00BB28A5">
                      <w:rPr>
                        <w:b/>
                        <w:szCs w:val="28"/>
                      </w:rPr>
                      <w:t>ого</w:t>
                    </w:r>
                    <w:r w:rsidR="00BB28A5" w:rsidRPr="003E326E">
                      <w:rPr>
                        <w:b/>
                        <w:szCs w:val="28"/>
                      </w:rPr>
                      <w:t xml:space="preserve"> регламент</w:t>
                    </w:r>
                    <w:r w:rsidR="00BB28A5">
                      <w:rPr>
                        <w:b/>
                        <w:szCs w:val="28"/>
                      </w:rPr>
                      <w:t>а</w:t>
                    </w:r>
                    <w:r w:rsidR="00BB28A5" w:rsidRPr="003E326E">
                      <w:rPr>
                        <w:b/>
                        <w:szCs w:val="28"/>
                      </w:rPr>
                      <w:t xml:space="preserve"> предоставления муниципальной услуги </w:t>
                    </w:r>
                    <w:r w:rsidR="00BB28A5" w:rsidRPr="00290A0B">
                      <w:rPr>
                        <w:b/>
                        <w:szCs w:val="28"/>
                      </w:rPr>
                      <w:t>«</w:t>
                    </w:r>
                    <w:r w:rsidR="00F36EAC">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BB28A5" w:rsidRPr="00290A0B">
                      <w:rPr>
                        <w:b/>
                        <w:szCs w:val="28"/>
                      </w:rPr>
                      <w:t>»</w:t>
                    </w:r>
                  </w:fldSimple>
                </w:p>
              </w:txbxContent>
            </v:textbox>
            <w10:wrap anchorx="page" anchory="page"/>
          </v:shape>
        </w:pict>
      </w:r>
      <w:r w:rsidR="00AA5F59">
        <w:rPr>
          <w:noProof/>
          <w:szCs w:val="28"/>
        </w:rPr>
        <w:drawing>
          <wp:inline distT="0" distB="0" distL="0" distR="0">
            <wp:extent cx="5943600" cy="2324100"/>
            <wp:effectExtent l="19050" t="0" r="0" b="0"/>
            <wp:docPr id="4"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a:srcRect/>
                    <a:stretch>
                      <a:fillRect/>
                    </a:stretch>
                  </pic:blipFill>
                  <pic:spPr bwMode="auto">
                    <a:xfrm>
                      <a:off x="0" y="0"/>
                      <a:ext cx="5943600" cy="2324100"/>
                    </a:xfrm>
                    <a:prstGeom prst="rect">
                      <a:avLst/>
                    </a:prstGeom>
                    <a:noFill/>
                    <a:ln w="9525">
                      <a:noFill/>
                      <a:miter lim="800000"/>
                      <a:headEnd/>
                      <a:tailEnd/>
                    </a:ln>
                  </pic:spPr>
                </pic:pic>
              </a:graphicData>
            </a:graphic>
          </wp:inline>
        </w:drawing>
      </w: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BB28A5" w:rsidRDefault="00BB28A5" w:rsidP="00BB28A5">
      <w:pPr>
        <w:ind w:left="5670" w:right="-993"/>
        <w:rPr>
          <w:szCs w:val="28"/>
        </w:rPr>
      </w:pPr>
    </w:p>
    <w:p w:rsidR="00E90D5D" w:rsidRPr="00784691" w:rsidRDefault="00E90D5D" w:rsidP="00693405">
      <w:pPr>
        <w:pStyle w:val="aff7"/>
        <w:rPr>
          <w:sz w:val="28"/>
          <w:szCs w:val="28"/>
        </w:rPr>
      </w:pPr>
    </w:p>
    <w:p w:rsidR="00BB28A5" w:rsidRPr="00784691" w:rsidRDefault="007B61E2" w:rsidP="00784691">
      <w:pPr>
        <w:pStyle w:val="aff7"/>
        <w:spacing w:after="0"/>
        <w:ind w:left="0" w:firstLine="709"/>
        <w:jc w:val="both"/>
        <w:rPr>
          <w:sz w:val="28"/>
          <w:szCs w:val="28"/>
        </w:rPr>
      </w:pPr>
      <w:r>
        <w:rPr>
          <w:noProof/>
          <w:sz w:val="28"/>
          <w:szCs w:val="28"/>
        </w:rPr>
        <w:pict>
          <v:shape id="_x0000_s1040" type="#_x0000_t202" style="position:absolute;left:0;text-align:left;margin-left:418.5pt;margin-top:204pt;width:131.4pt;height:21.6pt;z-index:251646464;mso-position-horizontal-relative:page;mso-position-vertical-relative:page" filled="f" stroked="f">
            <v:textbox inset="0,0,0,0">
              <w:txbxContent>
                <w:p w:rsidR="00BB28A5" w:rsidRPr="00EF1335" w:rsidRDefault="00BB28A5" w:rsidP="00BB28A5">
                  <w:pPr>
                    <w:pStyle w:val="a5"/>
                    <w:rPr>
                      <w:lang w:val="ru-RU"/>
                    </w:rPr>
                  </w:pPr>
                </w:p>
              </w:txbxContent>
            </v:textbox>
            <w10:wrap anchorx="page" anchory="page"/>
          </v:shape>
        </w:pict>
      </w:r>
      <w:r>
        <w:rPr>
          <w:noProof/>
          <w:sz w:val="28"/>
          <w:szCs w:val="28"/>
        </w:rPr>
        <w:pict>
          <v:shape id="_x0000_s1039" type="#_x0000_t202" style="position:absolute;left:0;text-align:left;margin-left:99.75pt;margin-top:204.75pt;width:135pt;height:21.6pt;z-index:251645440;mso-position-horizontal-relative:page;mso-position-vertical-relative:page" filled="f" stroked="f">
            <v:textbox inset="0,0,0,0">
              <w:txbxContent>
                <w:p w:rsidR="00BB28A5" w:rsidRPr="009239FE" w:rsidRDefault="00BB28A5" w:rsidP="00BB28A5">
                  <w:pPr>
                    <w:jc w:val="center"/>
                    <w:rPr>
                      <w:szCs w:val="28"/>
                    </w:rPr>
                  </w:pPr>
                </w:p>
              </w:txbxContent>
            </v:textbox>
            <w10:wrap anchorx="page" anchory="page"/>
          </v:shape>
        </w:pict>
      </w:r>
      <w:r w:rsidR="00BB28A5" w:rsidRPr="00784691">
        <w:rPr>
          <w:sz w:val="28"/>
          <w:szCs w:val="28"/>
        </w:rPr>
        <w:t xml:space="preserve">В соответствии </w:t>
      </w:r>
      <w:r w:rsidR="00D04E90" w:rsidRPr="00784691">
        <w:rPr>
          <w:sz w:val="28"/>
          <w:szCs w:val="28"/>
        </w:rPr>
        <w:t>с Градостроительным кодексом Российской Федерации,</w:t>
      </w:r>
      <w:r w:rsidR="00BB28A5" w:rsidRPr="00784691">
        <w:rPr>
          <w:sz w:val="28"/>
          <w:szCs w:val="28"/>
        </w:rPr>
        <w:t xml:space="preserve"> </w:t>
      </w:r>
      <w:r w:rsidR="00DD3E6D" w:rsidRPr="00784691">
        <w:rPr>
          <w:sz w:val="28"/>
          <w:szCs w:val="28"/>
        </w:rPr>
        <w:t xml:space="preserve">Федеральным законом от 6 октября 2003 г. № 131-ФЗ «Об общих принципах организации местного самоуправления в Российской Федерации», </w:t>
      </w:r>
      <w:r w:rsidR="00BB28A5" w:rsidRPr="00784691">
        <w:rPr>
          <w:sz w:val="28"/>
          <w:szCs w:val="28"/>
        </w:rPr>
        <w:t>Федеральным законом</w:t>
      </w:r>
      <w:r w:rsidR="00DD3E6D" w:rsidRPr="00784691">
        <w:rPr>
          <w:sz w:val="28"/>
          <w:szCs w:val="28"/>
        </w:rPr>
        <w:t xml:space="preserve"> </w:t>
      </w:r>
      <w:r w:rsidR="00BB28A5" w:rsidRPr="00784691">
        <w:rPr>
          <w:sz w:val="28"/>
          <w:szCs w:val="28"/>
        </w:rPr>
        <w:t>от 27 июля 2010 г. № 210-ФЗ «Об организации предоставления государственных и муниципальных услуг», на основании Устава Чайковского городского округа</w:t>
      </w:r>
    </w:p>
    <w:p w:rsidR="00BB28A5" w:rsidRPr="00784691" w:rsidRDefault="00BB28A5" w:rsidP="00784691">
      <w:pPr>
        <w:ind w:firstLine="709"/>
        <w:jc w:val="both"/>
        <w:rPr>
          <w:szCs w:val="28"/>
        </w:rPr>
      </w:pPr>
      <w:r w:rsidRPr="00784691">
        <w:rPr>
          <w:szCs w:val="28"/>
        </w:rPr>
        <w:t>ПОСТАНОВЛЯЮ:</w:t>
      </w:r>
    </w:p>
    <w:p w:rsidR="00BB28A5" w:rsidRPr="00784691" w:rsidRDefault="00BB28A5" w:rsidP="00784691">
      <w:pPr>
        <w:ind w:firstLine="709"/>
        <w:jc w:val="both"/>
        <w:rPr>
          <w:szCs w:val="28"/>
        </w:rPr>
      </w:pPr>
      <w:r w:rsidRPr="00784691">
        <w:rPr>
          <w:szCs w:val="28"/>
        </w:rPr>
        <w:t>1. Утвердить прилагаемый административный регламент предоставления муниципальной услуги «</w:t>
      </w:r>
      <w:r w:rsidR="00CD6BF8" w:rsidRPr="00784691">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84691">
        <w:rPr>
          <w:szCs w:val="28"/>
        </w:rPr>
        <w:t>».</w:t>
      </w:r>
    </w:p>
    <w:p w:rsidR="00BB28A5" w:rsidRPr="00784691" w:rsidRDefault="00E8742F" w:rsidP="00784691">
      <w:pPr>
        <w:ind w:firstLine="709"/>
        <w:jc w:val="both"/>
        <w:rPr>
          <w:szCs w:val="28"/>
        </w:rPr>
      </w:pPr>
      <w:r w:rsidRPr="00784691">
        <w:rPr>
          <w:szCs w:val="28"/>
        </w:rPr>
        <w:t>2</w:t>
      </w:r>
      <w:r w:rsidR="00BB28A5" w:rsidRPr="00784691">
        <w:rPr>
          <w:szCs w:val="28"/>
        </w:rPr>
        <w:t>. Опубликова</w:t>
      </w:r>
      <w:r w:rsidR="00CD6BF8" w:rsidRPr="00784691">
        <w:rPr>
          <w:szCs w:val="28"/>
        </w:rPr>
        <w:t>ть постановление в</w:t>
      </w:r>
      <w:r w:rsidR="00BB28A5" w:rsidRPr="00784691">
        <w:rPr>
          <w:szCs w:val="28"/>
        </w:rPr>
        <w:t xml:space="preserve"> газете «Огни Камы» и разместить на официальном сайте администрации Чайковского городского округа.</w:t>
      </w:r>
    </w:p>
    <w:p w:rsidR="00BB28A5" w:rsidRDefault="00E8742F" w:rsidP="00784691">
      <w:pPr>
        <w:ind w:firstLine="709"/>
        <w:jc w:val="both"/>
        <w:rPr>
          <w:szCs w:val="28"/>
        </w:rPr>
      </w:pPr>
      <w:r w:rsidRPr="00784691">
        <w:rPr>
          <w:szCs w:val="28"/>
        </w:rPr>
        <w:t>3</w:t>
      </w:r>
      <w:r w:rsidR="00BB28A5" w:rsidRPr="00784691">
        <w:rPr>
          <w:szCs w:val="28"/>
        </w:rPr>
        <w:t>. Постановление вступает в силу</w:t>
      </w:r>
      <w:r w:rsidR="00BB28A5" w:rsidRPr="004A3BD6">
        <w:rPr>
          <w:szCs w:val="28"/>
        </w:rPr>
        <w:t xml:space="preserve"> после его официального опубликования.</w:t>
      </w:r>
    </w:p>
    <w:p w:rsidR="00E65D89" w:rsidRPr="004A3BD6" w:rsidRDefault="00E8742F" w:rsidP="00BB28A5">
      <w:pPr>
        <w:ind w:firstLine="708"/>
        <w:jc w:val="both"/>
        <w:rPr>
          <w:szCs w:val="28"/>
        </w:rPr>
      </w:pPr>
      <w:r>
        <w:rPr>
          <w:szCs w:val="28"/>
        </w:rPr>
        <w:t>4</w:t>
      </w:r>
      <w:r w:rsidR="00E65D89">
        <w:rPr>
          <w:szCs w:val="28"/>
        </w:rPr>
        <w:t xml:space="preserve">. </w:t>
      </w:r>
      <w:proofErr w:type="gramStart"/>
      <w:r w:rsidR="00E65D89">
        <w:rPr>
          <w:szCs w:val="28"/>
        </w:rPr>
        <w:t>Контроль за</w:t>
      </w:r>
      <w:proofErr w:type="gramEnd"/>
      <w:r w:rsidR="00E65D89">
        <w:rPr>
          <w:szCs w:val="28"/>
        </w:rPr>
        <w:t xml:space="preserve"> исполнением постановления возложить на замести</w:t>
      </w:r>
      <w:r w:rsidR="00B81034">
        <w:rPr>
          <w:szCs w:val="28"/>
        </w:rPr>
        <w:t xml:space="preserve">теля главы администрации </w:t>
      </w:r>
      <w:r w:rsidR="00E65D89">
        <w:rPr>
          <w:szCs w:val="28"/>
        </w:rPr>
        <w:t xml:space="preserve">Чайковского </w:t>
      </w:r>
      <w:r w:rsidR="00B81034">
        <w:rPr>
          <w:szCs w:val="28"/>
        </w:rPr>
        <w:t xml:space="preserve">городского округа </w:t>
      </w:r>
      <w:r w:rsidR="00E65D89">
        <w:rPr>
          <w:szCs w:val="28"/>
        </w:rPr>
        <w:t>по строительству и земельно-имущественным отношениям.</w:t>
      </w:r>
    </w:p>
    <w:p w:rsidR="00BB28A5" w:rsidRDefault="00BB28A5" w:rsidP="00BB28A5">
      <w:pPr>
        <w:ind w:left="709"/>
        <w:jc w:val="both"/>
        <w:rPr>
          <w:szCs w:val="28"/>
        </w:rPr>
      </w:pPr>
    </w:p>
    <w:p w:rsidR="00BB28A5" w:rsidRDefault="00BB28A5" w:rsidP="00BB28A5">
      <w:pPr>
        <w:ind w:left="709"/>
        <w:jc w:val="both"/>
        <w:rPr>
          <w:szCs w:val="28"/>
        </w:rPr>
      </w:pPr>
    </w:p>
    <w:p w:rsidR="00BB28A5" w:rsidRDefault="00BB28A5" w:rsidP="00D03A4E">
      <w:pPr>
        <w:spacing w:line="240" w:lineRule="exact"/>
        <w:jc w:val="both"/>
        <w:rPr>
          <w:szCs w:val="28"/>
        </w:rPr>
      </w:pPr>
      <w:r>
        <w:rPr>
          <w:szCs w:val="28"/>
        </w:rPr>
        <w:t>Глава городского округа-</w:t>
      </w:r>
    </w:p>
    <w:p w:rsidR="00BB28A5" w:rsidRDefault="00BB28A5" w:rsidP="00D03A4E">
      <w:pPr>
        <w:spacing w:line="240" w:lineRule="exact"/>
        <w:jc w:val="both"/>
        <w:rPr>
          <w:szCs w:val="28"/>
        </w:rPr>
      </w:pPr>
      <w:r>
        <w:rPr>
          <w:szCs w:val="28"/>
        </w:rPr>
        <w:t>глава администрации</w:t>
      </w:r>
    </w:p>
    <w:p w:rsidR="00BB28A5" w:rsidRDefault="00BB28A5" w:rsidP="00D03A4E">
      <w:pPr>
        <w:spacing w:line="240" w:lineRule="exact"/>
        <w:jc w:val="both"/>
        <w:rPr>
          <w:szCs w:val="28"/>
        </w:rPr>
      </w:pPr>
      <w:r>
        <w:rPr>
          <w:szCs w:val="28"/>
        </w:rPr>
        <w:t>Чайковского городского округа</w:t>
      </w:r>
      <w:r>
        <w:rPr>
          <w:szCs w:val="28"/>
        </w:rPr>
        <w:tab/>
      </w:r>
      <w:r>
        <w:rPr>
          <w:szCs w:val="28"/>
        </w:rPr>
        <w:tab/>
      </w:r>
      <w:r>
        <w:rPr>
          <w:szCs w:val="28"/>
        </w:rPr>
        <w:tab/>
      </w:r>
      <w:r>
        <w:rPr>
          <w:szCs w:val="28"/>
        </w:rPr>
        <w:tab/>
      </w:r>
      <w:r>
        <w:rPr>
          <w:szCs w:val="28"/>
        </w:rPr>
        <w:tab/>
        <w:t xml:space="preserve">        Ю.Г. Востриков</w:t>
      </w:r>
    </w:p>
    <w:p w:rsidR="00BB28A5" w:rsidRPr="00BC47F5" w:rsidRDefault="00BB28A5" w:rsidP="00D03A4E">
      <w:pPr>
        <w:spacing w:line="240" w:lineRule="exact"/>
        <w:ind w:left="5670"/>
        <w:rPr>
          <w:szCs w:val="28"/>
        </w:rPr>
      </w:pPr>
      <w:r>
        <w:rPr>
          <w:color w:val="000000"/>
          <w:szCs w:val="28"/>
        </w:rPr>
        <w:br w:type="page"/>
      </w:r>
      <w:r w:rsidRPr="00BC47F5">
        <w:rPr>
          <w:szCs w:val="28"/>
        </w:rPr>
        <w:lastRenderedPageBreak/>
        <w:t>УТВЕРЖДЕН</w:t>
      </w:r>
    </w:p>
    <w:p w:rsidR="00BB28A5" w:rsidRPr="00BC47F5" w:rsidRDefault="00DD3E6D" w:rsidP="00E65D89">
      <w:pPr>
        <w:autoSpaceDE w:val="0"/>
        <w:autoSpaceDN w:val="0"/>
        <w:adjustRightInd w:val="0"/>
        <w:spacing w:line="240" w:lineRule="exact"/>
        <w:ind w:left="5670" w:right="-993"/>
        <w:rPr>
          <w:szCs w:val="28"/>
        </w:rPr>
      </w:pPr>
      <w:r>
        <w:rPr>
          <w:szCs w:val="28"/>
        </w:rPr>
        <w:t>п</w:t>
      </w:r>
      <w:r w:rsidR="00BB28A5" w:rsidRPr="00BC47F5">
        <w:rPr>
          <w:szCs w:val="28"/>
        </w:rPr>
        <w:t>остановлением</w:t>
      </w:r>
      <w:r w:rsidR="00BB28A5">
        <w:rPr>
          <w:szCs w:val="28"/>
        </w:rPr>
        <w:t xml:space="preserve"> </w:t>
      </w:r>
      <w:r w:rsidR="00BB28A5" w:rsidRPr="00BC47F5">
        <w:rPr>
          <w:szCs w:val="28"/>
        </w:rPr>
        <w:t>администрации</w:t>
      </w:r>
    </w:p>
    <w:p w:rsidR="00BB28A5" w:rsidRPr="00BC47F5" w:rsidRDefault="00BB28A5" w:rsidP="00E65D89">
      <w:pPr>
        <w:autoSpaceDE w:val="0"/>
        <w:autoSpaceDN w:val="0"/>
        <w:adjustRightInd w:val="0"/>
        <w:spacing w:line="240" w:lineRule="exact"/>
        <w:ind w:left="5670" w:right="-993"/>
        <w:rPr>
          <w:szCs w:val="28"/>
        </w:rPr>
      </w:pPr>
      <w:r w:rsidRPr="00BC47F5">
        <w:rPr>
          <w:szCs w:val="28"/>
        </w:rPr>
        <w:t xml:space="preserve">Чайковского </w:t>
      </w:r>
      <w:r>
        <w:rPr>
          <w:szCs w:val="28"/>
        </w:rPr>
        <w:t>городского округа</w:t>
      </w:r>
    </w:p>
    <w:p w:rsidR="00BB28A5" w:rsidRPr="00BC47F5" w:rsidRDefault="00BB28A5" w:rsidP="00E65D89">
      <w:pPr>
        <w:spacing w:line="240" w:lineRule="exact"/>
        <w:ind w:left="5670" w:right="-993"/>
        <w:rPr>
          <w:szCs w:val="28"/>
        </w:rPr>
      </w:pPr>
      <w:r w:rsidRPr="00BC47F5">
        <w:rPr>
          <w:szCs w:val="28"/>
        </w:rPr>
        <w:t>от _____________ № _</w:t>
      </w:r>
      <w:r>
        <w:rPr>
          <w:szCs w:val="28"/>
        </w:rPr>
        <w:t>__</w:t>
      </w:r>
      <w:r w:rsidRPr="00BC47F5">
        <w:rPr>
          <w:szCs w:val="28"/>
        </w:rPr>
        <w:t>___</w:t>
      </w:r>
    </w:p>
    <w:p w:rsidR="008D3156" w:rsidRDefault="008D3156" w:rsidP="008D3156">
      <w:pPr>
        <w:pStyle w:val="a4"/>
        <w:widowControl w:val="0"/>
        <w:suppressAutoHyphens/>
        <w:ind w:firstLine="0"/>
        <w:jc w:val="right"/>
        <w:rPr>
          <w:bCs/>
          <w:i/>
          <w:color w:val="000000"/>
          <w:szCs w:val="28"/>
        </w:rPr>
      </w:pPr>
    </w:p>
    <w:p w:rsidR="00DD3E6D" w:rsidRDefault="00DD3E6D" w:rsidP="00BB28A5">
      <w:pPr>
        <w:pStyle w:val="a4"/>
        <w:widowControl w:val="0"/>
        <w:suppressAutoHyphens/>
        <w:spacing w:line="240" w:lineRule="auto"/>
        <w:ind w:firstLine="0"/>
        <w:jc w:val="center"/>
        <w:rPr>
          <w:b/>
          <w:szCs w:val="28"/>
        </w:rPr>
      </w:pPr>
      <w:r>
        <w:rPr>
          <w:b/>
          <w:bCs/>
          <w:color w:val="000000"/>
          <w:szCs w:val="28"/>
        </w:rPr>
        <w:t>А</w:t>
      </w:r>
      <w:r w:rsidRPr="00125C85">
        <w:rPr>
          <w:b/>
          <w:bCs/>
          <w:color w:val="000000"/>
          <w:szCs w:val="28"/>
        </w:rPr>
        <w:t>ДМИНИСТРАТИВНЫЙ</w:t>
      </w:r>
      <w:r w:rsidRPr="0030460F">
        <w:rPr>
          <w:b/>
          <w:szCs w:val="28"/>
        </w:rPr>
        <w:t xml:space="preserve"> РЕГЛАМЕНТ</w:t>
      </w:r>
    </w:p>
    <w:p w:rsidR="001436EC" w:rsidRDefault="001436EC" w:rsidP="00BB28A5">
      <w:pPr>
        <w:pStyle w:val="a4"/>
        <w:widowControl w:val="0"/>
        <w:suppressAutoHyphens/>
        <w:spacing w:line="240" w:lineRule="auto"/>
        <w:ind w:firstLine="0"/>
        <w:jc w:val="center"/>
        <w:rPr>
          <w:b/>
          <w:szCs w:val="28"/>
        </w:rPr>
      </w:pPr>
      <w:r w:rsidRPr="0030460F">
        <w:rPr>
          <w:b/>
          <w:szCs w:val="28"/>
        </w:rPr>
        <w:t>предоставлени</w:t>
      </w:r>
      <w:r w:rsidR="00784691">
        <w:rPr>
          <w:b/>
          <w:szCs w:val="28"/>
        </w:rPr>
        <w:t>я</w:t>
      </w:r>
      <w:r w:rsidRPr="0030460F">
        <w:rPr>
          <w:b/>
          <w:szCs w:val="28"/>
        </w:rPr>
        <w:t xml:space="preserve"> </w:t>
      </w:r>
      <w:r w:rsidR="00BE2E10">
        <w:rPr>
          <w:b/>
          <w:szCs w:val="28"/>
        </w:rPr>
        <w:t>муниципальной услуги</w:t>
      </w:r>
      <w:r w:rsidR="00B92F51">
        <w:rPr>
          <w:b/>
          <w:szCs w:val="28"/>
        </w:rPr>
        <w:t xml:space="preserve"> </w:t>
      </w:r>
      <w:r w:rsidR="00E4761A" w:rsidRPr="00165F66">
        <w:rPr>
          <w:b/>
          <w:szCs w:val="28"/>
        </w:rPr>
        <w:t>«</w:t>
      </w:r>
      <w:r w:rsidR="00CD6BF8" w:rsidRPr="00CD6BF8">
        <w:rPr>
          <w:b/>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76922" w:rsidRPr="00165F66">
        <w:rPr>
          <w:b/>
          <w:szCs w:val="28"/>
        </w:rPr>
        <w:t>»</w:t>
      </w:r>
      <w:r w:rsidR="003D6D7F">
        <w:rPr>
          <w:b/>
          <w:szCs w:val="28"/>
        </w:rPr>
        <w:t xml:space="preserve"> </w:t>
      </w:r>
    </w:p>
    <w:p w:rsidR="004E17D2" w:rsidRPr="00165F66" w:rsidRDefault="004E17D2" w:rsidP="00BB28A5">
      <w:pPr>
        <w:widowControl w:val="0"/>
        <w:suppressAutoHyphens/>
        <w:jc w:val="center"/>
        <w:rPr>
          <w:b/>
          <w:szCs w:val="28"/>
        </w:rPr>
      </w:pPr>
    </w:p>
    <w:p w:rsidR="001436EC" w:rsidRPr="00802E52" w:rsidRDefault="00DD3E6D" w:rsidP="00BB28A5">
      <w:pPr>
        <w:widowControl w:val="0"/>
        <w:suppressAutoHyphens/>
        <w:autoSpaceDE w:val="0"/>
        <w:autoSpaceDN w:val="0"/>
        <w:adjustRightInd w:val="0"/>
        <w:jc w:val="center"/>
        <w:outlineLvl w:val="0"/>
        <w:rPr>
          <w:b/>
          <w:szCs w:val="28"/>
        </w:rPr>
      </w:pPr>
      <w:r>
        <w:rPr>
          <w:b/>
          <w:szCs w:val="28"/>
        </w:rPr>
        <w:t>1</w:t>
      </w:r>
      <w:r w:rsidR="001436EC" w:rsidRPr="00802E52">
        <w:rPr>
          <w:b/>
          <w:szCs w:val="28"/>
        </w:rPr>
        <w:t>. Общие положения</w:t>
      </w:r>
    </w:p>
    <w:p w:rsidR="001436EC" w:rsidRPr="00802E52" w:rsidRDefault="001436EC" w:rsidP="00E9131F">
      <w:pPr>
        <w:widowControl w:val="0"/>
        <w:suppressAutoHyphens/>
        <w:autoSpaceDE w:val="0"/>
        <w:autoSpaceDN w:val="0"/>
        <w:adjustRightInd w:val="0"/>
        <w:spacing w:line="320" w:lineRule="exact"/>
        <w:ind w:firstLine="540"/>
        <w:jc w:val="center"/>
        <w:rPr>
          <w:szCs w:val="28"/>
        </w:rPr>
      </w:pPr>
    </w:p>
    <w:p w:rsidR="0030460F" w:rsidRPr="0030460F" w:rsidRDefault="001436EC" w:rsidP="00006F99">
      <w:pPr>
        <w:numPr>
          <w:ilvl w:val="1"/>
          <w:numId w:val="6"/>
        </w:numPr>
        <w:suppressAutoHyphens/>
        <w:autoSpaceDE w:val="0"/>
        <w:autoSpaceDN w:val="0"/>
        <w:adjustRightInd w:val="0"/>
        <w:ind w:left="12" w:firstLine="697"/>
        <w:jc w:val="both"/>
        <w:rPr>
          <w:szCs w:val="28"/>
        </w:rPr>
      </w:pPr>
      <w:proofErr w:type="gramStart"/>
      <w:r w:rsidRPr="005B2057">
        <w:rPr>
          <w:szCs w:val="28"/>
        </w:rPr>
        <w:t>Адм</w:t>
      </w:r>
      <w:r w:rsidR="006F34B5">
        <w:rPr>
          <w:szCs w:val="28"/>
        </w:rPr>
        <w:t>инистративный регламент предоставления</w:t>
      </w:r>
      <w:r w:rsidRPr="009314D6">
        <w:rPr>
          <w:szCs w:val="28"/>
        </w:rPr>
        <w:t xml:space="preserve"> </w:t>
      </w:r>
      <w:r w:rsidR="00BE2E10" w:rsidRPr="009314D6">
        <w:rPr>
          <w:szCs w:val="28"/>
        </w:rPr>
        <w:t>муниципальной услуги</w:t>
      </w:r>
      <w:r w:rsidR="003B0345" w:rsidRPr="009314D6">
        <w:rPr>
          <w:szCs w:val="28"/>
        </w:rPr>
        <w:t xml:space="preserve"> </w:t>
      </w:r>
      <w:r w:rsidR="00046F6E" w:rsidRPr="009314D6">
        <w:rPr>
          <w:color w:val="000000"/>
          <w:szCs w:val="28"/>
        </w:rPr>
        <w:t>«</w:t>
      </w:r>
      <w:r w:rsidR="00CD6BF8" w:rsidRPr="00CD6BF8">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D76922" w:rsidRPr="009314D6">
        <w:rPr>
          <w:szCs w:val="28"/>
        </w:rPr>
        <w:t>»</w:t>
      </w:r>
      <w:r w:rsidR="00BB28A5">
        <w:rPr>
          <w:szCs w:val="28"/>
        </w:rPr>
        <w:t xml:space="preserve"> </w:t>
      </w:r>
      <w:r w:rsidR="006F34B5">
        <w:rPr>
          <w:szCs w:val="28"/>
        </w:rPr>
        <w:t>(далее</w:t>
      </w:r>
      <w:r w:rsidR="00C739DF" w:rsidRPr="009314D6">
        <w:rPr>
          <w:szCs w:val="28"/>
        </w:rPr>
        <w:t xml:space="preserve"> </w:t>
      </w:r>
      <w:r w:rsidR="008418D5" w:rsidRPr="009314D6">
        <w:rPr>
          <w:szCs w:val="28"/>
        </w:rPr>
        <w:t>–</w:t>
      </w:r>
      <w:r w:rsidR="006F34B5">
        <w:rPr>
          <w:szCs w:val="28"/>
        </w:rPr>
        <w:t xml:space="preserve"> административный</w:t>
      </w:r>
      <w:r w:rsidR="00046F6E" w:rsidRPr="009314D6">
        <w:rPr>
          <w:szCs w:val="28"/>
        </w:rPr>
        <w:t xml:space="preserve"> </w:t>
      </w:r>
      <w:r w:rsidR="00BA525D" w:rsidRPr="009314D6">
        <w:rPr>
          <w:szCs w:val="28"/>
        </w:rPr>
        <w:t>р</w:t>
      </w:r>
      <w:r w:rsidR="008418D5" w:rsidRPr="009314D6">
        <w:rPr>
          <w:szCs w:val="28"/>
        </w:rPr>
        <w:t xml:space="preserve">егламент, </w:t>
      </w:r>
      <w:r w:rsidR="00BA525D" w:rsidRPr="009314D6">
        <w:rPr>
          <w:szCs w:val="28"/>
        </w:rPr>
        <w:t>м</w:t>
      </w:r>
      <w:r w:rsidR="00BC066F" w:rsidRPr="009314D6">
        <w:rPr>
          <w:szCs w:val="28"/>
        </w:rPr>
        <w:t>униципальная услуга)</w:t>
      </w:r>
      <w:r w:rsidR="00BB28A5">
        <w:rPr>
          <w:szCs w:val="28"/>
        </w:rPr>
        <w:t xml:space="preserve"> </w:t>
      </w:r>
      <w:r w:rsidR="0030460F" w:rsidRPr="00BB28A5">
        <w:rPr>
          <w:szCs w:val="28"/>
        </w:rPr>
        <w:t>разработан</w:t>
      </w:r>
      <w:r w:rsidR="00BB28A5">
        <w:rPr>
          <w:szCs w:val="28"/>
        </w:rPr>
        <w:t xml:space="preserve"> </w:t>
      </w:r>
      <w:r w:rsidR="0030460F" w:rsidRPr="00BB28A5">
        <w:rPr>
          <w:szCs w:val="28"/>
        </w:rPr>
        <w:t>в</w:t>
      </w:r>
      <w:r w:rsidR="00BB28A5" w:rsidRPr="00BB28A5">
        <w:rPr>
          <w:szCs w:val="28"/>
        </w:rPr>
        <w:t xml:space="preserve"> </w:t>
      </w:r>
      <w:r w:rsidR="0030460F" w:rsidRPr="00BB28A5">
        <w:rPr>
          <w:szCs w:val="28"/>
        </w:rPr>
        <w:t>целях повышения качества предоставления</w:t>
      </w:r>
      <w:r w:rsidR="00247173" w:rsidRPr="00BB28A5">
        <w:rPr>
          <w:szCs w:val="28"/>
        </w:rPr>
        <w:t xml:space="preserve"> </w:t>
      </w:r>
      <w:r w:rsidR="00BE2E10" w:rsidRPr="00BB28A5">
        <w:rPr>
          <w:szCs w:val="28"/>
        </w:rPr>
        <w:t>муниципальной услуги</w:t>
      </w:r>
      <w:r w:rsidR="0030460F" w:rsidRPr="00BB28A5">
        <w:rPr>
          <w:szCs w:val="28"/>
        </w:rPr>
        <w:t>,</w:t>
      </w:r>
      <w:r w:rsidR="00BB28A5">
        <w:rPr>
          <w:szCs w:val="28"/>
        </w:rPr>
        <w:t xml:space="preserve"> </w:t>
      </w:r>
      <w:r w:rsidR="0030460F" w:rsidRPr="00BB28A5">
        <w:rPr>
          <w:szCs w:val="28"/>
        </w:rPr>
        <w:t>и</w:t>
      </w:r>
      <w:r w:rsidR="00BB28A5">
        <w:rPr>
          <w:szCs w:val="28"/>
        </w:rPr>
        <w:t xml:space="preserve"> </w:t>
      </w:r>
      <w:r w:rsidR="0030460F" w:rsidRPr="00BB28A5">
        <w:rPr>
          <w:szCs w:val="28"/>
        </w:rPr>
        <w:t xml:space="preserve">определяет </w:t>
      </w:r>
      <w:r w:rsidR="00285FE5" w:rsidRPr="00BB28A5">
        <w:rPr>
          <w:szCs w:val="28"/>
        </w:rPr>
        <w:t>сроки</w:t>
      </w:r>
      <w:r w:rsidR="00E55CA8" w:rsidRPr="00BB28A5">
        <w:rPr>
          <w:szCs w:val="28"/>
        </w:rPr>
        <w:t>,</w:t>
      </w:r>
      <w:r w:rsidR="00BB28A5">
        <w:rPr>
          <w:szCs w:val="28"/>
        </w:rPr>
        <w:t xml:space="preserve"> </w:t>
      </w:r>
      <w:r w:rsidR="00E55CA8" w:rsidRPr="00BB28A5">
        <w:rPr>
          <w:szCs w:val="28"/>
        </w:rPr>
        <w:t>последовательность</w:t>
      </w:r>
      <w:r w:rsidR="0030460F" w:rsidRPr="00BB28A5">
        <w:rPr>
          <w:szCs w:val="28"/>
        </w:rPr>
        <w:t xml:space="preserve"> административных процедур (действий)</w:t>
      </w:r>
      <w:r w:rsidR="00B81034">
        <w:rPr>
          <w:szCs w:val="28"/>
        </w:rPr>
        <w:t>,</w:t>
      </w:r>
      <w:r w:rsidR="0030460F" w:rsidRPr="00BB28A5">
        <w:rPr>
          <w:szCs w:val="28"/>
        </w:rPr>
        <w:t xml:space="preserve"> осуществляемых</w:t>
      </w:r>
      <w:r w:rsidR="009314D6" w:rsidRPr="00BB28A5">
        <w:rPr>
          <w:szCs w:val="28"/>
        </w:rPr>
        <w:t xml:space="preserve"> </w:t>
      </w:r>
      <w:r w:rsidR="0030460F" w:rsidRPr="00BB28A5">
        <w:rPr>
          <w:szCs w:val="28"/>
        </w:rPr>
        <w:t>по запрос</w:t>
      </w:r>
      <w:r w:rsidR="00E55CA8" w:rsidRPr="00BB28A5">
        <w:rPr>
          <w:szCs w:val="28"/>
        </w:rPr>
        <w:t>ам</w:t>
      </w:r>
      <w:r w:rsidR="0030460F" w:rsidRPr="00BB28A5">
        <w:rPr>
          <w:szCs w:val="28"/>
        </w:rPr>
        <w:t xml:space="preserve"> физическ</w:t>
      </w:r>
      <w:r w:rsidR="00E55CA8" w:rsidRPr="00BB28A5">
        <w:rPr>
          <w:szCs w:val="28"/>
        </w:rPr>
        <w:t>их</w:t>
      </w:r>
      <w:r w:rsidR="0030460F" w:rsidRPr="00BB28A5">
        <w:rPr>
          <w:szCs w:val="28"/>
        </w:rPr>
        <w:t xml:space="preserve"> и юридическ</w:t>
      </w:r>
      <w:r w:rsidR="00E55CA8" w:rsidRPr="00BB28A5">
        <w:rPr>
          <w:szCs w:val="28"/>
        </w:rPr>
        <w:t>их</w:t>
      </w:r>
      <w:r w:rsidR="0030460F" w:rsidRPr="005B2057">
        <w:rPr>
          <w:color w:val="000000"/>
          <w:szCs w:val="28"/>
        </w:rPr>
        <w:t xml:space="preserve"> лиц</w:t>
      </w:r>
      <w:r w:rsidR="003912EF">
        <w:rPr>
          <w:color w:val="000000"/>
          <w:szCs w:val="28"/>
        </w:rPr>
        <w:t>,</w:t>
      </w:r>
      <w:r w:rsidR="0030460F" w:rsidRPr="005B2057">
        <w:rPr>
          <w:color w:val="000000"/>
          <w:szCs w:val="28"/>
        </w:rPr>
        <w:t xml:space="preserve"> либо</w:t>
      </w:r>
      <w:r w:rsidR="00BB28A5">
        <w:rPr>
          <w:color w:val="000000"/>
          <w:szCs w:val="28"/>
        </w:rPr>
        <w:t xml:space="preserve"> </w:t>
      </w:r>
      <w:r w:rsidR="0030460F" w:rsidRPr="0030460F">
        <w:rPr>
          <w:color w:val="000000"/>
          <w:szCs w:val="28"/>
        </w:rPr>
        <w:t>их уполномоченных представителей</w:t>
      </w:r>
      <w:r w:rsidR="00835C43">
        <w:rPr>
          <w:color w:val="000000"/>
          <w:szCs w:val="28"/>
        </w:rPr>
        <w:t xml:space="preserve"> </w:t>
      </w:r>
      <w:r w:rsidR="0030460F" w:rsidRPr="0030460F">
        <w:rPr>
          <w:color w:val="000000"/>
          <w:szCs w:val="28"/>
        </w:rPr>
        <w:t>в пределах установленных нормативными правовыми актами Российской Федерации</w:t>
      </w:r>
      <w:proofErr w:type="gramEnd"/>
      <w:r w:rsidR="0030460F" w:rsidRPr="0030460F">
        <w:rPr>
          <w:color w:val="000000"/>
          <w:szCs w:val="28"/>
        </w:rPr>
        <w:t>, Пермского края, муниципальными правовыми актами полномочий</w:t>
      </w:r>
      <w:r w:rsidR="00E55CA8">
        <w:rPr>
          <w:color w:val="000000"/>
          <w:szCs w:val="28"/>
        </w:rPr>
        <w:t xml:space="preserve"> </w:t>
      </w:r>
      <w:r w:rsidR="0030460F" w:rsidRPr="0030460F">
        <w:rPr>
          <w:color w:val="000000"/>
          <w:szCs w:val="28"/>
        </w:rPr>
        <w:t>в соответствии</w:t>
      </w:r>
      <w:r w:rsidR="009314D6">
        <w:rPr>
          <w:color w:val="000000"/>
          <w:szCs w:val="28"/>
        </w:rPr>
        <w:t xml:space="preserve"> </w:t>
      </w:r>
      <w:r w:rsidR="0030460F" w:rsidRPr="0030460F">
        <w:rPr>
          <w:color w:val="000000"/>
          <w:szCs w:val="28"/>
        </w:rPr>
        <w:t xml:space="preserve">с требованиями Федерального закона </w:t>
      </w:r>
      <w:r w:rsidR="005F721D">
        <w:rPr>
          <w:color w:val="000000"/>
          <w:szCs w:val="28"/>
        </w:rPr>
        <w:t xml:space="preserve">от </w:t>
      </w:r>
      <w:r w:rsidR="009074D9">
        <w:rPr>
          <w:color w:val="000000"/>
          <w:szCs w:val="28"/>
        </w:rPr>
        <w:t xml:space="preserve">27 июля </w:t>
      </w:r>
      <w:r w:rsidR="005F721D">
        <w:rPr>
          <w:color w:val="000000"/>
          <w:szCs w:val="28"/>
        </w:rPr>
        <w:t>2010</w:t>
      </w:r>
      <w:r w:rsidR="009074D9">
        <w:rPr>
          <w:color w:val="000000"/>
          <w:szCs w:val="28"/>
        </w:rPr>
        <w:t xml:space="preserve"> г</w:t>
      </w:r>
      <w:r w:rsidR="00C864E9">
        <w:rPr>
          <w:color w:val="000000"/>
          <w:szCs w:val="28"/>
        </w:rPr>
        <w:t>ода</w:t>
      </w:r>
      <w:r w:rsidR="009314D6">
        <w:rPr>
          <w:color w:val="000000"/>
          <w:szCs w:val="28"/>
        </w:rPr>
        <w:t xml:space="preserve"> </w:t>
      </w:r>
      <w:r w:rsidR="0030460F" w:rsidRPr="0030460F">
        <w:rPr>
          <w:color w:val="000000"/>
          <w:szCs w:val="28"/>
        </w:rPr>
        <w:t>№ 210-ФЗ</w:t>
      </w:r>
      <w:r w:rsidR="00C74B68">
        <w:rPr>
          <w:color w:val="000000"/>
          <w:szCs w:val="28"/>
        </w:rPr>
        <w:t xml:space="preserve"> </w:t>
      </w:r>
      <w:r w:rsidR="0030460F" w:rsidRPr="0030460F">
        <w:rPr>
          <w:color w:val="000000"/>
          <w:szCs w:val="28"/>
        </w:rPr>
        <w:t>«Об организации предоставления государственных</w:t>
      </w:r>
      <w:r w:rsidR="00C53876">
        <w:rPr>
          <w:color w:val="000000"/>
          <w:szCs w:val="28"/>
        </w:rPr>
        <w:t xml:space="preserve"> </w:t>
      </w:r>
      <w:r w:rsidR="0030460F" w:rsidRPr="0030460F">
        <w:rPr>
          <w:color w:val="000000"/>
          <w:szCs w:val="28"/>
        </w:rPr>
        <w:t>и муниципальных услуг» (далее – Федеральный закон</w:t>
      </w:r>
      <w:r w:rsidR="00BB28A5">
        <w:rPr>
          <w:color w:val="000000"/>
          <w:szCs w:val="28"/>
        </w:rPr>
        <w:t xml:space="preserve"> </w:t>
      </w:r>
      <w:r w:rsidR="0030460F" w:rsidRPr="0030460F">
        <w:rPr>
          <w:color w:val="000000"/>
          <w:szCs w:val="28"/>
        </w:rPr>
        <w:t>№ 210-ФЗ).</w:t>
      </w:r>
    </w:p>
    <w:p w:rsidR="00F611FE" w:rsidRPr="00BB28A5" w:rsidRDefault="00247173" w:rsidP="00006F99">
      <w:pPr>
        <w:numPr>
          <w:ilvl w:val="1"/>
          <w:numId w:val="6"/>
        </w:numPr>
        <w:suppressAutoHyphens/>
        <w:autoSpaceDE w:val="0"/>
        <w:autoSpaceDN w:val="0"/>
        <w:adjustRightInd w:val="0"/>
        <w:ind w:left="0" w:firstLine="709"/>
        <w:jc w:val="both"/>
        <w:rPr>
          <w:color w:val="000000"/>
          <w:szCs w:val="28"/>
        </w:rPr>
      </w:pPr>
      <w:proofErr w:type="gramStart"/>
      <w:r w:rsidRPr="00BB28A5">
        <w:rPr>
          <w:color w:val="000000"/>
          <w:szCs w:val="28"/>
        </w:rPr>
        <w:t>М</w:t>
      </w:r>
      <w:r w:rsidR="00C739DF" w:rsidRPr="00BB28A5">
        <w:rPr>
          <w:color w:val="000000"/>
          <w:szCs w:val="28"/>
        </w:rPr>
        <w:t xml:space="preserve">униципальная услуга предоставляется в рамках </w:t>
      </w:r>
      <w:r w:rsidR="00CD6BF8">
        <w:rPr>
          <w:color w:val="000000"/>
          <w:szCs w:val="28"/>
        </w:rPr>
        <w:t>осуществления полномочий в области размещения уведомления о планируемом сносе объекта капитального строительства и уведомления о</w:t>
      </w:r>
      <w:r w:rsidR="006B7971">
        <w:rPr>
          <w:color w:val="000000"/>
          <w:szCs w:val="28"/>
        </w:rPr>
        <w:t xml:space="preserve"> завершении</w:t>
      </w:r>
      <w:r w:rsidR="00CD6BF8">
        <w:rPr>
          <w:color w:val="000000"/>
          <w:szCs w:val="28"/>
        </w:rPr>
        <w:t xml:space="preserve"> сноса объекта капитального строительства в информационной системе обеспечения градостроите</w:t>
      </w:r>
      <w:r w:rsidR="006B7971">
        <w:rPr>
          <w:color w:val="000000"/>
          <w:szCs w:val="28"/>
        </w:rPr>
        <w:t>льной деятельности и уведомления</w:t>
      </w:r>
      <w:r w:rsidR="00CD6BF8">
        <w:rPr>
          <w:color w:val="000000"/>
          <w:szCs w:val="28"/>
        </w:rPr>
        <w:t xml:space="preserve"> об этом органа регионального государственного</w:t>
      </w:r>
      <w:r w:rsidR="00E8742F">
        <w:rPr>
          <w:color w:val="000000"/>
          <w:szCs w:val="28"/>
        </w:rPr>
        <w:t xml:space="preserve"> строительного</w:t>
      </w:r>
      <w:r w:rsidR="00CD6BF8">
        <w:rPr>
          <w:color w:val="000000"/>
          <w:szCs w:val="28"/>
        </w:rPr>
        <w:t xml:space="preserve"> надзора, установленных статьей 55.31 Градостроительного кодекса Российской Федерации</w:t>
      </w:r>
      <w:r w:rsidR="006B7971">
        <w:rPr>
          <w:color w:val="000000"/>
          <w:szCs w:val="28"/>
        </w:rPr>
        <w:t>,</w:t>
      </w:r>
      <w:r w:rsidR="00CD6BF8">
        <w:rPr>
          <w:color w:val="000000"/>
          <w:szCs w:val="28"/>
        </w:rPr>
        <w:t xml:space="preserve"> </w:t>
      </w:r>
      <w:r w:rsidR="00C739DF" w:rsidRPr="00BB28A5">
        <w:rPr>
          <w:color w:val="000000"/>
          <w:szCs w:val="28"/>
        </w:rPr>
        <w:t xml:space="preserve">решения вопроса местного значения </w:t>
      </w:r>
      <w:r w:rsidR="00F4358C" w:rsidRPr="00BB28A5">
        <w:rPr>
          <w:color w:val="000000"/>
          <w:szCs w:val="28"/>
        </w:rPr>
        <w:t>«</w:t>
      </w:r>
      <w:r w:rsidR="006B7971">
        <w:rPr>
          <w:szCs w:val="28"/>
        </w:rPr>
        <w:t>н</w:t>
      </w:r>
      <w:r w:rsidR="00CD6BF8" w:rsidRPr="00CD6BF8">
        <w:rPr>
          <w:szCs w:val="28"/>
        </w:rPr>
        <w:t>аправление уведомления о планируемом сносе объекта капитального строительства и</w:t>
      </w:r>
      <w:proofErr w:type="gramEnd"/>
      <w:r w:rsidR="00CD6BF8" w:rsidRPr="00CD6BF8">
        <w:rPr>
          <w:szCs w:val="28"/>
        </w:rPr>
        <w:t xml:space="preserve"> уведомления о завершении сноса объекта капитального строительства</w:t>
      </w:r>
      <w:r w:rsidR="00F4358C" w:rsidRPr="00BB28A5">
        <w:rPr>
          <w:color w:val="000000"/>
          <w:szCs w:val="28"/>
        </w:rPr>
        <w:t>»</w:t>
      </w:r>
      <w:r w:rsidR="003912EF" w:rsidRPr="00BB28A5">
        <w:rPr>
          <w:color w:val="000000"/>
          <w:szCs w:val="28"/>
        </w:rPr>
        <w:t>,</w:t>
      </w:r>
      <w:r w:rsidR="00BB28A5">
        <w:rPr>
          <w:color w:val="000000"/>
          <w:szCs w:val="28"/>
        </w:rPr>
        <w:t xml:space="preserve"> </w:t>
      </w:r>
      <w:r w:rsidR="00F4358C" w:rsidRPr="00BB28A5">
        <w:rPr>
          <w:color w:val="000000"/>
          <w:szCs w:val="28"/>
        </w:rPr>
        <w:t>установленного</w:t>
      </w:r>
      <w:r w:rsidR="00E2797B" w:rsidRPr="00BB28A5">
        <w:rPr>
          <w:color w:val="000000"/>
          <w:szCs w:val="28"/>
        </w:rPr>
        <w:t xml:space="preserve"> </w:t>
      </w:r>
      <w:r w:rsidR="003912EF" w:rsidRPr="00BB28A5">
        <w:rPr>
          <w:color w:val="000000"/>
          <w:szCs w:val="28"/>
        </w:rPr>
        <w:t>п</w:t>
      </w:r>
      <w:r w:rsidR="00E874F2" w:rsidRPr="00BB28A5">
        <w:rPr>
          <w:color w:val="000000"/>
          <w:szCs w:val="28"/>
        </w:rPr>
        <w:t>унктом</w:t>
      </w:r>
      <w:r w:rsidR="003912EF" w:rsidRPr="00BB28A5">
        <w:rPr>
          <w:color w:val="000000"/>
          <w:szCs w:val="28"/>
        </w:rPr>
        <w:t xml:space="preserve"> </w:t>
      </w:r>
      <w:r w:rsidR="00E2797B" w:rsidRPr="00BB28A5">
        <w:rPr>
          <w:color w:val="000000"/>
          <w:szCs w:val="28"/>
        </w:rPr>
        <w:t xml:space="preserve">26 </w:t>
      </w:r>
      <w:r w:rsidR="003912EF" w:rsidRPr="00BB28A5">
        <w:rPr>
          <w:color w:val="000000"/>
          <w:szCs w:val="28"/>
        </w:rPr>
        <w:t>ч</w:t>
      </w:r>
      <w:r w:rsidR="00E874F2" w:rsidRPr="00BB28A5">
        <w:rPr>
          <w:color w:val="000000"/>
          <w:szCs w:val="28"/>
        </w:rPr>
        <w:t>асти</w:t>
      </w:r>
      <w:r w:rsidR="003912EF" w:rsidRPr="00BB28A5">
        <w:rPr>
          <w:color w:val="000000"/>
          <w:szCs w:val="28"/>
        </w:rPr>
        <w:t xml:space="preserve"> </w:t>
      </w:r>
      <w:r w:rsidR="00E874F2" w:rsidRPr="00BB28A5">
        <w:rPr>
          <w:color w:val="000000"/>
          <w:szCs w:val="28"/>
        </w:rPr>
        <w:t>1 статьи</w:t>
      </w:r>
      <w:r w:rsidR="003912EF" w:rsidRPr="00BB28A5">
        <w:rPr>
          <w:color w:val="000000"/>
          <w:szCs w:val="28"/>
        </w:rPr>
        <w:t xml:space="preserve"> </w:t>
      </w:r>
      <w:r w:rsidR="00E2797B" w:rsidRPr="00BB28A5">
        <w:rPr>
          <w:color w:val="000000"/>
          <w:szCs w:val="28"/>
        </w:rPr>
        <w:t>16</w:t>
      </w:r>
      <w:r w:rsidR="00F4358C" w:rsidRPr="00BB28A5">
        <w:rPr>
          <w:color w:val="000000"/>
          <w:szCs w:val="28"/>
        </w:rPr>
        <w:t xml:space="preserve"> Федерального закона от </w:t>
      </w:r>
      <w:r w:rsidR="008B05E6" w:rsidRPr="00CE004D">
        <w:rPr>
          <w:color w:val="000000"/>
          <w:szCs w:val="28"/>
        </w:rPr>
        <w:t>6</w:t>
      </w:r>
      <w:r w:rsidR="009074D9">
        <w:rPr>
          <w:color w:val="000000"/>
          <w:szCs w:val="28"/>
        </w:rPr>
        <w:t xml:space="preserve"> октября </w:t>
      </w:r>
      <w:r w:rsidR="008B05E6" w:rsidRPr="00CE004D">
        <w:rPr>
          <w:color w:val="000000"/>
          <w:szCs w:val="28"/>
        </w:rPr>
        <w:t>2003</w:t>
      </w:r>
      <w:r w:rsidR="008D2664">
        <w:rPr>
          <w:color w:val="000000"/>
          <w:szCs w:val="28"/>
        </w:rPr>
        <w:t> </w:t>
      </w:r>
      <w:r w:rsidR="009074D9">
        <w:rPr>
          <w:color w:val="000000"/>
          <w:szCs w:val="28"/>
        </w:rPr>
        <w:t>г</w:t>
      </w:r>
      <w:r w:rsidR="008D2664">
        <w:rPr>
          <w:color w:val="000000"/>
          <w:szCs w:val="28"/>
        </w:rPr>
        <w:t>.</w:t>
      </w:r>
      <w:r w:rsidR="008B05E6" w:rsidRPr="00CE004D">
        <w:rPr>
          <w:color w:val="000000"/>
          <w:szCs w:val="28"/>
        </w:rPr>
        <w:t xml:space="preserve"> № 131-ФЗ «Об общих принципах организации местного самоуправления в Российской Федерации»</w:t>
      </w:r>
      <w:r w:rsidR="00C05981">
        <w:rPr>
          <w:color w:val="000000"/>
          <w:szCs w:val="28"/>
        </w:rPr>
        <w:t>.</w:t>
      </w:r>
      <w:r w:rsidR="009944ED">
        <w:rPr>
          <w:color w:val="000000"/>
          <w:szCs w:val="28"/>
        </w:rPr>
        <w:t xml:space="preserve"> </w:t>
      </w:r>
    </w:p>
    <w:p w:rsidR="00006F99" w:rsidRDefault="001436EC"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В качестве заявителей выступают</w:t>
      </w:r>
      <w:r w:rsidR="00835C43" w:rsidRPr="00BB28A5">
        <w:rPr>
          <w:color w:val="000000"/>
          <w:szCs w:val="28"/>
        </w:rPr>
        <w:t xml:space="preserve"> – </w:t>
      </w:r>
      <w:r w:rsidR="00F33118" w:rsidRPr="00BB28A5">
        <w:rPr>
          <w:color w:val="000000"/>
          <w:szCs w:val="28"/>
        </w:rPr>
        <w:t>физические</w:t>
      </w:r>
      <w:r w:rsidR="00B55F8A" w:rsidRPr="00BB28A5">
        <w:rPr>
          <w:color w:val="000000"/>
          <w:szCs w:val="28"/>
        </w:rPr>
        <w:t xml:space="preserve"> лица</w:t>
      </w:r>
      <w:r w:rsidR="003F1E25" w:rsidRPr="00BB28A5">
        <w:rPr>
          <w:color w:val="000000"/>
          <w:szCs w:val="28"/>
        </w:rPr>
        <w:t xml:space="preserve">, индивидуальные предприниматели, </w:t>
      </w:r>
      <w:r w:rsidR="00F33118" w:rsidRPr="00BB28A5">
        <w:rPr>
          <w:color w:val="000000"/>
          <w:szCs w:val="28"/>
        </w:rPr>
        <w:t>юридические лица</w:t>
      </w:r>
      <w:r w:rsidR="00BB361B" w:rsidRPr="00BB28A5">
        <w:rPr>
          <w:color w:val="000000"/>
          <w:szCs w:val="28"/>
        </w:rPr>
        <w:t xml:space="preserve"> </w:t>
      </w:r>
      <w:r w:rsidR="002E1AF6" w:rsidRPr="00BB28A5">
        <w:rPr>
          <w:color w:val="000000"/>
          <w:szCs w:val="28"/>
        </w:rPr>
        <w:t>(далее</w:t>
      </w:r>
      <w:r w:rsidR="00835C43" w:rsidRPr="00BB28A5">
        <w:rPr>
          <w:color w:val="000000"/>
          <w:szCs w:val="28"/>
        </w:rPr>
        <w:t xml:space="preserve"> – </w:t>
      </w:r>
      <w:r w:rsidR="00006F99">
        <w:rPr>
          <w:color w:val="000000"/>
          <w:szCs w:val="28"/>
        </w:rPr>
        <w:t>З</w:t>
      </w:r>
      <w:r w:rsidR="002F7100" w:rsidRPr="00BB28A5">
        <w:rPr>
          <w:color w:val="000000"/>
          <w:szCs w:val="28"/>
        </w:rPr>
        <w:t>аявитель</w:t>
      </w:r>
      <w:r w:rsidR="002E1AF6" w:rsidRPr="00BB28A5">
        <w:rPr>
          <w:color w:val="000000"/>
          <w:szCs w:val="28"/>
        </w:rPr>
        <w:t>)</w:t>
      </w:r>
      <w:r w:rsidR="00F33118" w:rsidRPr="00BB28A5">
        <w:rPr>
          <w:color w:val="000000"/>
          <w:szCs w:val="28"/>
        </w:rPr>
        <w:t>.</w:t>
      </w:r>
      <w:r w:rsidR="008D2664">
        <w:rPr>
          <w:color w:val="000000"/>
          <w:szCs w:val="28"/>
        </w:rPr>
        <w:t xml:space="preserve"> </w:t>
      </w:r>
    </w:p>
    <w:p w:rsidR="001436EC" w:rsidRDefault="001436EC" w:rsidP="00006F99">
      <w:pPr>
        <w:numPr>
          <w:ilvl w:val="1"/>
          <w:numId w:val="6"/>
        </w:numPr>
        <w:suppressAutoHyphens/>
        <w:autoSpaceDE w:val="0"/>
        <w:autoSpaceDN w:val="0"/>
        <w:adjustRightInd w:val="0"/>
        <w:ind w:left="0" w:firstLine="709"/>
        <w:jc w:val="both"/>
        <w:rPr>
          <w:color w:val="000000"/>
          <w:szCs w:val="28"/>
        </w:rPr>
      </w:pPr>
      <w:r w:rsidRPr="00BB28A5">
        <w:rPr>
          <w:color w:val="000000"/>
          <w:szCs w:val="28"/>
        </w:rPr>
        <w:t xml:space="preserve">От имени </w:t>
      </w:r>
      <w:r w:rsidR="001B48AD">
        <w:rPr>
          <w:color w:val="000000"/>
          <w:szCs w:val="28"/>
        </w:rPr>
        <w:t>З</w:t>
      </w:r>
      <w:r w:rsidR="0049754E" w:rsidRPr="00BB28A5">
        <w:rPr>
          <w:color w:val="000000"/>
          <w:szCs w:val="28"/>
        </w:rPr>
        <w:t xml:space="preserve">аявителя </w:t>
      </w:r>
      <w:r w:rsidR="00563046" w:rsidRPr="00BB28A5">
        <w:rPr>
          <w:color w:val="000000"/>
          <w:szCs w:val="28"/>
        </w:rPr>
        <w:t>могут</w:t>
      </w:r>
      <w:r w:rsidRPr="00BB28A5">
        <w:rPr>
          <w:color w:val="000000"/>
          <w:szCs w:val="28"/>
        </w:rPr>
        <w:t xml:space="preserve"> выступать лица, </w:t>
      </w:r>
      <w:r w:rsidR="00006F99">
        <w:rPr>
          <w:color w:val="000000"/>
          <w:szCs w:val="28"/>
        </w:rPr>
        <w:t xml:space="preserve">имеющие право в соответствии с законодательством Российской федерации представлять интересы </w:t>
      </w:r>
      <w:r w:rsidR="001B48AD">
        <w:rPr>
          <w:color w:val="000000"/>
          <w:szCs w:val="28"/>
        </w:rPr>
        <w:t>З</w:t>
      </w:r>
      <w:r w:rsidR="00006F99">
        <w:rPr>
          <w:color w:val="000000"/>
          <w:szCs w:val="28"/>
        </w:rPr>
        <w:t xml:space="preserve">аявителя, либо лица, </w:t>
      </w:r>
      <w:r w:rsidR="00280DD5" w:rsidRPr="00006F99">
        <w:rPr>
          <w:color w:val="000000"/>
          <w:szCs w:val="28"/>
        </w:rPr>
        <w:t xml:space="preserve">уполномоченные </w:t>
      </w:r>
      <w:r w:rsidR="001B48AD">
        <w:rPr>
          <w:color w:val="000000"/>
          <w:szCs w:val="28"/>
        </w:rPr>
        <w:t>З</w:t>
      </w:r>
      <w:r w:rsidR="00A44400" w:rsidRPr="00006F99">
        <w:rPr>
          <w:color w:val="000000"/>
          <w:szCs w:val="28"/>
        </w:rPr>
        <w:t>аявител</w:t>
      </w:r>
      <w:r w:rsidR="00797907" w:rsidRPr="00006F99">
        <w:rPr>
          <w:color w:val="000000"/>
          <w:szCs w:val="28"/>
        </w:rPr>
        <w:t>ем</w:t>
      </w:r>
      <w:r w:rsidR="008D2664" w:rsidRPr="00006F99">
        <w:rPr>
          <w:color w:val="000000"/>
          <w:szCs w:val="28"/>
        </w:rPr>
        <w:t xml:space="preserve"> </w:t>
      </w:r>
      <w:r w:rsidR="00A44400" w:rsidRPr="00006F99">
        <w:rPr>
          <w:color w:val="000000"/>
          <w:szCs w:val="28"/>
        </w:rPr>
        <w:t>в порядке, установленном законодательством Российской Федерации</w:t>
      </w:r>
      <w:r w:rsidR="00006F99">
        <w:rPr>
          <w:color w:val="000000"/>
          <w:szCs w:val="28"/>
        </w:rPr>
        <w:t xml:space="preserve"> (далее - представитель Заявителя)</w:t>
      </w:r>
      <w:r w:rsidR="00563046" w:rsidRPr="00006F99">
        <w:rPr>
          <w:color w:val="000000"/>
          <w:szCs w:val="28"/>
        </w:rPr>
        <w:t>.</w:t>
      </w:r>
    </w:p>
    <w:p w:rsidR="00006F99" w:rsidRPr="00006F99" w:rsidRDefault="00006F99" w:rsidP="00006F99">
      <w:pPr>
        <w:numPr>
          <w:ilvl w:val="1"/>
          <w:numId w:val="6"/>
        </w:numPr>
        <w:suppressAutoHyphens/>
        <w:autoSpaceDE w:val="0"/>
        <w:autoSpaceDN w:val="0"/>
        <w:adjustRightInd w:val="0"/>
        <w:ind w:left="0" w:firstLine="709"/>
        <w:jc w:val="both"/>
        <w:rPr>
          <w:color w:val="000000"/>
          <w:szCs w:val="28"/>
        </w:rPr>
      </w:pPr>
      <w:proofErr w:type="gramStart"/>
      <w:r>
        <w:rPr>
          <w:color w:val="000000"/>
          <w:szCs w:val="28"/>
        </w:rPr>
        <w:t xml:space="preserve">Управление строительства и архитектуры администрации Чайковского городского округа (далее – орган, предоставляющий </w:t>
      </w:r>
      <w:r>
        <w:rPr>
          <w:color w:val="000000"/>
          <w:szCs w:val="28"/>
        </w:rPr>
        <w:lastRenderedPageBreak/>
        <w:t>муниципальную услугу),</w:t>
      </w:r>
      <w:r w:rsidR="00B81034">
        <w:rPr>
          <w:color w:val="000000"/>
          <w:szCs w:val="28"/>
        </w:rPr>
        <w:t xml:space="preserve"> расположено по адресу: 617764</w:t>
      </w:r>
      <w:r w:rsidR="005A0ABA">
        <w:rPr>
          <w:color w:val="000000"/>
          <w:szCs w:val="28"/>
        </w:rPr>
        <w:t>, Пермский край, г. </w:t>
      </w:r>
      <w:r>
        <w:rPr>
          <w:color w:val="000000"/>
          <w:szCs w:val="28"/>
        </w:rPr>
        <w:t>Чайковский, ул. Ленина, д. 67/1.</w:t>
      </w:r>
      <w:proofErr w:type="gramEnd"/>
    </w:p>
    <w:p w:rsidR="001A4FE0" w:rsidRPr="00AC3C71" w:rsidRDefault="001A4FE0" w:rsidP="001A4FE0">
      <w:pPr>
        <w:autoSpaceDE w:val="0"/>
        <w:autoSpaceDN w:val="0"/>
        <w:adjustRightInd w:val="0"/>
        <w:ind w:firstLine="709"/>
        <w:jc w:val="both"/>
        <w:rPr>
          <w:color w:val="000000"/>
          <w:szCs w:val="28"/>
        </w:rPr>
      </w:pPr>
      <w:r w:rsidRPr="00AC3C71">
        <w:rPr>
          <w:color w:val="000000"/>
          <w:szCs w:val="28"/>
        </w:rPr>
        <w:t>График работы:</w:t>
      </w:r>
    </w:p>
    <w:p w:rsidR="001A4FE0" w:rsidRPr="00AC3C71" w:rsidRDefault="001A4FE0" w:rsidP="001A4FE0">
      <w:pPr>
        <w:ind w:firstLine="709"/>
        <w:jc w:val="both"/>
        <w:rPr>
          <w:color w:val="000000"/>
          <w:szCs w:val="28"/>
        </w:rPr>
      </w:pPr>
      <w:r w:rsidRPr="00AC3C71">
        <w:rPr>
          <w:color w:val="000000"/>
          <w:szCs w:val="28"/>
        </w:rPr>
        <w:t>понедельник – четверг      с 8.30 до 17.45;</w:t>
      </w:r>
    </w:p>
    <w:p w:rsidR="001A4FE0" w:rsidRPr="00AC3C71" w:rsidRDefault="001A4FE0" w:rsidP="001A4FE0">
      <w:pPr>
        <w:ind w:firstLine="709"/>
        <w:jc w:val="both"/>
        <w:rPr>
          <w:color w:val="000000"/>
          <w:szCs w:val="28"/>
        </w:rPr>
      </w:pPr>
      <w:r w:rsidRPr="00AC3C71">
        <w:rPr>
          <w:color w:val="000000"/>
          <w:szCs w:val="28"/>
        </w:rPr>
        <w:t>перерыв                             с 13.00 до 14.00;</w:t>
      </w:r>
    </w:p>
    <w:p w:rsidR="001A4FE0" w:rsidRPr="00AC3C71" w:rsidRDefault="001A4FE0" w:rsidP="001A4FE0">
      <w:pPr>
        <w:ind w:firstLine="709"/>
        <w:jc w:val="both"/>
        <w:rPr>
          <w:color w:val="000000"/>
          <w:szCs w:val="28"/>
        </w:rPr>
      </w:pPr>
      <w:r w:rsidRPr="00AC3C71">
        <w:rPr>
          <w:color w:val="000000"/>
          <w:szCs w:val="28"/>
        </w:rPr>
        <w:t>пятница                              с 8.30 до 16.30;</w:t>
      </w:r>
    </w:p>
    <w:p w:rsidR="001A4FE0" w:rsidRPr="00AC3C71" w:rsidRDefault="001A4FE0" w:rsidP="001A4FE0">
      <w:pPr>
        <w:ind w:firstLine="709"/>
        <w:jc w:val="both"/>
        <w:rPr>
          <w:color w:val="000000"/>
          <w:szCs w:val="28"/>
        </w:rPr>
      </w:pPr>
      <w:r w:rsidRPr="00AC3C71">
        <w:rPr>
          <w:color w:val="000000"/>
          <w:szCs w:val="28"/>
        </w:rPr>
        <w:t>перерыв                             с 13.00 до 14.00;</w:t>
      </w:r>
    </w:p>
    <w:p w:rsidR="001A4FE0" w:rsidRPr="00AC3C71" w:rsidRDefault="001A4FE0" w:rsidP="001A4FE0">
      <w:pPr>
        <w:ind w:firstLine="709"/>
        <w:jc w:val="both"/>
        <w:rPr>
          <w:color w:val="000000"/>
          <w:szCs w:val="28"/>
        </w:rPr>
      </w:pPr>
      <w:r w:rsidRPr="00AC3C71">
        <w:rPr>
          <w:color w:val="000000"/>
          <w:szCs w:val="28"/>
        </w:rPr>
        <w:t>суббота, воскресенье   -  выходные дни.</w:t>
      </w:r>
    </w:p>
    <w:p w:rsidR="001A4FE0" w:rsidRPr="00AC3C71" w:rsidRDefault="001A4FE0" w:rsidP="001A4FE0">
      <w:pPr>
        <w:ind w:firstLine="709"/>
        <w:jc w:val="both"/>
        <w:rPr>
          <w:bCs/>
          <w:color w:val="000000"/>
          <w:szCs w:val="28"/>
        </w:rPr>
      </w:pPr>
      <w:r w:rsidRPr="00AC3C71">
        <w:rPr>
          <w:bCs/>
          <w:color w:val="000000"/>
          <w:szCs w:val="28"/>
        </w:rPr>
        <w:t>Приемные дни:</w:t>
      </w:r>
    </w:p>
    <w:p w:rsidR="001A4FE0" w:rsidRPr="00AC3C71" w:rsidRDefault="001A4FE0" w:rsidP="001A4FE0">
      <w:pPr>
        <w:ind w:firstLine="709"/>
        <w:jc w:val="both"/>
        <w:rPr>
          <w:bCs/>
          <w:color w:val="000000"/>
          <w:szCs w:val="28"/>
        </w:rPr>
      </w:pPr>
      <w:r w:rsidRPr="00AC3C71">
        <w:rPr>
          <w:bCs/>
          <w:color w:val="000000"/>
          <w:szCs w:val="28"/>
        </w:rPr>
        <w:t>вторник, четверг               с 9.00 до 17.00;</w:t>
      </w:r>
    </w:p>
    <w:p w:rsidR="001A4FE0" w:rsidRPr="00AC3C71" w:rsidRDefault="001A4FE0" w:rsidP="001A4FE0">
      <w:pPr>
        <w:ind w:firstLine="709"/>
        <w:jc w:val="both"/>
        <w:rPr>
          <w:bCs/>
          <w:color w:val="000000"/>
          <w:szCs w:val="28"/>
        </w:rPr>
      </w:pPr>
      <w:r w:rsidRPr="00AC3C71">
        <w:rPr>
          <w:bCs/>
          <w:color w:val="000000"/>
          <w:szCs w:val="28"/>
        </w:rPr>
        <w:t>перерыв                             с 13.00 до 14.00.</w:t>
      </w:r>
    </w:p>
    <w:p w:rsidR="001A4FE0" w:rsidRDefault="001A4FE0" w:rsidP="001A4FE0">
      <w:pPr>
        <w:autoSpaceDE w:val="0"/>
        <w:autoSpaceDN w:val="0"/>
        <w:adjustRightInd w:val="0"/>
        <w:ind w:firstLine="708"/>
        <w:jc w:val="both"/>
        <w:rPr>
          <w:color w:val="000000"/>
          <w:szCs w:val="28"/>
        </w:rPr>
      </w:pPr>
      <w:r w:rsidRPr="00AC3C71">
        <w:rPr>
          <w:color w:val="000000"/>
          <w:szCs w:val="28"/>
        </w:rPr>
        <w:t>Справочные телефоны: 8 (34241) 4-43-61.</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официального сайта органа, предоставляющего услугу в сети Интернет (далее – официальный сайт), содержащего информацию о порядке предоставления муниципальной услуги: http://chaikovskiyregion.ru.</w:t>
      </w:r>
    </w:p>
    <w:p w:rsidR="004A1486" w:rsidRDefault="004A1486" w:rsidP="004A1486">
      <w:pPr>
        <w:autoSpaceDE w:val="0"/>
        <w:autoSpaceDN w:val="0"/>
        <w:adjustRightInd w:val="0"/>
        <w:ind w:firstLine="708"/>
        <w:jc w:val="both"/>
        <w:rPr>
          <w:color w:val="000000"/>
          <w:szCs w:val="28"/>
        </w:rPr>
      </w:pPr>
      <w:r w:rsidRPr="004A1486">
        <w:rPr>
          <w:color w:val="000000"/>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r w:rsidR="005A0ABA">
        <w:rPr>
          <w:color w:val="000000"/>
          <w:szCs w:val="28"/>
        </w:rPr>
        <w:t>)</w:t>
      </w:r>
      <w:r w:rsidRPr="004A1486">
        <w:rPr>
          <w:color w:val="000000"/>
          <w:szCs w:val="28"/>
        </w:rPr>
        <w:t xml:space="preserve"> при наличии технической возможности.</w:t>
      </w:r>
    </w:p>
    <w:p w:rsidR="005F3B2A" w:rsidRDefault="005F3B2A" w:rsidP="004A1486">
      <w:pPr>
        <w:autoSpaceDE w:val="0"/>
        <w:autoSpaceDN w:val="0"/>
        <w:adjustRightInd w:val="0"/>
        <w:ind w:firstLine="708"/>
        <w:jc w:val="both"/>
        <w:rPr>
          <w:color w:val="000000"/>
          <w:szCs w:val="28"/>
        </w:rPr>
      </w:pPr>
      <w:r w:rsidRPr="005F3B2A">
        <w:rPr>
          <w:color w:val="000000"/>
          <w:szCs w:val="28"/>
        </w:rPr>
        <w:t>Адрес регионального портала государственных и муниципальных услуг «Услуги и сервисы Пермского края» (далее – Региональный портал): https://uslugi.permkrai.ru/.</w:t>
      </w:r>
    </w:p>
    <w:p w:rsidR="00B81034" w:rsidRDefault="00717E71" w:rsidP="004A1486">
      <w:pPr>
        <w:autoSpaceDE w:val="0"/>
        <w:autoSpaceDN w:val="0"/>
        <w:adjustRightInd w:val="0"/>
        <w:ind w:firstLine="708"/>
        <w:jc w:val="both"/>
        <w:rPr>
          <w:color w:val="000000"/>
          <w:szCs w:val="28"/>
        </w:rPr>
      </w:pPr>
      <w:r>
        <w:rPr>
          <w:color w:val="000000"/>
          <w:szCs w:val="28"/>
        </w:rPr>
        <w:t>Адрес</w:t>
      </w:r>
      <w:r w:rsidR="00B81034" w:rsidRPr="00B81034">
        <w:rPr>
          <w:color w:val="000000"/>
          <w:szCs w:val="28"/>
        </w:rPr>
        <w:t xml:space="preserve"> информационной системы обеспечения градостроительной </w:t>
      </w:r>
      <w:proofErr w:type="gramStart"/>
      <w:r w:rsidR="00B81034" w:rsidRPr="00B81034">
        <w:rPr>
          <w:color w:val="000000"/>
          <w:szCs w:val="28"/>
        </w:rPr>
        <w:t>деятельности</w:t>
      </w:r>
      <w:proofErr w:type="gramEnd"/>
      <w:r w:rsidR="00B81034" w:rsidRPr="00B81034">
        <w:rPr>
          <w:color w:val="000000"/>
          <w:szCs w:val="28"/>
        </w:rPr>
        <w:t xml:space="preserve"> с функциями автоматизированной информационно-аналитической поддержки осуществления полномочий в области градостро</w:t>
      </w:r>
      <w:r>
        <w:rPr>
          <w:color w:val="000000"/>
          <w:szCs w:val="28"/>
        </w:rPr>
        <w:t xml:space="preserve">ительной деятельности (далее – </w:t>
      </w:r>
      <w:r w:rsidR="00B81034" w:rsidRPr="00B81034">
        <w:rPr>
          <w:color w:val="000000"/>
          <w:szCs w:val="28"/>
        </w:rPr>
        <w:t xml:space="preserve">ИСОГД): </w:t>
      </w:r>
      <w:hyperlink r:id="rId9" w:history="1">
        <w:r w:rsidR="00B81034" w:rsidRPr="00510ED9">
          <w:rPr>
            <w:rStyle w:val="ad"/>
            <w:szCs w:val="28"/>
          </w:rPr>
          <w:t>https://isogd.permkrai.ru/</w:t>
        </w:r>
      </w:hyperlink>
      <w:r w:rsidR="00B81034" w:rsidRPr="00B81034">
        <w:rPr>
          <w:color w:val="000000"/>
          <w:szCs w:val="28"/>
        </w:rPr>
        <w:t>.</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Адрес электронной почты для направления обращений по вопросам предоставления муниципальной услуги: arch@tchaik.ru.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1.6. Заявители (представители Заявителя)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администрацией Чайковского городского округа (далее – соглашение о взаимодействии), с момента вступления в силу соглашения о взаимодействии.</w:t>
      </w:r>
    </w:p>
    <w:p w:rsidR="004A1486" w:rsidRPr="004A1486" w:rsidRDefault="002B6F65" w:rsidP="004A1486">
      <w:pPr>
        <w:autoSpaceDE w:val="0"/>
        <w:autoSpaceDN w:val="0"/>
        <w:adjustRightInd w:val="0"/>
        <w:ind w:firstLine="708"/>
        <w:jc w:val="both"/>
        <w:rPr>
          <w:color w:val="000000"/>
          <w:szCs w:val="28"/>
        </w:rPr>
      </w:pPr>
      <w:r>
        <w:rPr>
          <w:color w:val="000000"/>
          <w:szCs w:val="28"/>
        </w:rPr>
        <w:t>При однократном обращении З</w:t>
      </w:r>
      <w:r w:rsidR="004A1486" w:rsidRPr="004A1486">
        <w:rPr>
          <w:color w:val="000000"/>
          <w:szCs w:val="28"/>
        </w:rPr>
        <w:t>аявителя (представителя Заявителя) с заявлением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Информация о месте нахождения, справочных телефонах и графиках работы филиалов МФЦ содержится на официальном сайте МФЦ: http://mfc-perm.ru.</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lastRenderedPageBreak/>
        <w:t>1.7. Информация по вопросам предоставления муниципальных услуг, и услуг, которые являются необходимыми и обязательными для предоставления муниципальной услуги, предоставляется: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1.7.1</w:t>
      </w:r>
      <w:r w:rsidR="00696D41">
        <w:rPr>
          <w:color w:val="000000"/>
          <w:szCs w:val="28"/>
        </w:rPr>
        <w:t>.</w:t>
      </w:r>
      <w:r w:rsidRPr="004A1486">
        <w:rPr>
          <w:color w:val="000000"/>
          <w:szCs w:val="28"/>
        </w:rPr>
        <w:t xml:space="preserve"> на информационных стендах в здании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1.7.2</w:t>
      </w:r>
      <w:r w:rsidR="00696D41">
        <w:rPr>
          <w:color w:val="000000"/>
          <w:szCs w:val="28"/>
        </w:rPr>
        <w:t>.</w:t>
      </w:r>
      <w:r w:rsidRPr="004A1486">
        <w:rPr>
          <w:color w:val="000000"/>
          <w:szCs w:val="28"/>
        </w:rPr>
        <w:t xml:space="preserve"> на официальном сайте;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1.7.3</w:t>
      </w:r>
      <w:r w:rsidR="00696D41">
        <w:rPr>
          <w:color w:val="000000"/>
          <w:szCs w:val="28"/>
        </w:rPr>
        <w:t>.</w:t>
      </w:r>
      <w:r w:rsidRPr="004A1486">
        <w:rPr>
          <w:color w:val="000000"/>
          <w:szCs w:val="28"/>
        </w:rPr>
        <w:t xml:space="preserve"> на Едином портале;</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1.7.4</w:t>
      </w:r>
      <w:r w:rsidR="00696D41">
        <w:rPr>
          <w:color w:val="000000"/>
          <w:szCs w:val="28"/>
        </w:rPr>
        <w:t>.</w:t>
      </w:r>
      <w:r w:rsidRPr="004A1486">
        <w:rPr>
          <w:color w:val="000000"/>
          <w:szCs w:val="28"/>
        </w:rPr>
        <w:t xml:space="preserve"> посредством публикации в средствах массовой информации, издания информационных материалов (брошюр и буклетов);</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1.7.5</w:t>
      </w:r>
      <w:r w:rsidR="00696D41">
        <w:rPr>
          <w:color w:val="000000"/>
          <w:szCs w:val="28"/>
        </w:rPr>
        <w:t>.</w:t>
      </w:r>
      <w:r w:rsidRPr="004A1486">
        <w:rPr>
          <w:color w:val="000000"/>
          <w:szCs w:val="28"/>
        </w:rPr>
        <w:t xml:space="preserve"> с использованием средств телефонной связи;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1.7.6</w:t>
      </w:r>
      <w:r w:rsidR="00696D41">
        <w:rPr>
          <w:color w:val="000000"/>
          <w:szCs w:val="28"/>
        </w:rPr>
        <w:t>.</w:t>
      </w:r>
      <w:r w:rsidRPr="004A1486">
        <w:rPr>
          <w:color w:val="000000"/>
          <w:szCs w:val="28"/>
        </w:rPr>
        <w:t xml:space="preserve"> при лич</w:t>
      </w:r>
      <w:r w:rsidR="008A31C0">
        <w:rPr>
          <w:color w:val="000000"/>
          <w:szCs w:val="28"/>
        </w:rPr>
        <w:t>ном обращении</w:t>
      </w:r>
      <w:r w:rsidR="002B6F65">
        <w:rPr>
          <w:color w:val="000000"/>
          <w:szCs w:val="28"/>
        </w:rPr>
        <w:t xml:space="preserve"> З</w:t>
      </w:r>
      <w:r w:rsidRPr="004A1486">
        <w:rPr>
          <w:color w:val="000000"/>
          <w:szCs w:val="28"/>
        </w:rPr>
        <w:t>аявителя</w:t>
      </w:r>
      <w:r w:rsidR="008A31C0">
        <w:rPr>
          <w:color w:val="000000"/>
          <w:szCs w:val="28"/>
        </w:rPr>
        <w:t xml:space="preserve"> (представителя Заявителя)</w:t>
      </w:r>
      <w:r w:rsidRPr="004A1486">
        <w:rPr>
          <w:color w:val="000000"/>
          <w:szCs w:val="28"/>
        </w:rPr>
        <w:t>.</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1.8. Заявитель (представитель Заявителя)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при наличии технической возможности.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 На информационных стендах в здании органа, предоставляющего муниципальную услугу, размещается следующая информация:</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w:t>
      </w:r>
      <w:r w:rsidR="00696D41">
        <w:rPr>
          <w:color w:val="000000"/>
          <w:szCs w:val="28"/>
        </w:rPr>
        <w:t>.</w:t>
      </w:r>
      <w:r w:rsidRPr="004A1486">
        <w:rPr>
          <w:color w:val="000000"/>
          <w:szCs w:val="28"/>
        </w:rPr>
        <w:t xml:space="preserve"> извлечения из нормативных правовых актов, содержащих нормы, регламентирующие деятельность по предоставлению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1.9.2</w:t>
      </w:r>
      <w:r w:rsidR="00696D41">
        <w:rPr>
          <w:color w:val="000000"/>
          <w:szCs w:val="28"/>
        </w:rPr>
        <w:t>.</w:t>
      </w:r>
      <w:r w:rsidRPr="004A1486">
        <w:rPr>
          <w:color w:val="000000"/>
          <w:szCs w:val="28"/>
        </w:rPr>
        <w:t xml:space="preserve"> извлечения из текста административного регламента;</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1.9.3</w:t>
      </w:r>
      <w:r w:rsidR="00696D41">
        <w:rPr>
          <w:color w:val="000000"/>
          <w:szCs w:val="28"/>
        </w:rPr>
        <w:t>.</w:t>
      </w:r>
      <w:r w:rsidRPr="004A1486">
        <w:rPr>
          <w:color w:val="000000"/>
          <w:szCs w:val="28"/>
        </w:rPr>
        <w:t xml:space="preserve"> блок-схема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1.9.4</w:t>
      </w:r>
      <w:r w:rsidR="00696D41">
        <w:rPr>
          <w:color w:val="000000"/>
          <w:szCs w:val="28"/>
        </w:rPr>
        <w:t>.</w:t>
      </w:r>
      <w:r w:rsidRPr="004A1486">
        <w:rPr>
          <w:color w:val="000000"/>
          <w:szCs w:val="28"/>
        </w:rPr>
        <w:t xml:space="preserve"> перечень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1.9.5</w:t>
      </w:r>
      <w:r w:rsidR="00696D41">
        <w:rPr>
          <w:color w:val="000000"/>
          <w:szCs w:val="28"/>
        </w:rPr>
        <w:t>.</w:t>
      </w:r>
      <w:r w:rsidRPr="004A1486">
        <w:rPr>
          <w:color w:val="000000"/>
          <w:szCs w:val="28"/>
        </w:rPr>
        <w:t xml:space="preserve"> перечень услуг, которые являются необходимыми и обязательными для предоставления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1.9.6</w:t>
      </w:r>
      <w:r w:rsidR="00696D41">
        <w:rPr>
          <w:color w:val="000000"/>
          <w:szCs w:val="28"/>
        </w:rPr>
        <w:t>.</w:t>
      </w:r>
      <w:r w:rsidRPr="004A1486">
        <w:rPr>
          <w:color w:val="000000"/>
          <w:szCs w:val="28"/>
        </w:rPr>
        <w:t xml:space="preserve"> образцы оформления документов, необходимых для предоставления муниципальной услуги, и требования к ним;</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1.9.7</w:t>
      </w:r>
      <w:r w:rsidR="00696D41">
        <w:rPr>
          <w:color w:val="000000"/>
          <w:szCs w:val="28"/>
        </w:rPr>
        <w:t>.</w:t>
      </w:r>
      <w:r w:rsidRPr="004A1486">
        <w:rPr>
          <w:color w:val="000000"/>
          <w:szCs w:val="28"/>
        </w:rPr>
        <w:t xml:space="preserve">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1.9.8</w:t>
      </w:r>
      <w:r w:rsidR="00696D41">
        <w:rPr>
          <w:color w:val="000000"/>
          <w:szCs w:val="28"/>
        </w:rPr>
        <w:t>.</w:t>
      </w:r>
      <w:r w:rsidRPr="004A1486">
        <w:rPr>
          <w:color w:val="000000"/>
          <w:szCs w:val="28"/>
        </w:rPr>
        <w:t xml:space="preserve"> график приема Заявителей (представителей Заявителя) должностными лицами органа, предоставляющего муниципальную услугу;</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1.9.9</w:t>
      </w:r>
      <w:r w:rsidR="00696D41">
        <w:rPr>
          <w:color w:val="000000"/>
          <w:szCs w:val="28"/>
        </w:rPr>
        <w:t>.</w:t>
      </w:r>
      <w:r w:rsidRPr="004A1486">
        <w:rPr>
          <w:color w:val="000000"/>
          <w:szCs w:val="28"/>
        </w:rPr>
        <w:t xml:space="preserve"> информация о сроках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1.9.10</w:t>
      </w:r>
      <w:r w:rsidR="00696D41">
        <w:rPr>
          <w:color w:val="000000"/>
          <w:szCs w:val="28"/>
        </w:rPr>
        <w:t>.</w:t>
      </w:r>
      <w:r w:rsidRPr="004A1486">
        <w:rPr>
          <w:color w:val="000000"/>
          <w:szCs w:val="28"/>
        </w:rPr>
        <w:t xml:space="preserve"> основания для отказа в приеме документов, необходимых для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1.9.11</w:t>
      </w:r>
      <w:r w:rsidR="00696D41">
        <w:rPr>
          <w:color w:val="000000"/>
          <w:szCs w:val="28"/>
        </w:rPr>
        <w:t>.</w:t>
      </w:r>
      <w:r w:rsidRPr="004A1486">
        <w:rPr>
          <w:color w:val="000000"/>
          <w:szCs w:val="28"/>
        </w:rPr>
        <w:t xml:space="preserve"> основания для отказа в предоставлении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1.9.12</w:t>
      </w:r>
      <w:r w:rsidR="00696D41">
        <w:rPr>
          <w:color w:val="000000"/>
          <w:szCs w:val="28"/>
        </w:rPr>
        <w:t>.</w:t>
      </w:r>
      <w:r w:rsidRPr="004A1486">
        <w:rPr>
          <w:color w:val="000000"/>
          <w:szCs w:val="28"/>
        </w:rPr>
        <w:t xml:space="preserve"> порядок информирования о ходе предоставления муниципальной услуги;</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1.9.13</w:t>
      </w:r>
      <w:r w:rsidR="00696D41">
        <w:rPr>
          <w:color w:val="000000"/>
          <w:szCs w:val="28"/>
        </w:rPr>
        <w:t>.</w:t>
      </w:r>
      <w:r w:rsidRPr="004A1486">
        <w:rPr>
          <w:color w:val="000000"/>
          <w:szCs w:val="28"/>
        </w:rPr>
        <w:t xml:space="preserve"> порядок получения консультаций;</w:t>
      </w:r>
    </w:p>
    <w:p w:rsidR="004A1486" w:rsidRPr="004A1486" w:rsidRDefault="004A1486" w:rsidP="004A1486">
      <w:pPr>
        <w:autoSpaceDE w:val="0"/>
        <w:autoSpaceDN w:val="0"/>
        <w:adjustRightInd w:val="0"/>
        <w:ind w:firstLine="708"/>
        <w:jc w:val="both"/>
        <w:rPr>
          <w:color w:val="000000"/>
          <w:szCs w:val="28"/>
        </w:rPr>
      </w:pPr>
      <w:r w:rsidRPr="004A1486">
        <w:rPr>
          <w:color w:val="000000"/>
          <w:szCs w:val="28"/>
        </w:rPr>
        <w:t>1.9.14</w:t>
      </w:r>
      <w:r w:rsidR="00696D41">
        <w:rPr>
          <w:color w:val="000000"/>
          <w:szCs w:val="28"/>
        </w:rPr>
        <w:t>.</w:t>
      </w:r>
      <w:r w:rsidRPr="004A1486">
        <w:rPr>
          <w:color w:val="000000"/>
          <w:szCs w:val="28"/>
        </w:rPr>
        <w:t xml:space="preserve"> порядок обжалования решений, действий (бездействия) органа, предоставляющего муниципальную услугу, должностных лиц, органа, предоставляющего муниципальную услугу;</w:t>
      </w:r>
    </w:p>
    <w:p w:rsidR="004A1486" w:rsidRDefault="004A1486" w:rsidP="004A1486">
      <w:pPr>
        <w:autoSpaceDE w:val="0"/>
        <w:autoSpaceDN w:val="0"/>
        <w:adjustRightInd w:val="0"/>
        <w:ind w:firstLine="708"/>
        <w:jc w:val="both"/>
        <w:rPr>
          <w:color w:val="000000"/>
          <w:szCs w:val="28"/>
        </w:rPr>
      </w:pPr>
      <w:r w:rsidRPr="004A1486">
        <w:rPr>
          <w:color w:val="000000"/>
          <w:szCs w:val="28"/>
        </w:rPr>
        <w:t>1.9.15</w:t>
      </w:r>
      <w:r w:rsidR="00696D41">
        <w:rPr>
          <w:color w:val="000000"/>
          <w:szCs w:val="28"/>
        </w:rPr>
        <w:t>.</w:t>
      </w:r>
      <w:r w:rsidRPr="004A1486">
        <w:rPr>
          <w:color w:val="000000"/>
          <w:szCs w:val="28"/>
        </w:rPr>
        <w:t xml:space="preserve"> иная информация необходимая для предоставления муниципальной услуги.</w:t>
      </w:r>
    </w:p>
    <w:p w:rsidR="00877EB6" w:rsidRPr="00AC3C71" w:rsidRDefault="00877EB6" w:rsidP="004A1486">
      <w:pPr>
        <w:autoSpaceDE w:val="0"/>
        <w:autoSpaceDN w:val="0"/>
        <w:adjustRightInd w:val="0"/>
        <w:ind w:firstLine="708"/>
        <w:jc w:val="both"/>
        <w:rPr>
          <w:color w:val="000000"/>
          <w:szCs w:val="28"/>
        </w:rPr>
      </w:pPr>
    </w:p>
    <w:p w:rsidR="001436EC" w:rsidRPr="00802E52" w:rsidRDefault="000A42C5" w:rsidP="00AE569E">
      <w:pPr>
        <w:suppressAutoHyphens/>
        <w:autoSpaceDE w:val="0"/>
        <w:autoSpaceDN w:val="0"/>
        <w:adjustRightInd w:val="0"/>
        <w:jc w:val="center"/>
        <w:outlineLvl w:val="0"/>
        <w:rPr>
          <w:b/>
          <w:szCs w:val="28"/>
        </w:rPr>
      </w:pPr>
      <w:r>
        <w:rPr>
          <w:b/>
          <w:szCs w:val="28"/>
        </w:rPr>
        <w:lastRenderedPageBreak/>
        <w:t>2</w:t>
      </w:r>
      <w:r w:rsidR="001436EC" w:rsidRPr="00802E52">
        <w:rPr>
          <w:b/>
          <w:szCs w:val="28"/>
        </w:rPr>
        <w:t xml:space="preserve">. Стандарт предоставления </w:t>
      </w:r>
      <w:r w:rsidR="00BE2E10">
        <w:rPr>
          <w:b/>
          <w:szCs w:val="28"/>
        </w:rPr>
        <w:t>муниципальной услуги</w:t>
      </w:r>
    </w:p>
    <w:p w:rsidR="001436EC" w:rsidRPr="00802E52" w:rsidRDefault="001436EC" w:rsidP="00AE569E">
      <w:pPr>
        <w:suppressAutoHyphens/>
        <w:autoSpaceDE w:val="0"/>
        <w:autoSpaceDN w:val="0"/>
        <w:adjustRightInd w:val="0"/>
        <w:ind w:firstLine="540"/>
        <w:jc w:val="both"/>
        <w:rPr>
          <w:szCs w:val="28"/>
        </w:rPr>
      </w:pPr>
    </w:p>
    <w:p w:rsidR="00BD3B19" w:rsidRDefault="001436EC" w:rsidP="00AE569E">
      <w:pPr>
        <w:suppressAutoHyphens/>
        <w:autoSpaceDE w:val="0"/>
        <w:autoSpaceDN w:val="0"/>
        <w:adjustRightInd w:val="0"/>
        <w:ind w:firstLine="709"/>
        <w:jc w:val="both"/>
        <w:rPr>
          <w:szCs w:val="28"/>
        </w:rPr>
      </w:pPr>
      <w:r w:rsidRPr="00802E52">
        <w:rPr>
          <w:szCs w:val="28"/>
        </w:rPr>
        <w:t>2.1</w:t>
      </w:r>
      <w:r w:rsidRPr="005C0D4E">
        <w:rPr>
          <w:szCs w:val="28"/>
        </w:rPr>
        <w:t xml:space="preserve">. </w:t>
      </w:r>
      <w:r w:rsidR="004A1486">
        <w:rPr>
          <w:szCs w:val="28"/>
        </w:rPr>
        <w:t>Наименование муниципальной услуги</w:t>
      </w:r>
      <w:r w:rsidR="005A4C12" w:rsidRPr="005C0D4E">
        <w:rPr>
          <w:szCs w:val="28"/>
        </w:rPr>
        <w:t xml:space="preserve"> «</w:t>
      </w:r>
      <w:r w:rsidR="009A5061" w:rsidRPr="009A5061">
        <w:rPr>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5A4C12" w:rsidRPr="005C0D4E">
        <w:rPr>
          <w:szCs w:val="28"/>
        </w:rPr>
        <w:t>»</w:t>
      </w:r>
      <w:r w:rsidR="00BD3B19" w:rsidRPr="005C0D4E">
        <w:rPr>
          <w:szCs w:val="28"/>
        </w:rPr>
        <w:t>.</w:t>
      </w:r>
    </w:p>
    <w:p w:rsidR="005F3B2A" w:rsidRDefault="005F3B2A" w:rsidP="00AE569E">
      <w:pPr>
        <w:suppressAutoHyphens/>
        <w:autoSpaceDE w:val="0"/>
        <w:autoSpaceDN w:val="0"/>
        <w:adjustRightInd w:val="0"/>
        <w:ind w:firstLine="709"/>
        <w:jc w:val="both"/>
        <w:rPr>
          <w:szCs w:val="28"/>
        </w:rPr>
      </w:pPr>
      <w:r>
        <w:rPr>
          <w:szCs w:val="28"/>
        </w:rPr>
        <w:t xml:space="preserve">Муниципальная услуга включает в себя </w:t>
      </w:r>
      <w:proofErr w:type="gramStart"/>
      <w:r>
        <w:rPr>
          <w:szCs w:val="28"/>
        </w:rPr>
        <w:t>следующие</w:t>
      </w:r>
      <w:proofErr w:type="gramEnd"/>
      <w:r>
        <w:rPr>
          <w:szCs w:val="28"/>
        </w:rPr>
        <w:t xml:space="preserve"> </w:t>
      </w:r>
      <w:proofErr w:type="spellStart"/>
      <w:r>
        <w:rPr>
          <w:szCs w:val="28"/>
        </w:rPr>
        <w:t>подуслуги</w:t>
      </w:r>
      <w:proofErr w:type="spellEnd"/>
      <w:r>
        <w:rPr>
          <w:szCs w:val="28"/>
        </w:rPr>
        <w:t>:</w:t>
      </w:r>
    </w:p>
    <w:p w:rsidR="005F3B2A" w:rsidRPr="00D06B5A" w:rsidRDefault="005F3B2A" w:rsidP="00AE569E">
      <w:pPr>
        <w:suppressAutoHyphens/>
        <w:autoSpaceDE w:val="0"/>
        <w:autoSpaceDN w:val="0"/>
        <w:adjustRightInd w:val="0"/>
        <w:ind w:firstLine="709"/>
        <w:jc w:val="both"/>
        <w:rPr>
          <w:szCs w:val="28"/>
        </w:rPr>
      </w:pPr>
      <w:r w:rsidRPr="00D06B5A">
        <w:rPr>
          <w:szCs w:val="28"/>
        </w:rPr>
        <w:t>2.1.1. направление уведомления о планируемом сносе объекта капитального строительства;</w:t>
      </w:r>
    </w:p>
    <w:p w:rsidR="005F3B2A" w:rsidRPr="005C0D4E" w:rsidRDefault="005F3B2A" w:rsidP="00AE569E">
      <w:pPr>
        <w:suppressAutoHyphens/>
        <w:autoSpaceDE w:val="0"/>
        <w:autoSpaceDN w:val="0"/>
        <w:adjustRightInd w:val="0"/>
        <w:ind w:firstLine="709"/>
        <w:jc w:val="both"/>
        <w:rPr>
          <w:szCs w:val="28"/>
        </w:rPr>
      </w:pPr>
      <w:r w:rsidRPr="00D06B5A">
        <w:rPr>
          <w:szCs w:val="28"/>
        </w:rPr>
        <w:t>2.1.2. направление уведо</w:t>
      </w:r>
      <w:r w:rsidR="00F37295" w:rsidRPr="00D06B5A">
        <w:rPr>
          <w:szCs w:val="28"/>
        </w:rPr>
        <w:t>мления о завершении сноса объек</w:t>
      </w:r>
      <w:r w:rsidRPr="00D06B5A">
        <w:rPr>
          <w:szCs w:val="28"/>
        </w:rPr>
        <w:t>та капитального строительств.</w:t>
      </w:r>
    </w:p>
    <w:p w:rsidR="0039211C" w:rsidRPr="005A4C12" w:rsidRDefault="001436EC" w:rsidP="00AE569E">
      <w:pPr>
        <w:pStyle w:val="Standard"/>
        <w:widowControl/>
        <w:ind w:firstLine="709"/>
        <w:jc w:val="both"/>
        <w:outlineLvl w:val="1"/>
        <w:rPr>
          <w:sz w:val="28"/>
          <w:szCs w:val="28"/>
          <w:lang w:val="ru-RU"/>
        </w:rPr>
      </w:pPr>
      <w:r w:rsidRPr="005C0D4E">
        <w:rPr>
          <w:color w:val="000000"/>
          <w:sz w:val="28"/>
          <w:szCs w:val="28"/>
          <w:lang w:val="ru-RU"/>
        </w:rPr>
        <w:t xml:space="preserve">2.2. </w:t>
      </w:r>
      <w:r w:rsidR="0039211C" w:rsidRPr="005C0D4E">
        <w:rPr>
          <w:color w:val="000000"/>
          <w:sz w:val="28"/>
          <w:szCs w:val="28"/>
          <w:lang w:val="ru-RU"/>
        </w:rPr>
        <w:t xml:space="preserve">Органом, уполномоченным на предоставление </w:t>
      </w:r>
      <w:r w:rsidR="00BA525D" w:rsidRPr="005C0D4E">
        <w:rPr>
          <w:color w:val="000000"/>
          <w:sz w:val="28"/>
          <w:szCs w:val="28"/>
          <w:lang w:val="ru-RU"/>
        </w:rPr>
        <w:t>м</w:t>
      </w:r>
      <w:r w:rsidR="00BE2E10" w:rsidRPr="005C0D4E">
        <w:rPr>
          <w:color w:val="000000"/>
          <w:sz w:val="28"/>
          <w:szCs w:val="28"/>
          <w:lang w:val="ru-RU"/>
        </w:rPr>
        <w:t>униципальной услуги</w:t>
      </w:r>
      <w:r w:rsidR="0039211C" w:rsidRPr="005C0D4E">
        <w:rPr>
          <w:color w:val="000000"/>
          <w:sz w:val="28"/>
          <w:szCs w:val="28"/>
          <w:lang w:val="ru-RU"/>
        </w:rPr>
        <w:t>, является</w:t>
      </w:r>
      <w:r w:rsidR="004A1486">
        <w:rPr>
          <w:b/>
          <w:i/>
          <w:color w:val="000000"/>
          <w:sz w:val="28"/>
          <w:szCs w:val="28"/>
          <w:lang w:val="ru-RU"/>
        </w:rPr>
        <w:t xml:space="preserve"> </w:t>
      </w:r>
      <w:r w:rsidR="004A1486" w:rsidRPr="004A1486">
        <w:rPr>
          <w:color w:val="000000"/>
          <w:sz w:val="28"/>
          <w:szCs w:val="28"/>
          <w:lang w:val="ru-RU"/>
        </w:rPr>
        <w:t>Управление строительства и архитектуры</w:t>
      </w:r>
      <w:r w:rsidR="004A1486">
        <w:rPr>
          <w:b/>
          <w:color w:val="000000"/>
          <w:sz w:val="28"/>
          <w:szCs w:val="28"/>
          <w:lang w:val="ru-RU"/>
        </w:rPr>
        <w:t xml:space="preserve"> </w:t>
      </w:r>
      <w:r w:rsidR="004A1486" w:rsidRPr="00AE569E">
        <w:rPr>
          <w:sz w:val="28"/>
          <w:szCs w:val="28"/>
          <w:lang w:val="ru-RU"/>
        </w:rPr>
        <w:t>администрации Чайковского городского округа</w:t>
      </w:r>
      <w:r w:rsidR="004A1486">
        <w:rPr>
          <w:sz w:val="28"/>
          <w:szCs w:val="28"/>
          <w:lang w:val="ru-RU"/>
        </w:rPr>
        <w:t>.</w:t>
      </w:r>
    </w:p>
    <w:p w:rsidR="009A5061" w:rsidRDefault="0039211C" w:rsidP="009A5061">
      <w:pPr>
        <w:suppressAutoHyphens/>
        <w:autoSpaceDE w:val="0"/>
        <w:autoSpaceDN w:val="0"/>
        <w:adjustRightInd w:val="0"/>
        <w:ind w:firstLine="709"/>
        <w:jc w:val="both"/>
        <w:textAlignment w:val="baseline"/>
        <w:rPr>
          <w:szCs w:val="28"/>
        </w:rPr>
      </w:pPr>
      <w:r w:rsidRPr="005A4C12">
        <w:rPr>
          <w:rFonts w:eastAsia="Andale Sans UI" w:cs="Tahoma"/>
          <w:color w:val="000000"/>
          <w:kern w:val="3"/>
          <w:szCs w:val="28"/>
          <w:lang w:eastAsia="en-US" w:bidi="en-US"/>
        </w:rPr>
        <w:t>2.</w:t>
      </w:r>
      <w:r w:rsidR="004A1486">
        <w:rPr>
          <w:rFonts w:eastAsia="Andale Sans UI" w:cs="Tahoma"/>
          <w:color w:val="000000"/>
          <w:kern w:val="3"/>
          <w:szCs w:val="28"/>
          <w:lang w:eastAsia="en-US" w:bidi="en-US"/>
        </w:rPr>
        <w:t>3.</w:t>
      </w:r>
      <w:r w:rsidRPr="005A4C12">
        <w:rPr>
          <w:rFonts w:eastAsia="Andale Sans UI" w:cs="Tahoma"/>
          <w:color w:val="000000"/>
          <w:kern w:val="3"/>
          <w:szCs w:val="28"/>
          <w:lang w:eastAsia="en-US" w:bidi="en-US"/>
        </w:rPr>
        <w:tab/>
      </w:r>
      <w:r w:rsidR="00AE569E">
        <w:rPr>
          <w:szCs w:val="28"/>
        </w:rPr>
        <w:t>При</w:t>
      </w:r>
      <w:r w:rsidR="008938B1">
        <w:rPr>
          <w:szCs w:val="28"/>
        </w:rPr>
        <w:t xml:space="preserve"> </w:t>
      </w:r>
      <w:r w:rsidR="00AE569E">
        <w:rPr>
          <w:szCs w:val="28"/>
        </w:rPr>
        <w:t>предоставлении</w:t>
      </w:r>
      <w:r w:rsidR="008938B1">
        <w:rPr>
          <w:szCs w:val="28"/>
        </w:rPr>
        <w:t xml:space="preserve"> </w:t>
      </w:r>
      <w:r w:rsidR="00BA525D">
        <w:rPr>
          <w:szCs w:val="28"/>
        </w:rPr>
        <w:t>м</w:t>
      </w:r>
      <w:r w:rsidR="00BE2E10" w:rsidRPr="005A4C12">
        <w:rPr>
          <w:szCs w:val="28"/>
        </w:rPr>
        <w:t>униципальной</w:t>
      </w:r>
      <w:r w:rsidR="00AE569E">
        <w:rPr>
          <w:szCs w:val="28"/>
        </w:rPr>
        <w:t xml:space="preserve"> </w:t>
      </w:r>
      <w:r w:rsidR="00BE2E10" w:rsidRPr="005A4C12">
        <w:rPr>
          <w:szCs w:val="28"/>
        </w:rPr>
        <w:t>услуги</w:t>
      </w:r>
      <w:r w:rsidR="00AE569E">
        <w:rPr>
          <w:szCs w:val="28"/>
        </w:rPr>
        <w:t xml:space="preserve"> </w:t>
      </w:r>
      <w:r w:rsidR="00BA525D">
        <w:rPr>
          <w:szCs w:val="28"/>
        </w:rPr>
        <w:t>о</w:t>
      </w:r>
      <w:r w:rsidR="00AE569E">
        <w:rPr>
          <w:szCs w:val="28"/>
        </w:rPr>
        <w:t xml:space="preserve">рган, </w:t>
      </w:r>
      <w:r w:rsidRPr="005A4C12">
        <w:rPr>
          <w:szCs w:val="28"/>
        </w:rPr>
        <w:t xml:space="preserve">предоставляющий </w:t>
      </w:r>
      <w:r w:rsidR="005A0ABA">
        <w:rPr>
          <w:szCs w:val="28"/>
        </w:rPr>
        <w:t xml:space="preserve">муниципальную </w:t>
      </w:r>
      <w:r w:rsidRPr="005A4C12">
        <w:rPr>
          <w:szCs w:val="28"/>
        </w:rPr>
        <w:t>услугу</w:t>
      </w:r>
      <w:r w:rsidR="009A5061">
        <w:rPr>
          <w:szCs w:val="28"/>
        </w:rPr>
        <w:t xml:space="preserve">, осуществляет взаимодействие с </w:t>
      </w:r>
      <w:r w:rsidR="00A07730" w:rsidRPr="005A4C12">
        <w:rPr>
          <w:szCs w:val="28"/>
        </w:rPr>
        <w:t xml:space="preserve">Федеральной </w:t>
      </w:r>
      <w:r w:rsidR="008B6FC1" w:rsidRPr="005A4C12">
        <w:rPr>
          <w:szCs w:val="28"/>
        </w:rPr>
        <w:t xml:space="preserve">службой </w:t>
      </w:r>
      <w:r w:rsidR="00A07730" w:rsidRPr="005A4C12">
        <w:rPr>
          <w:szCs w:val="28"/>
        </w:rPr>
        <w:t>государстве</w:t>
      </w:r>
      <w:r w:rsidR="00AE569E">
        <w:rPr>
          <w:szCs w:val="28"/>
        </w:rPr>
        <w:t xml:space="preserve">нной </w:t>
      </w:r>
      <w:r w:rsidR="00A07730" w:rsidRPr="00AD70BA">
        <w:rPr>
          <w:szCs w:val="28"/>
        </w:rPr>
        <w:t>регистрации,</w:t>
      </w:r>
      <w:r w:rsidR="00AE569E">
        <w:rPr>
          <w:szCs w:val="28"/>
        </w:rPr>
        <w:t xml:space="preserve"> </w:t>
      </w:r>
      <w:r w:rsidR="00A07730" w:rsidRPr="00AD70BA">
        <w:rPr>
          <w:szCs w:val="28"/>
        </w:rPr>
        <w:t>кадастра</w:t>
      </w:r>
      <w:r w:rsidR="000A42C5">
        <w:rPr>
          <w:szCs w:val="28"/>
        </w:rPr>
        <w:t xml:space="preserve"> </w:t>
      </w:r>
      <w:r w:rsidR="00A07730" w:rsidRPr="00AD70BA">
        <w:rPr>
          <w:szCs w:val="28"/>
        </w:rPr>
        <w:t>и картографии</w:t>
      </w:r>
      <w:r w:rsidR="00B81034">
        <w:rPr>
          <w:szCs w:val="28"/>
        </w:rPr>
        <w:t xml:space="preserve"> по Пермскому краю</w:t>
      </w:r>
      <w:r w:rsidR="009A5061">
        <w:rPr>
          <w:szCs w:val="28"/>
        </w:rPr>
        <w:t>.</w:t>
      </w:r>
    </w:p>
    <w:p w:rsidR="002F7100" w:rsidRDefault="0039211C" w:rsidP="009A5061">
      <w:pPr>
        <w:suppressAutoHyphens/>
        <w:autoSpaceDE w:val="0"/>
        <w:adjustRightInd w:val="0"/>
        <w:ind w:firstLine="709"/>
        <w:jc w:val="both"/>
        <w:rPr>
          <w:rFonts w:eastAsia="Andale Sans UI" w:cs="Tahoma"/>
          <w:color w:val="000000"/>
          <w:kern w:val="3"/>
          <w:szCs w:val="28"/>
          <w:lang w:eastAsia="en-US" w:bidi="en-US"/>
        </w:rPr>
      </w:pPr>
      <w:r w:rsidRPr="0039211C">
        <w:rPr>
          <w:rFonts w:eastAsia="Andale Sans UI" w:cs="Tahoma"/>
          <w:color w:val="000000"/>
          <w:kern w:val="3"/>
          <w:szCs w:val="28"/>
          <w:lang w:eastAsia="en-US" w:bidi="en-US"/>
        </w:rPr>
        <w:t>2.</w:t>
      </w:r>
      <w:r w:rsidR="004A1486">
        <w:rPr>
          <w:rFonts w:eastAsia="Andale Sans UI" w:cs="Tahoma"/>
          <w:color w:val="000000"/>
          <w:kern w:val="3"/>
          <w:szCs w:val="28"/>
          <w:lang w:eastAsia="en-US" w:bidi="en-US"/>
        </w:rPr>
        <w:t>4</w:t>
      </w:r>
      <w:r w:rsidRPr="0039211C">
        <w:rPr>
          <w:rFonts w:eastAsia="Andale Sans UI" w:cs="Tahoma"/>
          <w:color w:val="000000"/>
          <w:kern w:val="3"/>
          <w:szCs w:val="28"/>
          <w:lang w:eastAsia="en-US" w:bidi="en-US"/>
        </w:rPr>
        <w:t>.</w:t>
      </w:r>
      <w:r w:rsidRPr="0039211C">
        <w:rPr>
          <w:rFonts w:eastAsia="Andale Sans UI" w:cs="Tahoma"/>
          <w:b/>
          <w:i/>
          <w:color w:val="000000"/>
          <w:kern w:val="3"/>
          <w:szCs w:val="28"/>
          <w:lang w:eastAsia="en-US" w:bidi="en-US"/>
        </w:rPr>
        <w:tab/>
      </w:r>
      <w:r w:rsidRPr="0039211C">
        <w:rPr>
          <w:rFonts w:eastAsia="Andale Sans UI" w:cs="Tahoma"/>
          <w:color w:val="000000"/>
          <w:kern w:val="3"/>
          <w:szCs w:val="28"/>
          <w:lang w:eastAsia="en-US" w:bidi="en-US"/>
        </w:rPr>
        <w:t xml:space="preserve">Орган, предоставляющий </w:t>
      </w:r>
      <w:r w:rsidR="005A0ABA">
        <w:rPr>
          <w:rFonts w:eastAsia="Andale Sans UI" w:cs="Tahoma"/>
          <w:color w:val="000000"/>
          <w:kern w:val="3"/>
          <w:szCs w:val="28"/>
          <w:lang w:eastAsia="en-US" w:bidi="en-US"/>
        </w:rPr>
        <w:t xml:space="preserve">муниципальную </w:t>
      </w:r>
      <w:r w:rsidRPr="0039211C">
        <w:rPr>
          <w:rFonts w:eastAsia="Andale Sans UI" w:cs="Tahoma"/>
          <w:color w:val="000000"/>
          <w:kern w:val="3"/>
          <w:szCs w:val="28"/>
          <w:lang w:eastAsia="en-US" w:bidi="en-US"/>
        </w:rPr>
        <w:t xml:space="preserve">услугу, не вправе требовать от </w:t>
      </w:r>
      <w:r w:rsidR="00B81034">
        <w:rPr>
          <w:rFonts w:eastAsia="Andale Sans UI" w:cs="Tahoma"/>
          <w:color w:val="000000"/>
          <w:kern w:val="3"/>
          <w:szCs w:val="28"/>
          <w:lang w:eastAsia="en-US" w:bidi="en-US"/>
        </w:rPr>
        <w:t>З</w:t>
      </w:r>
      <w:r w:rsidRPr="0039211C">
        <w:rPr>
          <w:rFonts w:eastAsia="Andale Sans UI" w:cs="Tahoma"/>
          <w:color w:val="000000"/>
          <w:kern w:val="3"/>
          <w:szCs w:val="28"/>
          <w:lang w:eastAsia="en-US" w:bidi="en-US"/>
        </w:rPr>
        <w:t>аявителя</w:t>
      </w:r>
      <w:r w:rsidR="00B81034">
        <w:rPr>
          <w:rFonts w:eastAsia="Andale Sans UI" w:cs="Tahoma"/>
          <w:color w:val="000000"/>
          <w:kern w:val="3"/>
          <w:szCs w:val="28"/>
          <w:lang w:eastAsia="en-US" w:bidi="en-US"/>
        </w:rPr>
        <w:t xml:space="preserve"> (представителя Заявителя)</w:t>
      </w:r>
      <w:r w:rsidR="002F7100">
        <w:rPr>
          <w:rFonts w:eastAsia="Andale Sans UI" w:cs="Tahoma"/>
          <w:color w:val="000000"/>
          <w:kern w:val="3"/>
          <w:szCs w:val="28"/>
          <w:lang w:eastAsia="en-US" w:bidi="en-US"/>
        </w:rPr>
        <w:t>:</w:t>
      </w:r>
    </w:p>
    <w:p w:rsidR="00AC336E" w:rsidRPr="009A5061" w:rsidRDefault="004A1486" w:rsidP="009A5061">
      <w:pPr>
        <w:suppressAutoHyphens/>
        <w:autoSpaceDE w:val="0"/>
        <w:adjustRightInd w:val="0"/>
        <w:ind w:firstLine="709"/>
        <w:jc w:val="both"/>
        <w:rPr>
          <w:szCs w:val="28"/>
        </w:rPr>
      </w:pPr>
      <w:r>
        <w:rPr>
          <w:rFonts w:eastAsia="Andale Sans UI" w:cs="Tahoma"/>
          <w:color w:val="000000"/>
          <w:kern w:val="3"/>
          <w:szCs w:val="28"/>
          <w:lang w:eastAsia="en-US" w:bidi="en-US"/>
        </w:rPr>
        <w:t>2.4</w:t>
      </w:r>
      <w:r w:rsidR="00AC336E">
        <w:rPr>
          <w:rFonts w:eastAsia="Andale Sans UI" w:cs="Tahoma"/>
          <w:color w:val="000000"/>
          <w:kern w:val="3"/>
          <w:szCs w:val="28"/>
          <w:lang w:eastAsia="en-US" w:bidi="en-US"/>
        </w:rPr>
        <w:t xml:space="preserve">.1.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t>2.4.2</w:t>
      </w:r>
      <w:r w:rsidR="009A5061">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представления документов и информации, </w:t>
      </w:r>
      <w:r w:rsidR="009A5061">
        <w:rPr>
          <w:rFonts w:eastAsia="Andale Sans UI" w:cs="Tahoma"/>
          <w:color w:val="000000"/>
          <w:kern w:val="3"/>
          <w:szCs w:val="28"/>
          <w:lang w:eastAsia="en-US" w:bidi="en-US"/>
        </w:rPr>
        <w:t>в том</w:t>
      </w:r>
      <w:r w:rsidR="006536F2">
        <w:rPr>
          <w:rFonts w:eastAsia="Andale Sans UI" w:cs="Tahoma"/>
          <w:color w:val="000000"/>
          <w:kern w:val="3"/>
          <w:szCs w:val="28"/>
          <w:lang w:eastAsia="en-US" w:bidi="en-US"/>
        </w:rPr>
        <w:t xml:space="preserve"> числе подтверждающих внесение З</w:t>
      </w:r>
      <w:r w:rsidR="009A5061">
        <w:rPr>
          <w:rFonts w:eastAsia="Andale Sans UI" w:cs="Tahoma"/>
          <w:color w:val="000000"/>
          <w:kern w:val="3"/>
          <w:szCs w:val="28"/>
          <w:lang w:eastAsia="en-US" w:bidi="en-US"/>
        </w:rPr>
        <w:t>аявителем</w:t>
      </w:r>
      <w:r w:rsidR="006536F2">
        <w:rPr>
          <w:rFonts w:eastAsia="Andale Sans UI" w:cs="Tahoma"/>
          <w:color w:val="000000"/>
          <w:kern w:val="3"/>
          <w:szCs w:val="28"/>
          <w:lang w:eastAsia="en-US" w:bidi="en-US"/>
        </w:rPr>
        <w:t xml:space="preserve"> (представителем Заявителя)</w:t>
      </w:r>
      <w:r w:rsidR="009A5061">
        <w:rPr>
          <w:rFonts w:eastAsia="Andale Sans UI" w:cs="Tahoma"/>
          <w:color w:val="000000"/>
          <w:kern w:val="3"/>
          <w:szCs w:val="28"/>
          <w:lang w:eastAsia="en-US" w:bidi="en-US"/>
        </w:rPr>
        <w:t xml:space="preserve"> платы за предоставление </w:t>
      </w:r>
      <w:r w:rsidR="006536F2">
        <w:rPr>
          <w:rFonts w:eastAsia="Andale Sans UI" w:cs="Tahoma"/>
          <w:color w:val="000000"/>
          <w:kern w:val="3"/>
          <w:szCs w:val="28"/>
          <w:lang w:eastAsia="en-US" w:bidi="en-US"/>
        </w:rPr>
        <w:t xml:space="preserve">муниципальной услуги, </w:t>
      </w:r>
      <w:r w:rsidR="002F7100" w:rsidRPr="002F7100">
        <w:rPr>
          <w:rFonts w:eastAsia="Andale Sans UI" w:cs="Tahoma"/>
          <w:color w:val="000000"/>
          <w:kern w:val="3"/>
          <w:szCs w:val="28"/>
          <w:lang w:eastAsia="en-US" w:bidi="en-US"/>
        </w:rPr>
        <w:t>которые находятся</w:t>
      </w:r>
      <w:r w:rsidR="00EA36A3">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в распоряжении органа</w:t>
      </w:r>
      <w:r w:rsidR="002F7100" w:rsidRPr="002F7100">
        <w:rPr>
          <w:rFonts w:eastAsia="Andale Sans UI" w:cs="Tahoma"/>
          <w:color w:val="000000"/>
          <w:kern w:val="3"/>
          <w:szCs w:val="28"/>
          <w:lang w:eastAsia="en-US" w:bidi="en-US"/>
        </w:rPr>
        <w:t>,</w:t>
      </w:r>
      <w:r w:rsidR="008938B1">
        <w:rPr>
          <w:rFonts w:eastAsia="Andale Sans UI" w:cs="Tahoma"/>
          <w:color w:val="000000"/>
          <w:kern w:val="3"/>
          <w:szCs w:val="28"/>
          <w:lang w:eastAsia="en-US" w:bidi="en-US"/>
        </w:rPr>
        <w:t xml:space="preserve"> </w:t>
      </w:r>
      <w:r w:rsidR="006536F2">
        <w:rPr>
          <w:rFonts w:eastAsia="Andale Sans UI" w:cs="Tahoma"/>
          <w:color w:val="000000"/>
          <w:kern w:val="3"/>
          <w:szCs w:val="28"/>
          <w:lang w:eastAsia="en-US" w:bidi="en-US"/>
        </w:rPr>
        <w:t>предоставляющего</w:t>
      </w:r>
      <w:r w:rsidR="002F7100" w:rsidRPr="002F7100">
        <w:rPr>
          <w:rFonts w:eastAsia="Andale Sans UI" w:cs="Tahoma"/>
          <w:color w:val="000000"/>
          <w:kern w:val="3"/>
          <w:szCs w:val="28"/>
          <w:lang w:eastAsia="en-US" w:bidi="en-US"/>
        </w:rPr>
        <w:t xml:space="preserve"> </w:t>
      </w:r>
      <w:r w:rsidR="00BA525D">
        <w:rPr>
          <w:rFonts w:eastAsia="Andale Sans UI" w:cs="Tahoma"/>
          <w:color w:val="000000"/>
          <w:kern w:val="3"/>
          <w:szCs w:val="28"/>
          <w:lang w:eastAsia="en-US" w:bidi="en-US"/>
        </w:rPr>
        <w:t>м</w:t>
      </w:r>
      <w:r w:rsidR="002F7100" w:rsidRPr="002F7100">
        <w:rPr>
          <w:rFonts w:eastAsia="Andale Sans UI" w:cs="Tahoma"/>
          <w:color w:val="000000"/>
          <w:kern w:val="3"/>
          <w:szCs w:val="28"/>
          <w:lang w:eastAsia="en-US" w:bidi="en-US"/>
        </w:rPr>
        <w:t>униципальн</w:t>
      </w:r>
      <w:r w:rsidR="006536F2">
        <w:rPr>
          <w:rFonts w:eastAsia="Andale Sans UI" w:cs="Tahoma"/>
          <w:color w:val="000000"/>
          <w:kern w:val="3"/>
          <w:szCs w:val="28"/>
          <w:lang w:eastAsia="en-US" w:bidi="en-US"/>
        </w:rPr>
        <w:t>ые</w:t>
      </w:r>
      <w:r w:rsidR="002F7100" w:rsidRPr="002F7100">
        <w:rPr>
          <w:rFonts w:eastAsia="Andale Sans UI" w:cs="Tahoma"/>
          <w:color w:val="000000"/>
          <w:kern w:val="3"/>
          <w:szCs w:val="28"/>
          <w:lang w:eastAsia="en-US" w:bidi="en-US"/>
        </w:rPr>
        <w:t xml:space="preserve"> услуг</w:t>
      </w:r>
      <w:r w:rsidR="006536F2">
        <w:rPr>
          <w:rFonts w:eastAsia="Andale Sans UI" w:cs="Tahoma"/>
          <w:color w:val="000000"/>
          <w:kern w:val="3"/>
          <w:szCs w:val="28"/>
          <w:lang w:eastAsia="en-US" w:bidi="en-US"/>
        </w:rPr>
        <w:t>и,</w:t>
      </w:r>
      <w:r w:rsidR="00C74B68">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иных государственных</w:t>
      </w:r>
      <w:r w:rsidR="00AE569E">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органов, органов</w:t>
      </w:r>
      <w:r w:rsidR="001761D6">
        <w:rPr>
          <w:rFonts w:eastAsia="Andale Sans UI" w:cs="Tahoma"/>
          <w:color w:val="000000"/>
          <w:kern w:val="3"/>
          <w:szCs w:val="28"/>
          <w:lang w:eastAsia="en-US" w:bidi="en-US"/>
        </w:rPr>
        <w:t xml:space="preserve"> местного с</w:t>
      </w:r>
      <w:r w:rsidR="002F7100" w:rsidRPr="002F7100">
        <w:rPr>
          <w:rFonts w:eastAsia="Andale Sans UI" w:cs="Tahoma"/>
          <w:color w:val="000000"/>
          <w:kern w:val="3"/>
          <w:szCs w:val="28"/>
          <w:lang w:eastAsia="en-US" w:bidi="en-US"/>
        </w:rPr>
        <w:t>амоуправления</w:t>
      </w:r>
      <w:r w:rsidR="0082576E">
        <w:rPr>
          <w:rFonts w:eastAsia="Andale Sans UI" w:cs="Tahoma"/>
          <w:color w:val="000000"/>
          <w:kern w:val="3"/>
          <w:szCs w:val="28"/>
          <w:lang w:eastAsia="en-US" w:bidi="en-US"/>
        </w:rPr>
        <w:t xml:space="preserve"> </w:t>
      </w:r>
      <w:r w:rsidR="002F7100" w:rsidRPr="002F7100">
        <w:rPr>
          <w:rFonts w:eastAsia="Andale Sans UI" w:cs="Tahoma"/>
          <w:color w:val="000000"/>
          <w:kern w:val="3"/>
          <w:szCs w:val="28"/>
          <w:lang w:eastAsia="en-US" w:bidi="en-US"/>
        </w:rPr>
        <w:t xml:space="preserve">либо подведомственных </w:t>
      </w:r>
      <w:r w:rsidR="00AC336E">
        <w:rPr>
          <w:rFonts w:eastAsia="Andale Sans UI" w:cs="Tahoma"/>
          <w:color w:val="000000"/>
          <w:kern w:val="3"/>
          <w:szCs w:val="28"/>
          <w:lang w:eastAsia="en-US" w:bidi="en-US"/>
        </w:rPr>
        <w:t>государственным</w:t>
      </w:r>
      <w:r w:rsidR="00B81034">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 xml:space="preserve">органам или органам местного самоуправления </w:t>
      </w:r>
      <w:r w:rsidR="002F7100" w:rsidRPr="002F7100">
        <w:rPr>
          <w:rFonts w:eastAsia="Andale Sans UI" w:cs="Tahoma"/>
          <w:color w:val="000000"/>
          <w:kern w:val="3"/>
          <w:szCs w:val="28"/>
          <w:lang w:eastAsia="en-US" w:bidi="en-US"/>
        </w:rPr>
        <w:t>организаций</w:t>
      </w:r>
      <w:r w:rsidR="002F7100">
        <w:rPr>
          <w:rFonts w:eastAsia="Andale Sans UI" w:cs="Tahoma"/>
          <w:color w:val="000000"/>
          <w:kern w:val="3"/>
          <w:szCs w:val="28"/>
          <w:lang w:eastAsia="en-US" w:bidi="en-US"/>
        </w:rPr>
        <w:t>,</w:t>
      </w:r>
      <w:r w:rsidR="002F7100" w:rsidRPr="002F7100">
        <w:rPr>
          <w:rFonts w:eastAsia="Andale Sans UI" w:cs="Tahoma"/>
          <w:color w:val="000000"/>
          <w:kern w:val="3"/>
          <w:szCs w:val="28"/>
          <w:lang w:eastAsia="en-US" w:bidi="en-US"/>
        </w:rPr>
        <w:t xml:space="preserve"> </w:t>
      </w:r>
      <w:r w:rsidR="00AC336E">
        <w:rPr>
          <w:rFonts w:eastAsia="Andale Sans UI" w:cs="Tahoma"/>
          <w:color w:val="000000"/>
          <w:kern w:val="3"/>
          <w:szCs w:val="28"/>
          <w:lang w:eastAsia="en-US" w:bidi="en-US"/>
        </w:rPr>
        <w:t>участвующих в предоставлении предусмотренных частью 1 статьи 1 Федерального закона от 27 июля 2010 г. № 210-ФЗ «Об организации предоставления</w:t>
      </w:r>
      <w:proofErr w:type="gramEnd"/>
      <w:r w:rsidR="00AC336E">
        <w:rPr>
          <w:rFonts w:eastAsia="Andale Sans UI" w:cs="Tahoma"/>
          <w:color w:val="000000"/>
          <w:kern w:val="3"/>
          <w:szCs w:val="28"/>
          <w:lang w:eastAsia="en-US" w:bidi="en-US"/>
        </w:rPr>
        <w:t xml:space="preserve"> </w:t>
      </w:r>
      <w:proofErr w:type="gramStart"/>
      <w:r w:rsidR="00AC336E">
        <w:rPr>
          <w:rFonts w:eastAsia="Andale Sans UI" w:cs="Tahoma"/>
          <w:color w:val="000000"/>
          <w:kern w:val="3"/>
          <w:szCs w:val="28"/>
          <w:lang w:eastAsia="en-US" w:bidi="en-US"/>
        </w:rPr>
        <w:t>государственных и муниципальных услуг</w:t>
      </w:r>
      <w:r w:rsidR="005F031E">
        <w:rPr>
          <w:rFonts w:eastAsia="Andale Sans UI" w:cs="Tahoma"/>
          <w:color w:val="000000"/>
          <w:kern w:val="3"/>
          <w:szCs w:val="28"/>
          <w:lang w:eastAsia="en-US" w:bidi="en-US"/>
        </w:rPr>
        <w:t xml:space="preserve">» государственных </w:t>
      </w:r>
      <w:r w:rsidR="00B81034">
        <w:rPr>
          <w:rFonts w:eastAsia="Andale Sans UI" w:cs="Tahoma"/>
          <w:color w:val="000000"/>
          <w:kern w:val="3"/>
          <w:szCs w:val="28"/>
          <w:lang w:eastAsia="en-US" w:bidi="en-US"/>
        </w:rPr>
        <w:t>и муниципальных услуг</w:t>
      </w:r>
      <w:r w:rsidR="005F031E">
        <w:rPr>
          <w:rFonts w:eastAsia="Andale Sans UI" w:cs="Tahoma"/>
          <w:color w:val="000000"/>
          <w:kern w:val="3"/>
          <w:szCs w:val="28"/>
          <w:lang w:eastAsia="en-US" w:bidi="en-US"/>
        </w:rPr>
        <w:t>,</w:t>
      </w:r>
      <w:r w:rsidR="00B81034">
        <w:rPr>
          <w:rFonts w:eastAsia="Andale Sans UI" w:cs="Tahoma"/>
          <w:color w:val="000000"/>
          <w:kern w:val="3"/>
          <w:szCs w:val="28"/>
          <w:lang w:eastAsia="en-US" w:bidi="en-US"/>
        </w:rPr>
        <w:t xml:space="preserve"> </w:t>
      </w:r>
      <w:r w:rsidR="005F031E">
        <w:rPr>
          <w:rFonts w:eastAsia="Andale Sans UI" w:cs="Tahoma"/>
          <w:color w:val="000000"/>
          <w:kern w:val="3"/>
          <w:szCs w:val="28"/>
          <w:lang w:eastAsia="en-US" w:bidi="en-US"/>
        </w:rPr>
        <w:t>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5F031E">
        <w:rPr>
          <w:rFonts w:eastAsia="Andale Sans UI" w:cs="Tahoma"/>
          <w:color w:val="000000"/>
          <w:kern w:val="3"/>
          <w:szCs w:val="28"/>
          <w:lang w:eastAsia="en-US" w:bidi="en-US"/>
        </w:rPr>
        <w:t xml:space="preserve"> Заявитель</w:t>
      </w:r>
      <w:r w:rsidR="00B81034">
        <w:rPr>
          <w:rFonts w:eastAsia="Andale Sans UI" w:cs="Tahoma"/>
          <w:color w:val="000000"/>
          <w:kern w:val="3"/>
          <w:szCs w:val="28"/>
          <w:lang w:eastAsia="en-US" w:bidi="en-US"/>
        </w:rPr>
        <w:t xml:space="preserve"> (представитель Заявителя)</w:t>
      </w:r>
      <w:r w:rsidR="005F031E">
        <w:rPr>
          <w:rFonts w:eastAsia="Andale Sans UI" w:cs="Tahoma"/>
          <w:color w:val="000000"/>
          <w:kern w:val="3"/>
          <w:szCs w:val="28"/>
          <w:lang w:eastAsia="en-US" w:bidi="en-US"/>
        </w:rPr>
        <w:t xml:space="preserve"> вправе представить указанные</w:t>
      </w:r>
      <w:r w:rsidR="00B81034">
        <w:rPr>
          <w:rFonts w:eastAsia="Andale Sans UI" w:cs="Tahoma"/>
          <w:color w:val="000000"/>
          <w:kern w:val="3"/>
          <w:szCs w:val="28"/>
          <w:lang w:eastAsia="en-US" w:bidi="en-US"/>
        </w:rPr>
        <w:t xml:space="preserve"> документы и информацию в орган</w:t>
      </w:r>
      <w:r w:rsidR="005F031E">
        <w:rPr>
          <w:rFonts w:eastAsia="Andale Sans UI" w:cs="Tahoma"/>
          <w:color w:val="000000"/>
          <w:kern w:val="3"/>
          <w:szCs w:val="28"/>
          <w:lang w:eastAsia="en-US" w:bidi="en-US"/>
        </w:rPr>
        <w:t xml:space="preserve">, </w:t>
      </w:r>
      <w:r w:rsidR="00B81034">
        <w:rPr>
          <w:rFonts w:eastAsia="Andale Sans UI" w:cs="Tahoma"/>
          <w:color w:val="000000"/>
          <w:kern w:val="3"/>
          <w:szCs w:val="28"/>
          <w:lang w:eastAsia="en-US" w:bidi="en-US"/>
        </w:rPr>
        <w:t>предоставляющий</w:t>
      </w:r>
      <w:r w:rsidR="005F031E">
        <w:rPr>
          <w:rFonts w:eastAsia="Andale Sans UI" w:cs="Tahoma"/>
          <w:color w:val="000000"/>
          <w:kern w:val="3"/>
          <w:szCs w:val="28"/>
          <w:lang w:eastAsia="en-US" w:bidi="en-US"/>
        </w:rPr>
        <w:t xml:space="preserve"> муниципальные услуги, по собственной инициативе;</w:t>
      </w:r>
    </w:p>
    <w:p w:rsidR="005F031E" w:rsidRDefault="004A148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2.4.3</w:t>
      </w:r>
      <w:r w:rsidR="005F031E">
        <w:rPr>
          <w:rFonts w:eastAsia="Andale Sans UI" w:cs="Tahoma"/>
          <w:color w:val="000000"/>
          <w:kern w:val="3"/>
          <w:szCs w:val="28"/>
          <w:lang w:eastAsia="en-US" w:bidi="en-US"/>
        </w:rPr>
        <w:t xml:space="preserve">. </w:t>
      </w:r>
      <w:r w:rsidR="0039211C" w:rsidRPr="0039211C">
        <w:rPr>
          <w:rFonts w:eastAsia="Andale Sans UI" w:cs="Tahoma"/>
          <w:color w:val="000000"/>
          <w:kern w:val="3"/>
          <w:szCs w:val="28"/>
          <w:lang w:eastAsia="en-US" w:bidi="en-US"/>
        </w:rPr>
        <w:t xml:space="preserve">осуществления действий, в том числе согласований, необходимых для предоставления </w:t>
      </w:r>
      <w:r w:rsidR="00BA525D">
        <w:rPr>
          <w:rFonts w:eastAsia="Andale Sans UI" w:cs="Tahoma"/>
          <w:color w:val="000000"/>
          <w:kern w:val="3"/>
          <w:szCs w:val="28"/>
          <w:lang w:eastAsia="en-US" w:bidi="en-US"/>
        </w:rPr>
        <w:t>м</w:t>
      </w:r>
      <w:r w:rsidR="00BE2E10">
        <w:rPr>
          <w:rFonts w:eastAsia="Andale Sans UI" w:cs="Tahoma"/>
          <w:color w:val="000000"/>
          <w:kern w:val="3"/>
          <w:szCs w:val="28"/>
          <w:lang w:eastAsia="en-US" w:bidi="en-US"/>
        </w:rPr>
        <w:t>униципальной услуги</w:t>
      </w:r>
      <w:r w:rsidR="00527369">
        <w:rPr>
          <w:rFonts w:eastAsia="Andale Sans UI" w:cs="Tahoma"/>
          <w:color w:val="000000"/>
          <w:kern w:val="3"/>
          <w:szCs w:val="28"/>
          <w:lang w:eastAsia="en-US" w:bidi="en-US"/>
        </w:rPr>
        <w:t xml:space="preserve"> и связанных </w:t>
      </w:r>
      <w:r w:rsidR="0039211C" w:rsidRPr="0039211C">
        <w:rPr>
          <w:rFonts w:eastAsia="Andale Sans UI" w:cs="Tahoma"/>
          <w:color w:val="000000"/>
          <w:kern w:val="3"/>
          <w:szCs w:val="28"/>
          <w:lang w:eastAsia="en-US" w:bidi="en-US"/>
        </w:rPr>
        <w:t>с обращением в иные государственные органы, органы местн</w:t>
      </w:r>
      <w:r w:rsidR="00E47216">
        <w:rPr>
          <w:rFonts w:eastAsia="Andale Sans UI" w:cs="Tahoma"/>
          <w:color w:val="000000"/>
          <w:kern w:val="3"/>
          <w:szCs w:val="28"/>
          <w:lang w:eastAsia="en-US" w:bidi="en-US"/>
        </w:rPr>
        <w:t>ого самоуправления, организации</w:t>
      </w:r>
      <w:r w:rsidR="005F031E">
        <w:rPr>
          <w:rFonts w:eastAsia="Andale Sans UI" w:cs="Tahoma"/>
          <w:color w:val="000000"/>
          <w:kern w:val="3"/>
          <w:szCs w:val="28"/>
          <w:lang w:eastAsia="en-US" w:bidi="en-US"/>
        </w:rPr>
        <w:t>,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F00A1E"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lastRenderedPageBreak/>
        <w:t>2.4.4</w:t>
      </w:r>
      <w:r w:rsidR="005F031E">
        <w:rPr>
          <w:rFonts w:eastAsia="Andale Sans UI" w:cs="Tahoma"/>
          <w:color w:val="000000"/>
          <w:kern w:val="3"/>
          <w:szCs w:val="28"/>
          <w:lang w:eastAsia="en-US" w:bidi="en-US"/>
        </w:rPr>
        <w:t>. предоставления документов и информации, отсутствие и (или)</w:t>
      </w:r>
      <w:r w:rsidR="00F00A1E">
        <w:rPr>
          <w:rFonts w:eastAsia="Andale Sans UI" w:cs="Tahoma"/>
          <w:color w:val="000000"/>
          <w:kern w:val="3"/>
          <w:szCs w:val="28"/>
          <w:lang w:eastAsia="en-US" w:bidi="en-US"/>
        </w:rPr>
        <w:t xml:space="preserve">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201-ФЗ «Об организации предоставления государственных и муниципальных услуг»;</w:t>
      </w:r>
      <w:proofErr w:type="gramEnd"/>
    </w:p>
    <w:p w:rsidR="00BD3B19" w:rsidRDefault="004A1486" w:rsidP="00AE569E">
      <w:pPr>
        <w:suppressAutoHyphens/>
        <w:autoSpaceDN w:val="0"/>
        <w:ind w:firstLine="709"/>
        <w:jc w:val="both"/>
        <w:textAlignment w:val="baseline"/>
        <w:rPr>
          <w:rFonts w:eastAsia="Andale Sans UI" w:cs="Tahoma"/>
          <w:color w:val="000000"/>
          <w:kern w:val="3"/>
          <w:szCs w:val="28"/>
          <w:lang w:eastAsia="en-US" w:bidi="en-US"/>
        </w:rPr>
      </w:pPr>
      <w:proofErr w:type="gramStart"/>
      <w:r>
        <w:rPr>
          <w:rFonts w:eastAsia="Andale Sans UI" w:cs="Tahoma"/>
          <w:color w:val="000000"/>
          <w:kern w:val="3"/>
          <w:szCs w:val="28"/>
          <w:lang w:eastAsia="en-US" w:bidi="en-US"/>
        </w:rPr>
        <w:t>2.4.5</w:t>
      </w:r>
      <w:r w:rsidR="00F00A1E">
        <w:rPr>
          <w:rFonts w:eastAsia="Andale Sans UI" w:cs="Tahoma"/>
          <w:color w:val="000000"/>
          <w:kern w:val="3"/>
          <w:szCs w:val="28"/>
          <w:lang w:eastAsia="en-US" w:bidi="en-US"/>
        </w:rPr>
        <w:t xml:space="preserve">. </w:t>
      </w:r>
      <w:r w:rsidR="00106DBA">
        <w:rPr>
          <w:rFonts w:eastAsia="Andale Sans UI" w:cs="Tahoma"/>
          <w:color w:val="000000"/>
          <w:kern w:val="3"/>
          <w:szCs w:val="28"/>
          <w:lang w:eastAsia="en-US" w:bidi="en-US"/>
        </w:rPr>
        <w:t xml:space="preserve">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w:t>
      </w:r>
      <w:r w:rsidR="00106DBA" w:rsidRPr="00106DBA">
        <w:rPr>
          <w:rFonts w:eastAsia="Andale Sans UI" w:cs="Tahoma"/>
          <w:color w:val="000000"/>
          <w:kern w:val="3"/>
          <w:szCs w:val="28"/>
          <w:lang w:eastAsia="en-US" w:bidi="en-US"/>
        </w:rPr>
        <w:t>Федерального закона от 27 июля 2010 г. № 210-ФЗ «Об организации предоставления государственных и муниципальных услуг»</w:t>
      </w:r>
      <w:r w:rsidR="00106DBA">
        <w:rPr>
          <w:rFonts w:eastAsia="Andale Sans UI" w:cs="Tahoma"/>
          <w:color w:val="000000"/>
          <w:kern w:val="3"/>
          <w:szCs w:val="28"/>
          <w:lang w:eastAsia="en-US" w:bidi="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w:t>
      </w:r>
      <w:r w:rsidR="00E77B47">
        <w:rPr>
          <w:rFonts w:eastAsia="Andale Sans UI" w:cs="Tahoma"/>
          <w:color w:val="000000"/>
          <w:kern w:val="3"/>
          <w:szCs w:val="28"/>
          <w:lang w:eastAsia="en-US" w:bidi="en-US"/>
        </w:rPr>
        <w:t>ной услуги</w:t>
      </w:r>
      <w:r w:rsidR="00106DBA">
        <w:rPr>
          <w:rFonts w:eastAsia="Andale Sans UI" w:cs="Tahoma"/>
          <w:color w:val="000000"/>
          <w:kern w:val="3"/>
          <w:szCs w:val="28"/>
          <w:lang w:eastAsia="en-US" w:bidi="en-US"/>
        </w:rPr>
        <w:t>, и иных</w:t>
      </w:r>
      <w:proofErr w:type="gramEnd"/>
      <w:r w:rsidR="00106DBA">
        <w:rPr>
          <w:rFonts w:eastAsia="Andale Sans UI" w:cs="Tahoma"/>
          <w:color w:val="000000"/>
          <w:kern w:val="3"/>
          <w:szCs w:val="28"/>
          <w:lang w:eastAsia="en-US" w:bidi="en-US"/>
        </w:rPr>
        <w:t xml:space="preserve"> случаев</w:t>
      </w:r>
      <w:r w:rsidR="00E77B47">
        <w:rPr>
          <w:rFonts w:eastAsia="Andale Sans UI" w:cs="Tahoma"/>
          <w:color w:val="000000"/>
          <w:kern w:val="3"/>
          <w:szCs w:val="28"/>
          <w:lang w:eastAsia="en-US" w:bidi="en-US"/>
        </w:rPr>
        <w:t>, установленных федеральными законами.</w:t>
      </w:r>
    </w:p>
    <w:p w:rsidR="00BB6689" w:rsidRPr="00D06B5A" w:rsidRDefault="004A1486" w:rsidP="00AE569E">
      <w:pPr>
        <w:suppressAutoHyphens/>
        <w:autoSpaceDN w:val="0"/>
        <w:ind w:firstLine="709"/>
        <w:jc w:val="both"/>
        <w:textAlignment w:val="baseline"/>
        <w:rPr>
          <w:rFonts w:eastAsia="Andale Sans UI" w:cs="Tahoma"/>
          <w:color w:val="000000"/>
          <w:kern w:val="3"/>
          <w:szCs w:val="28"/>
          <w:lang w:eastAsia="en-US" w:bidi="en-US"/>
        </w:rPr>
      </w:pPr>
      <w:r w:rsidRPr="00D06B5A">
        <w:rPr>
          <w:rFonts w:eastAsia="Andale Sans UI" w:cs="Tahoma"/>
          <w:color w:val="000000"/>
          <w:kern w:val="3"/>
          <w:szCs w:val="28"/>
          <w:lang w:eastAsia="en-US" w:bidi="en-US"/>
        </w:rPr>
        <w:t>2.5</w:t>
      </w:r>
      <w:r w:rsidR="00BB6689" w:rsidRPr="00D06B5A">
        <w:rPr>
          <w:rFonts w:eastAsia="Andale Sans UI" w:cs="Tahoma"/>
          <w:color w:val="000000"/>
          <w:kern w:val="3"/>
          <w:szCs w:val="28"/>
          <w:lang w:eastAsia="en-US" w:bidi="en-US"/>
        </w:rPr>
        <w:t>. Результат</w:t>
      </w:r>
      <w:r w:rsidR="00C02A71" w:rsidRPr="00D06B5A">
        <w:rPr>
          <w:rFonts w:eastAsia="Andale Sans UI" w:cs="Tahoma"/>
          <w:color w:val="000000"/>
          <w:kern w:val="3"/>
          <w:szCs w:val="28"/>
          <w:lang w:eastAsia="en-US" w:bidi="en-US"/>
        </w:rPr>
        <w:t>ом</w:t>
      </w:r>
      <w:r w:rsidR="00BB6689" w:rsidRPr="00D06B5A">
        <w:rPr>
          <w:rFonts w:eastAsia="Andale Sans UI" w:cs="Tahoma"/>
          <w:color w:val="000000"/>
          <w:kern w:val="3"/>
          <w:szCs w:val="28"/>
          <w:lang w:eastAsia="en-US" w:bidi="en-US"/>
        </w:rPr>
        <w:t xml:space="preserve"> предоставления муниципальной услуги</w:t>
      </w:r>
      <w:r w:rsidR="00C02A71" w:rsidRPr="00D06B5A">
        <w:rPr>
          <w:rFonts w:eastAsia="Andale Sans UI" w:cs="Tahoma"/>
          <w:color w:val="000000"/>
          <w:kern w:val="3"/>
          <w:szCs w:val="28"/>
          <w:lang w:eastAsia="en-US" w:bidi="en-US"/>
        </w:rPr>
        <w:t xml:space="preserve"> является</w:t>
      </w:r>
      <w:r w:rsidR="00F37295" w:rsidRPr="00D06B5A">
        <w:rPr>
          <w:rFonts w:eastAsia="Andale Sans UI" w:cs="Tahoma"/>
          <w:color w:val="000000"/>
          <w:kern w:val="3"/>
          <w:szCs w:val="28"/>
          <w:lang w:eastAsia="en-US" w:bidi="en-US"/>
        </w:rPr>
        <w:t>:</w:t>
      </w:r>
      <w:r w:rsidR="005F3B2A" w:rsidRPr="00D06B5A">
        <w:rPr>
          <w:rFonts w:eastAsia="Andale Sans UI" w:cs="Tahoma"/>
          <w:color w:val="000000"/>
          <w:kern w:val="3"/>
          <w:szCs w:val="28"/>
          <w:lang w:eastAsia="en-US" w:bidi="en-US"/>
        </w:rPr>
        <w:t xml:space="preserve"> </w:t>
      </w:r>
    </w:p>
    <w:p w:rsidR="00F37295" w:rsidRDefault="004A1486" w:rsidP="00AE569E">
      <w:pPr>
        <w:suppressAutoHyphens/>
        <w:autoSpaceDN w:val="0"/>
        <w:ind w:firstLine="709"/>
        <w:jc w:val="both"/>
        <w:textAlignment w:val="baseline"/>
        <w:rPr>
          <w:rFonts w:eastAsia="Andale Sans UI" w:cs="Tahoma"/>
          <w:color w:val="000000"/>
          <w:kern w:val="3"/>
          <w:szCs w:val="28"/>
          <w:lang w:eastAsia="en-US" w:bidi="en-US"/>
        </w:rPr>
      </w:pPr>
      <w:r w:rsidRPr="00D06B5A">
        <w:rPr>
          <w:rFonts w:eastAsia="Andale Sans UI" w:cs="Tahoma"/>
          <w:color w:val="000000"/>
          <w:kern w:val="3"/>
          <w:szCs w:val="28"/>
          <w:lang w:eastAsia="en-US" w:bidi="en-US"/>
        </w:rPr>
        <w:t>2.5</w:t>
      </w:r>
      <w:r w:rsidR="00BB6689" w:rsidRPr="00D06B5A">
        <w:rPr>
          <w:rFonts w:eastAsia="Andale Sans UI" w:cs="Tahoma"/>
          <w:color w:val="000000"/>
          <w:kern w:val="3"/>
          <w:szCs w:val="28"/>
          <w:lang w:eastAsia="en-US" w:bidi="en-US"/>
        </w:rPr>
        <w:t>.1.</w:t>
      </w:r>
      <w:r w:rsidR="00F37295">
        <w:rPr>
          <w:rFonts w:eastAsia="Andale Sans UI" w:cs="Tahoma"/>
          <w:color w:val="000000"/>
          <w:kern w:val="3"/>
          <w:szCs w:val="28"/>
          <w:lang w:eastAsia="en-US" w:bidi="en-US"/>
        </w:rPr>
        <w:t xml:space="preserve"> в случае обращения за </w:t>
      </w:r>
      <w:proofErr w:type="spellStart"/>
      <w:r w:rsidR="00F37295">
        <w:rPr>
          <w:rFonts w:eastAsia="Andale Sans UI" w:cs="Tahoma"/>
          <w:color w:val="000000"/>
          <w:kern w:val="3"/>
          <w:szCs w:val="28"/>
          <w:lang w:eastAsia="en-US" w:bidi="en-US"/>
        </w:rPr>
        <w:t>подуслугой</w:t>
      </w:r>
      <w:proofErr w:type="spellEnd"/>
      <w:r w:rsidR="00F37295">
        <w:rPr>
          <w:rFonts w:eastAsia="Andale Sans UI" w:cs="Tahoma"/>
          <w:color w:val="000000"/>
          <w:kern w:val="3"/>
          <w:szCs w:val="28"/>
          <w:lang w:eastAsia="en-US" w:bidi="en-US"/>
        </w:rPr>
        <w:t xml:space="preserve"> «Направление уведомления о планируемом сносе объекта капитального строительства»:</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извещение о приеме уведомления о планируемом сносе объекта капитального строительства (далее – уведомление о планируемом сносе), размещение документов в ИСОГД</w:t>
      </w:r>
      <w:r w:rsidRPr="00F37295">
        <w:rPr>
          <w:rFonts w:eastAsia="Andale Sans UI" w:cs="Tahoma"/>
          <w:color w:val="000000"/>
          <w:kern w:val="3"/>
          <w:szCs w:val="28"/>
          <w:lang w:eastAsia="en-US" w:bidi="en-US"/>
        </w:rPr>
        <w:t xml:space="preserve"> </w:t>
      </w:r>
      <w:r>
        <w:rPr>
          <w:rFonts w:eastAsia="Andale Sans UI" w:cs="Tahoma"/>
          <w:color w:val="000000"/>
          <w:kern w:val="3"/>
          <w:szCs w:val="28"/>
          <w:lang w:eastAsia="en-US" w:bidi="en-US"/>
        </w:rPr>
        <w:t>и уведомление о таком размещении органа государственного строительного надзора Пермского края;</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отказ в предоставлении муниципальной услуги.</w:t>
      </w:r>
    </w:p>
    <w:p w:rsidR="00F37295" w:rsidRDefault="00F37295"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 xml:space="preserve">2.5.2. в случае обращения за </w:t>
      </w:r>
      <w:proofErr w:type="spellStart"/>
      <w:r>
        <w:rPr>
          <w:rFonts w:eastAsia="Andale Sans UI" w:cs="Tahoma"/>
          <w:color w:val="000000"/>
          <w:kern w:val="3"/>
          <w:szCs w:val="28"/>
          <w:lang w:eastAsia="en-US" w:bidi="en-US"/>
        </w:rPr>
        <w:t>подуслугой</w:t>
      </w:r>
      <w:proofErr w:type="spellEnd"/>
      <w:r>
        <w:rPr>
          <w:rFonts w:eastAsia="Andale Sans UI" w:cs="Tahoma"/>
          <w:color w:val="000000"/>
          <w:kern w:val="3"/>
          <w:szCs w:val="28"/>
          <w:lang w:eastAsia="en-US" w:bidi="en-US"/>
        </w:rPr>
        <w:t xml:space="preserve"> «Направление уведомления о завершении сноса объекта капитального строительства»:</w:t>
      </w:r>
    </w:p>
    <w:p w:rsidR="00F37295" w:rsidRDefault="00E04DF0"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и</w:t>
      </w:r>
      <w:r w:rsidR="00F37295">
        <w:rPr>
          <w:rFonts w:eastAsia="Andale Sans UI" w:cs="Tahoma"/>
          <w:color w:val="000000"/>
          <w:kern w:val="3"/>
          <w:szCs w:val="28"/>
          <w:lang w:eastAsia="en-US" w:bidi="en-US"/>
        </w:rPr>
        <w:t>звещение о приеме уведомления о завершении сноса объекта капитального строительства (далее – уведомление о завершении сноса),</w:t>
      </w:r>
      <w:r w:rsidR="00F37295" w:rsidRPr="00F37295">
        <w:rPr>
          <w:rFonts w:eastAsia="Andale Sans UI" w:cs="Tahoma"/>
          <w:color w:val="000000"/>
          <w:kern w:val="3"/>
          <w:szCs w:val="28"/>
          <w:lang w:eastAsia="en-US" w:bidi="en-US"/>
        </w:rPr>
        <w:t xml:space="preserve"> размещение документов в ИСОГД и уведомление о таком размещении органа государственного строительного надзора Пермского края</w:t>
      </w:r>
      <w:r w:rsidR="00F37295">
        <w:rPr>
          <w:rFonts w:eastAsia="Andale Sans UI" w:cs="Tahoma"/>
          <w:color w:val="000000"/>
          <w:kern w:val="3"/>
          <w:szCs w:val="28"/>
          <w:lang w:eastAsia="en-US" w:bidi="en-US"/>
        </w:rPr>
        <w:t>;</w:t>
      </w:r>
    </w:p>
    <w:p w:rsidR="00E04DF0" w:rsidRDefault="00E04DF0" w:rsidP="00AE569E">
      <w:pPr>
        <w:suppressAutoHyphens/>
        <w:autoSpaceDN w:val="0"/>
        <w:ind w:firstLine="709"/>
        <w:jc w:val="both"/>
        <w:textAlignment w:val="baseline"/>
        <w:rPr>
          <w:rFonts w:eastAsia="Andale Sans UI" w:cs="Tahoma"/>
          <w:color w:val="000000"/>
          <w:kern w:val="3"/>
          <w:szCs w:val="28"/>
          <w:lang w:eastAsia="en-US" w:bidi="en-US"/>
        </w:rPr>
      </w:pPr>
      <w:r w:rsidRPr="00E04DF0">
        <w:rPr>
          <w:rFonts w:eastAsia="Andale Sans UI" w:cs="Tahoma"/>
          <w:color w:val="000000"/>
          <w:kern w:val="3"/>
          <w:szCs w:val="28"/>
          <w:lang w:eastAsia="en-US" w:bidi="en-US"/>
        </w:rPr>
        <w:t>отказ в предоставлении муниципальной услуги.</w:t>
      </w:r>
    </w:p>
    <w:p w:rsidR="00D37D64" w:rsidRDefault="001436EC" w:rsidP="00F37295">
      <w:pPr>
        <w:suppressAutoHyphens/>
        <w:autoSpaceDE w:val="0"/>
        <w:autoSpaceDN w:val="0"/>
        <w:adjustRightInd w:val="0"/>
        <w:ind w:firstLine="709"/>
        <w:jc w:val="both"/>
        <w:rPr>
          <w:szCs w:val="28"/>
        </w:rPr>
      </w:pPr>
      <w:r w:rsidRPr="00802E52">
        <w:rPr>
          <w:szCs w:val="28"/>
        </w:rPr>
        <w:t>2.</w:t>
      </w:r>
      <w:r w:rsidR="004A1486">
        <w:rPr>
          <w:szCs w:val="28"/>
        </w:rPr>
        <w:t>6</w:t>
      </w:r>
      <w:r w:rsidRPr="00802E52">
        <w:rPr>
          <w:szCs w:val="28"/>
        </w:rPr>
        <w:t xml:space="preserve">. </w:t>
      </w:r>
      <w:r w:rsidR="006248DF">
        <w:rPr>
          <w:szCs w:val="28"/>
        </w:rPr>
        <w:t>С</w:t>
      </w:r>
      <w:r w:rsidR="003A5FAE" w:rsidRPr="00F21405">
        <w:rPr>
          <w:szCs w:val="28"/>
        </w:rPr>
        <w:t xml:space="preserve">рок предоставления муниципальной </w:t>
      </w:r>
      <w:r w:rsidR="006248DF">
        <w:rPr>
          <w:szCs w:val="28"/>
        </w:rPr>
        <w:t>услуги</w:t>
      </w:r>
      <w:r w:rsidR="00646853">
        <w:rPr>
          <w:szCs w:val="28"/>
        </w:rPr>
        <w:t>:</w:t>
      </w:r>
    </w:p>
    <w:p w:rsidR="00646853" w:rsidRDefault="004A1486" w:rsidP="00AE569E">
      <w:pPr>
        <w:suppressAutoHyphens/>
        <w:autoSpaceDE w:val="0"/>
        <w:autoSpaceDN w:val="0"/>
        <w:adjustRightInd w:val="0"/>
        <w:ind w:firstLine="709"/>
        <w:jc w:val="both"/>
        <w:rPr>
          <w:szCs w:val="28"/>
        </w:rPr>
      </w:pPr>
      <w:r>
        <w:rPr>
          <w:szCs w:val="28"/>
        </w:rPr>
        <w:t>2.6</w:t>
      </w:r>
      <w:r w:rsidR="00646853">
        <w:rPr>
          <w:szCs w:val="28"/>
        </w:rPr>
        <w:t>.1. 7 рабочих дней со дня регистрации уведомл</w:t>
      </w:r>
      <w:r w:rsidR="00F3708C">
        <w:rPr>
          <w:szCs w:val="28"/>
        </w:rPr>
        <w:t>ения о планируемом сносе</w:t>
      </w:r>
      <w:r w:rsidR="00646853">
        <w:rPr>
          <w:szCs w:val="28"/>
        </w:rPr>
        <w:t>;</w:t>
      </w:r>
    </w:p>
    <w:p w:rsidR="00646853" w:rsidRDefault="004A1486" w:rsidP="00AE569E">
      <w:pPr>
        <w:suppressAutoHyphens/>
        <w:autoSpaceDE w:val="0"/>
        <w:autoSpaceDN w:val="0"/>
        <w:adjustRightInd w:val="0"/>
        <w:ind w:firstLine="709"/>
        <w:jc w:val="both"/>
        <w:rPr>
          <w:szCs w:val="28"/>
        </w:rPr>
      </w:pPr>
      <w:r>
        <w:rPr>
          <w:szCs w:val="28"/>
        </w:rPr>
        <w:t>2.6</w:t>
      </w:r>
      <w:r w:rsidR="00646853">
        <w:rPr>
          <w:szCs w:val="28"/>
        </w:rPr>
        <w:t>.2. 7 рабочих дней со дня регистрации уведомл</w:t>
      </w:r>
      <w:r w:rsidR="00F3708C">
        <w:rPr>
          <w:szCs w:val="28"/>
        </w:rPr>
        <w:t>ения о завершении сноса</w:t>
      </w:r>
      <w:r w:rsidR="001161D5">
        <w:rPr>
          <w:szCs w:val="28"/>
        </w:rPr>
        <w:t>;</w:t>
      </w:r>
    </w:p>
    <w:p w:rsidR="00143CBD" w:rsidRPr="00802E52" w:rsidRDefault="004A1486" w:rsidP="00143CBD">
      <w:pPr>
        <w:suppressAutoHyphens/>
        <w:autoSpaceDE w:val="0"/>
        <w:autoSpaceDN w:val="0"/>
        <w:adjustRightInd w:val="0"/>
        <w:ind w:firstLine="709"/>
        <w:jc w:val="both"/>
        <w:rPr>
          <w:szCs w:val="28"/>
        </w:rPr>
      </w:pPr>
      <w:r>
        <w:rPr>
          <w:szCs w:val="28"/>
        </w:rPr>
        <w:t>2.6</w:t>
      </w:r>
      <w:r w:rsidR="006A4DFE">
        <w:rPr>
          <w:szCs w:val="28"/>
        </w:rPr>
        <w:t>.3. в</w:t>
      </w:r>
      <w:r w:rsidR="00143CBD">
        <w:rPr>
          <w:szCs w:val="28"/>
        </w:rPr>
        <w:t xml:space="preserve"> срок предоставления муниципальной услуги не входит срок необходимый для сноса объ</w:t>
      </w:r>
      <w:r w:rsidR="001161D5">
        <w:rPr>
          <w:szCs w:val="28"/>
        </w:rPr>
        <w:t>екта капитального строительства;</w:t>
      </w:r>
    </w:p>
    <w:p w:rsidR="00847605" w:rsidRDefault="00847605" w:rsidP="00AE569E">
      <w:pPr>
        <w:suppressAutoHyphens/>
        <w:autoSpaceDE w:val="0"/>
        <w:autoSpaceDN w:val="0"/>
        <w:adjustRightInd w:val="0"/>
        <w:ind w:firstLine="709"/>
        <w:jc w:val="both"/>
        <w:rPr>
          <w:szCs w:val="28"/>
        </w:rPr>
      </w:pPr>
      <w:r>
        <w:rPr>
          <w:szCs w:val="28"/>
        </w:rPr>
        <w:t>2.</w:t>
      </w:r>
      <w:r w:rsidR="004A1486">
        <w:rPr>
          <w:szCs w:val="28"/>
        </w:rPr>
        <w:t>6</w:t>
      </w:r>
      <w:r>
        <w:rPr>
          <w:szCs w:val="28"/>
        </w:rPr>
        <w:t>.</w:t>
      </w:r>
      <w:r w:rsidR="00143CBD">
        <w:rPr>
          <w:szCs w:val="28"/>
        </w:rPr>
        <w:t>4</w:t>
      </w:r>
      <w:r>
        <w:rPr>
          <w:szCs w:val="28"/>
        </w:rPr>
        <w:t xml:space="preserve">. </w:t>
      </w:r>
      <w:r w:rsidR="006A4DFE">
        <w:rPr>
          <w:szCs w:val="28"/>
        </w:rPr>
        <w:t>с</w:t>
      </w:r>
      <w:r w:rsidRPr="00CC7CFA">
        <w:rPr>
          <w:szCs w:val="28"/>
        </w:rPr>
        <w:t xml:space="preserve">рок </w:t>
      </w:r>
      <w:r w:rsidR="00B81034">
        <w:rPr>
          <w:szCs w:val="28"/>
        </w:rPr>
        <w:t xml:space="preserve">принятия решения о </w:t>
      </w:r>
      <w:r w:rsidRPr="00CC7CFA">
        <w:rPr>
          <w:szCs w:val="28"/>
        </w:rPr>
        <w:t>предоставлени</w:t>
      </w:r>
      <w:r w:rsidR="00B81034">
        <w:rPr>
          <w:szCs w:val="28"/>
        </w:rPr>
        <w:t>и</w:t>
      </w:r>
      <w:r w:rsidRPr="00CC7CFA">
        <w:rPr>
          <w:szCs w:val="28"/>
        </w:rPr>
        <w:t xml:space="preserve"> муниципальной услуги</w:t>
      </w:r>
      <w:r w:rsidR="00445D97">
        <w:rPr>
          <w:szCs w:val="28"/>
        </w:rPr>
        <w:t>,</w:t>
      </w:r>
      <w:r>
        <w:rPr>
          <w:szCs w:val="28"/>
        </w:rPr>
        <w:t xml:space="preserve"> </w:t>
      </w:r>
      <w:r w:rsidRPr="00CC7CFA">
        <w:rPr>
          <w:szCs w:val="28"/>
        </w:rPr>
        <w:t xml:space="preserve">в случае направления </w:t>
      </w:r>
      <w:r w:rsidR="00B81034">
        <w:rPr>
          <w:szCs w:val="28"/>
        </w:rPr>
        <w:t>З</w:t>
      </w:r>
      <w:r w:rsidRPr="00CC7CFA">
        <w:rPr>
          <w:szCs w:val="28"/>
        </w:rPr>
        <w:t>аявителем</w:t>
      </w:r>
      <w:r w:rsidR="00B81034">
        <w:rPr>
          <w:szCs w:val="28"/>
        </w:rPr>
        <w:t xml:space="preserve"> (представителем Заявителя)</w:t>
      </w:r>
      <w:r w:rsidRPr="00CC7CFA">
        <w:rPr>
          <w:szCs w:val="28"/>
        </w:rPr>
        <w:t xml:space="preserve"> </w:t>
      </w:r>
      <w:r w:rsidR="00035F47">
        <w:rPr>
          <w:szCs w:val="28"/>
        </w:rPr>
        <w:t xml:space="preserve">документов, </w:t>
      </w:r>
      <w:r w:rsidR="006A4DFE">
        <w:rPr>
          <w:szCs w:val="28"/>
        </w:rPr>
        <w:t>необходимых в соответствии</w:t>
      </w:r>
      <w:r w:rsidR="00872EE2">
        <w:rPr>
          <w:szCs w:val="28"/>
        </w:rPr>
        <w:t xml:space="preserve"> с нормативными правовыми актами для предоставления муниципальной услуги, </w:t>
      </w:r>
      <w:r w:rsidRPr="00CC7CFA">
        <w:rPr>
          <w:szCs w:val="28"/>
        </w:rPr>
        <w:t>через МФЦ</w:t>
      </w:r>
      <w:r w:rsidR="00445D97">
        <w:rPr>
          <w:szCs w:val="28"/>
        </w:rPr>
        <w:t>,</w:t>
      </w:r>
      <w:r w:rsidRPr="00CC7CFA">
        <w:rPr>
          <w:szCs w:val="28"/>
        </w:rPr>
        <w:t xml:space="preserve"> исчисляется со дня передачи МФЦ </w:t>
      </w:r>
      <w:r w:rsidR="003A2F0A">
        <w:rPr>
          <w:szCs w:val="28"/>
        </w:rPr>
        <w:t xml:space="preserve">таких </w:t>
      </w:r>
      <w:r w:rsidRPr="00CC7CFA">
        <w:rPr>
          <w:szCs w:val="28"/>
        </w:rPr>
        <w:t>документов</w:t>
      </w:r>
      <w:r w:rsidR="00AE569E">
        <w:rPr>
          <w:szCs w:val="28"/>
        </w:rPr>
        <w:t xml:space="preserve"> </w:t>
      </w:r>
      <w:r w:rsidRPr="00CC7CFA">
        <w:rPr>
          <w:szCs w:val="28"/>
        </w:rPr>
        <w:t xml:space="preserve">в </w:t>
      </w:r>
      <w:r w:rsidR="00BA525D">
        <w:rPr>
          <w:szCs w:val="28"/>
        </w:rPr>
        <w:t>о</w:t>
      </w:r>
      <w:r w:rsidRPr="00CC7CFA">
        <w:rPr>
          <w:szCs w:val="28"/>
        </w:rPr>
        <w:t>р</w:t>
      </w:r>
      <w:r w:rsidR="001161D5">
        <w:rPr>
          <w:szCs w:val="28"/>
        </w:rPr>
        <w:t xml:space="preserve">ган, предоставляющий </w:t>
      </w:r>
      <w:r w:rsidR="005A0ABA">
        <w:rPr>
          <w:szCs w:val="28"/>
        </w:rPr>
        <w:t xml:space="preserve">муниципальную </w:t>
      </w:r>
      <w:r w:rsidR="001161D5">
        <w:rPr>
          <w:szCs w:val="28"/>
        </w:rPr>
        <w:t>услугу;</w:t>
      </w:r>
    </w:p>
    <w:p w:rsidR="00143CBD" w:rsidRDefault="004A1486" w:rsidP="00AE569E">
      <w:pPr>
        <w:suppressAutoHyphens/>
        <w:autoSpaceDE w:val="0"/>
        <w:autoSpaceDN w:val="0"/>
        <w:adjustRightInd w:val="0"/>
        <w:ind w:firstLine="709"/>
        <w:jc w:val="both"/>
        <w:rPr>
          <w:szCs w:val="28"/>
        </w:rPr>
      </w:pPr>
      <w:r>
        <w:rPr>
          <w:szCs w:val="28"/>
        </w:rPr>
        <w:t>2.6.5</w:t>
      </w:r>
      <w:r w:rsidR="006A4DFE">
        <w:rPr>
          <w:szCs w:val="28"/>
        </w:rPr>
        <w:t>. с</w:t>
      </w:r>
      <w:r w:rsidR="00143CBD">
        <w:rPr>
          <w:szCs w:val="28"/>
        </w:rPr>
        <w:t>рок приостановления предоставления муниципальной услуги не предусмотре</w:t>
      </w:r>
      <w:r w:rsidR="001161D5">
        <w:rPr>
          <w:szCs w:val="28"/>
        </w:rPr>
        <w:t>н действующим законодательство</w:t>
      </w:r>
      <w:r w:rsidR="00E8742F">
        <w:rPr>
          <w:szCs w:val="28"/>
        </w:rPr>
        <w:t>м</w:t>
      </w:r>
      <w:r w:rsidR="00B81034">
        <w:rPr>
          <w:szCs w:val="28"/>
        </w:rPr>
        <w:t>;</w:t>
      </w:r>
    </w:p>
    <w:p w:rsidR="00B81034" w:rsidRDefault="00B81034" w:rsidP="00AE569E">
      <w:pPr>
        <w:suppressAutoHyphens/>
        <w:autoSpaceDE w:val="0"/>
        <w:autoSpaceDN w:val="0"/>
        <w:adjustRightInd w:val="0"/>
        <w:ind w:firstLine="709"/>
        <w:jc w:val="both"/>
        <w:rPr>
          <w:szCs w:val="28"/>
        </w:rPr>
      </w:pPr>
      <w:r w:rsidRPr="00D06B5A">
        <w:rPr>
          <w:szCs w:val="28"/>
        </w:rPr>
        <w:lastRenderedPageBreak/>
        <w:t>2.6.6.</w:t>
      </w:r>
      <w:r>
        <w:rPr>
          <w:szCs w:val="28"/>
        </w:rPr>
        <w:t xml:space="preserve"> срок выдачи (направление по адресу, указанному в заявлении о предоставлении муниципальной услуги, либо через МФЦ) Заявителю (представителю Заявителя) </w:t>
      </w:r>
      <w:r w:rsidR="000E669F">
        <w:rPr>
          <w:szCs w:val="28"/>
        </w:rPr>
        <w:t>уведомления о планируемом сносе</w:t>
      </w:r>
      <w:r>
        <w:rPr>
          <w:szCs w:val="28"/>
        </w:rPr>
        <w:t xml:space="preserve"> (уведомлении о завершении сноса), либо отказа в предоставлении муниципальной услуги – 1 рабочий день.</w:t>
      </w:r>
    </w:p>
    <w:p w:rsidR="00143CBD" w:rsidRDefault="004A1486" w:rsidP="00AE569E">
      <w:pPr>
        <w:suppressAutoHyphens/>
        <w:autoSpaceDE w:val="0"/>
        <w:autoSpaceDN w:val="0"/>
        <w:adjustRightInd w:val="0"/>
        <w:ind w:firstLine="709"/>
        <w:jc w:val="both"/>
        <w:rPr>
          <w:szCs w:val="28"/>
        </w:rPr>
      </w:pPr>
      <w:r>
        <w:rPr>
          <w:szCs w:val="28"/>
        </w:rPr>
        <w:t>2.7</w:t>
      </w:r>
      <w:r w:rsidR="00143CBD">
        <w:rPr>
          <w:szCs w:val="28"/>
        </w:rPr>
        <w:t xml:space="preserve">. Предоставление муниципальной услуги осуществляется в соответствии </w:t>
      </w:r>
      <w:proofErr w:type="gramStart"/>
      <w:r w:rsidR="00143CBD">
        <w:rPr>
          <w:szCs w:val="28"/>
        </w:rPr>
        <w:t>с</w:t>
      </w:r>
      <w:proofErr w:type="gramEnd"/>
      <w:r w:rsidR="00143CBD">
        <w:rPr>
          <w:szCs w:val="28"/>
        </w:rPr>
        <w:t>:</w:t>
      </w:r>
    </w:p>
    <w:p w:rsidR="00143CBD" w:rsidRPr="00143CBD" w:rsidRDefault="00143CBD" w:rsidP="00143CBD">
      <w:pPr>
        <w:suppressAutoHyphens/>
        <w:autoSpaceDE w:val="0"/>
        <w:autoSpaceDN w:val="0"/>
        <w:adjustRightInd w:val="0"/>
        <w:ind w:firstLine="709"/>
        <w:jc w:val="both"/>
        <w:rPr>
          <w:szCs w:val="28"/>
        </w:rPr>
      </w:pPr>
      <w:r w:rsidRPr="00143CBD">
        <w:rPr>
          <w:szCs w:val="28"/>
        </w:rPr>
        <w:t>Конституцией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Градостроительным кодексом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24 ноября 1995 г. № 181-ФЗ «О социальной защите инвалидов 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25 июня 2002 г. № 73-ФЗ «Об объектах культурного наследия (памятниках истории и культуры) народов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6 октября 2003 г. № 131-ФЗ «Об общих принципах организации местного самоуправления в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29 декабря 2004 г. № 191-ФЗ «О введении в действие Градостроительного кодекса Российской Федерации»;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2006 г. № 149-ФЗ «Об информации, информационных технологиях и о защите информации»;</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2006 г. № 152-ФЗ «О персональных данных»;</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27 июля 2010 г. № 210-ФЗ «Об организации предоставления государственных и муниципальных услуг»;</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6 апреля 2011 г. № 63-ФЗ «Об электронной подписи» (далее – Федеральный закон № 63-ФЗ);</w:t>
      </w:r>
    </w:p>
    <w:p w:rsidR="00143CBD" w:rsidRPr="00143CBD" w:rsidRDefault="00143CBD" w:rsidP="00143CBD">
      <w:pPr>
        <w:suppressAutoHyphens/>
        <w:autoSpaceDE w:val="0"/>
        <w:autoSpaceDN w:val="0"/>
        <w:adjustRightInd w:val="0"/>
        <w:ind w:firstLine="709"/>
        <w:jc w:val="both"/>
        <w:rPr>
          <w:szCs w:val="28"/>
        </w:rPr>
      </w:pPr>
      <w:r w:rsidRPr="00143CBD">
        <w:rPr>
          <w:szCs w:val="28"/>
        </w:rPr>
        <w:t>Федеральным законом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43CBD" w:rsidRPr="00143CBD" w:rsidRDefault="00143CBD" w:rsidP="00143CBD">
      <w:pPr>
        <w:suppressAutoHyphens/>
        <w:autoSpaceDE w:val="0"/>
        <w:autoSpaceDN w:val="0"/>
        <w:adjustRightInd w:val="0"/>
        <w:ind w:firstLine="709"/>
        <w:jc w:val="both"/>
        <w:rPr>
          <w:szCs w:val="28"/>
        </w:rPr>
      </w:pPr>
      <w:r w:rsidRPr="00143CBD">
        <w:rPr>
          <w:szCs w:val="28"/>
        </w:rPr>
        <w:t>Распоряжением Правительства Российск</w:t>
      </w:r>
      <w:r w:rsidR="00877EB6">
        <w:rPr>
          <w:szCs w:val="28"/>
        </w:rPr>
        <w:t>ой Федерации от 17 декабря 2009 </w:t>
      </w:r>
      <w:r w:rsidRPr="00143CBD">
        <w:rPr>
          <w:szCs w:val="28"/>
        </w:rPr>
        <w:t>г. № 1993-р «Об утверждении сводного перечня первоочередных государственных и муниципальных услуг, предоставляемых в электронном виде»;</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43CBD" w:rsidRP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w:t>
      </w:r>
      <w:r w:rsidR="00877EB6">
        <w:rPr>
          <w:szCs w:val="28"/>
        </w:rPr>
        <w:t>йской Федерации от 25 июня 2012 </w:t>
      </w:r>
      <w:r w:rsidRPr="00143CBD">
        <w:rPr>
          <w:szCs w:val="28"/>
        </w:rPr>
        <w:t xml:space="preserve">г. № 634 «О видах электронной подписи, использование которых </w:t>
      </w:r>
      <w:r w:rsidRPr="00143CBD">
        <w:rPr>
          <w:szCs w:val="28"/>
        </w:rPr>
        <w:lastRenderedPageBreak/>
        <w:t>допускается при обращении за получением государственных и муниципальных услуг»;</w:t>
      </w:r>
    </w:p>
    <w:p w:rsidR="00143CBD" w:rsidRDefault="00143CBD" w:rsidP="00143CBD">
      <w:pPr>
        <w:suppressAutoHyphens/>
        <w:autoSpaceDE w:val="0"/>
        <w:autoSpaceDN w:val="0"/>
        <w:adjustRightInd w:val="0"/>
        <w:ind w:firstLine="709"/>
        <w:jc w:val="both"/>
        <w:rPr>
          <w:szCs w:val="28"/>
        </w:rPr>
      </w:pPr>
      <w:r w:rsidRPr="00143CBD">
        <w:rPr>
          <w:szCs w:val="28"/>
        </w:rPr>
        <w:t>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31459" w:rsidRDefault="00431459" w:rsidP="00143CBD">
      <w:pPr>
        <w:suppressAutoHyphens/>
        <w:autoSpaceDE w:val="0"/>
        <w:autoSpaceDN w:val="0"/>
        <w:adjustRightInd w:val="0"/>
        <w:ind w:firstLine="709"/>
        <w:jc w:val="both"/>
        <w:rPr>
          <w:szCs w:val="28"/>
        </w:rPr>
      </w:pPr>
      <w:r>
        <w:rPr>
          <w:szCs w:val="28"/>
        </w:rPr>
        <w:t>Постановлением Правительства Российс</w:t>
      </w:r>
      <w:r w:rsidR="00877EB6">
        <w:rPr>
          <w:szCs w:val="28"/>
        </w:rPr>
        <w:t>кой федерации от 26 апреля 2019 </w:t>
      </w:r>
      <w:r>
        <w:rPr>
          <w:szCs w:val="28"/>
        </w:rPr>
        <w:t>г. № 509 «Об утверждении требований к составу и содержанию проекта организации работ по сносу объекта капитального строительства»;</w:t>
      </w:r>
    </w:p>
    <w:p w:rsidR="00431459" w:rsidRDefault="00431459" w:rsidP="00143CBD">
      <w:pPr>
        <w:suppressAutoHyphens/>
        <w:autoSpaceDE w:val="0"/>
        <w:autoSpaceDN w:val="0"/>
        <w:adjustRightInd w:val="0"/>
        <w:ind w:firstLine="709"/>
        <w:jc w:val="both"/>
        <w:rPr>
          <w:szCs w:val="28"/>
        </w:rPr>
      </w:pPr>
      <w:r>
        <w:rPr>
          <w:szCs w:val="28"/>
        </w:rPr>
        <w:t>Приказом Министерства строительства</w:t>
      </w:r>
      <w:r w:rsidR="008A31C0">
        <w:rPr>
          <w:szCs w:val="28"/>
        </w:rPr>
        <w:t xml:space="preserve"> и жилищно-коммунального хозяйства Российской Федерации</w:t>
      </w:r>
      <w:r>
        <w:rPr>
          <w:szCs w:val="28"/>
        </w:rPr>
        <w:t xml:space="preserve"> от 24 января 2019 г. № 34/</w:t>
      </w:r>
      <w:proofErr w:type="spellStart"/>
      <w:proofErr w:type="gramStart"/>
      <w:r>
        <w:rPr>
          <w:szCs w:val="28"/>
        </w:rPr>
        <w:t>пр</w:t>
      </w:r>
      <w:proofErr w:type="spellEnd"/>
      <w:proofErr w:type="gramEnd"/>
      <w:r>
        <w:rPr>
          <w:szCs w:val="28"/>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7D061D" w:rsidRDefault="00143CBD" w:rsidP="007D061D">
      <w:pPr>
        <w:suppressAutoHyphens/>
        <w:autoSpaceDE w:val="0"/>
        <w:autoSpaceDN w:val="0"/>
        <w:adjustRightInd w:val="0"/>
        <w:ind w:firstLine="709"/>
        <w:jc w:val="both"/>
        <w:rPr>
          <w:szCs w:val="28"/>
        </w:rPr>
      </w:pPr>
      <w:r w:rsidRPr="00143CBD">
        <w:rPr>
          <w:szCs w:val="28"/>
        </w:rPr>
        <w:t>Постановлением администрации Чайк</w:t>
      </w:r>
      <w:r w:rsidR="00877EB6">
        <w:rPr>
          <w:szCs w:val="28"/>
        </w:rPr>
        <w:t>овского городского округа от 15 </w:t>
      </w:r>
      <w:r w:rsidRPr="00143CBD">
        <w:rPr>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w:t>
      </w:r>
      <w:r w:rsidR="007D061D">
        <w:rPr>
          <w:szCs w:val="28"/>
        </w:rPr>
        <w:t>оставлении муниципальных услуг»;</w:t>
      </w:r>
    </w:p>
    <w:p w:rsidR="007D061D" w:rsidRPr="00143CBD" w:rsidRDefault="007D061D" w:rsidP="007D061D">
      <w:pPr>
        <w:suppressAutoHyphens/>
        <w:autoSpaceDE w:val="0"/>
        <w:autoSpaceDN w:val="0"/>
        <w:adjustRightInd w:val="0"/>
        <w:ind w:firstLine="709"/>
        <w:jc w:val="both"/>
        <w:rPr>
          <w:szCs w:val="28"/>
        </w:rPr>
      </w:pPr>
      <w:r w:rsidRPr="00143CBD">
        <w:rPr>
          <w:szCs w:val="28"/>
        </w:rPr>
        <w:t>Пост</w:t>
      </w:r>
      <w:r>
        <w:rPr>
          <w:szCs w:val="28"/>
        </w:rPr>
        <w:t xml:space="preserve">ановлением администрации </w:t>
      </w:r>
      <w:r w:rsidRPr="00143CBD">
        <w:rPr>
          <w:szCs w:val="28"/>
        </w:rPr>
        <w:t xml:space="preserve">Чайковского </w:t>
      </w:r>
      <w:r>
        <w:rPr>
          <w:szCs w:val="28"/>
        </w:rPr>
        <w:t xml:space="preserve">городского округа </w:t>
      </w:r>
      <w:r w:rsidRPr="007D061D">
        <w:rPr>
          <w:szCs w:val="28"/>
        </w:rPr>
        <w:t>от 2</w:t>
      </w:r>
      <w:r w:rsidR="00877EB6">
        <w:rPr>
          <w:szCs w:val="28"/>
        </w:rPr>
        <w:t> </w:t>
      </w:r>
      <w:r>
        <w:rPr>
          <w:szCs w:val="28"/>
        </w:rPr>
        <w:t>ноября 2021 г. № 1136 «Об утверждении Правил</w:t>
      </w:r>
      <w:r w:rsidRPr="00143CBD">
        <w:rPr>
          <w:szCs w:val="28"/>
        </w:rPr>
        <w:t xml:space="preserve"> разработки и утверждения административных регламентов предоставления му</w:t>
      </w:r>
      <w:r>
        <w:rPr>
          <w:szCs w:val="28"/>
        </w:rPr>
        <w:t>ниципальных услуг».</w:t>
      </w:r>
    </w:p>
    <w:p w:rsidR="00E25D8B" w:rsidRDefault="009348B5" w:rsidP="00AE569E">
      <w:pPr>
        <w:pStyle w:val="Standard"/>
        <w:widowControl/>
        <w:tabs>
          <w:tab w:val="left" w:pos="851"/>
          <w:tab w:val="left" w:pos="993"/>
          <w:tab w:val="left" w:pos="1276"/>
          <w:tab w:val="left" w:pos="1418"/>
          <w:tab w:val="left" w:pos="1560"/>
        </w:tabs>
        <w:ind w:firstLine="709"/>
        <w:jc w:val="both"/>
        <w:rPr>
          <w:color w:val="000000"/>
          <w:sz w:val="28"/>
          <w:szCs w:val="28"/>
          <w:lang w:val="ru-RU"/>
        </w:rPr>
      </w:pPr>
      <w:r>
        <w:rPr>
          <w:color w:val="000000"/>
          <w:sz w:val="28"/>
          <w:szCs w:val="28"/>
          <w:lang w:val="ru-RU"/>
        </w:rPr>
        <w:t>2.</w:t>
      </w:r>
      <w:r w:rsidR="004A1486">
        <w:rPr>
          <w:color w:val="000000"/>
          <w:sz w:val="28"/>
          <w:szCs w:val="28"/>
          <w:lang w:val="ru-RU"/>
        </w:rPr>
        <w:t>8</w:t>
      </w:r>
      <w:r w:rsidR="00876F3D">
        <w:rPr>
          <w:color w:val="000000"/>
          <w:sz w:val="28"/>
          <w:szCs w:val="28"/>
          <w:lang w:val="ru-RU"/>
        </w:rPr>
        <w:t>. </w:t>
      </w:r>
      <w:r w:rsidR="00AE569E">
        <w:rPr>
          <w:color w:val="000000"/>
          <w:sz w:val="28"/>
          <w:szCs w:val="28"/>
          <w:lang w:val="ru-RU"/>
        </w:rPr>
        <w:t xml:space="preserve">Исчерпывающий </w:t>
      </w:r>
      <w:r w:rsidR="00E25D8B">
        <w:rPr>
          <w:color w:val="000000"/>
          <w:sz w:val="28"/>
          <w:szCs w:val="28"/>
          <w:lang w:val="ru-RU"/>
        </w:rPr>
        <w:t>перечень</w:t>
      </w:r>
      <w:r w:rsidR="00AE569E">
        <w:rPr>
          <w:color w:val="000000"/>
          <w:sz w:val="28"/>
          <w:szCs w:val="28"/>
          <w:lang w:val="ru-RU"/>
        </w:rPr>
        <w:t xml:space="preserve"> </w:t>
      </w:r>
      <w:r w:rsidR="00994B88">
        <w:rPr>
          <w:color w:val="000000"/>
          <w:sz w:val="28"/>
          <w:szCs w:val="28"/>
          <w:lang w:val="ru-RU"/>
        </w:rPr>
        <w:t xml:space="preserve">документов необходимых </w:t>
      </w:r>
      <w:r w:rsidR="00B2280D">
        <w:rPr>
          <w:color w:val="000000"/>
          <w:sz w:val="28"/>
          <w:szCs w:val="28"/>
          <w:lang w:val="ru-RU"/>
        </w:rPr>
        <w:t>для пред</w:t>
      </w:r>
      <w:r w:rsidR="00EC184D">
        <w:rPr>
          <w:color w:val="000000"/>
          <w:sz w:val="28"/>
          <w:szCs w:val="28"/>
          <w:lang w:val="ru-RU"/>
        </w:rPr>
        <w:t>оставления муниципальной услуги</w:t>
      </w:r>
      <w:r w:rsidR="00EC184D">
        <w:rPr>
          <w:sz w:val="28"/>
          <w:szCs w:val="28"/>
          <w:lang w:val="ru-RU"/>
        </w:rPr>
        <w:t>:</w:t>
      </w:r>
    </w:p>
    <w:p w:rsidR="000E669F" w:rsidRPr="00D06B5A" w:rsidRDefault="004A1486" w:rsidP="00AE569E">
      <w:pPr>
        <w:pStyle w:val="Standard"/>
        <w:widowControl/>
        <w:tabs>
          <w:tab w:val="left" w:pos="851"/>
          <w:tab w:val="left" w:pos="993"/>
          <w:tab w:val="left" w:pos="1276"/>
          <w:tab w:val="left" w:pos="1418"/>
        </w:tabs>
        <w:ind w:firstLine="709"/>
        <w:jc w:val="both"/>
        <w:rPr>
          <w:sz w:val="28"/>
          <w:szCs w:val="28"/>
          <w:lang w:val="ru-RU"/>
        </w:rPr>
      </w:pPr>
      <w:r w:rsidRPr="00D06B5A">
        <w:rPr>
          <w:sz w:val="28"/>
          <w:szCs w:val="28"/>
          <w:lang w:val="ru-RU"/>
        </w:rPr>
        <w:t>2.8</w:t>
      </w:r>
      <w:r w:rsidR="00EC184D" w:rsidRPr="00D06B5A">
        <w:rPr>
          <w:sz w:val="28"/>
          <w:szCs w:val="28"/>
          <w:lang w:val="ru-RU"/>
        </w:rPr>
        <w:t>.1.</w:t>
      </w:r>
      <w:r w:rsidR="009466A4" w:rsidRPr="00D06B5A">
        <w:rPr>
          <w:sz w:val="28"/>
          <w:szCs w:val="28"/>
          <w:lang w:val="ru-RU"/>
        </w:rPr>
        <w:t xml:space="preserve"> в</w:t>
      </w:r>
      <w:r w:rsidR="000E669F" w:rsidRPr="00D06B5A">
        <w:rPr>
          <w:sz w:val="28"/>
          <w:szCs w:val="28"/>
          <w:lang w:val="ru-RU"/>
        </w:rPr>
        <w:t xml:space="preserve"> случае направления уведомления о планируемом сносе:</w:t>
      </w:r>
    </w:p>
    <w:p w:rsidR="007D061D" w:rsidRDefault="000E669F" w:rsidP="00AE569E">
      <w:pPr>
        <w:pStyle w:val="Standard"/>
        <w:widowControl/>
        <w:tabs>
          <w:tab w:val="left" w:pos="851"/>
          <w:tab w:val="left" w:pos="993"/>
          <w:tab w:val="left" w:pos="1276"/>
          <w:tab w:val="left" w:pos="1418"/>
        </w:tabs>
        <w:ind w:firstLine="709"/>
        <w:jc w:val="both"/>
        <w:rPr>
          <w:sz w:val="28"/>
          <w:szCs w:val="28"/>
          <w:lang w:val="ru-RU"/>
        </w:rPr>
      </w:pPr>
      <w:r w:rsidRPr="00D06B5A">
        <w:rPr>
          <w:sz w:val="28"/>
          <w:szCs w:val="28"/>
          <w:lang w:val="ru-RU"/>
        </w:rPr>
        <w:t xml:space="preserve">2.8.1.1. </w:t>
      </w:r>
      <w:r w:rsidR="007D061D" w:rsidRPr="00D06B5A">
        <w:rPr>
          <w:sz w:val="28"/>
          <w:szCs w:val="28"/>
          <w:lang w:val="ru-RU"/>
        </w:rPr>
        <w:t>уведомле</w:t>
      </w:r>
      <w:r w:rsidR="007D061D">
        <w:rPr>
          <w:sz w:val="28"/>
          <w:szCs w:val="28"/>
          <w:lang w:val="ru-RU"/>
        </w:rPr>
        <w:t xml:space="preserve">ние о планируемом сносе объекта капитального строительства, по форме согласно приложению 1 </w:t>
      </w:r>
      <w:r w:rsidR="00241F6A">
        <w:rPr>
          <w:sz w:val="28"/>
          <w:szCs w:val="28"/>
          <w:lang w:val="ru-RU"/>
        </w:rPr>
        <w:t xml:space="preserve">к административному </w:t>
      </w:r>
      <w:r w:rsidR="006C54B1">
        <w:rPr>
          <w:sz w:val="28"/>
          <w:szCs w:val="28"/>
          <w:lang w:val="ru-RU"/>
        </w:rPr>
        <w:t>регламенту.</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В уведомлении указывается:</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фамилия, имя отчество (при наличии), место жительства застройщика, реквизиты документа, удостоверяющего личность (для физического лица);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Pr>
          <w:sz w:val="28"/>
          <w:szCs w:val="28"/>
          <w:lang w:val="ru-RU"/>
        </w:rPr>
        <w:t xml:space="preserve">наименование и место нахождения застройщика или технического заказчика (для юридического лица), </w:t>
      </w:r>
      <w:r w:rsidRPr="006C54B1">
        <w:rPr>
          <w:sz w:val="28"/>
          <w:szCs w:val="28"/>
          <w:lang w:val="ru-RU"/>
        </w:rPr>
        <w:t>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r w:rsidR="002B6F65">
        <w:rPr>
          <w:sz w:val="28"/>
          <w:szCs w:val="28"/>
          <w:lang w:val="ru-RU"/>
        </w:rPr>
        <w:t>а, за исключением случая, если З</w:t>
      </w:r>
      <w:r w:rsidRPr="006C54B1">
        <w:rPr>
          <w:sz w:val="28"/>
          <w:szCs w:val="28"/>
          <w:lang w:val="ru-RU"/>
        </w:rPr>
        <w:t>аявителем является иностранное юридическое лицо;</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кадастровый номер земельного участка (при наличии), адрес или описание местоположения земельного участка;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сведения о праве застройщика на земельный участок, а также сведения о наличии прав иных лиц на земельный участок (при наличии таких лиц);</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lastRenderedPageBreak/>
        <w:t xml:space="preserve">сведения о праве застройщика на </w:t>
      </w:r>
      <w:r w:rsidR="00EC184D">
        <w:rPr>
          <w:sz w:val="28"/>
          <w:szCs w:val="28"/>
          <w:lang w:val="ru-RU"/>
        </w:rPr>
        <w:t>объект капитального строительства, подлежащий сносу</w:t>
      </w:r>
      <w:r w:rsidRPr="006C54B1">
        <w:rPr>
          <w:sz w:val="28"/>
          <w:szCs w:val="28"/>
          <w:lang w:val="ru-RU"/>
        </w:rPr>
        <w:t xml:space="preserve">, а также сведения о наличии прав иных лиц на </w:t>
      </w:r>
      <w:r w:rsidR="00EC184D">
        <w:rPr>
          <w:sz w:val="28"/>
          <w:szCs w:val="28"/>
          <w:lang w:val="ru-RU"/>
        </w:rPr>
        <w:t>объект капитального строительства, подлежащий сносу</w:t>
      </w:r>
      <w:r w:rsidRPr="006C54B1">
        <w:rPr>
          <w:sz w:val="28"/>
          <w:szCs w:val="28"/>
          <w:lang w:val="ru-RU"/>
        </w:rPr>
        <w:t xml:space="preserve"> (при наличии таких лиц);</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6C54B1">
        <w:rPr>
          <w:sz w:val="28"/>
          <w:szCs w:val="28"/>
          <w:lang w:val="ru-RU"/>
        </w:rPr>
        <w:t>таких</w:t>
      </w:r>
      <w:proofErr w:type="gramEnd"/>
      <w:r w:rsidRPr="006C54B1">
        <w:rPr>
          <w:sz w:val="28"/>
          <w:szCs w:val="28"/>
          <w:lang w:val="ru-RU"/>
        </w:rPr>
        <w:t xml:space="preserve"> решения либо обязательства);</w:t>
      </w:r>
    </w:p>
    <w:p w:rsidR="006C54B1" w:rsidRDefault="006C54B1" w:rsidP="00AE569E">
      <w:pPr>
        <w:pStyle w:val="Standard"/>
        <w:widowControl/>
        <w:tabs>
          <w:tab w:val="left" w:pos="851"/>
          <w:tab w:val="left" w:pos="993"/>
          <w:tab w:val="left" w:pos="1276"/>
          <w:tab w:val="left" w:pos="1418"/>
        </w:tabs>
        <w:ind w:firstLine="709"/>
        <w:jc w:val="both"/>
        <w:rPr>
          <w:sz w:val="28"/>
          <w:szCs w:val="28"/>
          <w:lang w:val="ru-RU"/>
        </w:rPr>
      </w:pPr>
      <w:r w:rsidRPr="006C54B1">
        <w:rPr>
          <w:sz w:val="28"/>
          <w:szCs w:val="28"/>
          <w:lang w:val="ru-RU"/>
        </w:rPr>
        <w:t>почтовый адрес и (или) адрес электронной почты для связи с застройщиком или техническим заказчиком.</w:t>
      </w:r>
    </w:p>
    <w:p w:rsidR="000E669F" w:rsidRDefault="004A1486" w:rsidP="00D23C59">
      <w:pPr>
        <w:shd w:val="clear" w:color="auto" w:fill="FFFFFF"/>
        <w:suppressAutoHyphens/>
        <w:ind w:firstLine="709"/>
        <w:jc w:val="both"/>
        <w:rPr>
          <w:szCs w:val="28"/>
        </w:rPr>
      </w:pPr>
      <w:r>
        <w:rPr>
          <w:szCs w:val="28"/>
        </w:rPr>
        <w:t>2.8</w:t>
      </w:r>
      <w:r w:rsidR="000E669F">
        <w:rPr>
          <w:szCs w:val="28"/>
        </w:rPr>
        <w:t>.1</w:t>
      </w:r>
      <w:r w:rsidR="009466A4">
        <w:rPr>
          <w:szCs w:val="28"/>
        </w:rPr>
        <w:t>.</w:t>
      </w:r>
      <w:r w:rsidR="000E669F">
        <w:rPr>
          <w:szCs w:val="28"/>
        </w:rPr>
        <w:t>2</w:t>
      </w:r>
      <w:r w:rsidR="009466A4">
        <w:rPr>
          <w:szCs w:val="28"/>
        </w:rPr>
        <w:t xml:space="preserve">. </w:t>
      </w:r>
      <w:r w:rsidR="00F94993" w:rsidRPr="00A42BB0">
        <w:rPr>
          <w:rFonts w:hint="cs"/>
          <w:szCs w:val="28"/>
        </w:rPr>
        <w:t>документ</w:t>
      </w:r>
      <w:r w:rsidR="000E669F">
        <w:rPr>
          <w:szCs w:val="28"/>
        </w:rPr>
        <w:t>ы</w:t>
      </w:r>
      <w:r w:rsidR="00F94993" w:rsidRPr="00A42BB0">
        <w:rPr>
          <w:szCs w:val="28"/>
        </w:rPr>
        <w:t xml:space="preserve">, </w:t>
      </w:r>
      <w:r w:rsidR="000E669F">
        <w:rPr>
          <w:rFonts w:hint="cs"/>
          <w:szCs w:val="28"/>
        </w:rPr>
        <w:t>удостоверяющие</w:t>
      </w:r>
      <w:r w:rsidR="00F94993" w:rsidRPr="00A42BB0">
        <w:rPr>
          <w:szCs w:val="28"/>
        </w:rPr>
        <w:t xml:space="preserve"> </w:t>
      </w:r>
      <w:r w:rsidR="00F94993" w:rsidRPr="00A42BB0">
        <w:rPr>
          <w:rFonts w:hint="cs"/>
          <w:szCs w:val="28"/>
        </w:rPr>
        <w:t>личность</w:t>
      </w:r>
      <w:r w:rsidR="00F94993" w:rsidRPr="00A42BB0">
        <w:rPr>
          <w:szCs w:val="28"/>
        </w:rPr>
        <w:t xml:space="preserve"> </w:t>
      </w:r>
      <w:r w:rsidR="000E669F">
        <w:rPr>
          <w:szCs w:val="28"/>
        </w:rPr>
        <w:t>Заявителя;</w:t>
      </w:r>
    </w:p>
    <w:p w:rsidR="002C16C1" w:rsidRDefault="000E669F" w:rsidP="00D23C59">
      <w:pPr>
        <w:shd w:val="clear" w:color="auto" w:fill="FFFFFF"/>
        <w:suppressAutoHyphens/>
        <w:ind w:firstLine="709"/>
        <w:jc w:val="both"/>
        <w:rPr>
          <w:szCs w:val="28"/>
        </w:rPr>
      </w:pPr>
      <w:r>
        <w:rPr>
          <w:szCs w:val="28"/>
        </w:rPr>
        <w:t xml:space="preserve">2.8.1.3. </w:t>
      </w:r>
      <w:r w:rsidRPr="000E669F">
        <w:rPr>
          <w:szCs w:val="28"/>
        </w:rPr>
        <w:t>документы, подтверждающие полномочия представителя, а также удостоверяющие личность представит</w:t>
      </w:r>
      <w:r>
        <w:rPr>
          <w:szCs w:val="28"/>
        </w:rPr>
        <w:t>еля Заявителя</w:t>
      </w:r>
      <w:r w:rsidRPr="000E669F">
        <w:rPr>
          <w:szCs w:val="28"/>
        </w:rPr>
        <w:t>, в случае, если интересы Заявителя представляет представит</w:t>
      </w:r>
      <w:r w:rsidR="00C24E00">
        <w:rPr>
          <w:szCs w:val="28"/>
        </w:rPr>
        <w:t>ель Заявителя</w:t>
      </w:r>
      <w:r w:rsidR="0095587C" w:rsidRPr="00A42BB0">
        <w:rPr>
          <w:szCs w:val="28"/>
        </w:rPr>
        <w:t>;</w:t>
      </w:r>
    </w:p>
    <w:p w:rsidR="00D23C59" w:rsidRDefault="004A1486" w:rsidP="00D23C59">
      <w:pPr>
        <w:shd w:val="clear" w:color="auto" w:fill="FFFFFF"/>
        <w:suppressAutoHyphens/>
        <w:ind w:firstLine="709"/>
        <w:jc w:val="both"/>
        <w:rPr>
          <w:szCs w:val="28"/>
        </w:rPr>
      </w:pPr>
      <w:r w:rsidRPr="00D06B5A">
        <w:rPr>
          <w:szCs w:val="28"/>
        </w:rPr>
        <w:t>2.8</w:t>
      </w:r>
      <w:r w:rsidR="00C24E00" w:rsidRPr="00D06B5A">
        <w:rPr>
          <w:szCs w:val="28"/>
        </w:rPr>
        <w:t>.1</w:t>
      </w:r>
      <w:r w:rsidR="00A26366" w:rsidRPr="00D06B5A">
        <w:rPr>
          <w:szCs w:val="28"/>
        </w:rPr>
        <w:t>.</w:t>
      </w:r>
      <w:r w:rsidR="00C24E00" w:rsidRPr="00D06B5A">
        <w:rPr>
          <w:szCs w:val="28"/>
        </w:rPr>
        <w:t>4</w:t>
      </w:r>
      <w:r w:rsidR="009466A4" w:rsidRPr="00D06B5A">
        <w:rPr>
          <w:szCs w:val="28"/>
        </w:rPr>
        <w:t xml:space="preserve">. </w:t>
      </w:r>
      <w:r w:rsidR="00D23C59" w:rsidRPr="00D06B5A">
        <w:rPr>
          <w:szCs w:val="28"/>
        </w:rPr>
        <w:t xml:space="preserve">правоустанавливающие документы на </w:t>
      </w:r>
      <w:r w:rsidR="00C24E00" w:rsidRPr="00D06B5A">
        <w:rPr>
          <w:szCs w:val="28"/>
        </w:rPr>
        <w:t xml:space="preserve">объекты недвижимости </w:t>
      </w:r>
      <w:r w:rsidR="00D23C59" w:rsidRPr="00D06B5A">
        <w:rPr>
          <w:szCs w:val="28"/>
        </w:rPr>
        <w:t>в сл</w:t>
      </w:r>
      <w:r w:rsidR="00C24E00" w:rsidRPr="00D06B5A">
        <w:rPr>
          <w:szCs w:val="28"/>
        </w:rPr>
        <w:t>учае, если п</w:t>
      </w:r>
      <w:r w:rsidR="00C24E00">
        <w:rPr>
          <w:szCs w:val="28"/>
        </w:rPr>
        <w:t>рава</w:t>
      </w:r>
      <w:r w:rsidR="00241F6A">
        <w:rPr>
          <w:szCs w:val="28"/>
        </w:rPr>
        <w:t xml:space="preserve"> собственности</w:t>
      </w:r>
      <w:r w:rsidR="00C24E00">
        <w:rPr>
          <w:szCs w:val="28"/>
        </w:rPr>
        <w:t xml:space="preserve"> не зарегистрированы</w:t>
      </w:r>
      <w:r w:rsidR="00D23C59">
        <w:rPr>
          <w:szCs w:val="28"/>
        </w:rPr>
        <w:t xml:space="preserve"> в Едином государствен</w:t>
      </w:r>
      <w:r w:rsidR="00241F6A">
        <w:rPr>
          <w:szCs w:val="28"/>
        </w:rPr>
        <w:t>ном реестре недвижимости</w:t>
      </w:r>
      <w:r w:rsidR="00D23C59">
        <w:rPr>
          <w:szCs w:val="28"/>
        </w:rPr>
        <w:t>;</w:t>
      </w:r>
    </w:p>
    <w:p w:rsidR="0022633C" w:rsidRDefault="004A1486" w:rsidP="00D23C59">
      <w:pPr>
        <w:shd w:val="clear" w:color="auto" w:fill="FFFFFF"/>
        <w:suppressAutoHyphens/>
        <w:ind w:firstLine="709"/>
        <w:jc w:val="both"/>
        <w:rPr>
          <w:szCs w:val="28"/>
        </w:rPr>
      </w:pPr>
      <w:r>
        <w:rPr>
          <w:szCs w:val="28"/>
        </w:rPr>
        <w:t>2.8</w:t>
      </w:r>
      <w:r w:rsidR="00C24E00">
        <w:rPr>
          <w:szCs w:val="28"/>
        </w:rPr>
        <w:t>.1.5</w:t>
      </w:r>
      <w:r w:rsidR="009466A4">
        <w:rPr>
          <w:szCs w:val="28"/>
        </w:rPr>
        <w:t xml:space="preserve">. </w:t>
      </w:r>
      <w:r w:rsidR="0022633C">
        <w:rPr>
          <w:szCs w:val="28"/>
        </w:rPr>
        <w:t>решение суда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w:t>
      </w:r>
    </w:p>
    <w:p w:rsidR="0022633C" w:rsidRDefault="00C24E00" w:rsidP="0022633C">
      <w:pPr>
        <w:shd w:val="clear" w:color="auto" w:fill="FFFFFF"/>
        <w:suppressAutoHyphens/>
        <w:ind w:firstLine="709"/>
        <w:jc w:val="both"/>
        <w:rPr>
          <w:szCs w:val="28"/>
        </w:rPr>
      </w:pPr>
      <w:r>
        <w:rPr>
          <w:szCs w:val="28"/>
        </w:rPr>
        <w:t xml:space="preserve">2.8.1.6. </w:t>
      </w:r>
      <w:r w:rsidR="0022633C">
        <w:rPr>
          <w:szCs w:val="28"/>
        </w:rPr>
        <w:t>результаты и материалы обследования объекта капитального строительства (за исключением объектов, указанных в пунктах 1 - 3 части 17 статьи 51 Градостроительного кодекса</w:t>
      </w:r>
      <w:r w:rsidR="0022633C" w:rsidRPr="00CF771E">
        <w:rPr>
          <w:szCs w:val="28"/>
        </w:rPr>
        <w:t xml:space="preserve"> </w:t>
      </w:r>
      <w:r w:rsidR="0022633C">
        <w:rPr>
          <w:szCs w:val="28"/>
        </w:rPr>
        <w:t>Российской Федерации);</w:t>
      </w:r>
    </w:p>
    <w:p w:rsidR="0022633C" w:rsidRDefault="0046131A" w:rsidP="0022633C">
      <w:pPr>
        <w:shd w:val="clear" w:color="auto" w:fill="FFFFFF"/>
        <w:suppressAutoHyphens/>
        <w:ind w:firstLine="709"/>
        <w:jc w:val="both"/>
        <w:rPr>
          <w:szCs w:val="28"/>
        </w:rPr>
      </w:pPr>
      <w:r>
        <w:rPr>
          <w:szCs w:val="28"/>
        </w:rPr>
        <w:t>2.8.1.7.</w:t>
      </w:r>
      <w:r w:rsidR="0022633C" w:rsidRPr="0022633C">
        <w:rPr>
          <w:szCs w:val="28"/>
        </w:rPr>
        <w:t xml:space="preserve"> </w:t>
      </w:r>
      <w:r w:rsidR="0022633C">
        <w:rPr>
          <w:szCs w:val="28"/>
        </w:rPr>
        <w:t>проект организации работ по сносу объекта капитального строительства, отвечающий требованиям к составу и содержанию проекта организации работ по сносу объекта капитального строительства (за исключением объектов, указанных в пунктах 1 – 3 части 17 статьи 51 Градостроительного кодекса Российской Федерации)</w:t>
      </w:r>
      <w:r>
        <w:rPr>
          <w:szCs w:val="28"/>
        </w:rPr>
        <w:t>;</w:t>
      </w:r>
    </w:p>
    <w:p w:rsidR="0046131A" w:rsidRDefault="0046131A" w:rsidP="0022633C">
      <w:pPr>
        <w:shd w:val="clear" w:color="auto" w:fill="FFFFFF"/>
        <w:suppressAutoHyphens/>
        <w:ind w:firstLine="709"/>
        <w:jc w:val="both"/>
        <w:rPr>
          <w:szCs w:val="28"/>
        </w:rPr>
      </w:pPr>
      <w:r>
        <w:rPr>
          <w:szCs w:val="28"/>
        </w:rPr>
        <w:t>2.8.1.8. нотариально удостоверенное согласие всех правообладателей объекта капитального строительства на снос.</w:t>
      </w:r>
    </w:p>
    <w:p w:rsidR="00C24E00" w:rsidRDefault="00696D41" w:rsidP="00EC184D">
      <w:pPr>
        <w:shd w:val="clear" w:color="auto" w:fill="FFFFFF"/>
        <w:suppressAutoHyphens/>
        <w:ind w:firstLine="709"/>
        <w:jc w:val="both"/>
        <w:rPr>
          <w:szCs w:val="28"/>
        </w:rPr>
      </w:pPr>
      <w:r>
        <w:rPr>
          <w:szCs w:val="28"/>
        </w:rPr>
        <w:t>2.8</w:t>
      </w:r>
      <w:r w:rsidR="00C24E00">
        <w:rPr>
          <w:szCs w:val="28"/>
        </w:rPr>
        <w:t>.2</w:t>
      </w:r>
      <w:r w:rsidR="00EC184D">
        <w:rPr>
          <w:szCs w:val="28"/>
        </w:rPr>
        <w:t>.</w:t>
      </w:r>
      <w:r w:rsidR="009466A4">
        <w:rPr>
          <w:szCs w:val="28"/>
        </w:rPr>
        <w:t xml:space="preserve"> </w:t>
      </w:r>
      <w:r w:rsidR="00C24E00" w:rsidRPr="00C24E00">
        <w:rPr>
          <w:szCs w:val="28"/>
        </w:rPr>
        <w:t>в случае напра</w:t>
      </w:r>
      <w:r w:rsidR="00C24E00">
        <w:rPr>
          <w:szCs w:val="28"/>
        </w:rPr>
        <w:t>вления уведомления о завершении</w:t>
      </w:r>
      <w:r w:rsidR="00C24E00" w:rsidRPr="00C24E00">
        <w:rPr>
          <w:szCs w:val="28"/>
        </w:rPr>
        <w:t xml:space="preserve"> снос</w:t>
      </w:r>
      <w:r w:rsidR="005A0ABA">
        <w:rPr>
          <w:szCs w:val="28"/>
        </w:rPr>
        <w:t>а</w:t>
      </w:r>
      <w:r w:rsidR="00C24E00" w:rsidRPr="00C24E00">
        <w:rPr>
          <w:szCs w:val="28"/>
        </w:rPr>
        <w:t>:</w:t>
      </w:r>
    </w:p>
    <w:p w:rsidR="00D23C59" w:rsidRDefault="00C24E00" w:rsidP="00EC184D">
      <w:pPr>
        <w:shd w:val="clear" w:color="auto" w:fill="FFFFFF"/>
        <w:suppressAutoHyphens/>
        <w:ind w:firstLine="709"/>
        <w:jc w:val="both"/>
        <w:rPr>
          <w:szCs w:val="28"/>
        </w:rPr>
      </w:pPr>
      <w:r>
        <w:rPr>
          <w:szCs w:val="28"/>
        </w:rPr>
        <w:t xml:space="preserve">2.8.2.1. </w:t>
      </w:r>
      <w:r w:rsidR="00CF771E">
        <w:rPr>
          <w:szCs w:val="28"/>
        </w:rPr>
        <w:t>уведомление о завершении сноса объекта капитального</w:t>
      </w:r>
      <w:r w:rsidR="00CB3BE6">
        <w:rPr>
          <w:szCs w:val="28"/>
        </w:rPr>
        <w:t xml:space="preserve"> строительства не позднее семи рабочих дней</w:t>
      </w:r>
      <w:r w:rsidR="00CF771E">
        <w:rPr>
          <w:szCs w:val="28"/>
        </w:rPr>
        <w:t>, по форме согласно приложению 2 к административному регламенту:</w:t>
      </w:r>
    </w:p>
    <w:p w:rsidR="00EC184D" w:rsidRDefault="00EC184D" w:rsidP="00EC184D">
      <w:pPr>
        <w:shd w:val="clear" w:color="auto" w:fill="FFFFFF"/>
        <w:suppressAutoHyphens/>
        <w:ind w:firstLine="709"/>
        <w:jc w:val="both"/>
        <w:rPr>
          <w:szCs w:val="28"/>
        </w:rPr>
      </w:pPr>
      <w:r>
        <w:rPr>
          <w:szCs w:val="28"/>
        </w:rPr>
        <w:t>Уведомление должно содержать следующие сведения:</w:t>
      </w:r>
    </w:p>
    <w:p w:rsidR="00EC184D" w:rsidRPr="00EC184D" w:rsidRDefault="00EC184D" w:rsidP="00EC184D">
      <w:pPr>
        <w:shd w:val="clear" w:color="auto" w:fill="FFFFFF"/>
        <w:suppressAutoHyphens/>
        <w:ind w:firstLine="709"/>
        <w:jc w:val="both"/>
        <w:rPr>
          <w:szCs w:val="28"/>
        </w:rPr>
      </w:pPr>
      <w:r w:rsidRPr="00EC184D">
        <w:rPr>
          <w:szCs w:val="28"/>
        </w:rPr>
        <w:t>фамилия, имя отчество (при наличии), место жительства застройщика, реквизиты документа, удостоверяющего личность (для физического лица);</w:t>
      </w:r>
    </w:p>
    <w:p w:rsidR="00EC184D" w:rsidRPr="00EC184D" w:rsidRDefault="00EC184D" w:rsidP="00EC184D">
      <w:pPr>
        <w:shd w:val="clear" w:color="auto" w:fill="FFFFFF"/>
        <w:suppressAutoHyphens/>
        <w:ind w:firstLine="709"/>
        <w:jc w:val="both"/>
        <w:rPr>
          <w:szCs w:val="28"/>
        </w:rPr>
      </w:pPr>
      <w:r w:rsidRPr="00EC184D">
        <w:rPr>
          <w:szCs w:val="28"/>
        </w:rP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w:t>
      </w:r>
      <w:r w:rsidR="002B6F65">
        <w:rPr>
          <w:szCs w:val="28"/>
        </w:rPr>
        <w:t>а, за исключением случая, если З</w:t>
      </w:r>
      <w:r w:rsidRPr="00EC184D">
        <w:rPr>
          <w:szCs w:val="28"/>
        </w:rPr>
        <w:t>аявителем является иностранное юридическое лицо;</w:t>
      </w:r>
    </w:p>
    <w:p w:rsidR="00EC184D" w:rsidRPr="00EC184D" w:rsidRDefault="00EC184D" w:rsidP="00EC184D">
      <w:pPr>
        <w:shd w:val="clear" w:color="auto" w:fill="FFFFFF"/>
        <w:suppressAutoHyphens/>
        <w:ind w:firstLine="709"/>
        <w:jc w:val="both"/>
        <w:rPr>
          <w:szCs w:val="28"/>
        </w:rPr>
      </w:pPr>
      <w:r w:rsidRPr="00EC184D">
        <w:rPr>
          <w:szCs w:val="28"/>
        </w:rPr>
        <w:t>кадастровый номер земельного участка (при наличии), адрес или описание местоположения земельного участка;</w:t>
      </w:r>
    </w:p>
    <w:p w:rsidR="00EC184D" w:rsidRPr="00EC184D" w:rsidRDefault="00EC184D" w:rsidP="00EC184D">
      <w:pPr>
        <w:shd w:val="clear" w:color="auto" w:fill="FFFFFF"/>
        <w:suppressAutoHyphens/>
        <w:ind w:firstLine="709"/>
        <w:jc w:val="both"/>
        <w:rPr>
          <w:szCs w:val="28"/>
        </w:rPr>
      </w:pPr>
      <w:r w:rsidRPr="00EC184D">
        <w:rPr>
          <w:szCs w:val="28"/>
        </w:rPr>
        <w:lastRenderedPageBreak/>
        <w:t>сведения о праве застройщика на земельный участок, а также сведения о наличии прав иных лиц на земельный участок (при наличии таких лиц);</w:t>
      </w:r>
    </w:p>
    <w:p w:rsidR="00EC184D" w:rsidRPr="00EC184D" w:rsidRDefault="00EC184D" w:rsidP="00EC184D">
      <w:pPr>
        <w:shd w:val="clear" w:color="auto" w:fill="FFFFFF"/>
        <w:suppressAutoHyphens/>
        <w:ind w:firstLine="709"/>
        <w:jc w:val="both"/>
        <w:rPr>
          <w:szCs w:val="28"/>
        </w:rPr>
      </w:pPr>
      <w:r w:rsidRPr="00EC184D">
        <w:rPr>
          <w:szCs w:val="28"/>
        </w:rPr>
        <w:t xml:space="preserve">сведения о праве застройщика на </w:t>
      </w:r>
      <w:r>
        <w:rPr>
          <w:szCs w:val="28"/>
        </w:rPr>
        <w:t>объект капитального строительства, подлежащий сносу</w:t>
      </w:r>
      <w:r w:rsidRPr="00EC184D">
        <w:rPr>
          <w:szCs w:val="28"/>
        </w:rPr>
        <w:t xml:space="preserve">, а также сведения о наличии прав иных лиц на </w:t>
      </w:r>
      <w:r>
        <w:rPr>
          <w:szCs w:val="28"/>
        </w:rPr>
        <w:t>объект капитального строительства, подлежащий сносу</w:t>
      </w:r>
      <w:r w:rsidRPr="00EC184D">
        <w:rPr>
          <w:szCs w:val="28"/>
        </w:rPr>
        <w:t xml:space="preserve"> (при наличии таких лиц);</w:t>
      </w:r>
    </w:p>
    <w:p w:rsidR="00EC184D" w:rsidRPr="00EC184D" w:rsidRDefault="00EC184D" w:rsidP="00EC184D">
      <w:pPr>
        <w:shd w:val="clear" w:color="auto" w:fill="FFFFFF"/>
        <w:suppressAutoHyphens/>
        <w:ind w:firstLine="709"/>
        <w:jc w:val="both"/>
        <w:rPr>
          <w:szCs w:val="28"/>
        </w:rPr>
      </w:pPr>
      <w:r w:rsidRPr="00EC184D">
        <w:rPr>
          <w:szCs w:val="28"/>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EC184D">
        <w:rPr>
          <w:szCs w:val="28"/>
        </w:rPr>
        <w:t>таких</w:t>
      </w:r>
      <w:proofErr w:type="gramEnd"/>
      <w:r w:rsidRPr="00EC184D">
        <w:rPr>
          <w:szCs w:val="28"/>
        </w:rPr>
        <w:t xml:space="preserve"> решения либо обязательства);</w:t>
      </w:r>
    </w:p>
    <w:p w:rsidR="00EC184D" w:rsidRDefault="00EC184D" w:rsidP="00EC184D">
      <w:pPr>
        <w:shd w:val="clear" w:color="auto" w:fill="FFFFFF"/>
        <w:suppressAutoHyphens/>
        <w:ind w:firstLine="709"/>
        <w:jc w:val="both"/>
        <w:rPr>
          <w:szCs w:val="28"/>
        </w:rPr>
      </w:pPr>
      <w:r w:rsidRPr="00EC184D">
        <w:rPr>
          <w:szCs w:val="28"/>
        </w:rPr>
        <w:t>почтовый адрес и (или) адрес электронной почты для связи с застройщиком или техническим заказчиком.</w:t>
      </w:r>
    </w:p>
    <w:p w:rsidR="00C24E00" w:rsidRDefault="00B945D7" w:rsidP="00EC184D">
      <w:pPr>
        <w:shd w:val="clear" w:color="auto" w:fill="FFFFFF"/>
        <w:suppressAutoHyphens/>
        <w:ind w:firstLine="709"/>
        <w:jc w:val="both"/>
        <w:rPr>
          <w:szCs w:val="28"/>
        </w:rPr>
      </w:pPr>
      <w:r>
        <w:rPr>
          <w:szCs w:val="28"/>
        </w:rPr>
        <w:t>2</w:t>
      </w:r>
      <w:r w:rsidR="00C24E00">
        <w:rPr>
          <w:szCs w:val="28"/>
        </w:rPr>
        <w:t xml:space="preserve">.8.2.2. </w:t>
      </w:r>
      <w:r w:rsidR="009466A4" w:rsidRPr="009466A4">
        <w:rPr>
          <w:szCs w:val="28"/>
        </w:rPr>
        <w:t xml:space="preserve">документ, удостоверяющий личность </w:t>
      </w:r>
      <w:r w:rsidR="00C24E00">
        <w:rPr>
          <w:szCs w:val="28"/>
        </w:rPr>
        <w:t>Заявителя;</w:t>
      </w:r>
    </w:p>
    <w:p w:rsidR="00C24E00" w:rsidRDefault="00C24E00" w:rsidP="00EC184D">
      <w:pPr>
        <w:shd w:val="clear" w:color="auto" w:fill="FFFFFF"/>
        <w:suppressAutoHyphens/>
        <w:ind w:firstLine="709"/>
        <w:jc w:val="both"/>
        <w:rPr>
          <w:szCs w:val="28"/>
        </w:rPr>
      </w:pPr>
      <w:r>
        <w:rPr>
          <w:szCs w:val="28"/>
        </w:rPr>
        <w:t>2.8.2.3.</w:t>
      </w:r>
      <w:r w:rsidRPr="00C24E00">
        <w:t xml:space="preserve"> </w:t>
      </w:r>
      <w:r w:rsidRPr="00C24E00">
        <w:rPr>
          <w:szCs w:val="28"/>
        </w:rPr>
        <w:t>документы, подтверждающие полномочия представителя, а также удостоверяющие личность представителя Заявителя, в случае, если интересы Заявителя представляет представит</w:t>
      </w:r>
      <w:r>
        <w:rPr>
          <w:szCs w:val="28"/>
        </w:rPr>
        <w:t>ель Заявителя</w:t>
      </w:r>
      <w:r w:rsidRPr="00C24E00">
        <w:rPr>
          <w:szCs w:val="28"/>
        </w:rPr>
        <w:t>;</w:t>
      </w:r>
    </w:p>
    <w:p w:rsidR="00C24E00" w:rsidRDefault="00C24E00" w:rsidP="00EC184D">
      <w:pPr>
        <w:shd w:val="clear" w:color="auto" w:fill="FFFFFF"/>
        <w:suppressAutoHyphens/>
        <w:ind w:firstLine="709"/>
        <w:jc w:val="both"/>
        <w:rPr>
          <w:szCs w:val="28"/>
        </w:rPr>
      </w:pPr>
      <w:r>
        <w:rPr>
          <w:szCs w:val="28"/>
        </w:rPr>
        <w:t>2.8.2.4.</w:t>
      </w:r>
      <w:r w:rsidRPr="00C24E00">
        <w:t xml:space="preserve"> </w:t>
      </w:r>
      <w:r w:rsidRPr="00C24E00">
        <w:rPr>
          <w:szCs w:val="28"/>
        </w:rPr>
        <w:t xml:space="preserve">правоустанавливающие документы на </w:t>
      </w:r>
      <w:r>
        <w:rPr>
          <w:szCs w:val="28"/>
        </w:rPr>
        <w:t>объекты недвижимости в случае, если права</w:t>
      </w:r>
      <w:r w:rsidRPr="00C24E00">
        <w:rPr>
          <w:szCs w:val="28"/>
        </w:rPr>
        <w:t xml:space="preserve"> с</w:t>
      </w:r>
      <w:r>
        <w:rPr>
          <w:szCs w:val="28"/>
        </w:rPr>
        <w:t>обственности не зарегистрированы</w:t>
      </w:r>
      <w:r w:rsidRPr="00C24E00">
        <w:rPr>
          <w:szCs w:val="28"/>
        </w:rPr>
        <w:t xml:space="preserve"> в Едином государственном реестре недвижимости</w:t>
      </w:r>
      <w:r>
        <w:rPr>
          <w:szCs w:val="28"/>
        </w:rPr>
        <w:t>.</w:t>
      </w:r>
    </w:p>
    <w:p w:rsidR="009466A4" w:rsidRDefault="00B945D7" w:rsidP="00EC184D">
      <w:pPr>
        <w:shd w:val="clear" w:color="auto" w:fill="FFFFFF"/>
        <w:suppressAutoHyphens/>
        <w:ind w:firstLine="709"/>
        <w:jc w:val="both"/>
        <w:rPr>
          <w:szCs w:val="28"/>
        </w:rPr>
      </w:pPr>
      <w:r w:rsidRPr="00D06B5A">
        <w:rPr>
          <w:szCs w:val="28"/>
        </w:rPr>
        <w:t>2.8</w:t>
      </w:r>
      <w:r w:rsidR="00C24E00" w:rsidRPr="00D06B5A">
        <w:rPr>
          <w:szCs w:val="28"/>
        </w:rPr>
        <w:t>.3</w:t>
      </w:r>
      <w:r w:rsidR="009466A4" w:rsidRPr="00D06B5A">
        <w:rPr>
          <w:szCs w:val="28"/>
        </w:rPr>
        <w:t>. перечень</w:t>
      </w:r>
      <w:r w:rsidR="009466A4" w:rsidRPr="00B945D7">
        <w:rPr>
          <w:szCs w:val="28"/>
        </w:rPr>
        <w:t xml:space="preserve">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организациям, в распоряжении которых находятся указанные документы в соответствии с нормативны</w:t>
      </w:r>
      <w:r w:rsidR="004C1127" w:rsidRPr="00B945D7">
        <w:rPr>
          <w:szCs w:val="28"/>
        </w:rPr>
        <w:t>ми правовыми актами Российской Ф</w:t>
      </w:r>
      <w:r w:rsidR="009466A4" w:rsidRPr="00B945D7">
        <w:rPr>
          <w:szCs w:val="28"/>
        </w:rPr>
        <w:t>едерации, нормативными правовыми актами субъектов Российской Федерации</w:t>
      </w:r>
      <w:r w:rsidR="004C1127" w:rsidRPr="00B945D7">
        <w:rPr>
          <w:szCs w:val="28"/>
        </w:rPr>
        <w:t>, муниципальными правовыми актами:</w:t>
      </w:r>
    </w:p>
    <w:p w:rsidR="004C1127" w:rsidRDefault="00B945D7" w:rsidP="00EC184D">
      <w:pPr>
        <w:shd w:val="clear" w:color="auto" w:fill="FFFFFF"/>
        <w:suppressAutoHyphens/>
        <w:ind w:firstLine="709"/>
        <w:jc w:val="both"/>
        <w:rPr>
          <w:szCs w:val="28"/>
        </w:rPr>
      </w:pPr>
      <w:r>
        <w:rPr>
          <w:szCs w:val="28"/>
        </w:rPr>
        <w:t>2.8</w:t>
      </w:r>
      <w:r w:rsidR="00C24E00">
        <w:rPr>
          <w:szCs w:val="28"/>
        </w:rPr>
        <w:t>.3</w:t>
      </w:r>
      <w:r w:rsidR="004C1127">
        <w:rPr>
          <w:szCs w:val="28"/>
        </w:rPr>
        <w:t>.1. правоустанавливающие</w:t>
      </w:r>
      <w:r w:rsidR="00C24E00">
        <w:rPr>
          <w:szCs w:val="28"/>
        </w:rPr>
        <w:t xml:space="preserve"> документы на земельный участок;</w:t>
      </w:r>
    </w:p>
    <w:p w:rsidR="0046569B" w:rsidRDefault="008A31C0" w:rsidP="00EC184D">
      <w:pPr>
        <w:shd w:val="clear" w:color="auto" w:fill="FFFFFF"/>
        <w:suppressAutoHyphens/>
        <w:ind w:firstLine="709"/>
        <w:jc w:val="both"/>
        <w:rPr>
          <w:szCs w:val="28"/>
        </w:rPr>
      </w:pPr>
      <w:r>
        <w:rPr>
          <w:szCs w:val="28"/>
        </w:rPr>
        <w:t>2.8.3.2</w:t>
      </w:r>
      <w:r w:rsidR="0046569B">
        <w:rPr>
          <w:szCs w:val="28"/>
        </w:rPr>
        <w:t xml:space="preserve">. уведомление о планируемом </w:t>
      </w:r>
      <w:r w:rsidR="0046569B" w:rsidRPr="0046131A">
        <w:rPr>
          <w:szCs w:val="28"/>
        </w:rPr>
        <w:t>сносе</w:t>
      </w:r>
      <w:r w:rsidR="0022633C" w:rsidRPr="0046131A">
        <w:rPr>
          <w:szCs w:val="28"/>
        </w:rPr>
        <w:t>, в случае</w:t>
      </w:r>
      <w:r w:rsidR="0046131A">
        <w:rPr>
          <w:szCs w:val="28"/>
        </w:rPr>
        <w:t xml:space="preserve"> направления уведомления о завершении сноса объекта капитального строительства</w:t>
      </w:r>
      <w:r w:rsidR="0046569B">
        <w:rPr>
          <w:szCs w:val="28"/>
        </w:rPr>
        <w:t>.</w:t>
      </w:r>
    </w:p>
    <w:p w:rsidR="001717D4" w:rsidRDefault="00E36878" w:rsidP="00AE569E">
      <w:pPr>
        <w:suppressAutoHyphens/>
        <w:autoSpaceDN w:val="0"/>
        <w:ind w:firstLine="709"/>
        <w:jc w:val="both"/>
        <w:textAlignment w:val="baseline"/>
        <w:rPr>
          <w:rFonts w:eastAsia="Andale Sans UI" w:cs="Tahoma"/>
          <w:color w:val="000000"/>
          <w:kern w:val="3"/>
          <w:szCs w:val="28"/>
          <w:lang w:eastAsia="en-US" w:bidi="en-US"/>
        </w:rPr>
      </w:pPr>
      <w:r w:rsidRPr="00E36878">
        <w:rPr>
          <w:rFonts w:eastAsia="Andale Sans UI" w:cs="Tahoma"/>
          <w:color w:val="000000"/>
          <w:kern w:val="3"/>
          <w:szCs w:val="28"/>
          <w:lang w:eastAsia="en-US" w:bidi="en-US"/>
        </w:rPr>
        <w:t>2.</w:t>
      </w:r>
      <w:r w:rsidR="00B945D7">
        <w:rPr>
          <w:rFonts w:eastAsia="Andale Sans UI" w:cs="Tahoma"/>
          <w:color w:val="000000"/>
          <w:kern w:val="3"/>
          <w:szCs w:val="28"/>
          <w:lang w:eastAsia="en-US" w:bidi="en-US"/>
        </w:rPr>
        <w:t>9</w:t>
      </w:r>
      <w:r w:rsidR="007D6076">
        <w:rPr>
          <w:rFonts w:eastAsia="Andale Sans UI" w:cs="Tahoma"/>
          <w:color w:val="000000"/>
          <w:kern w:val="3"/>
          <w:szCs w:val="28"/>
          <w:lang w:eastAsia="en-US" w:bidi="en-US"/>
        </w:rPr>
        <w:t>.</w:t>
      </w:r>
      <w:r w:rsidRPr="00E36878">
        <w:rPr>
          <w:rFonts w:eastAsia="Andale Sans UI" w:cs="Tahoma"/>
          <w:color w:val="000000"/>
          <w:kern w:val="3"/>
          <w:szCs w:val="28"/>
          <w:lang w:eastAsia="en-US" w:bidi="en-US"/>
        </w:rPr>
        <w:tab/>
      </w:r>
      <w:r w:rsidR="007D6076">
        <w:rPr>
          <w:rFonts w:eastAsia="Andale Sans UI" w:cs="Tahoma"/>
          <w:color w:val="000000"/>
          <w:kern w:val="3"/>
          <w:szCs w:val="28"/>
          <w:lang w:eastAsia="en-US" w:bidi="en-US"/>
        </w:rPr>
        <w:t>Т</w:t>
      </w:r>
      <w:r w:rsidR="001717D4">
        <w:rPr>
          <w:rFonts w:eastAsia="Andale Sans UI" w:cs="Tahoma"/>
          <w:color w:val="000000"/>
          <w:kern w:val="3"/>
          <w:szCs w:val="28"/>
          <w:lang w:eastAsia="en-US" w:bidi="en-US"/>
        </w:rPr>
        <w:t>ексты документов, предоставляемых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7D6076"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2.10</w:t>
      </w:r>
      <w:r w:rsidR="007D6076">
        <w:rPr>
          <w:rFonts w:eastAsia="Andale Sans UI" w:cs="Tahoma"/>
          <w:color w:val="000000"/>
          <w:kern w:val="3"/>
          <w:szCs w:val="28"/>
          <w:lang w:eastAsia="en-US" w:bidi="en-US"/>
        </w:rPr>
        <w:t>.</w:t>
      </w:r>
      <w:r w:rsidR="001717D4">
        <w:rPr>
          <w:rFonts w:eastAsia="Andale Sans UI" w:cs="Tahoma"/>
          <w:color w:val="000000"/>
          <w:kern w:val="3"/>
          <w:szCs w:val="28"/>
          <w:lang w:eastAsia="en-US" w:bidi="en-US"/>
        </w:rPr>
        <w:t xml:space="preserve"> Для рассмотрения заявления и документов о предоставлении муниципальной услуги орган, предоставляющий муниципальную услугу, запрашивает документы </w:t>
      </w:r>
      <w:r w:rsidR="00EA4D1E">
        <w:rPr>
          <w:rFonts w:eastAsia="Andale Sans UI" w:cs="Tahoma"/>
          <w:color w:val="000000"/>
          <w:kern w:val="3"/>
          <w:szCs w:val="28"/>
          <w:lang w:eastAsia="en-US" w:bidi="en-US"/>
        </w:rPr>
        <w:t xml:space="preserve">(их копии или содержащиеся в них сведения), </w:t>
      </w:r>
      <w:r w:rsidR="007D6076">
        <w:rPr>
          <w:rFonts w:eastAsia="Andale Sans UI" w:cs="Tahoma"/>
          <w:color w:val="000000"/>
          <w:kern w:val="3"/>
          <w:szCs w:val="28"/>
          <w:lang w:eastAsia="en-US" w:bidi="en-US"/>
        </w:rPr>
        <w:t>пере</w:t>
      </w:r>
      <w:r>
        <w:rPr>
          <w:rFonts w:eastAsia="Andale Sans UI" w:cs="Tahoma"/>
          <w:color w:val="000000"/>
          <w:kern w:val="3"/>
          <w:szCs w:val="28"/>
          <w:lang w:eastAsia="en-US" w:bidi="en-US"/>
        </w:rPr>
        <w:t xml:space="preserve">чень которых указан в пункте </w:t>
      </w:r>
      <w:r w:rsidRPr="0046569B">
        <w:rPr>
          <w:rFonts w:eastAsia="Andale Sans UI" w:cs="Tahoma"/>
          <w:color w:val="000000"/>
          <w:kern w:val="3"/>
          <w:szCs w:val="28"/>
          <w:lang w:eastAsia="en-US" w:bidi="en-US"/>
        </w:rPr>
        <w:t>2.8</w:t>
      </w:r>
      <w:r w:rsidR="0046569B" w:rsidRPr="0046569B">
        <w:rPr>
          <w:rFonts w:eastAsia="Andale Sans UI" w:cs="Tahoma"/>
          <w:color w:val="000000"/>
          <w:kern w:val="3"/>
          <w:szCs w:val="28"/>
          <w:lang w:eastAsia="en-US" w:bidi="en-US"/>
        </w:rPr>
        <w:t>.3</w:t>
      </w:r>
      <w:r w:rsidR="007D6076">
        <w:rPr>
          <w:rFonts w:eastAsia="Andale Sans UI" w:cs="Tahoma"/>
          <w:color w:val="000000"/>
          <w:kern w:val="3"/>
          <w:szCs w:val="28"/>
          <w:lang w:eastAsia="en-US" w:bidi="en-US"/>
        </w:rPr>
        <w:t xml:space="preserve"> административного регламента, если они не были пред</w:t>
      </w:r>
      <w:r w:rsidR="00F95E0F">
        <w:rPr>
          <w:rFonts w:eastAsia="Andale Sans UI" w:cs="Tahoma"/>
          <w:color w:val="000000"/>
          <w:kern w:val="3"/>
          <w:szCs w:val="28"/>
          <w:lang w:eastAsia="en-US" w:bidi="en-US"/>
        </w:rPr>
        <w:t>о</w:t>
      </w:r>
      <w:r w:rsidR="007D6076">
        <w:rPr>
          <w:rFonts w:eastAsia="Andale Sans UI" w:cs="Tahoma"/>
          <w:color w:val="000000"/>
          <w:kern w:val="3"/>
          <w:szCs w:val="28"/>
          <w:lang w:eastAsia="en-US" w:bidi="en-US"/>
        </w:rPr>
        <w:t>ставлены Заявителем (представителем Заявителя) по собственной инициативе.</w:t>
      </w:r>
    </w:p>
    <w:p w:rsidR="007D6076"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2.11</w:t>
      </w:r>
      <w:r w:rsidR="007D6076">
        <w:rPr>
          <w:rFonts w:eastAsia="Andale Sans UI" w:cs="Tahoma"/>
          <w:color w:val="000000"/>
          <w:kern w:val="3"/>
          <w:szCs w:val="28"/>
          <w:lang w:eastAsia="en-US" w:bidi="en-US"/>
        </w:rPr>
        <w:t xml:space="preserve">. Заявитель (представитель Заявителя) вправе самостоятельно </w:t>
      </w:r>
      <w:proofErr w:type="gramStart"/>
      <w:r w:rsidR="007D6076">
        <w:rPr>
          <w:rFonts w:eastAsia="Andale Sans UI" w:cs="Tahoma"/>
          <w:color w:val="000000"/>
          <w:kern w:val="3"/>
          <w:szCs w:val="28"/>
          <w:lang w:eastAsia="en-US" w:bidi="en-US"/>
        </w:rPr>
        <w:t>предоставить документы</w:t>
      </w:r>
      <w:proofErr w:type="gramEnd"/>
      <w:r w:rsidR="007D6076">
        <w:rPr>
          <w:rFonts w:eastAsia="Andale Sans UI" w:cs="Tahoma"/>
          <w:color w:val="000000"/>
          <w:kern w:val="3"/>
          <w:szCs w:val="28"/>
          <w:lang w:eastAsia="en-US" w:bidi="en-US"/>
        </w:rPr>
        <w:t xml:space="preserve">, указанные в пункте </w:t>
      </w:r>
      <w:r w:rsidRPr="0046569B">
        <w:rPr>
          <w:rFonts w:eastAsia="Andale Sans UI" w:cs="Tahoma"/>
          <w:color w:val="000000"/>
          <w:kern w:val="3"/>
          <w:szCs w:val="28"/>
          <w:lang w:eastAsia="en-US" w:bidi="en-US"/>
        </w:rPr>
        <w:t>2.8</w:t>
      </w:r>
      <w:r w:rsidR="0046569B" w:rsidRPr="0046569B">
        <w:rPr>
          <w:rFonts w:eastAsia="Andale Sans UI" w:cs="Tahoma"/>
          <w:color w:val="000000"/>
          <w:kern w:val="3"/>
          <w:szCs w:val="28"/>
          <w:lang w:eastAsia="en-US" w:bidi="en-US"/>
        </w:rPr>
        <w:t>.3</w:t>
      </w:r>
      <w:r w:rsidR="007D6076" w:rsidRPr="0046569B">
        <w:rPr>
          <w:rFonts w:eastAsia="Andale Sans UI" w:cs="Tahoma"/>
          <w:color w:val="000000"/>
          <w:kern w:val="3"/>
          <w:szCs w:val="28"/>
          <w:lang w:eastAsia="en-US" w:bidi="en-US"/>
        </w:rPr>
        <w:t xml:space="preserve"> ад</w:t>
      </w:r>
      <w:r w:rsidR="007D6076">
        <w:rPr>
          <w:rFonts w:eastAsia="Andale Sans UI" w:cs="Tahoma"/>
          <w:color w:val="000000"/>
          <w:kern w:val="3"/>
          <w:szCs w:val="28"/>
          <w:lang w:eastAsia="en-US" w:bidi="en-US"/>
        </w:rPr>
        <w:t>министративного регламента.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w:t>
      </w:r>
      <w:r w:rsidR="001161D5">
        <w:rPr>
          <w:rFonts w:eastAsia="Andale Sans UI" w:cs="Tahoma"/>
          <w:color w:val="000000"/>
          <w:kern w:val="3"/>
          <w:szCs w:val="28"/>
          <w:lang w:eastAsia="en-US" w:bidi="en-US"/>
        </w:rPr>
        <w:t>о</w:t>
      </w:r>
      <w:r w:rsidR="007D6076">
        <w:rPr>
          <w:rFonts w:eastAsia="Andale Sans UI" w:cs="Tahoma"/>
          <w:color w:val="000000"/>
          <w:kern w:val="3"/>
          <w:szCs w:val="28"/>
          <w:lang w:eastAsia="en-US" w:bidi="en-US"/>
        </w:rPr>
        <w:t>ставлении муниципальной услуги.</w:t>
      </w:r>
    </w:p>
    <w:p w:rsidR="007D6076" w:rsidRDefault="007D6076"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lastRenderedPageBreak/>
        <w:t>2.1</w:t>
      </w:r>
      <w:r w:rsidR="00B945D7">
        <w:rPr>
          <w:rFonts w:eastAsia="Andale Sans UI" w:cs="Tahoma"/>
          <w:color w:val="000000"/>
          <w:kern w:val="3"/>
          <w:szCs w:val="28"/>
          <w:lang w:eastAsia="en-US" w:bidi="en-US"/>
        </w:rPr>
        <w:t>2</w:t>
      </w:r>
      <w:r>
        <w:rPr>
          <w:rFonts w:eastAsia="Andale Sans UI" w:cs="Tahoma"/>
          <w:color w:val="000000"/>
          <w:kern w:val="3"/>
          <w:szCs w:val="28"/>
          <w:lang w:eastAsia="en-US" w:bidi="en-US"/>
        </w:rPr>
        <w:t>. Заявление и документы, необходимые для пред</w:t>
      </w:r>
      <w:r w:rsidR="00F95E0F">
        <w:rPr>
          <w:rFonts w:eastAsia="Andale Sans UI" w:cs="Tahoma"/>
          <w:color w:val="000000"/>
          <w:kern w:val="3"/>
          <w:szCs w:val="28"/>
          <w:lang w:eastAsia="en-US" w:bidi="en-US"/>
        </w:rPr>
        <w:t>о</w:t>
      </w:r>
      <w:r>
        <w:rPr>
          <w:rFonts w:eastAsia="Andale Sans UI" w:cs="Tahoma"/>
          <w:color w:val="000000"/>
          <w:kern w:val="3"/>
          <w:szCs w:val="28"/>
          <w:lang w:eastAsia="en-US" w:bidi="en-US"/>
        </w:rPr>
        <w:t>ставления муниципальной услуги, предоставляемые в форме электронных документов, должны быть подписаны электронной подписью, которая соответствует требованиям статьи 10 Федерального закона от 6 апреля 2011 г. № 63-ФЗ «Об элект</w:t>
      </w:r>
      <w:r w:rsidR="005F5FBE">
        <w:rPr>
          <w:rFonts w:eastAsia="Andale Sans UI" w:cs="Tahoma"/>
          <w:color w:val="000000"/>
          <w:kern w:val="3"/>
          <w:szCs w:val="28"/>
          <w:lang w:eastAsia="en-US" w:bidi="en-US"/>
        </w:rPr>
        <w:t>р</w:t>
      </w:r>
      <w:r>
        <w:rPr>
          <w:rFonts w:eastAsia="Andale Sans UI" w:cs="Tahoma"/>
          <w:color w:val="000000"/>
          <w:kern w:val="3"/>
          <w:szCs w:val="28"/>
          <w:lang w:eastAsia="en-US" w:bidi="en-US"/>
        </w:rPr>
        <w:t>онной подписи</w:t>
      </w:r>
      <w:r w:rsidR="005F5FBE">
        <w:rPr>
          <w:rFonts w:eastAsia="Andale Sans UI" w:cs="Tahoma"/>
          <w:color w:val="000000"/>
          <w:kern w:val="3"/>
          <w:szCs w:val="28"/>
          <w:lang w:eastAsia="en-US" w:bidi="en-US"/>
        </w:rPr>
        <w:t>» (далее – Федеральный закон № 63-ФЗ).</w:t>
      </w:r>
    </w:p>
    <w:p w:rsidR="00841E44" w:rsidRDefault="008837D0" w:rsidP="00A14139">
      <w:pPr>
        <w:pStyle w:val="Standard"/>
        <w:widowControl/>
        <w:ind w:firstLine="709"/>
        <w:jc w:val="both"/>
        <w:outlineLvl w:val="1"/>
        <w:rPr>
          <w:color w:val="000000"/>
          <w:sz w:val="28"/>
          <w:szCs w:val="28"/>
          <w:lang w:val="ru-RU"/>
        </w:rPr>
      </w:pPr>
      <w:r w:rsidRPr="006B6BE2">
        <w:rPr>
          <w:color w:val="000000"/>
          <w:sz w:val="28"/>
          <w:szCs w:val="28"/>
          <w:lang w:val="ru-RU"/>
        </w:rPr>
        <w:t>2.</w:t>
      </w:r>
      <w:r w:rsidR="00B945D7">
        <w:rPr>
          <w:color w:val="000000"/>
          <w:sz w:val="28"/>
          <w:szCs w:val="28"/>
          <w:lang w:val="ru-RU"/>
        </w:rPr>
        <w:t>13</w:t>
      </w:r>
      <w:r w:rsidR="00876F3D" w:rsidRPr="006B6BE2">
        <w:rPr>
          <w:color w:val="000000"/>
          <w:sz w:val="28"/>
          <w:szCs w:val="28"/>
          <w:lang w:val="ru-RU"/>
        </w:rPr>
        <w:t>. </w:t>
      </w:r>
      <w:r w:rsidR="005F5FBE">
        <w:rPr>
          <w:color w:val="000000"/>
          <w:sz w:val="28"/>
          <w:szCs w:val="28"/>
          <w:lang w:val="ru-RU"/>
        </w:rPr>
        <w:t xml:space="preserve">Основания для </w:t>
      </w:r>
      <w:r w:rsidR="001826B4" w:rsidRPr="006B6BE2">
        <w:rPr>
          <w:color w:val="000000"/>
          <w:sz w:val="28"/>
          <w:szCs w:val="28"/>
          <w:lang w:val="ru-RU"/>
        </w:rPr>
        <w:t xml:space="preserve">отказа в приеме документов, необходимых для предоставления </w:t>
      </w:r>
      <w:r w:rsidR="00FA183A" w:rsidRPr="006B6BE2">
        <w:rPr>
          <w:color w:val="000000"/>
          <w:sz w:val="28"/>
          <w:szCs w:val="28"/>
          <w:lang w:val="ru-RU"/>
        </w:rPr>
        <w:t>м</w:t>
      </w:r>
      <w:r w:rsidR="00BE2E10" w:rsidRPr="006B6BE2">
        <w:rPr>
          <w:color w:val="000000"/>
          <w:sz w:val="28"/>
          <w:szCs w:val="28"/>
          <w:lang w:val="ru-RU"/>
        </w:rPr>
        <w:t>униципальной услуги</w:t>
      </w:r>
      <w:r w:rsidR="00A14139">
        <w:rPr>
          <w:color w:val="000000"/>
          <w:sz w:val="28"/>
          <w:szCs w:val="28"/>
          <w:lang w:val="ru-RU"/>
        </w:rPr>
        <w:t xml:space="preserve">: </w:t>
      </w:r>
    </w:p>
    <w:p w:rsidR="00A14139" w:rsidRPr="00A14139" w:rsidRDefault="00A14139" w:rsidP="00A14139">
      <w:pPr>
        <w:pStyle w:val="Standard"/>
        <w:ind w:firstLine="709"/>
        <w:jc w:val="both"/>
        <w:outlineLvl w:val="1"/>
        <w:rPr>
          <w:color w:val="000000"/>
          <w:sz w:val="28"/>
          <w:szCs w:val="28"/>
          <w:lang w:val="ru-RU"/>
        </w:rPr>
      </w:pPr>
      <w:r>
        <w:rPr>
          <w:color w:val="000000"/>
          <w:sz w:val="28"/>
          <w:szCs w:val="28"/>
          <w:lang w:val="ru-RU"/>
        </w:rPr>
        <w:t>2.13.1.</w:t>
      </w:r>
      <w:r w:rsidRPr="00A14139">
        <w:rPr>
          <w:color w:val="000000"/>
          <w:sz w:val="28"/>
          <w:szCs w:val="28"/>
          <w:lang w:val="ru-RU"/>
        </w:rPr>
        <w:t xml:space="preserve"> уведомление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A14139" w:rsidRPr="00A14139" w:rsidRDefault="00A14139" w:rsidP="00A14139">
      <w:pPr>
        <w:pStyle w:val="Standard"/>
        <w:ind w:firstLine="709"/>
        <w:jc w:val="both"/>
        <w:outlineLvl w:val="1"/>
        <w:rPr>
          <w:color w:val="000000"/>
          <w:sz w:val="28"/>
          <w:szCs w:val="28"/>
          <w:lang w:val="ru-RU"/>
        </w:rPr>
      </w:pPr>
      <w:r>
        <w:rPr>
          <w:color w:val="000000"/>
          <w:sz w:val="28"/>
          <w:szCs w:val="28"/>
          <w:lang w:val="ru-RU"/>
        </w:rPr>
        <w:t>2.13.</w:t>
      </w:r>
      <w:r w:rsidRPr="00A14139">
        <w:rPr>
          <w:color w:val="000000"/>
          <w:sz w:val="28"/>
          <w:szCs w:val="28"/>
          <w:lang w:val="ru-RU"/>
        </w:rPr>
        <w:t>2. неполное заполнение полей в форме уведомления, в том числе в интерактивной форме уведомления на Е</w:t>
      </w:r>
      <w:r w:rsidR="00241F6A">
        <w:rPr>
          <w:color w:val="000000"/>
          <w:sz w:val="28"/>
          <w:szCs w:val="28"/>
          <w:lang w:val="ru-RU"/>
        </w:rPr>
        <w:t>дином портале</w:t>
      </w:r>
      <w:r w:rsidRPr="00A14139">
        <w:rPr>
          <w:color w:val="000000"/>
          <w:sz w:val="28"/>
          <w:szCs w:val="28"/>
          <w:lang w:val="ru-RU"/>
        </w:rPr>
        <w:t>;</w:t>
      </w:r>
    </w:p>
    <w:p w:rsidR="00A14139" w:rsidRPr="00D06B5A" w:rsidRDefault="00A14139" w:rsidP="00A14139">
      <w:pPr>
        <w:pStyle w:val="Standard"/>
        <w:ind w:firstLine="709"/>
        <w:jc w:val="both"/>
        <w:outlineLvl w:val="1"/>
        <w:rPr>
          <w:color w:val="000000"/>
          <w:sz w:val="28"/>
          <w:szCs w:val="28"/>
          <w:lang w:val="ru-RU"/>
        </w:rPr>
      </w:pPr>
      <w:r w:rsidRPr="00D06B5A">
        <w:rPr>
          <w:color w:val="000000"/>
          <w:sz w:val="28"/>
          <w:szCs w:val="28"/>
          <w:lang w:val="ru-RU"/>
        </w:rPr>
        <w:t>2.13.3.</w:t>
      </w:r>
      <w:r w:rsidR="00C15B06" w:rsidRPr="00D06B5A">
        <w:rPr>
          <w:color w:val="000000"/>
          <w:sz w:val="28"/>
          <w:szCs w:val="28"/>
          <w:lang w:val="ru-RU"/>
        </w:rPr>
        <w:t xml:space="preserve"> отсутствие документов, указанных в пунктах</w:t>
      </w:r>
      <w:r w:rsidR="0046569B" w:rsidRPr="00D06B5A">
        <w:rPr>
          <w:color w:val="000000"/>
          <w:sz w:val="28"/>
          <w:szCs w:val="28"/>
          <w:lang w:val="ru-RU"/>
        </w:rPr>
        <w:t xml:space="preserve"> 2.8.1, 2.8.2 </w:t>
      </w:r>
      <w:r w:rsidR="00C15B06" w:rsidRPr="00D06B5A">
        <w:rPr>
          <w:color w:val="000000"/>
          <w:sz w:val="28"/>
          <w:szCs w:val="28"/>
          <w:lang w:val="ru-RU"/>
        </w:rPr>
        <w:t>административного регламента</w:t>
      </w:r>
      <w:r w:rsidRPr="00D06B5A">
        <w:rPr>
          <w:color w:val="000000"/>
          <w:sz w:val="28"/>
          <w:szCs w:val="28"/>
          <w:lang w:val="ru-RU"/>
        </w:rPr>
        <w:t>;</w:t>
      </w:r>
    </w:p>
    <w:p w:rsidR="00A14139" w:rsidRPr="00D06B5A" w:rsidRDefault="00A14139" w:rsidP="00A14139">
      <w:pPr>
        <w:pStyle w:val="Standard"/>
        <w:ind w:firstLine="709"/>
        <w:jc w:val="both"/>
        <w:outlineLvl w:val="1"/>
        <w:rPr>
          <w:color w:val="000000"/>
          <w:sz w:val="28"/>
          <w:szCs w:val="28"/>
          <w:lang w:val="ru-RU"/>
        </w:rPr>
      </w:pPr>
      <w:r w:rsidRPr="0046131A">
        <w:rPr>
          <w:color w:val="000000"/>
          <w:sz w:val="28"/>
          <w:szCs w:val="28"/>
          <w:lang w:val="ru-RU"/>
        </w:rPr>
        <w:t>2.13.4. уведомление</w:t>
      </w:r>
      <w:r w:rsidR="0046569B" w:rsidRPr="0046131A">
        <w:rPr>
          <w:color w:val="000000"/>
          <w:sz w:val="28"/>
          <w:szCs w:val="28"/>
          <w:lang w:val="ru-RU"/>
        </w:rPr>
        <w:t xml:space="preserve"> </w:t>
      </w:r>
      <w:r w:rsidR="0046569B" w:rsidRPr="0046131A">
        <w:rPr>
          <w:sz w:val="28"/>
          <w:szCs w:val="28"/>
          <w:lang w:val="ru-RU"/>
        </w:rPr>
        <w:t>о планируемом сносе</w:t>
      </w:r>
      <w:r w:rsidR="0046569B" w:rsidRPr="0046131A">
        <w:rPr>
          <w:color w:val="000000"/>
          <w:sz w:val="28"/>
          <w:szCs w:val="28"/>
          <w:lang w:val="ru-RU"/>
        </w:rPr>
        <w:t xml:space="preserve"> (уведомление о завершении сноса) </w:t>
      </w:r>
      <w:r w:rsidRPr="0046131A">
        <w:rPr>
          <w:color w:val="000000"/>
          <w:sz w:val="28"/>
          <w:szCs w:val="28"/>
          <w:lang w:val="ru-RU"/>
        </w:rPr>
        <w:t xml:space="preserve">не соответствует требованиям, установленным пунктом </w:t>
      </w:r>
      <w:r w:rsidR="0046569B" w:rsidRPr="0046131A">
        <w:rPr>
          <w:color w:val="000000"/>
          <w:sz w:val="28"/>
          <w:szCs w:val="28"/>
          <w:lang w:val="ru-RU"/>
        </w:rPr>
        <w:t>2.8.1.1</w:t>
      </w:r>
      <w:r w:rsidR="0022633C" w:rsidRPr="0046131A">
        <w:rPr>
          <w:color w:val="000000"/>
          <w:sz w:val="28"/>
          <w:szCs w:val="28"/>
          <w:lang w:val="ru-RU"/>
        </w:rPr>
        <w:t xml:space="preserve"> (</w:t>
      </w:r>
      <w:r w:rsidR="00872EE2" w:rsidRPr="0046131A">
        <w:rPr>
          <w:sz w:val="28"/>
          <w:szCs w:val="28"/>
          <w:lang w:val="ru-RU"/>
        </w:rPr>
        <w:t>2.8.</w:t>
      </w:r>
      <w:r w:rsidR="0046569B" w:rsidRPr="0046131A">
        <w:rPr>
          <w:sz w:val="28"/>
          <w:szCs w:val="28"/>
          <w:lang w:val="ru-RU"/>
        </w:rPr>
        <w:t>2.1</w:t>
      </w:r>
      <w:r w:rsidR="0022633C" w:rsidRPr="0046131A">
        <w:rPr>
          <w:sz w:val="28"/>
          <w:szCs w:val="28"/>
          <w:lang w:val="ru-RU"/>
        </w:rPr>
        <w:t>)</w:t>
      </w:r>
      <w:r w:rsidR="0046569B" w:rsidRPr="0046131A">
        <w:rPr>
          <w:sz w:val="28"/>
          <w:szCs w:val="28"/>
          <w:lang w:val="ru-RU"/>
        </w:rPr>
        <w:t xml:space="preserve"> </w:t>
      </w:r>
      <w:r w:rsidRPr="0046131A">
        <w:rPr>
          <w:color w:val="000000"/>
          <w:sz w:val="28"/>
          <w:szCs w:val="28"/>
          <w:lang w:val="ru-RU"/>
        </w:rPr>
        <w:t>административного регламента;</w:t>
      </w:r>
    </w:p>
    <w:p w:rsidR="00A14139" w:rsidRPr="00D06B5A" w:rsidRDefault="00A14139" w:rsidP="00A14139">
      <w:pPr>
        <w:pStyle w:val="Standard"/>
        <w:ind w:firstLine="709"/>
        <w:jc w:val="both"/>
        <w:outlineLvl w:val="1"/>
        <w:rPr>
          <w:color w:val="000000"/>
          <w:sz w:val="28"/>
          <w:szCs w:val="28"/>
          <w:lang w:val="ru-RU"/>
        </w:rPr>
      </w:pPr>
      <w:r w:rsidRPr="00D06B5A">
        <w:rPr>
          <w:color w:val="000000"/>
          <w:sz w:val="28"/>
          <w:szCs w:val="28"/>
          <w:lang w:val="ru-RU"/>
        </w:rPr>
        <w:t xml:space="preserve">2.13.5. </w:t>
      </w:r>
      <w:r w:rsidR="00C15B06" w:rsidRPr="00D06B5A">
        <w:rPr>
          <w:color w:val="000000"/>
          <w:sz w:val="28"/>
          <w:szCs w:val="28"/>
          <w:lang w:val="ru-RU"/>
        </w:rPr>
        <w:t>установление несоблюдения условий использования электронной подписи при подаче заявления и документов в электронном виде;</w:t>
      </w:r>
    </w:p>
    <w:p w:rsidR="00A14139" w:rsidRPr="00D06B5A" w:rsidRDefault="00A14139" w:rsidP="00A14139">
      <w:pPr>
        <w:pStyle w:val="Standard"/>
        <w:widowControl/>
        <w:ind w:firstLine="709"/>
        <w:jc w:val="both"/>
        <w:outlineLvl w:val="1"/>
        <w:rPr>
          <w:color w:val="000000"/>
          <w:sz w:val="28"/>
          <w:szCs w:val="28"/>
          <w:lang w:val="ru-RU"/>
        </w:rPr>
      </w:pPr>
      <w:r w:rsidRPr="00D06B5A">
        <w:rPr>
          <w:color w:val="000000"/>
          <w:sz w:val="28"/>
          <w:szCs w:val="28"/>
          <w:lang w:val="ru-RU"/>
        </w:rPr>
        <w:t xml:space="preserve">2.13.6. отсутствие у </w:t>
      </w:r>
      <w:r w:rsidR="00C15B06" w:rsidRPr="00D06B5A">
        <w:rPr>
          <w:color w:val="000000"/>
          <w:sz w:val="28"/>
          <w:szCs w:val="28"/>
          <w:lang w:val="ru-RU"/>
        </w:rPr>
        <w:t>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C15B06" w:rsidRPr="00D06B5A" w:rsidRDefault="00C15B06" w:rsidP="00A14139">
      <w:pPr>
        <w:pStyle w:val="Standard"/>
        <w:widowControl/>
        <w:ind w:firstLine="709"/>
        <w:jc w:val="both"/>
        <w:outlineLvl w:val="1"/>
        <w:rPr>
          <w:color w:val="000000"/>
          <w:sz w:val="28"/>
          <w:szCs w:val="28"/>
          <w:lang w:val="ru-RU"/>
        </w:rPr>
      </w:pPr>
      <w:r w:rsidRPr="00D06B5A">
        <w:rPr>
          <w:color w:val="000000"/>
          <w:sz w:val="28"/>
          <w:szCs w:val="28"/>
          <w:lang w:val="ru-RU"/>
        </w:rPr>
        <w:t>2.13.7. представление документов, имеющих подчистки либо приписки, зачеркнутые слова и</w:t>
      </w:r>
      <w:r w:rsidR="00C30E6A" w:rsidRPr="00D06B5A">
        <w:rPr>
          <w:color w:val="000000"/>
          <w:sz w:val="28"/>
          <w:szCs w:val="28"/>
          <w:lang w:val="ru-RU"/>
        </w:rPr>
        <w:t xml:space="preserve"> иные неоговоренные исправления</w:t>
      </w:r>
      <w:r w:rsidRPr="00D06B5A">
        <w:rPr>
          <w:color w:val="000000"/>
          <w:sz w:val="28"/>
          <w:szCs w:val="28"/>
          <w:lang w:val="ru-RU"/>
        </w:rPr>
        <w:t>, а также документов</w:t>
      </w:r>
      <w:r w:rsidR="00C30E6A" w:rsidRPr="00D06B5A">
        <w:rPr>
          <w:color w:val="000000"/>
          <w:sz w:val="28"/>
          <w:szCs w:val="28"/>
          <w:lang w:val="ru-RU"/>
        </w:rPr>
        <w:t>,</w:t>
      </w:r>
      <w:r w:rsidRPr="00D06B5A">
        <w:rPr>
          <w:color w:val="000000"/>
          <w:sz w:val="28"/>
          <w:szCs w:val="28"/>
          <w:lang w:val="ru-RU"/>
        </w:rPr>
        <w:t xml:space="preserve"> исполненных карандашом.</w:t>
      </w:r>
    </w:p>
    <w:p w:rsidR="00F44594" w:rsidRPr="00D06B5A" w:rsidRDefault="001826B4" w:rsidP="00AE569E">
      <w:pPr>
        <w:pStyle w:val="Standard"/>
        <w:widowControl/>
        <w:ind w:firstLine="709"/>
        <w:jc w:val="both"/>
        <w:outlineLvl w:val="1"/>
        <w:rPr>
          <w:color w:val="000000"/>
          <w:sz w:val="28"/>
          <w:szCs w:val="28"/>
          <w:lang w:val="ru-RU"/>
        </w:rPr>
      </w:pPr>
      <w:r w:rsidRPr="00D06B5A">
        <w:rPr>
          <w:color w:val="000000"/>
          <w:sz w:val="28"/>
          <w:szCs w:val="28"/>
          <w:lang w:val="ru-RU"/>
        </w:rPr>
        <w:t>2.</w:t>
      </w:r>
      <w:r w:rsidR="00B945D7" w:rsidRPr="00D06B5A">
        <w:rPr>
          <w:color w:val="000000"/>
          <w:sz w:val="28"/>
          <w:szCs w:val="28"/>
          <w:lang w:val="ru-RU"/>
        </w:rPr>
        <w:t>14</w:t>
      </w:r>
      <w:r w:rsidR="00876F3D" w:rsidRPr="00D06B5A">
        <w:rPr>
          <w:color w:val="000000"/>
          <w:sz w:val="28"/>
          <w:szCs w:val="28"/>
          <w:lang w:val="ru-RU"/>
        </w:rPr>
        <w:t>. </w:t>
      </w:r>
      <w:r w:rsidR="005F5FBE" w:rsidRPr="00D06B5A">
        <w:rPr>
          <w:color w:val="000000"/>
          <w:sz w:val="28"/>
          <w:szCs w:val="28"/>
          <w:lang w:val="ru-RU"/>
        </w:rPr>
        <w:t>Основания</w:t>
      </w:r>
      <w:r w:rsidRPr="00D06B5A">
        <w:rPr>
          <w:color w:val="000000"/>
          <w:sz w:val="28"/>
          <w:szCs w:val="28"/>
          <w:lang w:val="ru-RU"/>
        </w:rPr>
        <w:t xml:space="preserve"> для приостановления </w:t>
      </w:r>
      <w:r w:rsidR="00AB2287" w:rsidRPr="00D06B5A">
        <w:rPr>
          <w:color w:val="000000"/>
          <w:sz w:val="28"/>
          <w:szCs w:val="28"/>
          <w:lang w:val="ru-RU"/>
        </w:rPr>
        <w:t xml:space="preserve">предоставления </w:t>
      </w:r>
      <w:r w:rsidR="00BE2E10" w:rsidRPr="00D06B5A">
        <w:rPr>
          <w:color w:val="000000"/>
          <w:sz w:val="28"/>
          <w:szCs w:val="28"/>
          <w:lang w:val="ru-RU"/>
        </w:rPr>
        <w:t>муниципальной услуги</w:t>
      </w:r>
      <w:r w:rsidR="005F5FBE" w:rsidRPr="00D06B5A">
        <w:rPr>
          <w:color w:val="000000"/>
          <w:sz w:val="28"/>
          <w:szCs w:val="28"/>
          <w:lang w:val="ru-RU"/>
        </w:rPr>
        <w:t xml:space="preserve"> не предусмотрены действующим законодательством</w:t>
      </w:r>
      <w:r w:rsidR="00A14139" w:rsidRPr="00D06B5A">
        <w:rPr>
          <w:color w:val="000000"/>
          <w:sz w:val="28"/>
          <w:szCs w:val="28"/>
          <w:lang w:val="ru-RU"/>
        </w:rPr>
        <w:t>.</w:t>
      </w:r>
    </w:p>
    <w:p w:rsidR="0003507F" w:rsidRPr="00D06B5A" w:rsidRDefault="004D4E51" w:rsidP="00AE569E">
      <w:pPr>
        <w:pStyle w:val="Standard"/>
        <w:widowControl/>
        <w:ind w:firstLine="709"/>
        <w:jc w:val="both"/>
        <w:outlineLvl w:val="1"/>
        <w:rPr>
          <w:color w:val="000000"/>
          <w:sz w:val="28"/>
          <w:szCs w:val="28"/>
          <w:lang w:val="ru-RU"/>
        </w:rPr>
      </w:pPr>
      <w:r w:rsidRPr="00D06B5A">
        <w:rPr>
          <w:color w:val="000000"/>
          <w:sz w:val="28"/>
          <w:szCs w:val="28"/>
          <w:lang w:val="ru-RU"/>
        </w:rPr>
        <w:t>2.</w:t>
      </w:r>
      <w:r w:rsidR="00B945D7" w:rsidRPr="00D06B5A">
        <w:rPr>
          <w:color w:val="000000"/>
          <w:sz w:val="28"/>
          <w:szCs w:val="28"/>
          <w:lang w:val="ru-RU"/>
        </w:rPr>
        <w:t>15</w:t>
      </w:r>
      <w:r w:rsidRPr="00D06B5A">
        <w:rPr>
          <w:color w:val="000000"/>
          <w:sz w:val="28"/>
          <w:szCs w:val="28"/>
          <w:lang w:val="ru-RU"/>
        </w:rPr>
        <w:t xml:space="preserve">. Исчерпывающий перечень оснований для </w:t>
      </w:r>
      <w:r w:rsidR="001826B4" w:rsidRPr="00D06B5A">
        <w:rPr>
          <w:color w:val="000000"/>
          <w:sz w:val="28"/>
          <w:szCs w:val="28"/>
          <w:lang w:val="ru-RU"/>
        </w:rPr>
        <w:t xml:space="preserve">отказа в предоставлении </w:t>
      </w:r>
      <w:r w:rsidR="00BE2E10" w:rsidRPr="00D06B5A">
        <w:rPr>
          <w:color w:val="000000"/>
          <w:sz w:val="28"/>
          <w:szCs w:val="28"/>
          <w:lang w:val="ru-RU"/>
        </w:rPr>
        <w:t>муниципальной услуги</w:t>
      </w:r>
      <w:r w:rsidR="00CF5F4B" w:rsidRPr="00D06B5A">
        <w:rPr>
          <w:color w:val="000000"/>
          <w:sz w:val="28"/>
          <w:szCs w:val="28"/>
          <w:lang w:val="ru-RU"/>
        </w:rPr>
        <w:t>:</w:t>
      </w:r>
    </w:p>
    <w:p w:rsidR="00A14139" w:rsidRPr="00D06B5A" w:rsidRDefault="00B945D7" w:rsidP="00A14139">
      <w:pPr>
        <w:suppressAutoHyphens/>
        <w:autoSpaceDE w:val="0"/>
        <w:autoSpaceDN w:val="0"/>
        <w:adjustRightInd w:val="0"/>
        <w:ind w:firstLine="709"/>
        <w:jc w:val="both"/>
        <w:rPr>
          <w:szCs w:val="28"/>
        </w:rPr>
      </w:pPr>
      <w:r w:rsidRPr="00D06B5A">
        <w:rPr>
          <w:szCs w:val="28"/>
        </w:rPr>
        <w:t>2.15</w:t>
      </w:r>
      <w:r w:rsidR="005F5FBE" w:rsidRPr="00D06B5A">
        <w:rPr>
          <w:szCs w:val="28"/>
        </w:rPr>
        <w:t xml:space="preserve">.1. </w:t>
      </w:r>
      <w:r w:rsidR="00C30E6A" w:rsidRPr="00D06B5A">
        <w:rPr>
          <w:szCs w:val="28"/>
        </w:rPr>
        <w:t>поступление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и не предоставление Заявителем (представителем Заявителя) указанных документов</w:t>
      </w:r>
      <w:r w:rsidR="00A14139" w:rsidRPr="00D06B5A">
        <w:rPr>
          <w:szCs w:val="28"/>
        </w:rPr>
        <w:t>;</w:t>
      </w:r>
    </w:p>
    <w:p w:rsidR="00A14139" w:rsidRPr="00A14139" w:rsidRDefault="00A14139" w:rsidP="00A14139">
      <w:pPr>
        <w:suppressAutoHyphens/>
        <w:autoSpaceDE w:val="0"/>
        <w:autoSpaceDN w:val="0"/>
        <w:adjustRightInd w:val="0"/>
        <w:ind w:firstLine="709"/>
        <w:jc w:val="both"/>
        <w:rPr>
          <w:szCs w:val="28"/>
        </w:rPr>
      </w:pPr>
      <w:r w:rsidRPr="00A40B91">
        <w:rPr>
          <w:szCs w:val="28"/>
        </w:rPr>
        <w:t xml:space="preserve">2.15.2. </w:t>
      </w:r>
      <w:r w:rsidR="00A40B91" w:rsidRPr="00A40B91">
        <w:rPr>
          <w:szCs w:val="28"/>
        </w:rPr>
        <w:t>непредставление</w:t>
      </w:r>
      <w:r w:rsidRPr="00A40B91">
        <w:rPr>
          <w:szCs w:val="28"/>
        </w:rPr>
        <w:t xml:space="preserve"> </w:t>
      </w:r>
      <w:r w:rsidR="00A40B91" w:rsidRPr="00A40B91">
        <w:rPr>
          <w:szCs w:val="28"/>
        </w:rPr>
        <w:t xml:space="preserve">одного или несколько </w:t>
      </w:r>
      <w:r w:rsidRPr="00A40B91">
        <w:rPr>
          <w:szCs w:val="28"/>
        </w:rPr>
        <w:t>документов</w:t>
      </w:r>
      <w:r w:rsidR="00C30E6A" w:rsidRPr="00A40B91">
        <w:rPr>
          <w:szCs w:val="28"/>
        </w:rPr>
        <w:t xml:space="preserve">, </w:t>
      </w:r>
      <w:r w:rsidR="00A40B91" w:rsidRPr="00A40B91">
        <w:rPr>
          <w:szCs w:val="28"/>
        </w:rPr>
        <w:t xml:space="preserve">предусмотренных пунктами </w:t>
      </w:r>
      <w:r w:rsidR="0046569B" w:rsidRPr="00A40B91">
        <w:rPr>
          <w:szCs w:val="28"/>
        </w:rPr>
        <w:t xml:space="preserve">2.8.1, 2.8.2 </w:t>
      </w:r>
      <w:r w:rsidR="00C30E6A" w:rsidRPr="00A40B91">
        <w:rPr>
          <w:szCs w:val="28"/>
        </w:rPr>
        <w:t>административного регламента</w:t>
      </w:r>
      <w:r w:rsidR="00A40B91" w:rsidRPr="00A40B91">
        <w:rPr>
          <w:szCs w:val="28"/>
        </w:rPr>
        <w:t>, обязанность по предоставлению которых возложена на Заявителя (представителя Заявителя)</w:t>
      </w:r>
      <w:r w:rsidRPr="00A40B91">
        <w:rPr>
          <w:szCs w:val="28"/>
        </w:rPr>
        <w:t>;</w:t>
      </w:r>
    </w:p>
    <w:p w:rsidR="00A14139" w:rsidRPr="0046131A" w:rsidRDefault="00A14139" w:rsidP="00241F6A">
      <w:pPr>
        <w:suppressAutoHyphens/>
        <w:autoSpaceDE w:val="0"/>
        <w:autoSpaceDN w:val="0"/>
        <w:adjustRightInd w:val="0"/>
        <w:ind w:firstLine="709"/>
        <w:jc w:val="both"/>
        <w:rPr>
          <w:szCs w:val="28"/>
        </w:rPr>
      </w:pPr>
      <w:r w:rsidRPr="0046131A">
        <w:rPr>
          <w:szCs w:val="28"/>
        </w:rPr>
        <w:t xml:space="preserve">2.15.3. </w:t>
      </w:r>
      <w:r w:rsidR="00C30E6A" w:rsidRPr="0046131A">
        <w:rPr>
          <w:szCs w:val="28"/>
        </w:rPr>
        <w:t xml:space="preserve">отсутствие </w:t>
      </w:r>
      <w:r w:rsidR="000D7324" w:rsidRPr="000D7324">
        <w:rPr>
          <w:szCs w:val="28"/>
        </w:rPr>
        <w:t>документов (сведений), предусмотренных нормативными правовыми актами Российской Федерации</w:t>
      </w:r>
      <w:r w:rsidR="00C30E6A" w:rsidRPr="0046131A">
        <w:rPr>
          <w:szCs w:val="28"/>
        </w:rPr>
        <w:t xml:space="preserve">; </w:t>
      </w:r>
    </w:p>
    <w:p w:rsidR="00A40B91" w:rsidRDefault="00A14139" w:rsidP="00A14139">
      <w:pPr>
        <w:suppressAutoHyphens/>
        <w:autoSpaceDE w:val="0"/>
        <w:autoSpaceDN w:val="0"/>
        <w:adjustRightInd w:val="0"/>
        <w:ind w:firstLine="709"/>
        <w:jc w:val="both"/>
        <w:rPr>
          <w:szCs w:val="28"/>
        </w:rPr>
      </w:pPr>
      <w:r>
        <w:rPr>
          <w:szCs w:val="28"/>
        </w:rPr>
        <w:t>2.</w:t>
      </w:r>
      <w:r w:rsidRPr="00A14139">
        <w:rPr>
          <w:szCs w:val="28"/>
        </w:rPr>
        <w:t>1</w:t>
      </w:r>
      <w:r>
        <w:rPr>
          <w:szCs w:val="28"/>
        </w:rPr>
        <w:t>5</w:t>
      </w:r>
      <w:r w:rsidRPr="00A14139">
        <w:rPr>
          <w:szCs w:val="28"/>
        </w:rPr>
        <w:t>.4. уведомление о планируемом сносе содерж</w:t>
      </w:r>
      <w:r w:rsidR="005A0ABA">
        <w:rPr>
          <w:szCs w:val="28"/>
        </w:rPr>
        <w:t>и</w:t>
      </w:r>
      <w:r w:rsidRPr="00A14139">
        <w:rPr>
          <w:szCs w:val="28"/>
        </w:rPr>
        <w:t>т сведения об объекте, который не является объе</w:t>
      </w:r>
      <w:r w:rsidR="00872EE2">
        <w:rPr>
          <w:szCs w:val="28"/>
        </w:rPr>
        <w:t>ктом капитального строительства</w:t>
      </w:r>
      <w:r w:rsidR="00A40B91">
        <w:rPr>
          <w:szCs w:val="28"/>
        </w:rPr>
        <w:t>;</w:t>
      </w:r>
    </w:p>
    <w:p w:rsidR="00872EE2" w:rsidRDefault="000D7324" w:rsidP="00A14139">
      <w:pPr>
        <w:suppressAutoHyphens/>
        <w:autoSpaceDE w:val="0"/>
        <w:autoSpaceDN w:val="0"/>
        <w:adjustRightInd w:val="0"/>
        <w:ind w:firstLine="709"/>
        <w:jc w:val="both"/>
        <w:rPr>
          <w:szCs w:val="28"/>
        </w:rPr>
      </w:pPr>
      <w:r>
        <w:rPr>
          <w:szCs w:val="28"/>
        </w:rPr>
        <w:lastRenderedPageBreak/>
        <w:t>2.15.5</w:t>
      </w:r>
      <w:r w:rsidR="00A40B91">
        <w:rPr>
          <w:szCs w:val="28"/>
        </w:rPr>
        <w:t>.</w:t>
      </w:r>
      <w:r w:rsidR="00872EE2">
        <w:rPr>
          <w:szCs w:val="28"/>
        </w:rPr>
        <w:t xml:space="preserve"> </w:t>
      </w:r>
      <w:r w:rsidR="00A40B91">
        <w:rPr>
          <w:szCs w:val="28"/>
        </w:rPr>
        <w:t>З</w:t>
      </w:r>
      <w:r w:rsidR="00A40B91" w:rsidRPr="00A40B91">
        <w:rPr>
          <w:szCs w:val="28"/>
        </w:rPr>
        <w:t>аявитель</w:t>
      </w:r>
      <w:r w:rsidR="00A40B91">
        <w:rPr>
          <w:szCs w:val="28"/>
        </w:rPr>
        <w:t xml:space="preserve"> (представитель Заявителя)</w:t>
      </w:r>
      <w:r w:rsidR="00A40B91" w:rsidRPr="00A40B91">
        <w:rPr>
          <w:szCs w:val="28"/>
        </w:rPr>
        <w:t xml:space="preserve"> не является правообладателем объ</w:t>
      </w:r>
      <w:r w:rsidR="00A40B91">
        <w:rPr>
          <w:szCs w:val="28"/>
        </w:rPr>
        <w:t>екта капитального строительства.</w:t>
      </w:r>
    </w:p>
    <w:p w:rsidR="005F5FBE" w:rsidRDefault="00B945D7" w:rsidP="00AE569E">
      <w:pPr>
        <w:suppressAutoHyphens/>
        <w:autoSpaceDE w:val="0"/>
        <w:autoSpaceDN w:val="0"/>
        <w:adjustRightInd w:val="0"/>
        <w:ind w:firstLine="709"/>
        <w:jc w:val="both"/>
        <w:rPr>
          <w:szCs w:val="28"/>
        </w:rPr>
      </w:pPr>
      <w:r>
        <w:rPr>
          <w:szCs w:val="28"/>
        </w:rPr>
        <w:t>2.16</w:t>
      </w:r>
      <w:r w:rsidR="005F5FBE">
        <w:rPr>
          <w:szCs w:val="28"/>
        </w:rPr>
        <w:t>.</w:t>
      </w:r>
      <w:r w:rsidR="00A40B91">
        <w:rPr>
          <w:szCs w:val="28"/>
        </w:rPr>
        <w:t xml:space="preserve"> Предоставления услуг</w:t>
      </w:r>
      <w:r w:rsidR="005F5FBE">
        <w:rPr>
          <w:szCs w:val="28"/>
        </w:rPr>
        <w:t>, которые являются необходимыми и обязательными для предоставления муниципальной услуги</w:t>
      </w:r>
      <w:r w:rsidR="00A40B91">
        <w:rPr>
          <w:szCs w:val="28"/>
        </w:rPr>
        <w:t>, не требуется.</w:t>
      </w:r>
    </w:p>
    <w:p w:rsidR="0048078B" w:rsidRDefault="00B945D7" w:rsidP="00AE569E">
      <w:pPr>
        <w:suppressAutoHyphens/>
        <w:autoSpaceDE w:val="0"/>
        <w:autoSpaceDN w:val="0"/>
        <w:adjustRightInd w:val="0"/>
        <w:ind w:firstLine="709"/>
        <w:jc w:val="both"/>
        <w:rPr>
          <w:szCs w:val="28"/>
        </w:rPr>
      </w:pPr>
      <w:r>
        <w:rPr>
          <w:szCs w:val="28"/>
        </w:rPr>
        <w:t>2.17</w:t>
      </w:r>
      <w:r w:rsidR="0048078B">
        <w:rPr>
          <w:szCs w:val="28"/>
        </w:rPr>
        <w:t>. Государственная пошлина и иная плата за предоставление муниципальной услуги не взимается.</w:t>
      </w:r>
    </w:p>
    <w:p w:rsidR="0048078B" w:rsidRDefault="000018CB" w:rsidP="00AE569E">
      <w:pPr>
        <w:suppressAutoHyphens/>
        <w:autoSpaceDE w:val="0"/>
        <w:autoSpaceDN w:val="0"/>
        <w:adjustRightInd w:val="0"/>
        <w:ind w:firstLine="709"/>
        <w:jc w:val="both"/>
        <w:rPr>
          <w:color w:val="000000"/>
          <w:szCs w:val="28"/>
        </w:rPr>
      </w:pPr>
      <w:bookmarkStart w:id="0" w:name="Par0"/>
      <w:bookmarkEnd w:id="0"/>
      <w:r>
        <w:rPr>
          <w:szCs w:val="28"/>
        </w:rPr>
        <w:t>2.1</w:t>
      </w:r>
      <w:r w:rsidR="00B945D7">
        <w:rPr>
          <w:szCs w:val="28"/>
        </w:rPr>
        <w:t>8</w:t>
      </w:r>
      <w:r>
        <w:rPr>
          <w:szCs w:val="28"/>
        </w:rPr>
        <w:t xml:space="preserve">. </w:t>
      </w:r>
      <w:r w:rsidR="00C30E6A">
        <w:rPr>
          <w:color w:val="000000"/>
          <w:szCs w:val="28"/>
        </w:rPr>
        <w:t>Максимальное</w:t>
      </w:r>
      <w:r w:rsidRPr="00464EF3">
        <w:rPr>
          <w:color w:val="000000"/>
          <w:szCs w:val="28"/>
        </w:rPr>
        <w:t xml:space="preserve"> </w:t>
      </w:r>
      <w:r w:rsidR="0048078B">
        <w:rPr>
          <w:color w:val="000000"/>
          <w:szCs w:val="28"/>
        </w:rPr>
        <w:t>время</w:t>
      </w:r>
      <w:r w:rsidRPr="00464EF3">
        <w:rPr>
          <w:color w:val="000000"/>
          <w:szCs w:val="28"/>
        </w:rPr>
        <w:t xml:space="preserve"> ожидания в очереди</w:t>
      </w:r>
      <w:r w:rsidR="0048078B">
        <w:rPr>
          <w:color w:val="000000"/>
          <w:szCs w:val="28"/>
        </w:rPr>
        <w:t>:</w:t>
      </w:r>
    </w:p>
    <w:p w:rsidR="00C67F8F" w:rsidRPr="00802E52" w:rsidRDefault="00B945D7" w:rsidP="00AE569E">
      <w:pPr>
        <w:suppressAutoHyphens/>
        <w:autoSpaceDE w:val="0"/>
        <w:autoSpaceDN w:val="0"/>
        <w:adjustRightInd w:val="0"/>
        <w:ind w:firstLine="709"/>
        <w:jc w:val="both"/>
        <w:rPr>
          <w:szCs w:val="28"/>
        </w:rPr>
      </w:pPr>
      <w:r>
        <w:rPr>
          <w:szCs w:val="28"/>
        </w:rPr>
        <w:t>2.18</w:t>
      </w:r>
      <w:r w:rsidR="0048078B">
        <w:rPr>
          <w:szCs w:val="28"/>
        </w:rPr>
        <w:t xml:space="preserve">.1. </w:t>
      </w:r>
      <w:r w:rsidR="00C67F8F" w:rsidRPr="00802E52">
        <w:rPr>
          <w:szCs w:val="28"/>
        </w:rPr>
        <w:t xml:space="preserve">при подаче </w:t>
      </w:r>
      <w:r w:rsidR="000018CB">
        <w:rPr>
          <w:szCs w:val="28"/>
        </w:rPr>
        <w:t>з</w:t>
      </w:r>
      <w:r w:rsidR="00D05D45" w:rsidRPr="00802E52">
        <w:rPr>
          <w:szCs w:val="28"/>
        </w:rPr>
        <w:t>аявления</w:t>
      </w:r>
      <w:r w:rsidR="00572C58">
        <w:rPr>
          <w:szCs w:val="28"/>
        </w:rPr>
        <w:t xml:space="preserve"> </w:t>
      </w:r>
      <w:r w:rsidR="0048078B">
        <w:rPr>
          <w:szCs w:val="28"/>
        </w:rPr>
        <w:t>о предоставлении муниципальной услуги и</w:t>
      </w:r>
      <w:r w:rsidR="00E038A3" w:rsidRPr="00802E52">
        <w:rPr>
          <w:szCs w:val="28"/>
        </w:rPr>
        <w:t xml:space="preserve"> документов, о</w:t>
      </w:r>
      <w:r w:rsidR="00E038A3" w:rsidRPr="00802E52">
        <w:rPr>
          <w:bCs/>
          <w:iCs/>
          <w:szCs w:val="28"/>
        </w:rPr>
        <w:t xml:space="preserve">бязанность по представлению которых возложена на </w:t>
      </w:r>
      <w:r w:rsidR="0048078B">
        <w:rPr>
          <w:bCs/>
          <w:iCs/>
          <w:szCs w:val="28"/>
        </w:rPr>
        <w:t>З</w:t>
      </w:r>
      <w:r w:rsidR="00E038A3" w:rsidRPr="00802E52">
        <w:rPr>
          <w:bCs/>
          <w:iCs/>
          <w:szCs w:val="28"/>
        </w:rPr>
        <w:t xml:space="preserve">аявителя, </w:t>
      </w:r>
      <w:r w:rsidR="0048078B">
        <w:rPr>
          <w:bCs/>
          <w:iCs/>
          <w:szCs w:val="28"/>
        </w:rPr>
        <w:t xml:space="preserve">(представителя Заявителя), </w:t>
      </w:r>
      <w:r w:rsidR="00E038A3" w:rsidRPr="00802E52">
        <w:rPr>
          <w:szCs w:val="28"/>
        </w:rPr>
        <w:t xml:space="preserve">для </w:t>
      </w:r>
      <w:r w:rsidR="00C67F8F" w:rsidRPr="00802E52">
        <w:rPr>
          <w:szCs w:val="28"/>
        </w:rPr>
        <w:t>предоставлени</w:t>
      </w:r>
      <w:r w:rsidR="00E038A3" w:rsidRPr="00802E52">
        <w:rPr>
          <w:szCs w:val="28"/>
        </w:rPr>
        <w:t>я</w:t>
      </w:r>
      <w:r w:rsidR="00DF016F" w:rsidRPr="00802E52">
        <w:rPr>
          <w:szCs w:val="28"/>
        </w:rPr>
        <w:t xml:space="preserve"> </w:t>
      </w:r>
      <w:r w:rsidR="00BE2E10">
        <w:rPr>
          <w:szCs w:val="28"/>
        </w:rPr>
        <w:t>муниципальной услуги</w:t>
      </w:r>
      <w:r w:rsidR="0048078B">
        <w:rPr>
          <w:szCs w:val="28"/>
        </w:rPr>
        <w:t xml:space="preserve"> не превышает</w:t>
      </w:r>
      <w:r w:rsidR="00C67F8F" w:rsidRPr="00802E52">
        <w:rPr>
          <w:szCs w:val="28"/>
        </w:rPr>
        <w:t xml:space="preserve"> </w:t>
      </w:r>
      <w:r w:rsidR="002D2D41" w:rsidRPr="00802E52">
        <w:rPr>
          <w:szCs w:val="28"/>
        </w:rPr>
        <w:t>15</w:t>
      </w:r>
      <w:r w:rsidR="00F95E0F">
        <w:rPr>
          <w:szCs w:val="28"/>
        </w:rPr>
        <w:t xml:space="preserve"> минут;</w:t>
      </w:r>
    </w:p>
    <w:p w:rsidR="002622C6" w:rsidRPr="00464EF3" w:rsidRDefault="00B945D7" w:rsidP="00AE569E">
      <w:pPr>
        <w:suppressAutoHyphens/>
        <w:autoSpaceDE w:val="0"/>
        <w:autoSpaceDN w:val="0"/>
        <w:adjustRightInd w:val="0"/>
        <w:ind w:firstLine="709"/>
        <w:jc w:val="both"/>
        <w:rPr>
          <w:szCs w:val="28"/>
        </w:rPr>
      </w:pPr>
      <w:r>
        <w:rPr>
          <w:szCs w:val="28"/>
        </w:rPr>
        <w:t>2.18</w:t>
      </w:r>
      <w:r w:rsidR="0048078B">
        <w:rPr>
          <w:szCs w:val="28"/>
        </w:rPr>
        <w:t xml:space="preserve">.2. </w:t>
      </w:r>
      <w:r w:rsidR="006D16FE" w:rsidRPr="00802E52">
        <w:rPr>
          <w:szCs w:val="28"/>
        </w:rPr>
        <w:t xml:space="preserve">при получении результата предоставления </w:t>
      </w:r>
      <w:r w:rsidR="00BE2E10">
        <w:rPr>
          <w:szCs w:val="28"/>
        </w:rPr>
        <w:t>муниципальной услуги</w:t>
      </w:r>
      <w:r w:rsidR="00C30E6A">
        <w:rPr>
          <w:szCs w:val="28"/>
        </w:rPr>
        <w:t xml:space="preserve"> не превышает</w:t>
      </w:r>
      <w:r w:rsidR="006D16FE" w:rsidRPr="00802E52">
        <w:rPr>
          <w:szCs w:val="28"/>
        </w:rPr>
        <w:t xml:space="preserve"> </w:t>
      </w:r>
      <w:r w:rsidR="002D2D41" w:rsidRPr="00802E52">
        <w:rPr>
          <w:szCs w:val="28"/>
        </w:rPr>
        <w:t>15</w:t>
      </w:r>
      <w:r w:rsidR="00DF016F" w:rsidRPr="00802E52">
        <w:rPr>
          <w:szCs w:val="28"/>
        </w:rPr>
        <w:t xml:space="preserve"> </w:t>
      </w:r>
      <w:r w:rsidR="00464EF3">
        <w:rPr>
          <w:szCs w:val="28"/>
        </w:rPr>
        <w:t>минут.</w:t>
      </w:r>
    </w:p>
    <w:p w:rsidR="00347F03" w:rsidRDefault="004D4E51" w:rsidP="00AE569E">
      <w:pPr>
        <w:pStyle w:val="Standard"/>
        <w:widowControl/>
        <w:ind w:firstLine="709"/>
        <w:jc w:val="both"/>
        <w:outlineLvl w:val="1"/>
        <w:rPr>
          <w:color w:val="000000"/>
          <w:sz w:val="28"/>
          <w:szCs w:val="28"/>
          <w:lang w:val="ru-RU"/>
        </w:rPr>
      </w:pPr>
      <w:r w:rsidRPr="00464EF3">
        <w:rPr>
          <w:color w:val="000000"/>
          <w:sz w:val="28"/>
          <w:szCs w:val="28"/>
          <w:lang w:val="ru-RU"/>
        </w:rPr>
        <w:t>2.</w:t>
      </w:r>
      <w:r w:rsidR="00B945D7">
        <w:rPr>
          <w:color w:val="000000"/>
          <w:sz w:val="28"/>
          <w:szCs w:val="28"/>
          <w:lang w:val="ru-RU"/>
        </w:rPr>
        <w:t>19</w:t>
      </w:r>
      <w:r w:rsidR="00876F3D">
        <w:rPr>
          <w:color w:val="000000"/>
          <w:sz w:val="28"/>
          <w:szCs w:val="28"/>
          <w:lang w:val="ru-RU"/>
        </w:rPr>
        <w:t>. </w:t>
      </w:r>
      <w:r w:rsidR="00B87C1B" w:rsidRPr="00464EF3">
        <w:rPr>
          <w:color w:val="000000"/>
          <w:sz w:val="28"/>
          <w:szCs w:val="28"/>
          <w:lang w:val="ru-RU"/>
        </w:rPr>
        <w:t xml:space="preserve">Срок регистрации </w:t>
      </w:r>
      <w:r w:rsidR="00EA77EC">
        <w:rPr>
          <w:color w:val="000000"/>
          <w:sz w:val="28"/>
          <w:szCs w:val="28"/>
          <w:lang w:val="ru-RU"/>
        </w:rPr>
        <w:t>заявления</w:t>
      </w:r>
      <w:r w:rsidR="0048078B">
        <w:rPr>
          <w:color w:val="000000"/>
          <w:sz w:val="28"/>
          <w:szCs w:val="28"/>
          <w:lang w:val="ru-RU"/>
        </w:rPr>
        <w:t>:</w:t>
      </w:r>
      <w:r w:rsidR="00B87C1B" w:rsidRPr="00464EF3">
        <w:rPr>
          <w:color w:val="000000"/>
          <w:sz w:val="28"/>
          <w:szCs w:val="28"/>
          <w:lang w:val="ru-RU"/>
        </w:rPr>
        <w:t xml:space="preserve"> </w:t>
      </w:r>
    </w:p>
    <w:p w:rsidR="00C30E6A" w:rsidRDefault="00C30E6A" w:rsidP="00AE569E">
      <w:pPr>
        <w:pStyle w:val="Standard"/>
        <w:widowControl/>
        <w:ind w:firstLine="709"/>
        <w:jc w:val="both"/>
        <w:outlineLvl w:val="1"/>
        <w:rPr>
          <w:color w:val="000000"/>
          <w:sz w:val="28"/>
          <w:szCs w:val="28"/>
          <w:lang w:val="ru-RU"/>
        </w:rPr>
      </w:pPr>
      <w:proofErr w:type="gramStart"/>
      <w:r w:rsidRPr="004227F2">
        <w:rPr>
          <w:color w:val="000000"/>
          <w:sz w:val="28"/>
          <w:szCs w:val="28"/>
          <w:lang w:val="ru-RU"/>
        </w:rPr>
        <w:t>2.19.1. заяв</w:t>
      </w:r>
      <w:r>
        <w:rPr>
          <w:color w:val="000000"/>
          <w:sz w:val="28"/>
          <w:szCs w:val="28"/>
          <w:lang w:val="ru-RU"/>
        </w:rPr>
        <w:t>ление о предоставлении муниципальной услуги и документы, обязанность по предоставлению которых возложена на Заявителя (представителя Заявителя, для предоставления муниципальной услуги, в том числе в электронной форме, подлежат регистрации в тече</w:t>
      </w:r>
      <w:r w:rsidR="0046569B">
        <w:rPr>
          <w:color w:val="000000"/>
          <w:sz w:val="28"/>
          <w:szCs w:val="28"/>
          <w:lang w:val="ru-RU"/>
        </w:rPr>
        <w:t>н</w:t>
      </w:r>
      <w:r w:rsidR="0046569B" w:rsidRPr="0046569B">
        <w:rPr>
          <w:color w:val="000000"/>
          <w:sz w:val="28"/>
          <w:szCs w:val="28"/>
          <w:lang w:val="ru-RU"/>
        </w:rPr>
        <w:t>ие 1 рабочего дня</w:t>
      </w:r>
      <w:r w:rsidRPr="0046569B">
        <w:rPr>
          <w:color w:val="000000"/>
          <w:sz w:val="28"/>
          <w:szCs w:val="28"/>
          <w:lang w:val="ru-RU"/>
        </w:rPr>
        <w:t>.</w:t>
      </w:r>
      <w:proofErr w:type="gramEnd"/>
    </w:p>
    <w:p w:rsidR="00D66BB6" w:rsidRDefault="00B945D7" w:rsidP="00AE569E">
      <w:pPr>
        <w:pStyle w:val="Standard"/>
        <w:widowControl/>
        <w:ind w:firstLine="709"/>
        <w:jc w:val="both"/>
        <w:rPr>
          <w:color w:val="000000"/>
          <w:sz w:val="28"/>
          <w:szCs w:val="28"/>
          <w:lang w:val="ru-RU"/>
        </w:rPr>
      </w:pPr>
      <w:r>
        <w:rPr>
          <w:color w:val="000000"/>
          <w:sz w:val="28"/>
          <w:szCs w:val="28"/>
          <w:lang w:val="ru-RU"/>
        </w:rPr>
        <w:t>2.19</w:t>
      </w:r>
      <w:r w:rsidR="0046569B">
        <w:rPr>
          <w:color w:val="000000"/>
          <w:sz w:val="28"/>
          <w:szCs w:val="28"/>
          <w:lang w:val="ru-RU"/>
        </w:rPr>
        <w:t>.2</w:t>
      </w:r>
      <w:r w:rsidR="0048078B">
        <w:rPr>
          <w:color w:val="000000"/>
          <w:sz w:val="28"/>
          <w:szCs w:val="28"/>
          <w:lang w:val="ru-RU"/>
        </w:rPr>
        <w:t>. з</w:t>
      </w:r>
      <w:r w:rsidR="00347F03">
        <w:rPr>
          <w:color w:val="000000"/>
          <w:sz w:val="28"/>
          <w:szCs w:val="28"/>
          <w:lang w:val="ru-RU"/>
        </w:rPr>
        <w:t>аявление</w:t>
      </w:r>
      <w:r w:rsidR="00E701C6">
        <w:rPr>
          <w:color w:val="000000"/>
          <w:sz w:val="28"/>
          <w:szCs w:val="28"/>
          <w:lang w:val="ru-RU"/>
        </w:rPr>
        <w:t xml:space="preserve"> </w:t>
      </w:r>
      <w:r w:rsidR="00347F03">
        <w:rPr>
          <w:color w:val="000000"/>
          <w:sz w:val="28"/>
          <w:szCs w:val="28"/>
          <w:lang w:val="ru-RU"/>
        </w:rPr>
        <w:t xml:space="preserve">о предоставлении </w:t>
      </w:r>
      <w:r w:rsidR="00BE2E10">
        <w:rPr>
          <w:color w:val="000000"/>
          <w:sz w:val="28"/>
          <w:szCs w:val="28"/>
          <w:lang w:val="ru-RU"/>
        </w:rPr>
        <w:t>муниципальной услуги</w:t>
      </w:r>
      <w:r w:rsidR="00E701C6">
        <w:rPr>
          <w:color w:val="000000"/>
          <w:sz w:val="28"/>
          <w:szCs w:val="28"/>
          <w:lang w:val="ru-RU"/>
        </w:rPr>
        <w:t xml:space="preserve"> </w:t>
      </w:r>
      <w:r w:rsidR="00347F03">
        <w:rPr>
          <w:color w:val="000000"/>
          <w:sz w:val="28"/>
          <w:szCs w:val="28"/>
          <w:lang w:val="ru-RU"/>
        </w:rPr>
        <w:t xml:space="preserve">и документы, </w:t>
      </w:r>
      <w:r w:rsidR="00D66BB6">
        <w:rPr>
          <w:color w:val="000000"/>
          <w:sz w:val="28"/>
          <w:szCs w:val="28"/>
          <w:lang w:val="ru-RU"/>
        </w:rPr>
        <w:t>обязанность по предо</w:t>
      </w:r>
      <w:r w:rsidR="00F95E0F">
        <w:rPr>
          <w:color w:val="000000"/>
          <w:sz w:val="28"/>
          <w:szCs w:val="28"/>
          <w:lang w:val="ru-RU"/>
        </w:rPr>
        <w:t>ставлению которых возложена на З</w:t>
      </w:r>
      <w:r w:rsidR="00D66BB6">
        <w:rPr>
          <w:color w:val="000000"/>
          <w:sz w:val="28"/>
          <w:szCs w:val="28"/>
          <w:lang w:val="ru-RU"/>
        </w:rPr>
        <w:t>аявителя (представителя Заявителя), для предоставления муниципальной услуги, поданные в МФЦ, подлежат регистрации в день их поступления в орган</w:t>
      </w:r>
      <w:r w:rsidR="00945177">
        <w:rPr>
          <w:color w:val="000000"/>
          <w:sz w:val="28"/>
          <w:szCs w:val="28"/>
          <w:lang w:val="ru-RU"/>
        </w:rPr>
        <w:t>,</w:t>
      </w:r>
      <w:r w:rsidR="00D66BB6">
        <w:rPr>
          <w:color w:val="000000"/>
          <w:sz w:val="28"/>
          <w:szCs w:val="28"/>
          <w:lang w:val="ru-RU"/>
        </w:rPr>
        <w:t xml:space="preserve"> предоставляющий муниципальную услугу.</w:t>
      </w:r>
    </w:p>
    <w:p w:rsidR="00D66BB6" w:rsidRDefault="0094667F" w:rsidP="00D66BB6">
      <w:pPr>
        <w:pStyle w:val="Standard"/>
        <w:widowControl/>
        <w:ind w:firstLine="709"/>
        <w:jc w:val="both"/>
        <w:rPr>
          <w:color w:val="000000"/>
          <w:sz w:val="28"/>
          <w:szCs w:val="28"/>
          <w:lang w:val="ru-RU"/>
        </w:rPr>
      </w:pPr>
      <w:r w:rsidRPr="00464EF3">
        <w:rPr>
          <w:color w:val="000000"/>
          <w:sz w:val="28"/>
          <w:szCs w:val="28"/>
          <w:lang w:val="ru-RU"/>
        </w:rPr>
        <w:t>2</w:t>
      </w:r>
      <w:r w:rsidR="00B945D7">
        <w:rPr>
          <w:color w:val="000000"/>
          <w:sz w:val="28"/>
          <w:szCs w:val="28"/>
          <w:lang w:val="ru-RU"/>
        </w:rPr>
        <w:t>.20</w:t>
      </w:r>
      <w:r w:rsidR="00876F3D">
        <w:rPr>
          <w:color w:val="000000"/>
          <w:sz w:val="28"/>
          <w:szCs w:val="28"/>
          <w:lang w:val="ru-RU"/>
        </w:rPr>
        <w:t>. </w:t>
      </w:r>
      <w:r w:rsidRPr="00464EF3">
        <w:rPr>
          <w:color w:val="000000"/>
          <w:sz w:val="28"/>
          <w:szCs w:val="28"/>
          <w:lang w:val="ru-RU"/>
        </w:rPr>
        <w:t>Требования к помещениям, в которых предо</w:t>
      </w:r>
      <w:r w:rsidR="00D66BB6">
        <w:rPr>
          <w:color w:val="000000"/>
          <w:sz w:val="28"/>
          <w:szCs w:val="28"/>
          <w:lang w:val="ru-RU"/>
        </w:rPr>
        <w:t>ставляется муниципальная услуга:</w:t>
      </w:r>
    </w:p>
    <w:p w:rsidR="006E2B59" w:rsidRDefault="00B945D7" w:rsidP="00AE569E">
      <w:pPr>
        <w:suppressAutoHyphens/>
        <w:autoSpaceDN w:val="0"/>
        <w:ind w:firstLine="709"/>
        <w:jc w:val="both"/>
        <w:textAlignment w:val="baseline"/>
        <w:rPr>
          <w:rFonts w:eastAsia="Andale Sans UI" w:cs="Tahoma"/>
          <w:color w:val="000000"/>
          <w:kern w:val="3"/>
          <w:szCs w:val="28"/>
          <w:lang w:eastAsia="en-US" w:bidi="en-US"/>
        </w:rPr>
      </w:pPr>
      <w:r>
        <w:rPr>
          <w:rFonts w:eastAsia="Andale Sans UI" w:cs="Tahoma"/>
          <w:color w:val="000000"/>
          <w:kern w:val="3"/>
          <w:szCs w:val="28"/>
          <w:lang w:eastAsia="en-US" w:bidi="en-US"/>
        </w:rPr>
        <w:t>2.20</w:t>
      </w:r>
      <w:r w:rsidR="00D66BB6">
        <w:rPr>
          <w:rFonts w:eastAsia="Andale Sans UI" w:cs="Tahoma"/>
          <w:color w:val="000000"/>
          <w:kern w:val="3"/>
          <w:szCs w:val="28"/>
          <w:lang w:eastAsia="en-US" w:bidi="en-US"/>
        </w:rPr>
        <w:t>.1. з</w:t>
      </w:r>
      <w:r w:rsidR="006E2B59" w:rsidRPr="006E2B59">
        <w:rPr>
          <w:rFonts w:eastAsia="Andale Sans UI" w:cs="Tahoma"/>
          <w:color w:val="000000"/>
          <w:kern w:val="3"/>
          <w:szCs w:val="28"/>
          <w:lang w:eastAsia="en-US" w:bidi="en-US"/>
        </w:rPr>
        <w:t>дание, в котором предост</w:t>
      </w:r>
      <w:r w:rsidR="00D66BB6">
        <w:rPr>
          <w:rFonts w:eastAsia="Andale Sans UI" w:cs="Tahoma"/>
          <w:color w:val="000000"/>
          <w:kern w:val="3"/>
          <w:szCs w:val="28"/>
          <w:lang w:eastAsia="en-US" w:bidi="en-US"/>
        </w:rPr>
        <w:t>авляется муниципальная услуга, находит</w:t>
      </w:r>
      <w:r w:rsidR="006E2B59" w:rsidRPr="006E2B59">
        <w:rPr>
          <w:rFonts w:eastAsia="Andale Sans UI" w:cs="Tahoma"/>
          <w:color w:val="000000"/>
          <w:kern w:val="3"/>
          <w:szCs w:val="28"/>
          <w:lang w:eastAsia="en-US" w:bidi="en-US"/>
        </w:rPr>
        <w:t>ся в зоне пешеходной доступности от остановок общественного транспорта. Вход в здание оборудован удобной лестницей</w:t>
      </w:r>
      <w:r w:rsidR="00572C58">
        <w:rPr>
          <w:rFonts w:eastAsia="Andale Sans UI" w:cs="Tahoma"/>
          <w:color w:val="000000"/>
          <w:kern w:val="3"/>
          <w:szCs w:val="28"/>
          <w:lang w:eastAsia="en-US" w:bidi="en-US"/>
        </w:rPr>
        <w:t xml:space="preserve"> </w:t>
      </w:r>
      <w:r w:rsidR="006E2B59" w:rsidRPr="006E2B59">
        <w:rPr>
          <w:rFonts w:eastAsia="Andale Sans UI" w:cs="Tahoma"/>
          <w:color w:val="000000"/>
          <w:kern w:val="3"/>
          <w:szCs w:val="28"/>
          <w:lang w:eastAsia="en-US" w:bidi="en-US"/>
        </w:rPr>
        <w:t>с поручнями, а также пандусами для беспрепятственного передвижения инва</w:t>
      </w:r>
      <w:r w:rsidR="00F95E0F">
        <w:rPr>
          <w:rFonts w:eastAsia="Andale Sans UI" w:cs="Tahoma"/>
          <w:color w:val="000000"/>
          <w:kern w:val="3"/>
          <w:szCs w:val="28"/>
          <w:lang w:eastAsia="en-US" w:bidi="en-US"/>
        </w:rPr>
        <w:t>лидных колясок, детских колясок;</w:t>
      </w:r>
    </w:p>
    <w:p w:rsidR="006E2B59" w:rsidRPr="006E2B59" w:rsidRDefault="00B945D7" w:rsidP="00AE569E">
      <w:pPr>
        <w:suppressAutoHyphens/>
        <w:autoSpaceDN w:val="0"/>
        <w:ind w:firstLine="709"/>
        <w:jc w:val="both"/>
        <w:textAlignment w:val="baseline"/>
        <w:rPr>
          <w:rFonts w:eastAsia="Andale Sans UI" w:cs="Tahoma"/>
          <w:kern w:val="3"/>
          <w:sz w:val="24"/>
          <w:szCs w:val="24"/>
          <w:lang w:eastAsia="en-US" w:bidi="en-US"/>
        </w:rPr>
      </w:pPr>
      <w:r>
        <w:rPr>
          <w:rFonts w:eastAsia="Andale Sans UI" w:cs="Tahoma"/>
          <w:color w:val="000000"/>
          <w:kern w:val="3"/>
          <w:szCs w:val="28"/>
          <w:lang w:eastAsia="en-US" w:bidi="en-US"/>
        </w:rPr>
        <w:t>2.20</w:t>
      </w:r>
      <w:r w:rsidR="00D66BB6">
        <w:rPr>
          <w:rFonts w:eastAsia="Andale Sans UI" w:cs="Tahoma"/>
          <w:color w:val="000000"/>
          <w:kern w:val="3"/>
          <w:szCs w:val="28"/>
          <w:lang w:eastAsia="en-US" w:bidi="en-US"/>
        </w:rPr>
        <w:t>.2.</w:t>
      </w:r>
      <w:r w:rsidR="00D66BB6">
        <w:rPr>
          <w:rFonts w:eastAsia="Andale Sans UI"/>
          <w:color w:val="000000"/>
          <w:kern w:val="3"/>
          <w:szCs w:val="28"/>
          <w:lang w:eastAsia="en-US" w:bidi="en-US"/>
        </w:rPr>
        <w:t xml:space="preserve"> прием З</w:t>
      </w:r>
      <w:r w:rsidR="006E2B59" w:rsidRPr="006E2B59">
        <w:rPr>
          <w:rFonts w:eastAsia="Andale Sans UI"/>
          <w:color w:val="000000"/>
          <w:kern w:val="3"/>
          <w:szCs w:val="28"/>
          <w:lang w:eastAsia="en-US" w:bidi="en-US"/>
        </w:rPr>
        <w:t xml:space="preserve">аявителей </w:t>
      </w:r>
      <w:r w:rsidR="00D66BB6">
        <w:rPr>
          <w:rFonts w:eastAsia="Andale Sans UI"/>
          <w:color w:val="000000"/>
          <w:kern w:val="3"/>
          <w:szCs w:val="28"/>
          <w:lang w:eastAsia="en-US" w:bidi="en-US"/>
        </w:rPr>
        <w:t xml:space="preserve">(представителей Заявителей) </w:t>
      </w:r>
      <w:r w:rsidR="006E2B59" w:rsidRPr="006E2B59">
        <w:rPr>
          <w:rFonts w:eastAsia="Andale Sans UI"/>
          <w:color w:val="000000"/>
          <w:kern w:val="3"/>
          <w:szCs w:val="28"/>
          <w:lang w:eastAsia="en-US" w:bidi="en-US"/>
        </w:rPr>
        <w:t>осуществляется в специально выделенных</w:t>
      </w:r>
      <w:r w:rsidR="003C0E39">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для этих целей помещениях.</w:t>
      </w:r>
    </w:p>
    <w:p w:rsidR="006E2B59" w:rsidRPr="006E2B59" w:rsidRDefault="00D66BB6" w:rsidP="00AE569E">
      <w:pPr>
        <w:suppressAutoHyphens/>
        <w:autoSpaceDN w:val="0"/>
        <w:ind w:firstLine="709"/>
        <w:jc w:val="both"/>
        <w:textAlignment w:val="baseline"/>
        <w:rPr>
          <w:rFonts w:eastAsia="Andale Sans UI"/>
          <w:color w:val="000000"/>
          <w:kern w:val="3"/>
          <w:szCs w:val="28"/>
          <w:lang w:eastAsia="en-US" w:bidi="en-US"/>
        </w:rPr>
      </w:pPr>
      <w:r>
        <w:rPr>
          <w:rFonts w:eastAsia="Andale Sans UI"/>
          <w:color w:val="000000"/>
          <w:kern w:val="3"/>
          <w:szCs w:val="28"/>
          <w:lang w:eastAsia="en-US" w:bidi="en-US"/>
        </w:rPr>
        <w:t>Места ожидания и приема Заявителей (</w:t>
      </w:r>
      <w:r w:rsidR="006E2B59" w:rsidRPr="006E2B59">
        <w:rPr>
          <w:rFonts w:eastAsia="Andale Sans UI"/>
          <w:color w:val="000000"/>
          <w:kern w:val="3"/>
          <w:szCs w:val="28"/>
          <w:lang w:eastAsia="en-US" w:bidi="en-US"/>
        </w:rPr>
        <w:t>представителей</w:t>
      </w:r>
      <w:r>
        <w:rPr>
          <w:rFonts w:eastAsia="Andale Sans UI"/>
          <w:color w:val="000000"/>
          <w:kern w:val="3"/>
          <w:szCs w:val="28"/>
          <w:lang w:eastAsia="en-US" w:bidi="en-US"/>
        </w:rPr>
        <w:t xml:space="preserve"> Заявителей) соответствуют </w:t>
      </w:r>
      <w:r w:rsidR="006E2B59" w:rsidRPr="006E2B59">
        <w:rPr>
          <w:rFonts w:eastAsia="Andale Sans UI"/>
          <w:color w:val="000000"/>
          <w:kern w:val="3"/>
          <w:szCs w:val="28"/>
          <w:lang w:eastAsia="en-US" w:bidi="en-US"/>
        </w:rPr>
        <w:t>комфортным условиям</w:t>
      </w:r>
      <w:r>
        <w:rPr>
          <w:rFonts w:eastAsia="Andale Sans UI"/>
          <w:color w:val="000000"/>
          <w:kern w:val="3"/>
          <w:szCs w:val="28"/>
          <w:lang w:eastAsia="en-US" w:bidi="en-US"/>
        </w:rPr>
        <w:t xml:space="preserve"> для Заявителей (представителей Заявителей)</w:t>
      </w:r>
      <w:r w:rsidR="006E2B59" w:rsidRPr="006E2B59">
        <w:rPr>
          <w:rFonts w:eastAsia="Andale Sans UI"/>
          <w:color w:val="000000"/>
          <w:kern w:val="3"/>
          <w:szCs w:val="28"/>
          <w:lang w:eastAsia="en-US" w:bidi="en-US"/>
        </w:rPr>
        <w:t>,</w:t>
      </w:r>
      <w:r w:rsidR="00835C43">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в том числе для лиц</w:t>
      </w:r>
      <w:r w:rsidR="00572C58">
        <w:rPr>
          <w:rFonts w:eastAsia="Andale Sans UI"/>
          <w:color w:val="000000"/>
          <w:kern w:val="3"/>
          <w:szCs w:val="28"/>
          <w:lang w:eastAsia="en-US" w:bidi="en-US"/>
        </w:rPr>
        <w:t xml:space="preserve"> </w:t>
      </w:r>
      <w:r w:rsidR="006E2B59" w:rsidRPr="006E2B59">
        <w:rPr>
          <w:rFonts w:eastAsia="Andale Sans UI"/>
          <w:color w:val="000000"/>
          <w:kern w:val="3"/>
          <w:szCs w:val="28"/>
          <w:lang w:eastAsia="en-US" w:bidi="en-US"/>
        </w:rPr>
        <w:t>с ограниченными возможностями здоровья, и оптимальным условиям работы специалистов.</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Мес</w:t>
      </w:r>
      <w:r w:rsidR="00D66BB6">
        <w:rPr>
          <w:rFonts w:eastAsia="Andale Sans UI"/>
          <w:color w:val="000000"/>
          <w:kern w:val="3"/>
          <w:szCs w:val="28"/>
          <w:lang w:eastAsia="en-US" w:bidi="en-US"/>
        </w:rPr>
        <w:t>та для приема Заявителей (</w:t>
      </w:r>
      <w:r w:rsidRPr="006E2B59">
        <w:rPr>
          <w:rFonts w:eastAsia="Andale Sans UI"/>
          <w:color w:val="000000"/>
          <w:kern w:val="3"/>
          <w:szCs w:val="28"/>
          <w:lang w:eastAsia="en-US" w:bidi="en-US"/>
        </w:rPr>
        <w:t>представителей</w:t>
      </w:r>
      <w:r w:rsidR="00D66BB6">
        <w:rPr>
          <w:rFonts w:eastAsia="Andale Sans UI"/>
          <w:color w:val="000000"/>
          <w:kern w:val="3"/>
          <w:szCs w:val="28"/>
          <w:lang w:eastAsia="en-US" w:bidi="en-US"/>
        </w:rPr>
        <w:t xml:space="preserve"> Заявителей</w:t>
      </w:r>
      <w:r w:rsidRPr="006E2B59">
        <w:rPr>
          <w:rFonts w:eastAsia="Andale Sans UI"/>
          <w:color w:val="000000"/>
          <w:kern w:val="3"/>
          <w:szCs w:val="28"/>
          <w:lang w:eastAsia="en-US" w:bidi="en-US"/>
        </w:rPr>
        <w:t>) оборудованы информационными табличками (вывесками) с указанием:</w:t>
      </w:r>
    </w:p>
    <w:p w:rsidR="006E2B59" w:rsidRPr="006E2B59" w:rsidRDefault="006E2B59" w:rsidP="00AE569E">
      <w:pPr>
        <w:suppressAutoHyphens/>
        <w:autoSpaceDN w:val="0"/>
        <w:ind w:left="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номера кабинета (окна);</w:t>
      </w:r>
    </w:p>
    <w:p w:rsidR="006E2B59" w:rsidRPr="006E2B59" w:rsidRDefault="006E2B59" w:rsidP="00AE569E">
      <w:pPr>
        <w:suppressAutoHyphens/>
        <w:autoSpaceDN w:val="0"/>
        <w:ind w:firstLine="709"/>
        <w:jc w:val="both"/>
        <w:textAlignment w:val="baseline"/>
        <w:rPr>
          <w:rFonts w:eastAsia="Andale Sans UI"/>
          <w:color w:val="000000"/>
          <w:kern w:val="3"/>
          <w:szCs w:val="28"/>
          <w:lang w:eastAsia="en-US" w:bidi="en-US"/>
        </w:rPr>
      </w:pPr>
      <w:r w:rsidRPr="006E2B59">
        <w:rPr>
          <w:rFonts w:eastAsia="Andale Sans UI"/>
          <w:color w:val="000000"/>
          <w:kern w:val="3"/>
          <w:szCs w:val="28"/>
          <w:lang w:eastAsia="en-US" w:bidi="en-US"/>
        </w:rPr>
        <w:t xml:space="preserve">фамилии, имени, отчества и должности специалиста, осуществляющего предоставление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 xml:space="preserve"> или информирование о предоставлении </w:t>
      </w:r>
      <w:r w:rsidR="004E7CC4">
        <w:rPr>
          <w:rFonts w:eastAsia="Andale Sans UI"/>
          <w:color w:val="000000"/>
          <w:kern w:val="3"/>
          <w:szCs w:val="28"/>
          <w:lang w:eastAsia="en-US" w:bidi="en-US"/>
        </w:rPr>
        <w:t>м</w:t>
      </w:r>
      <w:r w:rsidR="00BE2E10">
        <w:rPr>
          <w:rFonts w:eastAsia="Andale Sans UI"/>
          <w:color w:val="000000"/>
          <w:kern w:val="3"/>
          <w:szCs w:val="28"/>
          <w:lang w:eastAsia="en-US" w:bidi="en-US"/>
        </w:rPr>
        <w:t>униципальной услуги</w:t>
      </w:r>
      <w:r w:rsidRPr="006E2B59">
        <w:rPr>
          <w:rFonts w:eastAsia="Andale Sans UI"/>
          <w:color w:val="000000"/>
          <w:kern w:val="3"/>
          <w:szCs w:val="28"/>
          <w:lang w:eastAsia="en-US" w:bidi="en-US"/>
        </w:rPr>
        <w:t>.</w:t>
      </w:r>
    </w:p>
    <w:p w:rsidR="006E2B59" w:rsidRPr="006E2B59" w:rsidRDefault="006E2B59" w:rsidP="00AE569E">
      <w:pPr>
        <w:suppressAutoHyphens/>
        <w:autoSpaceDN w:val="0"/>
        <w:ind w:firstLine="709"/>
        <w:jc w:val="both"/>
        <w:textAlignment w:val="baseline"/>
        <w:rPr>
          <w:rFonts w:eastAsia="Andale Sans UI" w:cs="Tahoma"/>
          <w:color w:val="000000"/>
          <w:kern w:val="3"/>
          <w:szCs w:val="28"/>
          <w:lang w:eastAsia="en-US" w:bidi="en-US"/>
        </w:rPr>
      </w:pPr>
      <w:r w:rsidRPr="006E2B59">
        <w:rPr>
          <w:rFonts w:eastAsia="Andale Sans UI" w:cs="Tahoma"/>
          <w:color w:val="000000"/>
          <w:kern w:val="3"/>
          <w:szCs w:val="28"/>
          <w:lang w:eastAsia="en-US" w:bidi="en-US"/>
        </w:rPr>
        <w:t>Места ожидания оборудованы стульями, кресельными секциями, скамьями (банкетками). Количество мест ожидания определяется</w:t>
      </w:r>
      <w:r w:rsidR="008938B1">
        <w:rPr>
          <w:rFonts w:eastAsia="Andale Sans UI" w:cs="Tahoma"/>
          <w:color w:val="000000"/>
          <w:kern w:val="3"/>
          <w:szCs w:val="28"/>
          <w:lang w:eastAsia="en-US" w:bidi="en-US"/>
        </w:rPr>
        <w:t xml:space="preserve"> </w:t>
      </w:r>
      <w:r w:rsidRPr="006E2B59">
        <w:rPr>
          <w:rFonts w:eastAsia="Andale Sans UI" w:cs="Tahoma"/>
          <w:color w:val="000000"/>
          <w:kern w:val="3"/>
          <w:szCs w:val="28"/>
          <w:lang w:eastAsia="en-US" w:bidi="en-US"/>
        </w:rPr>
        <w:t xml:space="preserve">исходя из </w:t>
      </w:r>
      <w:r w:rsidRPr="006E2B59">
        <w:rPr>
          <w:rFonts w:eastAsia="Andale Sans UI" w:cs="Tahoma"/>
          <w:color w:val="000000"/>
          <w:kern w:val="3"/>
          <w:szCs w:val="28"/>
          <w:lang w:eastAsia="en-US" w:bidi="en-US"/>
        </w:rPr>
        <w:lastRenderedPageBreak/>
        <w:t>фактической нагрузки и возможностей для их размещения в здании, но не может составлять менее 5 мест.</w:t>
      </w:r>
    </w:p>
    <w:p w:rsidR="004E7CC4" w:rsidRPr="00D66BB6" w:rsidRDefault="006E2B59" w:rsidP="00D66BB6">
      <w:pPr>
        <w:suppressAutoHyphens/>
        <w:autoSpaceDN w:val="0"/>
        <w:ind w:firstLine="709"/>
        <w:jc w:val="both"/>
        <w:textAlignment w:val="baseline"/>
        <w:rPr>
          <w:rFonts w:eastAsia="Andale Sans UI" w:cs="Tahoma"/>
          <w:color w:val="000000"/>
          <w:kern w:val="3"/>
          <w:szCs w:val="28"/>
          <w:lang w:eastAsia="en-US" w:bidi="en-US"/>
        </w:rPr>
      </w:pPr>
      <w:r w:rsidRPr="004E7CC4">
        <w:rPr>
          <w:rFonts w:eastAsia="Andale Sans UI" w:cs="Tahoma"/>
          <w:color w:val="000000"/>
          <w:kern w:val="3"/>
          <w:szCs w:val="28"/>
          <w:lang w:eastAsia="en-US" w:bidi="en-US"/>
        </w:rPr>
        <w:t xml:space="preserve">Места для заполнения документов оборудованы стульями, столами (стойками) и обеспечены образцами заполнения документов, бланками документов и </w:t>
      </w:r>
      <w:r w:rsidR="00D66BB6">
        <w:rPr>
          <w:rFonts w:eastAsia="Andale Sans UI" w:cs="Tahoma"/>
          <w:color w:val="000000"/>
          <w:kern w:val="3"/>
          <w:szCs w:val="28"/>
          <w:lang w:eastAsia="en-US" w:bidi="en-US"/>
        </w:rPr>
        <w:t>канцелярскими принадлежностями.</w:t>
      </w:r>
    </w:p>
    <w:p w:rsidR="006E2B59" w:rsidRPr="006E2B59" w:rsidRDefault="006E2B59" w:rsidP="00AE569E">
      <w:pPr>
        <w:suppressAutoHyphens/>
        <w:autoSpaceDN w:val="0"/>
        <w:ind w:firstLine="709"/>
        <w:jc w:val="both"/>
        <w:textAlignment w:val="baseline"/>
        <w:rPr>
          <w:rFonts w:eastAsia="Andale Sans UI" w:cs="Tahoma"/>
          <w:kern w:val="3"/>
          <w:sz w:val="24"/>
          <w:szCs w:val="24"/>
          <w:lang w:eastAsia="en-US" w:bidi="en-US"/>
        </w:rPr>
      </w:pPr>
      <w:r w:rsidRPr="006E2B59">
        <w:rPr>
          <w:rFonts w:eastAsia="Andale Sans UI"/>
          <w:color w:val="000000"/>
          <w:kern w:val="3"/>
          <w:szCs w:val="28"/>
          <w:lang w:eastAsia="en-US" w:bidi="en-US"/>
        </w:rPr>
        <w:t>2</w:t>
      </w:r>
      <w:r w:rsidR="00D66BB6">
        <w:rPr>
          <w:rFonts w:eastAsia="Andale Sans UI"/>
          <w:color w:val="000000"/>
          <w:kern w:val="3"/>
          <w:szCs w:val="28"/>
          <w:lang w:eastAsia="en-US" w:bidi="en-US"/>
        </w:rPr>
        <w:t>.2</w:t>
      </w:r>
      <w:r w:rsidR="00B945D7">
        <w:rPr>
          <w:rFonts w:eastAsia="Andale Sans UI"/>
          <w:color w:val="000000"/>
          <w:kern w:val="3"/>
          <w:szCs w:val="28"/>
          <w:lang w:eastAsia="en-US" w:bidi="en-US"/>
        </w:rPr>
        <w:t>0</w:t>
      </w:r>
      <w:r w:rsidRPr="006E2B59">
        <w:rPr>
          <w:rFonts w:eastAsia="Andale Sans UI"/>
          <w:color w:val="000000"/>
          <w:kern w:val="3"/>
          <w:szCs w:val="28"/>
          <w:lang w:eastAsia="en-US" w:bidi="en-US"/>
        </w:rPr>
        <w:t>.</w:t>
      </w:r>
      <w:r w:rsidR="00D66BB6">
        <w:rPr>
          <w:rFonts w:eastAsia="Andale Sans UI"/>
          <w:color w:val="000000"/>
          <w:kern w:val="3"/>
          <w:szCs w:val="28"/>
          <w:lang w:eastAsia="en-US" w:bidi="en-US"/>
        </w:rPr>
        <w:t>3</w:t>
      </w:r>
      <w:r w:rsidRPr="006E2B59">
        <w:rPr>
          <w:rFonts w:eastAsia="Andale Sans UI"/>
          <w:color w:val="000000"/>
          <w:kern w:val="3"/>
          <w:szCs w:val="28"/>
          <w:lang w:eastAsia="en-US" w:bidi="en-US"/>
        </w:rPr>
        <w:t xml:space="preserve">. </w:t>
      </w:r>
      <w:r w:rsidR="00D66BB6">
        <w:rPr>
          <w:rFonts w:eastAsia="Andale Sans UI"/>
          <w:bCs/>
          <w:color w:val="000000"/>
          <w:kern w:val="3"/>
          <w:szCs w:val="28"/>
          <w:lang w:eastAsia="en-US" w:bidi="en-US"/>
        </w:rPr>
        <w:t>и</w:t>
      </w:r>
      <w:r w:rsidRPr="006E2B59">
        <w:rPr>
          <w:rFonts w:eastAsia="Andale Sans UI"/>
          <w:bCs/>
          <w:color w:val="000000"/>
          <w:kern w:val="3"/>
          <w:szCs w:val="28"/>
          <w:lang w:eastAsia="en-US" w:bidi="en-US"/>
        </w:rPr>
        <w:t xml:space="preserve">нформационные стенды </w:t>
      </w:r>
      <w:r w:rsidR="00D66BB6">
        <w:rPr>
          <w:rFonts w:eastAsia="Andale Sans UI"/>
          <w:bCs/>
          <w:color w:val="000000"/>
          <w:kern w:val="3"/>
          <w:szCs w:val="28"/>
          <w:lang w:eastAsia="en-US" w:bidi="en-US"/>
        </w:rPr>
        <w:t>содержат</w:t>
      </w:r>
      <w:r w:rsidRPr="006E2B59">
        <w:rPr>
          <w:rFonts w:eastAsia="Andale Sans UI"/>
          <w:bCs/>
          <w:color w:val="000000"/>
          <w:kern w:val="3"/>
          <w:szCs w:val="28"/>
          <w:lang w:eastAsia="en-US" w:bidi="en-US"/>
        </w:rPr>
        <w:t xml:space="preserve"> полную и актуальную информацию о порядке предоставления </w:t>
      </w:r>
      <w:r w:rsidR="004E7CC4">
        <w:rPr>
          <w:rFonts w:eastAsia="Andale Sans UI"/>
          <w:bCs/>
          <w:color w:val="000000"/>
          <w:kern w:val="3"/>
          <w:szCs w:val="28"/>
          <w:lang w:eastAsia="en-US" w:bidi="en-US"/>
        </w:rPr>
        <w:t>м</w:t>
      </w:r>
      <w:r w:rsidR="00BE2E10">
        <w:rPr>
          <w:rFonts w:eastAsia="Andale Sans UI"/>
          <w:bCs/>
          <w:color w:val="000000"/>
          <w:kern w:val="3"/>
          <w:szCs w:val="28"/>
          <w:lang w:eastAsia="en-US" w:bidi="en-US"/>
        </w:rPr>
        <w:t>униципальной услуги</w:t>
      </w:r>
      <w:r w:rsidRPr="006E2B59">
        <w:rPr>
          <w:rFonts w:eastAsia="Andale Sans UI"/>
          <w:bCs/>
          <w:color w:val="000000"/>
          <w:kern w:val="3"/>
          <w:szCs w:val="28"/>
          <w:lang w:eastAsia="en-US" w:bidi="en-US"/>
        </w:rPr>
        <w:t xml:space="preserve">. </w:t>
      </w:r>
      <w:r w:rsidRPr="006E2B59">
        <w:rPr>
          <w:rFonts w:eastAsia="Andale Sans UI"/>
          <w:color w:val="000000"/>
          <w:kern w:val="3"/>
          <w:szCs w:val="28"/>
          <w:lang w:eastAsia="en-US" w:bidi="en-US"/>
        </w:rPr>
        <w:t>Тексты информационных материалов, которые размещаются на информационных стендах</w:t>
      </w:r>
      <w:r w:rsidR="004E7CC4">
        <w:rPr>
          <w:rFonts w:eastAsia="Andale Sans UI"/>
          <w:color w:val="000000"/>
          <w:kern w:val="3"/>
          <w:szCs w:val="28"/>
          <w:lang w:eastAsia="en-US" w:bidi="en-US"/>
        </w:rPr>
        <w:t>,</w:t>
      </w:r>
      <w:r w:rsidRPr="006E2B59">
        <w:rPr>
          <w:rFonts w:eastAsia="Andale Sans UI"/>
          <w:color w:val="000000"/>
          <w:kern w:val="3"/>
          <w:szCs w:val="28"/>
          <w:lang w:eastAsia="en-US" w:bidi="en-US"/>
        </w:rPr>
        <w:t xml:space="preserve"> печатаются удобным для чтения шрифтом, без</w:t>
      </w:r>
      <w:r w:rsidR="008938B1">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исправлений,</w:t>
      </w:r>
      <w:r w:rsidR="008938B1">
        <w:rPr>
          <w:rFonts w:eastAsia="Andale Sans UI"/>
          <w:color w:val="000000"/>
          <w:kern w:val="3"/>
          <w:szCs w:val="28"/>
          <w:lang w:eastAsia="en-US" w:bidi="en-US"/>
        </w:rPr>
        <w:t xml:space="preserve"> </w:t>
      </w:r>
      <w:r w:rsidR="00CC3FED">
        <w:rPr>
          <w:rFonts w:eastAsia="Andale Sans UI"/>
          <w:color w:val="000000"/>
          <w:kern w:val="3"/>
          <w:szCs w:val="28"/>
          <w:lang w:eastAsia="en-US" w:bidi="en-US"/>
        </w:rPr>
        <w:t xml:space="preserve">с </w:t>
      </w:r>
      <w:r w:rsidRPr="006E2B59">
        <w:rPr>
          <w:rFonts w:eastAsia="Andale Sans UI"/>
          <w:color w:val="000000"/>
          <w:kern w:val="3"/>
          <w:szCs w:val="28"/>
          <w:lang w:eastAsia="en-US" w:bidi="en-US"/>
        </w:rPr>
        <w:t>выделением наиболее важной информации полужирным начертанием</w:t>
      </w:r>
      <w:r w:rsidR="00572C58">
        <w:rPr>
          <w:rFonts w:eastAsia="Andale Sans UI"/>
          <w:color w:val="000000"/>
          <w:kern w:val="3"/>
          <w:szCs w:val="28"/>
          <w:lang w:eastAsia="en-US" w:bidi="en-US"/>
        </w:rPr>
        <w:t xml:space="preserve"> </w:t>
      </w:r>
      <w:r w:rsidRPr="006E2B59">
        <w:rPr>
          <w:rFonts w:eastAsia="Andale Sans UI"/>
          <w:color w:val="000000"/>
          <w:kern w:val="3"/>
          <w:szCs w:val="28"/>
          <w:lang w:eastAsia="en-US" w:bidi="en-US"/>
        </w:rPr>
        <w:t>или подчерк</w:t>
      </w:r>
      <w:r w:rsidR="00F95E0F">
        <w:rPr>
          <w:rFonts w:eastAsia="Andale Sans UI"/>
          <w:color w:val="000000"/>
          <w:kern w:val="3"/>
          <w:szCs w:val="28"/>
          <w:lang w:eastAsia="en-US" w:bidi="en-US"/>
        </w:rPr>
        <w:t>иванием;</w:t>
      </w:r>
    </w:p>
    <w:p w:rsidR="00D630B1" w:rsidRDefault="00B945D7" w:rsidP="00AE569E">
      <w:pPr>
        <w:pStyle w:val="Standard"/>
        <w:widowControl/>
        <w:ind w:firstLine="709"/>
        <w:jc w:val="both"/>
        <w:outlineLvl w:val="1"/>
        <w:rPr>
          <w:color w:val="000000"/>
          <w:sz w:val="28"/>
          <w:szCs w:val="28"/>
          <w:lang w:val="ru-RU"/>
        </w:rPr>
      </w:pPr>
      <w:r>
        <w:rPr>
          <w:color w:val="000000"/>
          <w:sz w:val="28"/>
          <w:szCs w:val="28"/>
          <w:lang w:val="ru-RU"/>
        </w:rPr>
        <w:t>2.20</w:t>
      </w:r>
      <w:r w:rsidR="00D66BB6">
        <w:rPr>
          <w:color w:val="000000"/>
          <w:sz w:val="28"/>
          <w:szCs w:val="28"/>
          <w:lang w:val="ru-RU"/>
        </w:rPr>
        <w:t>.4</w:t>
      </w:r>
      <w:r w:rsidR="006E2B59" w:rsidRPr="00464EF3">
        <w:rPr>
          <w:color w:val="000000"/>
          <w:sz w:val="28"/>
          <w:szCs w:val="28"/>
          <w:lang w:val="ru-RU"/>
        </w:rPr>
        <w:t xml:space="preserve">. </w:t>
      </w:r>
      <w:r w:rsidR="00D630B1">
        <w:rPr>
          <w:color w:val="000000"/>
          <w:sz w:val="28"/>
          <w:szCs w:val="28"/>
          <w:lang w:val="ru-RU"/>
        </w:rPr>
        <w:t xml:space="preserve">в соответствии с законодательством Российской Федерации о социальной защите инвалидов, </w:t>
      </w:r>
      <w:r w:rsidR="007B6E35">
        <w:rPr>
          <w:color w:val="000000"/>
          <w:sz w:val="28"/>
          <w:szCs w:val="28"/>
          <w:lang w:val="ru-RU"/>
        </w:rPr>
        <w:t xml:space="preserve">им </w:t>
      </w:r>
      <w:r w:rsidR="00D630B1">
        <w:rPr>
          <w:color w:val="000000"/>
          <w:sz w:val="28"/>
          <w:szCs w:val="28"/>
          <w:lang w:val="ru-RU"/>
        </w:rPr>
        <w:t>обеспечиваются: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.4.1</w:t>
      </w:r>
      <w:r w:rsidR="00D630B1">
        <w:rPr>
          <w:color w:val="000000"/>
          <w:sz w:val="28"/>
          <w:szCs w:val="28"/>
          <w:lang w:val="ru-RU"/>
        </w:rPr>
        <w:t>.</w:t>
      </w:r>
      <w:r w:rsidR="00D630B1" w:rsidRPr="00D630B1">
        <w:rPr>
          <w:color w:val="000000"/>
          <w:sz w:val="28"/>
          <w:szCs w:val="28"/>
          <w:lang w:val="ru-RU"/>
        </w:rPr>
        <w:t xml:space="preserve">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w:t>
      </w:r>
      <w:r w:rsidR="00B945D7">
        <w:rPr>
          <w:color w:val="000000"/>
          <w:sz w:val="28"/>
          <w:szCs w:val="28"/>
          <w:lang w:val="ru-RU"/>
        </w:rPr>
        <w:t>.20</w:t>
      </w:r>
      <w:r w:rsidRPr="00D630B1">
        <w:rPr>
          <w:color w:val="000000"/>
          <w:sz w:val="28"/>
          <w:szCs w:val="28"/>
          <w:lang w:val="ru-RU"/>
        </w:rPr>
        <w:t>.4.2</w:t>
      </w:r>
      <w:r>
        <w:rPr>
          <w:color w:val="000000"/>
          <w:sz w:val="28"/>
          <w:szCs w:val="28"/>
          <w:lang w:val="ru-RU"/>
        </w:rPr>
        <w:t>.</w:t>
      </w:r>
      <w:r w:rsidRPr="00D630B1">
        <w:rPr>
          <w:color w:val="000000"/>
          <w:sz w:val="28"/>
          <w:szCs w:val="28"/>
          <w:lang w:val="ru-RU"/>
        </w:rPr>
        <w:t xml:space="preserve"> возможность самостоятельного передвижения по территории, на которой расположен</w:t>
      </w:r>
      <w:r>
        <w:rPr>
          <w:color w:val="000000"/>
          <w:sz w:val="28"/>
          <w:szCs w:val="28"/>
          <w:lang w:val="ru-RU"/>
        </w:rPr>
        <w:t>ы</w:t>
      </w:r>
      <w:r w:rsidRPr="00D630B1">
        <w:rPr>
          <w:color w:val="000000"/>
          <w:sz w:val="28"/>
          <w:szCs w:val="28"/>
          <w:lang w:val="ru-RU"/>
        </w:rPr>
        <w:t xml:space="preserve"> объект</w:t>
      </w:r>
      <w:r>
        <w:rPr>
          <w:color w:val="000000"/>
          <w:sz w:val="28"/>
          <w:szCs w:val="28"/>
          <w:lang w:val="ru-RU"/>
        </w:rPr>
        <w:t>ы (здания, помещения), в которых предоставляю</w:t>
      </w:r>
      <w:r w:rsidRPr="00D630B1">
        <w:rPr>
          <w:color w:val="000000"/>
          <w:sz w:val="28"/>
          <w:szCs w:val="28"/>
          <w:lang w:val="ru-RU"/>
        </w:rPr>
        <w:t>тся услуг</w:t>
      </w:r>
      <w:r>
        <w:rPr>
          <w:color w:val="000000"/>
          <w:sz w:val="28"/>
          <w:szCs w:val="28"/>
          <w:lang w:val="ru-RU"/>
        </w:rPr>
        <w:t>и</w:t>
      </w:r>
      <w:r w:rsidRPr="00D630B1">
        <w:rPr>
          <w:color w:val="000000"/>
          <w:sz w:val="28"/>
          <w:szCs w:val="28"/>
          <w:lang w:val="ru-RU"/>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.4.3</w:t>
      </w:r>
      <w:r w:rsidR="00D630B1">
        <w:rPr>
          <w:color w:val="000000"/>
          <w:sz w:val="28"/>
          <w:szCs w:val="28"/>
          <w:lang w:val="ru-RU"/>
        </w:rPr>
        <w:t>.</w:t>
      </w:r>
      <w:r w:rsidR="00D630B1" w:rsidRPr="00D630B1">
        <w:rPr>
          <w:color w:val="000000"/>
          <w:sz w:val="28"/>
          <w:szCs w:val="28"/>
          <w:lang w:val="ru-RU"/>
        </w:rPr>
        <w:t xml:space="preserve"> сопровождение инвалидов, имеющих стойкие расстройства функции зрения и самостоятельного передвижения;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.4.4</w:t>
      </w:r>
      <w:r w:rsidR="00D630B1">
        <w:rPr>
          <w:color w:val="000000"/>
          <w:sz w:val="28"/>
          <w:szCs w:val="28"/>
          <w:lang w:val="ru-RU"/>
        </w:rPr>
        <w:t>.</w:t>
      </w:r>
      <w:r w:rsidR="00D630B1" w:rsidRPr="00D630B1">
        <w:rPr>
          <w:color w:val="000000"/>
          <w:sz w:val="28"/>
          <w:szCs w:val="28"/>
          <w:lang w:val="ru-RU"/>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.4.5</w:t>
      </w:r>
      <w:r w:rsidR="00D630B1">
        <w:rPr>
          <w:color w:val="000000"/>
          <w:sz w:val="28"/>
          <w:szCs w:val="28"/>
          <w:lang w:val="ru-RU"/>
        </w:rPr>
        <w:t>.</w:t>
      </w:r>
      <w:r w:rsidR="00D630B1" w:rsidRPr="00D630B1">
        <w:rPr>
          <w:color w:val="000000"/>
          <w:sz w:val="28"/>
          <w:szCs w:val="28"/>
          <w:lang w:val="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2.2</w:t>
      </w:r>
      <w:r w:rsidR="00B945D7">
        <w:rPr>
          <w:color w:val="000000"/>
          <w:sz w:val="28"/>
          <w:szCs w:val="28"/>
          <w:lang w:val="ru-RU"/>
        </w:rPr>
        <w:t>0</w:t>
      </w:r>
      <w:r w:rsidRPr="00D630B1">
        <w:rPr>
          <w:color w:val="000000"/>
          <w:sz w:val="28"/>
          <w:szCs w:val="28"/>
          <w:lang w:val="ru-RU"/>
        </w:rPr>
        <w:t>.4.6</w:t>
      </w:r>
      <w:r>
        <w:rPr>
          <w:color w:val="000000"/>
          <w:sz w:val="28"/>
          <w:szCs w:val="28"/>
          <w:lang w:val="ru-RU"/>
        </w:rPr>
        <w:t>.</w:t>
      </w:r>
      <w:r w:rsidRPr="00D630B1">
        <w:rPr>
          <w:color w:val="000000"/>
          <w:sz w:val="28"/>
          <w:szCs w:val="28"/>
          <w:lang w:val="ru-RU"/>
        </w:rPr>
        <w:t xml:space="preserve"> допуск </w:t>
      </w:r>
      <w:proofErr w:type="spellStart"/>
      <w:r w:rsidRPr="00D630B1">
        <w:rPr>
          <w:color w:val="000000"/>
          <w:sz w:val="28"/>
          <w:szCs w:val="28"/>
          <w:lang w:val="ru-RU"/>
        </w:rPr>
        <w:t>сурдопереводчика</w:t>
      </w:r>
      <w:proofErr w:type="spellEnd"/>
      <w:r w:rsidRPr="00D630B1">
        <w:rPr>
          <w:color w:val="000000"/>
          <w:sz w:val="28"/>
          <w:szCs w:val="28"/>
          <w:lang w:val="ru-RU"/>
        </w:rPr>
        <w:t xml:space="preserve"> и </w:t>
      </w:r>
      <w:proofErr w:type="spellStart"/>
      <w:r w:rsidRPr="00D630B1">
        <w:rPr>
          <w:color w:val="000000"/>
          <w:sz w:val="28"/>
          <w:szCs w:val="28"/>
          <w:lang w:val="ru-RU"/>
        </w:rPr>
        <w:t>тифлосурдопереводчика</w:t>
      </w:r>
      <w:proofErr w:type="spellEnd"/>
      <w:r w:rsidRPr="00D630B1">
        <w:rPr>
          <w:color w:val="000000"/>
          <w:sz w:val="28"/>
          <w:szCs w:val="28"/>
          <w:lang w:val="ru-RU"/>
        </w:rPr>
        <w:t>;</w:t>
      </w:r>
    </w:p>
    <w:p w:rsidR="00D630B1" w:rsidRPr="00D630B1" w:rsidRDefault="00B945D7" w:rsidP="00D630B1">
      <w:pPr>
        <w:pStyle w:val="Standard"/>
        <w:ind w:firstLine="709"/>
        <w:jc w:val="both"/>
        <w:outlineLvl w:val="1"/>
        <w:rPr>
          <w:color w:val="000000"/>
          <w:sz w:val="28"/>
          <w:szCs w:val="28"/>
          <w:lang w:val="ru-RU"/>
        </w:rPr>
      </w:pPr>
      <w:proofErr w:type="gramStart"/>
      <w:r>
        <w:rPr>
          <w:color w:val="000000"/>
          <w:sz w:val="28"/>
          <w:szCs w:val="28"/>
          <w:lang w:val="ru-RU"/>
        </w:rPr>
        <w:t>2.20</w:t>
      </w:r>
      <w:r w:rsidR="00D630B1" w:rsidRPr="00D630B1">
        <w:rPr>
          <w:color w:val="000000"/>
          <w:sz w:val="28"/>
          <w:szCs w:val="28"/>
          <w:lang w:val="ru-RU"/>
        </w:rPr>
        <w:t>.4.7</w:t>
      </w:r>
      <w:r w:rsidR="00D630B1">
        <w:rPr>
          <w:color w:val="000000"/>
          <w:sz w:val="28"/>
          <w:szCs w:val="28"/>
          <w:lang w:val="ru-RU"/>
        </w:rPr>
        <w:t>.</w:t>
      </w:r>
      <w:r w:rsidR="00D630B1" w:rsidRPr="00D630B1">
        <w:rPr>
          <w:color w:val="000000"/>
          <w:sz w:val="28"/>
          <w:szCs w:val="28"/>
          <w:lang w:val="ru-RU"/>
        </w:rPr>
        <w:t xml:space="preserve">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2.20</w:t>
      </w:r>
      <w:r w:rsidR="00D630B1" w:rsidRPr="00D630B1">
        <w:rPr>
          <w:color w:val="000000"/>
          <w:sz w:val="28"/>
          <w:szCs w:val="28"/>
          <w:lang w:val="ru-RU"/>
        </w:rPr>
        <w:t>.4.8</w:t>
      </w:r>
      <w:r w:rsidR="00D630B1">
        <w:rPr>
          <w:color w:val="000000"/>
          <w:sz w:val="28"/>
          <w:szCs w:val="28"/>
          <w:lang w:val="ru-RU"/>
        </w:rPr>
        <w:t>.</w:t>
      </w:r>
      <w:r w:rsidR="00D630B1" w:rsidRPr="00D630B1">
        <w:rPr>
          <w:color w:val="000000"/>
          <w:sz w:val="28"/>
          <w:szCs w:val="28"/>
          <w:lang w:val="ru-RU"/>
        </w:rPr>
        <w:t xml:space="preserve"> оказание инвалидам помощи в преодолении барьеров, мешающих получению ими услуг наравне с другими лицами.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2.21</w:t>
      </w:r>
      <w:r w:rsidR="00D630B1" w:rsidRPr="00D630B1">
        <w:rPr>
          <w:color w:val="000000"/>
          <w:sz w:val="28"/>
          <w:szCs w:val="28"/>
          <w:lang w:val="ru-RU"/>
        </w:rPr>
        <w:t xml:space="preserve">.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w:t>
      </w:r>
      <w:r w:rsidR="00D630B1" w:rsidRPr="00D630B1">
        <w:rPr>
          <w:color w:val="000000"/>
          <w:sz w:val="28"/>
          <w:szCs w:val="28"/>
          <w:lang w:val="ru-RU"/>
        </w:rPr>
        <w:lastRenderedPageBreak/>
        <w:t>для парковки специальных автотранспортных средств бесплатно.</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 Показатели доступности и качества предоставления муниципальной услуги: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.1</w:t>
      </w:r>
      <w:r w:rsidR="00D630B1">
        <w:rPr>
          <w:color w:val="000000"/>
          <w:sz w:val="28"/>
          <w:szCs w:val="28"/>
          <w:lang w:val="ru-RU"/>
        </w:rPr>
        <w:t>.</w:t>
      </w:r>
      <w:r w:rsidR="00D630B1" w:rsidRPr="00D630B1">
        <w:rPr>
          <w:color w:val="000000"/>
          <w:sz w:val="28"/>
          <w:szCs w:val="28"/>
          <w:lang w:val="ru-RU"/>
        </w:rPr>
        <w:t xml:space="preserve"> количество взаимодействий Заявителя (представителя Заявителя) с должностными лицами при предоставлении муниципальной услуги не превышает двух, продолжительность - не более 15 минут;</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.2</w:t>
      </w:r>
      <w:r w:rsidR="00D630B1">
        <w:rPr>
          <w:color w:val="000000"/>
          <w:sz w:val="28"/>
          <w:szCs w:val="28"/>
          <w:lang w:val="ru-RU"/>
        </w:rPr>
        <w:t>.</w:t>
      </w:r>
      <w:r w:rsidR="00D630B1" w:rsidRPr="00D630B1">
        <w:rPr>
          <w:color w:val="000000"/>
          <w:sz w:val="28"/>
          <w:szCs w:val="28"/>
          <w:lang w:val="ru-RU"/>
        </w:rPr>
        <w:t xml:space="preserve"> возможность получения муниципальной услуги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.3</w:t>
      </w:r>
      <w:r w:rsidR="00D630B1">
        <w:rPr>
          <w:color w:val="000000"/>
          <w:sz w:val="28"/>
          <w:szCs w:val="28"/>
          <w:lang w:val="ru-RU"/>
        </w:rPr>
        <w:t>.</w:t>
      </w:r>
      <w:r w:rsidR="00D630B1" w:rsidRPr="00D630B1">
        <w:rPr>
          <w:color w:val="000000"/>
          <w:sz w:val="28"/>
          <w:szCs w:val="28"/>
          <w:lang w:val="ru-RU"/>
        </w:rPr>
        <w:t xml:space="preserve">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при наличии технической возможности требованиям нормативных правовых актов Российской Федерации, Пермского края;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.4</w:t>
      </w:r>
      <w:r w:rsidR="00D630B1">
        <w:rPr>
          <w:color w:val="000000"/>
          <w:sz w:val="28"/>
          <w:szCs w:val="28"/>
          <w:lang w:val="ru-RU"/>
        </w:rPr>
        <w:t>.</w:t>
      </w:r>
      <w:r w:rsidR="00D630B1" w:rsidRPr="00D630B1">
        <w:rPr>
          <w:color w:val="000000"/>
          <w:sz w:val="28"/>
          <w:szCs w:val="28"/>
          <w:lang w:val="ru-RU"/>
        </w:rPr>
        <w:t xml:space="preserve"> возможность получения Заявителем (представителем Заявителя) информации о ходе предоставления муниципальной услуги по электронной почте, на Едином портале при наличии технической возможности;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2.22</w:t>
      </w:r>
      <w:r w:rsidR="00D630B1" w:rsidRPr="00D630B1">
        <w:rPr>
          <w:color w:val="000000"/>
          <w:sz w:val="28"/>
          <w:szCs w:val="28"/>
          <w:lang w:val="ru-RU"/>
        </w:rPr>
        <w:t>.5</w:t>
      </w:r>
      <w:r w:rsidR="00D630B1">
        <w:rPr>
          <w:color w:val="000000"/>
          <w:sz w:val="28"/>
          <w:szCs w:val="28"/>
          <w:lang w:val="ru-RU"/>
        </w:rPr>
        <w:t>.</w:t>
      </w:r>
      <w:r w:rsidR="00D630B1" w:rsidRPr="00D630B1">
        <w:rPr>
          <w:color w:val="000000"/>
          <w:sz w:val="28"/>
          <w:szCs w:val="28"/>
          <w:lang w:val="ru-RU"/>
        </w:rPr>
        <w:t xml:space="preserve"> соответствие мест предоставления муниципальной услуги (мест ожидания, мест для заполнения документов) требованиям подпункта </w:t>
      </w:r>
      <w:r w:rsidR="0033040B">
        <w:rPr>
          <w:color w:val="000000"/>
          <w:sz w:val="28"/>
          <w:szCs w:val="28"/>
          <w:lang w:val="ru-RU"/>
        </w:rPr>
        <w:t>2.22</w:t>
      </w:r>
      <w:r w:rsidR="00D630B1" w:rsidRPr="00D630B1">
        <w:rPr>
          <w:color w:val="000000"/>
          <w:sz w:val="28"/>
          <w:szCs w:val="28"/>
          <w:lang w:val="ru-RU"/>
        </w:rPr>
        <w:t xml:space="preserve"> административного регламента.</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 Особенности предоставления муниципальной услуги: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w:t>
      </w:r>
      <w:proofErr w:type="gramStart"/>
      <w:r w:rsidR="00D630B1" w:rsidRPr="00D630B1">
        <w:rPr>
          <w:color w:val="000000"/>
          <w:sz w:val="28"/>
          <w:szCs w:val="28"/>
          <w:lang w:val="ru-RU"/>
        </w:rPr>
        <w:t>внесена</w:t>
      </w:r>
      <w:proofErr w:type="gramEnd"/>
      <w:r w:rsidR="00D630B1" w:rsidRPr="00D630B1">
        <w:rPr>
          <w:color w:val="000000"/>
          <w:sz w:val="28"/>
          <w:szCs w:val="28"/>
          <w:lang w:val="ru-RU"/>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2.23</w:t>
      </w:r>
      <w:r w:rsidR="00D630B1" w:rsidRPr="00D630B1">
        <w:rPr>
          <w:color w:val="000000"/>
          <w:sz w:val="28"/>
          <w:szCs w:val="28"/>
          <w:lang w:val="ru-RU"/>
        </w:rPr>
        <w:t xml:space="preserve">.2 </w:t>
      </w:r>
      <w:proofErr w:type="gramStart"/>
      <w:r w:rsidR="00D630B1" w:rsidRPr="00D630B1">
        <w:rPr>
          <w:color w:val="000000"/>
          <w:sz w:val="28"/>
          <w:szCs w:val="28"/>
          <w:lang w:val="ru-RU"/>
        </w:rPr>
        <w:t>размещена</w:t>
      </w:r>
      <w:proofErr w:type="gramEnd"/>
      <w:r w:rsidR="00D630B1" w:rsidRPr="00D630B1">
        <w:rPr>
          <w:color w:val="000000"/>
          <w:sz w:val="28"/>
          <w:szCs w:val="28"/>
          <w:lang w:val="ru-RU"/>
        </w:rPr>
        <w:t xml:space="preserve"> на Едином портале.</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 В случае обеспечения возможности предоставления муниципальной услуги в электронной форме Заявитель (представитель Заявителя) вправе направить д</w:t>
      </w:r>
      <w:r>
        <w:rPr>
          <w:color w:val="000000"/>
          <w:sz w:val="28"/>
          <w:szCs w:val="28"/>
          <w:lang w:val="ru-RU"/>
        </w:rPr>
        <w:t xml:space="preserve">окументы, указанные в пункте </w:t>
      </w:r>
      <w:r w:rsidRPr="0033040B">
        <w:rPr>
          <w:color w:val="000000"/>
          <w:sz w:val="28"/>
          <w:szCs w:val="28"/>
          <w:lang w:val="ru-RU"/>
        </w:rPr>
        <w:t>2.8</w:t>
      </w:r>
      <w:r w:rsidR="00D630B1" w:rsidRPr="00D630B1">
        <w:rPr>
          <w:color w:val="000000"/>
          <w:sz w:val="28"/>
          <w:szCs w:val="28"/>
          <w:lang w:val="ru-RU"/>
        </w:rPr>
        <w:t xml:space="preserve"> административного регламента, в электронной форме следующими способами: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.1</w:t>
      </w:r>
      <w:r w:rsidR="00696D41">
        <w:rPr>
          <w:color w:val="000000"/>
          <w:sz w:val="28"/>
          <w:szCs w:val="28"/>
          <w:lang w:val="ru-RU"/>
        </w:rPr>
        <w:t>.</w:t>
      </w:r>
      <w:r w:rsidR="00D630B1" w:rsidRPr="00D630B1">
        <w:rPr>
          <w:color w:val="000000"/>
          <w:sz w:val="28"/>
          <w:szCs w:val="28"/>
          <w:lang w:val="ru-RU"/>
        </w:rPr>
        <w:t xml:space="preserve"> по электронной почте органа, предоставляющего муниципальную услугу;</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2.24</w:t>
      </w:r>
      <w:r w:rsidR="00D630B1" w:rsidRPr="00D630B1">
        <w:rPr>
          <w:color w:val="000000"/>
          <w:sz w:val="28"/>
          <w:szCs w:val="28"/>
          <w:lang w:val="ru-RU"/>
        </w:rPr>
        <w:t>.2</w:t>
      </w:r>
      <w:r w:rsidR="00696D41">
        <w:rPr>
          <w:color w:val="000000"/>
          <w:sz w:val="28"/>
          <w:szCs w:val="28"/>
          <w:lang w:val="ru-RU"/>
        </w:rPr>
        <w:t>.</w:t>
      </w:r>
      <w:r w:rsidR="00D630B1" w:rsidRPr="00D630B1">
        <w:rPr>
          <w:color w:val="000000"/>
          <w:sz w:val="28"/>
          <w:szCs w:val="28"/>
          <w:lang w:val="ru-RU"/>
        </w:rPr>
        <w:t xml:space="preserve"> через Единый портал при </w:t>
      </w:r>
      <w:r w:rsidR="003A08D8">
        <w:rPr>
          <w:color w:val="000000"/>
          <w:sz w:val="28"/>
          <w:szCs w:val="28"/>
          <w:lang w:val="ru-RU"/>
        </w:rPr>
        <w:t>наличии технической возможности.</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2.25</w:t>
      </w:r>
      <w:r w:rsidR="00D630B1" w:rsidRPr="00D630B1">
        <w:rPr>
          <w:color w:val="000000"/>
          <w:sz w:val="28"/>
          <w:szCs w:val="28"/>
          <w:lang w:val="ru-RU"/>
        </w:rPr>
        <w:t>.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муниципальная услуга не предусматривает выдачу документов и состоит в предоставлении справочной информации, то заявление может быть подписано электронной подписью с соблюдением требований статьи 9 Федерального закона № 63-ФЗ.</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D630B1" w:rsidRPr="00D630B1" w:rsidRDefault="00D630B1" w:rsidP="00D630B1">
      <w:pPr>
        <w:pStyle w:val="Standard"/>
        <w:ind w:firstLine="709"/>
        <w:jc w:val="both"/>
        <w:outlineLvl w:val="1"/>
        <w:rPr>
          <w:color w:val="000000"/>
          <w:sz w:val="28"/>
          <w:szCs w:val="28"/>
          <w:lang w:val="ru-RU"/>
        </w:rPr>
      </w:pPr>
      <w:r w:rsidRPr="00D630B1">
        <w:rPr>
          <w:color w:val="000000"/>
          <w:sz w:val="28"/>
          <w:szCs w:val="28"/>
          <w:lang w:val="ru-RU"/>
        </w:rPr>
        <w:lastRenderedPageBreak/>
        <w:t>В случае если процедура предоставления муниципальной услуги предусматривает процедуру обязательного личного присутствия Заявителя и предъявления им основного документа, удостоверяющего его личность, то документы также могут быть подписаны простой электронной подписью.</w:t>
      </w:r>
    </w:p>
    <w:p w:rsidR="00D630B1" w:rsidRPr="00D630B1" w:rsidRDefault="00B945D7" w:rsidP="00D630B1">
      <w:pPr>
        <w:pStyle w:val="Standard"/>
        <w:ind w:firstLine="709"/>
        <w:jc w:val="both"/>
        <w:outlineLvl w:val="1"/>
        <w:rPr>
          <w:color w:val="000000"/>
          <w:sz w:val="28"/>
          <w:szCs w:val="28"/>
          <w:lang w:val="ru-RU"/>
        </w:rPr>
      </w:pPr>
      <w:r>
        <w:rPr>
          <w:color w:val="000000"/>
          <w:sz w:val="28"/>
          <w:szCs w:val="28"/>
          <w:lang w:val="ru-RU"/>
        </w:rPr>
        <w:t>2.26</w:t>
      </w:r>
      <w:r w:rsidR="00D630B1" w:rsidRPr="00D630B1">
        <w:rPr>
          <w:color w:val="000000"/>
          <w:sz w:val="28"/>
          <w:szCs w:val="28"/>
          <w:lang w:val="ru-RU"/>
        </w:rPr>
        <w:t>. Заявитель (представитель Заявителя) вправе подать докуме</w:t>
      </w:r>
      <w:r w:rsidR="00BF27D3">
        <w:rPr>
          <w:color w:val="000000"/>
          <w:sz w:val="28"/>
          <w:szCs w:val="28"/>
          <w:lang w:val="ru-RU"/>
        </w:rPr>
        <w:t xml:space="preserve">нты, указанные в пункте </w:t>
      </w:r>
      <w:r w:rsidRPr="0033040B">
        <w:rPr>
          <w:color w:val="000000"/>
          <w:sz w:val="28"/>
          <w:szCs w:val="28"/>
          <w:lang w:val="ru-RU"/>
        </w:rPr>
        <w:t>2.8</w:t>
      </w:r>
      <w:r w:rsidR="00D630B1" w:rsidRPr="0033040B">
        <w:rPr>
          <w:color w:val="000000"/>
          <w:sz w:val="28"/>
          <w:szCs w:val="28"/>
          <w:lang w:val="ru-RU"/>
        </w:rPr>
        <w:t>.</w:t>
      </w:r>
      <w:r w:rsidR="00D630B1" w:rsidRPr="00D630B1">
        <w:rPr>
          <w:color w:val="000000"/>
          <w:sz w:val="28"/>
          <w:szCs w:val="28"/>
          <w:lang w:val="ru-RU"/>
        </w:rPr>
        <w:t xml:space="preserve"> административного регламента,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AE569E" w:rsidRDefault="00AE569E" w:rsidP="00D43176">
      <w:pPr>
        <w:pStyle w:val="Standard"/>
        <w:widowControl/>
        <w:ind w:firstLine="709"/>
        <w:jc w:val="both"/>
        <w:rPr>
          <w:color w:val="000000"/>
          <w:sz w:val="28"/>
          <w:szCs w:val="28"/>
          <w:lang w:val="ru-RU"/>
        </w:rPr>
      </w:pPr>
    </w:p>
    <w:p w:rsidR="001436EC" w:rsidRDefault="00572C58" w:rsidP="00D43176">
      <w:pPr>
        <w:pStyle w:val="Standard"/>
        <w:widowControl/>
        <w:jc w:val="center"/>
        <w:outlineLvl w:val="0"/>
        <w:rPr>
          <w:b/>
          <w:color w:val="000000"/>
          <w:sz w:val="28"/>
          <w:szCs w:val="28"/>
          <w:lang w:val="ru-RU"/>
        </w:rPr>
      </w:pPr>
      <w:r>
        <w:rPr>
          <w:b/>
          <w:color w:val="000000"/>
          <w:sz w:val="28"/>
          <w:szCs w:val="28"/>
          <w:lang w:val="ru-RU"/>
        </w:rPr>
        <w:t>3</w:t>
      </w:r>
      <w:r w:rsidR="00FE1FE0">
        <w:rPr>
          <w:b/>
          <w:color w:val="000000"/>
          <w:sz w:val="28"/>
          <w:szCs w:val="28"/>
          <w:lang w:val="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14447" w:rsidRDefault="00914447" w:rsidP="00D43176">
      <w:pPr>
        <w:pStyle w:val="Standard"/>
        <w:widowControl/>
        <w:jc w:val="center"/>
        <w:outlineLvl w:val="0"/>
        <w:rPr>
          <w:b/>
          <w:color w:val="000000"/>
          <w:sz w:val="28"/>
          <w:szCs w:val="28"/>
          <w:lang w:val="ru-RU"/>
        </w:rPr>
      </w:pPr>
    </w:p>
    <w:p w:rsidR="00537C63" w:rsidRDefault="001436EC" w:rsidP="00D43176">
      <w:pPr>
        <w:suppressAutoHyphens/>
        <w:autoSpaceDE w:val="0"/>
        <w:autoSpaceDN w:val="0"/>
        <w:adjustRightInd w:val="0"/>
        <w:ind w:firstLine="709"/>
        <w:jc w:val="both"/>
        <w:outlineLvl w:val="1"/>
        <w:rPr>
          <w:szCs w:val="28"/>
        </w:rPr>
      </w:pPr>
      <w:r w:rsidRPr="00802E52">
        <w:rPr>
          <w:szCs w:val="28"/>
        </w:rPr>
        <w:t xml:space="preserve">3.1. </w:t>
      </w:r>
      <w:r w:rsidR="008824C8">
        <w:rPr>
          <w:szCs w:val="28"/>
        </w:rPr>
        <w:t>П</w:t>
      </w:r>
      <w:r w:rsidR="0061193C" w:rsidRPr="00802E52">
        <w:rPr>
          <w:szCs w:val="28"/>
        </w:rPr>
        <w:t>редоставлени</w:t>
      </w:r>
      <w:r w:rsidR="008824C8">
        <w:rPr>
          <w:szCs w:val="28"/>
        </w:rPr>
        <w:t>е</w:t>
      </w:r>
      <w:r w:rsidR="0061193C" w:rsidRPr="00802E52">
        <w:rPr>
          <w:szCs w:val="28"/>
        </w:rPr>
        <w:t xml:space="preserve"> </w:t>
      </w:r>
      <w:r w:rsidR="00BE2E10">
        <w:rPr>
          <w:szCs w:val="28"/>
        </w:rPr>
        <w:t>муниципальной услуги</w:t>
      </w:r>
      <w:r w:rsidR="0061193C" w:rsidRPr="00802E52">
        <w:rPr>
          <w:szCs w:val="28"/>
        </w:rPr>
        <w:t xml:space="preserve"> включает в себя следующие административные процедуры:</w:t>
      </w:r>
    </w:p>
    <w:p w:rsidR="00940A62" w:rsidRDefault="00940A62" w:rsidP="00D43176">
      <w:pPr>
        <w:suppressAutoHyphens/>
        <w:autoSpaceDE w:val="0"/>
        <w:autoSpaceDN w:val="0"/>
        <w:adjustRightInd w:val="0"/>
        <w:ind w:firstLine="709"/>
        <w:jc w:val="both"/>
        <w:outlineLvl w:val="1"/>
        <w:rPr>
          <w:bCs/>
          <w:iCs/>
          <w:szCs w:val="28"/>
        </w:rPr>
      </w:pPr>
      <w:r>
        <w:rPr>
          <w:bCs/>
          <w:iCs/>
          <w:szCs w:val="28"/>
        </w:rPr>
        <w:t xml:space="preserve">3.1.1. </w:t>
      </w:r>
      <w:r w:rsidR="008824C8" w:rsidRPr="00A406D9">
        <w:rPr>
          <w:bCs/>
          <w:iCs/>
          <w:szCs w:val="28"/>
        </w:rPr>
        <w:t>пр</w:t>
      </w:r>
      <w:r w:rsidR="00D43176">
        <w:rPr>
          <w:bCs/>
          <w:iCs/>
          <w:szCs w:val="28"/>
        </w:rPr>
        <w:t xml:space="preserve">ием, регистрация </w:t>
      </w:r>
      <w:r>
        <w:rPr>
          <w:bCs/>
          <w:iCs/>
          <w:szCs w:val="28"/>
        </w:rPr>
        <w:t>уведомления о планируемом сносе</w:t>
      </w:r>
      <w:r w:rsidR="003A08D8">
        <w:rPr>
          <w:bCs/>
          <w:iCs/>
          <w:szCs w:val="28"/>
        </w:rPr>
        <w:t xml:space="preserve"> (уведомления о завершении сноса)</w:t>
      </w:r>
      <w:r>
        <w:rPr>
          <w:bCs/>
          <w:iCs/>
          <w:szCs w:val="28"/>
        </w:rPr>
        <w:t xml:space="preserve"> и документов, необходимых для предоставления муниципальной услуги;</w:t>
      </w:r>
    </w:p>
    <w:p w:rsidR="00940A62" w:rsidRDefault="00940A62" w:rsidP="00F31B69">
      <w:pPr>
        <w:suppressAutoHyphens/>
        <w:autoSpaceDE w:val="0"/>
        <w:autoSpaceDN w:val="0"/>
        <w:adjustRightInd w:val="0"/>
        <w:ind w:firstLine="709"/>
        <w:jc w:val="both"/>
        <w:rPr>
          <w:bCs/>
          <w:iCs/>
          <w:color w:val="000000"/>
          <w:szCs w:val="28"/>
        </w:rPr>
      </w:pPr>
      <w:r>
        <w:rPr>
          <w:bCs/>
          <w:iCs/>
          <w:color w:val="000000"/>
          <w:szCs w:val="28"/>
        </w:rPr>
        <w:t xml:space="preserve">3.1.2. </w:t>
      </w:r>
      <w:r w:rsidR="00F31B69">
        <w:rPr>
          <w:bCs/>
          <w:iCs/>
          <w:color w:val="000000"/>
          <w:szCs w:val="28"/>
        </w:rPr>
        <w:t>р</w:t>
      </w:r>
      <w:r w:rsidR="00F31B69" w:rsidRPr="00F31B69">
        <w:rPr>
          <w:bCs/>
          <w:iCs/>
          <w:color w:val="000000"/>
          <w:szCs w:val="28"/>
        </w:rPr>
        <w:t>ассмотрение документов, необходимых для предоставления муниципальной услуги</w:t>
      </w:r>
      <w:r w:rsidR="009122A6">
        <w:rPr>
          <w:bCs/>
          <w:iCs/>
          <w:color w:val="000000"/>
          <w:szCs w:val="28"/>
        </w:rPr>
        <w:t>, принятие решения о предоставлении (об отказе в предоставлении) муниципальной услуги;</w:t>
      </w:r>
    </w:p>
    <w:p w:rsidR="00940A62" w:rsidRDefault="00940A62" w:rsidP="00F31B69">
      <w:pPr>
        <w:suppressAutoHyphens/>
        <w:autoSpaceDE w:val="0"/>
        <w:autoSpaceDN w:val="0"/>
        <w:adjustRightInd w:val="0"/>
        <w:ind w:firstLine="709"/>
        <w:jc w:val="both"/>
        <w:rPr>
          <w:bCs/>
          <w:iCs/>
          <w:color w:val="000000"/>
          <w:szCs w:val="28"/>
        </w:rPr>
      </w:pPr>
      <w:r>
        <w:rPr>
          <w:bCs/>
          <w:iCs/>
          <w:color w:val="000000"/>
          <w:szCs w:val="28"/>
        </w:rPr>
        <w:t xml:space="preserve">3.1.3. размещение уведомления </w:t>
      </w:r>
      <w:r w:rsidR="003A08D8">
        <w:rPr>
          <w:bCs/>
          <w:iCs/>
          <w:color w:val="000000"/>
          <w:szCs w:val="28"/>
        </w:rPr>
        <w:t xml:space="preserve">о планируемом сносе (уведомления о завершении сноса) </w:t>
      </w:r>
      <w:r>
        <w:rPr>
          <w:bCs/>
          <w:iCs/>
          <w:color w:val="000000"/>
          <w:szCs w:val="28"/>
        </w:rPr>
        <w:t xml:space="preserve">в </w:t>
      </w:r>
      <w:r w:rsidR="003A08D8">
        <w:rPr>
          <w:bCs/>
          <w:iCs/>
          <w:color w:val="000000"/>
          <w:szCs w:val="28"/>
        </w:rPr>
        <w:t>ИСОГД</w:t>
      </w:r>
      <w:r>
        <w:rPr>
          <w:bCs/>
          <w:iCs/>
          <w:color w:val="000000"/>
          <w:szCs w:val="28"/>
        </w:rPr>
        <w:t xml:space="preserve"> </w:t>
      </w:r>
      <w:r w:rsidRPr="00940A62">
        <w:rPr>
          <w:bCs/>
          <w:iCs/>
          <w:color w:val="000000"/>
          <w:szCs w:val="28"/>
        </w:rPr>
        <w:t>и уведомление об этом органа регионального государственного строительного надзора</w:t>
      </w:r>
      <w:r>
        <w:rPr>
          <w:bCs/>
          <w:iCs/>
          <w:color w:val="000000"/>
          <w:szCs w:val="28"/>
        </w:rPr>
        <w:t>;</w:t>
      </w:r>
    </w:p>
    <w:p w:rsidR="007B6E35" w:rsidRDefault="007B6E35" w:rsidP="00F31B69">
      <w:pPr>
        <w:suppressAutoHyphens/>
        <w:autoSpaceDE w:val="0"/>
        <w:autoSpaceDN w:val="0"/>
        <w:adjustRightInd w:val="0"/>
        <w:ind w:firstLine="709"/>
        <w:jc w:val="both"/>
        <w:rPr>
          <w:bCs/>
          <w:iCs/>
          <w:color w:val="000000"/>
          <w:szCs w:val="28"/>
        </w:rPr>
      </w:pPr>
      <w:r>
        <w:rPr>
          <w:bCs/>
          <w:iCs/>
          <w:color w:val="000000"/>
          <w:szCs w:val="28"/>
        </w:rPr>
        <w:t>3</w:t>
      </w:r>
      <w:r w:rsidR="007D2324">
        <w:rPr>
          <w:bCs/>
          <w:iCs/>
          <w:color w:val="000000"/>
          <w:szCs w:val="28"/>
        </w:rPr>
        <w:t>.1.4</w:t>
      </w:r>
      <w:r>
        <w:rPr>
          <w:bCs/>
          <w:iCs/>
          <w:color w:val="000000"/>
          <w:szCs w:val="28"/>
        </w:rPr>
        <w:t xml:space="preserve">. направление Заявителю (представителю Заявителя) </w:t>
      </w:r>
      <w:r w:rsidR="003A08D8">
        <w:rPr>
          <w:bCs/>
          <w:iCs/>
          <w:color w:val="000000"/>
          <w:szCs w:val="28"/>
        </w:rPr>
        <w:t>извещения о приеме уведомления о планируемом сносе (уведомления о завершении сноса)</w:t>
      </w:r>
      <w:r w:rsidR="006436D1">
        <w:rPr>
          <w:bCs/>
          <w:iCs/>
          <w:color w:val="000000"/>
          <w:szCs w:val="28"/>
        </w:rPr>
        <w:t>, либо отказа в предоставлении муниципальной услуги</w:t>
      </w:r>
      <w:r>
        <w:rPr>
          <w:bCs/>
          <w:iCs/>
          <w:color w:val="000000"/>
          <w:szCs w:val="28"/>
        </w:rPr>
        <w:t>.</w:t>
      </w:r>
    </w:p>
    <w:p w:rsidR="007466BB" w:rsidRDefault="007466BB" w:rsidP="00F31B69">
      <w:pPr>
        <w:suppressAutoHyphens/>
        <w:autoSpaceDE w:val="0"/>
        <w:autoSpaceDN w:val="0"/>
        <w:adjustRightInd w:val="0"/>
        <w:ind w:firstLine="709"/>
        <w:jc w:val="both"/>
        <w:rPr>
          <w:bCs/>
          <w:iCs/>
          <w:color w:val="000000"/>
          <w:szCs w:val="28"/>
        </w:rPr>
      </w:pPr>
      <w:r>
        <w:rPr>
          <w:bCs/>
          <w:iCs/>
          <w:color w:val="000000"/>
          <w:szCs w:val="28"/>
        </w:rPr>
        <w:t xml:space="preserve">3.2. </w:t>
      </w:r>
      <w:r w:rsidRPr="007466BB">
        <w:rPr>
          <w:bCs/>
          <w:iCs/>
          <w:color w:val="000000"/>
          <w:szCs w:val="28"/>
        </w:rPr>
        <w:t>Блок-схема предоставления муниципальной</w:t>
      </w:r>
      <w:r w:rsidR="00B945D7">
        <w:rPr>
          <w:bCs/>
          <w:iCs/>
          <w:color w:val="000000"/>
          <w:szCs w:val="28"/>
        </w:rPr>
        <w:t xml:space="preserve"> услуги приведена в приложении 3</w:t>
      </w:r>
      <w:r w:rsidRPr="007466BB">
        <w:rPr>
          <w:bCs/>
          <w:iCs/>
          <w:color w:val="000000"/>
          <w:szCs w:val="28"/>
        </w:rPr>
        <w:t xml:space="preserve"> к административному регламенту.</w:t>
      </w:r>
    </w:p>
    <w:p w:rsidR="0012052A" w:rsidRDefault="007466BB" w:rsidP="00F31B69">
      <w:pPr>
        <w:suppressAutoHyphens/>
        <w:autoSpaceDE w:val="0"/>
        <w:autoSpaceDN w:val="0"/>
        <w:adjustRightInd w:val="0"/>
        <w:ind w:firstLine="709"/>
        <w:jc w:val="both"/>
        <w:rPr>
          <w:bCs/>
          <w:iCs/>
          <w:color w:val="000000"/>
          <w:szCs w:val="28"/>
        </w:rPr>
      </w:pPr>
      <w:r>
        <w:rPr>
          <w:bCs/>
          <w:iCs/>
          <w:color w:val="000000"/>
          <w:szCs w:val="28"/>
        </w:rPr>
        <w:t>3.3</w:t>
      </w:r>
      <w:r w:rsidR="0012052A">
        <w:rPr>
          <w:bCs/>
          <w:iCs/>
          <w:color w:val="000000"/>
          <w:szCs w:val="28"/>
        </w:rPr>
        <w:t>. Прием, регистрация уведомления о планируемом сносе объекта капитального строительства и документов, необходимых для предоставления муниципальной услуги.</w:t>
      </w:r>
    </w:p>
    <w:p w:rsidR="00E8107F" w:rsidRPr="0041379B" w:rsidRDefault="007466BB" w:rsidP="00D43176">
      <w:pPr>
        <w:suppressAutoHyphens/>
        <w:autoSpaceDE w:val="0"/>
        <w:autoSpaceDN w:val="0"/>
        <w:adjustRightInd w:val="0"/>
        <w:ind w:firstLine="709"/>
        <w:jc w:val="both"/>
        <w:rPr>
          <w:szCs w:val="28"/>
        </w:rPr>
      </w:pPr>
      <w:r w:rsidRPr="004227F2">
        <w:rPr>
          <w:bCs/>
          <w:iCs/>
          <w:color w:val="000000"/>
          <w:szCs w:val="28"/>
        </w:rPr>
        <w:t>3.3</w:t>
      </w:r>
      <w:r w:rsidR="0012052A" w:rsidRPr="004227F2">
        <w:rPr>
          <w:bCs/>
          <w:iCs/>
          <w:color w:val="000000"/>
          <w:szCs w:val="28"/>
        </w:rPr>
        <w:t>.1.</w:t>
      </w:r>
      <w:r w:rsidR="00E8107F" w:rsidRPr="004227F2">
        <w:rPr>
          <w:szCs w:val="28"/>
        </w:rPr>
        <w:t xml:space="preserve"> Осно</w:t>
      </w:r>
      <w:r w:rsidR="00E8107F" w:rsidRPr="00AC6DD5">
        <w:rPr>
          <w:szCs w:val="28"/>
        </w:rPr>
        <w:t xml:space="preserve">ванием для начала административной процедуры является подача </w:t>
      </w:r>
      <w:r w:rsidR="0012052A">
        <w:rPr>
          <w:szCs w:val="28"/>
        </w:rPr>
        <w:t>З</w:t>
      </w:r>
      <w:r w:rsidR="00E8107F" w:rsidRPr="00AC6DD5">
        <w:rPr>
          <w:szCs w:val="28"/>
        </w:rPr>
        <w:t>аявителем</w:t>
      </w:r>
      <w:r w:rsidR="0012052A">
        <w:rPr>
          <w:szCs w:val="28"/>
        </w:rPr>
        <w:t xml:space="preserve"> (</w:t>
      </w:r>
      <w:r w:rsidR="00E8107F">
        <w:rPr>
          <w:szCs w:val="28"/>
        </w:rPr>
        <w:t>представителем</w:t>
      </w:r>
      <w:r w:rsidR="0012052A">
        <w:rPr>
          <w:szCs w:val="28"/>
        </w:rPr>
        <w:t xml:space="preserve"> Заявителя</w:t>
      </w:r>
      <w:r w:rsidR="00E8107F">
        <w:rPr>
          <w:szCs w:val="28"/>
        </w:rPr>
        <w:t>)</w:t>
      </w:r>
      <w:r w:rsidR="00E8107F" w:rsidRPr="00AC6DD5">
        <w:rPr>
          <w:szCs w:val="28"/>
        </w:rPr>
        <w:t xml:space="preserve"> </w:t>
      </w:r>
      <w:r w:rsidR="006436D1">
        <w:rPr>
          <w:szCs w:val="28"/>
        </w:rPr>
        <w:t>уведомления</w:t>
      </w:r>
      <w:r w:rsidR="007B6E35">
        <w:rPr>
          <w:szCs w:val="28"/>
        </w:rPr>
        <w:t xml:space="preserve"> о предоставлении муниципальной услуги </w:t>
      </w:r>
      <w:r w:rsidR="00E8107F" w:rsidRPr="00AC6DD5">
        <w:rPr>
          <w:szCs w:val="28"/>
        </w:rPr>
        <w:t>и документов, необходимых для предоставления</w:t>
      </w:r>
      <w:r w:rsidR="00E8107F" w:rsidRPr="00DA1BC6">
        <w:rPr>
          <w:color w:val="000000"/>
          <w:szCs w:val="28"/>
        </w:rPr>
        <w:t xml:space="preserve"> </w:t>
      </w:r>
      <w:r w:rsidR="002C388C">
        <w:rPr>
          <w:color w:val="000000"/>
          <w:szCs w:val="28"/>
        </w:rPr>
        <w:t>муниципальной услуги.</w:t>
      </w:r>
      <w:r w:rsidR="0012052A">
        <w:rPr>
          <w:color w:val="000000"/>
          <w:szCs w:val="28"/>
        </w:rPr>
        <w:t xml:space="preserve"> </w:t>
      </w:r>
      <w:r w:rsidR="007D2324">
        <w:rPr>
          <w:color w:val="000000"/>
          <w:szCs w:val="28"/>
        </w:rPr>
        <w:t>Уведомление</w:t>
      </w:r>
      <w:r w:rsidR="007B6E35">
        <w:rPr>
          <w:color w:val="000000"/>
          <w:szCs w:val="28"/>
        </w:rPr>
        <w:t xml:space="preserve"> о предоставлении муниципальной услуги </w:t>
      </w:r>
      <w:r w:rsidR="0012052A">
        <w:rPr>
          <w:color w:val="000000"/>
          <w:szCs w:val="28"/>
        </w:rPr>
        <w:t>и документы, необходимые для предоставления муниципальной услуги могут быть предоставлены Заявителем (представителем Заявителя):</w:t>
      </w:r>
    </w:p>
    <w:p w:rsidR="00E8107F"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.1.1.</w:t>
      </w:r>
      <w:r>
        <w:rPr>
          <w:color w:val="000000"/>
          <w:szCs w:val="28"/>
        </w:rPr>
        <w:t xml:space="preserve"> </w:t>
      </w:r>
      <w:r w:rsidR="00E8107F" w:rsidRPr="00DA1BC6">
        <w:rPr>
          <w:color w:val="000000"/>
          <w:szCs w:val="28"/>
        </w:rPr>
        <w:t xml:space="preserve">при личном обращении в орган, предоставляющий </w:t>
      </w:r>
      <w:r w:rsidR="005A0ABA">
        <w:rPr>
          <w:color w:val="000000"/>
          <w:szCs w:val="28"/>
        </w:rPr>
        <w:t xml:space="preserve">муниципальную </w:t>
      </w:r>
      <w:r w:rsidR="00E8107F" w:rsidRPr="00DA1BC6">
        <w:rPr>
          <w:color w:val="000000"/>
          <w:szCs w:val="28"/>
        </w:rPr>
        <w:t>услугу;</w:t>
      </w:r>
    </w:p>
    <w:p w:rsidR="0012052A"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.1.2. по электронной почте органа, предоставляющего муниципальную услугу;</w:t>
      </w:r>
    </w:p>
    <w:p w:rsidR="0012052A" w:rsidRDefault="007466BB" w:rsidP="007466BB">
      <w:pPr>
        <w:suppressAutoHyphens/>
        <w:autoSpaceDE w:val="0"/>
        <w:autoSpaceDN w:val="0"/>
        <w:adjustRightInd w:val="0"/>
        <w:ind w:firstLine="709"/>
        <w:jc w:val="both"/>
        <w:rPr>
          <w:color w:val="000000"/>
          <w:szCs w:val="28"/>
        </w:rPr>
      </w:pPr>
      <w:r>
        <w:rPr>
          <w:color w:val="000000"/>
          <w:szCs w:val="28"/>
        </w:rPr>
        <w:lastRenderedPageBreak/>
        <w:t>3.3</w:t>
      </w:r>
      <w:r w:rsidR="0012052A">
        <w:rPr>
          <w:color w:val="000000"/>
          <w:szCs w:val="28"/>
        </w:rPr>
        <w:t>.1.3. через Единый портал при наличии технической возможности;</w:t>
      </w:r>
    </w:p>
    <w:p w:rsidR="0012052A" w:rsidRDefault="007466BB" w:rsidP="007466BB">
      <w:pPr>
        <w:suppressAutoHyphens/>
        <w:autoSpaceDE w:val="0"/>
        <w:autoSpaceDN w:val="0"/>
        <w:adjustRightInd w:val="0"/>
        <w:ind w:firstLine="709"/>
        <w:jc w:val="both"/>
        <w:rPr>
          <w:color w:val="000000"/>
          <w:szCs w:val="28"/>
        </w:rPr>
      </w:pPr>
      <w:r>
        <w:rPr>
          <w:color w:val="000000"/>
          <w:szCs w:val="28"/>
        </w:rPr>
        <w:t>3.3</w:t>
      </w:r>
      <w:r w:rsidR="0012052A">
        <w:rPr>
          <w:color w:val="000000"/>
          <w:szCs w:val="28"/>
        </w:rPr>
        <w:t>.1.4. посредствам почтовой связи на бумажном носителе;</w:t>
      </w:r>
    </w:p>
    <w:p w:rsidR="007466BB" w:rsidRPr="00C02993" w:rsidRDefault="009122A6" w:rsidP="007466BB">
      <w:pPr>
        <w:ind w:firstLine="709"/>
        <w:jc w:val="both"/>
        <w:rPr>
          <w:szCs w:val="28"/>
        </w:rPr>
      </w:pPr>
      <w:r>
        <w:rPr>
          <w:szCs w:val="28"/>
        </w:rPr>
        <w:t>3.3.1.5</w:t>
      </w:r>
      <w:r w:rsidR="007466BB">
        <w:rPr>
          <w:szCs w:val="28"/>
        </w:rPr>
        <w:t>. </w:t>
      </w:r>
      <w:r w:rsidR="007466BB" w:rsidRPr="00C02993">
        <w:rPr>
          <w:szCs w:val="28"/>
        </w:rPr>
        <w:t>при обращении в МФЦ, в соответствии с соглашением о взаимодействии, заключенным между МФЦ и администрацией Чайковского городского округа, с момента вступления в силу соглашения о взаимодействии.</w:t>
      </w:r>
    </w:p>
    <w:p w:rsidR="007466BB" w:rsidRPr="007466BB" w:rsidRDefault="007466BB" w:rsidP="007466BB">
      <w:pPr>
        <w:suppressAutoHyphens/>
        <w:autoSpaceDE w:val="0"/>
        <w:autoSpaceDN w:val="0"/>
        <w:adjustRightInd w:val="0"/>
        <w:ind w:firstLine="709"/>
        <w:jc w:val="both"/>
        <w:rPr>
          <w:color w:val="000000"/>
          <w:szCs w:val="28"/>
        </w:rPr>
      </w:pPr>
      <w:r>
        <w:rPr>
          <w:color w:val="000000"/>
          <w:szCs w:val="28"/>
        </w:rPr>
        <w:t>3.3.2.</w:t>
      </w:r>
      <w:r w:rsidRPr="007466BB">
        <w:t xml:space="preserve"> </w:t>
      </w:r>
      <w:r w:rsidRPr="007466BB">
        <w:rPr>
          <w:color w:val="000000"/>
          <w:szCs w:val="28"/>
        </w:rPr>
        <w:t xml:space="preserve">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 (далее –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w:t>
      </w:r>
    </w:p>
    <w:p w:rsidR="007466BB" w:rsidRPr="007466BB" w:rsidRDefault="006436D1" w:rsidP="007466BB">
      <w:pPr>
        <w:suppressAutoHyphens/>
        <w:autoSpaceDE w:val="0"/>
        <w:autoSpaceDN w:val="0"/>
        <w:adjustRightInd w:val="0"/>
        <w:ind w:firstLine="709"/>
        <w:jc w:val="both"/>
        <w:rPr>
          <w:color w:val="000000"/>
          <w:szCs w:val="28"/>
        </w:rPr>
      </w:pPr>
      <w:r>
        <w:rPr>
          <w:color w:val="000000"/>
          <w:szCs w:val="28"/>
        </w:rPr>
        <w:t>3.3.3. Уведомление</w:t>
      </w:r>
      <w:r w:rsidR="007466BB" w:rsidRPr="007466BB">
        <w:rPr>
          <w:color w:val="000000"/>
          <w:szCs w:val="28"/>
        </w:rPr>
        <w:t xml:space="preserve"> о предоставлении муниципальной услуги, в том числе в электронной форме, подлежит регистрации в течение 1 рабочего дня после его поступления в орган, предоставляющий муниципальную услугу.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3.3.4.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 выполняет следующие действия: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3.3.4.1</w:t>
      </w:r>
      <w:r w:rsidR="00DB1C17">
        <w:rPr>
          <w:color w:val="000000"/>
          <w:szCs w:val="28"/>
        </w:rPr>
        <w:t>.</w:t>
      </w:r>
      <w:r w:rsidRPr="007466BB">
        <w:rPr>
          <w:color w:val="000000"/>
          <w:szCs w:val="28"/>
        </w:rPr>
        <w:t xml:space="preserve"> устанавливает предмет обращения;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3.3.4.2</w:t>
      </w:r>
      <w:r w:rsidR="00DB1C17">
        <w:rPr>
          <w:color w:val="000000"/>
          <w:szCs w:val="28"/>
        </w:rPr>
        <w:t>.</w:t>
      </w:r>
      <w:r w:rsidRPr="007466BB">
        <w:rPr>
          <w:color w:val="000000"/>
          <w:szCs w:val="28"/>
        </w:rPr>
        <w:t xml:space="preserve"> проверяет представленные документы на соответствие требованиям, установленным пунктами </w:t>
      </w:r>
      <w:r w:rsidR="009122A6">
        <w:rPr>
          <w:color w:val="000000"/>
          <w:szCs w:val="28"/>
        </w:rPr>
        <w:t>2.8</w:t>
      </w:r>
      <w:r w:rsidR="0033040B">
        <w:rPr>
          <w:color w:val="000000"/>
          <w:szCs w:val="28"/>
        </w:rPr>
        <w:t>, 2.9</w:t>
      </w:r>
      <w:r w:rsidRPr="007466BB">
        <w:rPr>
          <w:color w:val="000000"/>
          <w:szCs w:val="28"/>
        </w:rPr>
        <w:t xml:space="preserve"> административного регламента;</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При установлении несоответствия представленных документов требованиям административного регламента,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 уведомляет Заявителя</w:t>
      </w:r>
      <w:r w:rsidR="00FE1F1C">
        <w:rPr>
          <w:color w:val="000000"/>
          <w:szCs w:val="28"/>
        </w:rPr>
        <w:t xml:space="preserve"> (представителя Заявителя)</w:t>
      </w:r>
      <w:r w:rsidRPr="007466BB">
        <w:rPr>
          <w:color w:val="000000"/>
          <w:szCs w:val="28"/>
        </w:rPr>
        <w:t xml:space="preserve"> о наличии препятствий для приема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Если недостатки, препятствующие приему документов, могут быть устранены в ходе приема, они устраняются незамедлительно.</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В случае невозможности устранения выявленных недостатков в течение приема, документы возвращаются Заявителю (представителю Заявителя).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По требованию Заявителя (представителя Заявителя)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 готовит </w:t>
      </w:r>
      <w:r w:rsidR="004227F2">
        <w:rPr>
          <w:color w:val="000000"/>
          <w:szCs w:val="28"/>
        </w:rPr>
        <w:t>решение об отказе в приеме документов по форме, согласно пр</w:t>
      </w:r>
      <w:r w:rsidR="003F3599">
        <w:rPr>
          <w:color w:val="000000"/>
          <w:szCs w:val="28"/>
        </w:rPr>
        <w:t>иложению 4</w:t>
      </w:r>
      <w:r w:rsidR="004227F2">
        <w:rPr>
          <w:color w:val="000000"/>
          <w:szCs w:val="28"/>
        </w:rPr>
        <w:t xml:space="preserve"> к административному регламенту. </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(представителя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3.3.4.3</w:t>
      </w:r>
      <w:r w:rsidR="00DB1C17">
        <w:rPr>
          <w:color w:val="000000"/>
          <w:szCs w:val="28"/>
        </w:rPr>
        <w:t>.</w:t>
      </w:r>
      <w:r w:rsidRPr="007466BB">
        <w:rPr>
          <w:color w:val="000000"/>
          <w:szCs w:val="28"/>
        </w:rPr>
        <w:t xml:space="preserve"> проверяет наличие у представителя Заявителя соответствующих полномочий на получение муниципальной услуги (обращение за получением муниципальной услуги ненадлежащего лица или отсутствие оформленной в установленном порядке доверенности на осуществление действий у представителя);</w:t>
      </w:r>
    </w:p>
    <w:p w:rsidR="00093940" w:rsidRPr="002A5247" w:rsidRDefault="00093940" w:rsidP="00093940">
      <w:pPr>
        <w:suppressAutoHyphens/>
        <w:autoSpaceDE w:val="0"/>
        <w:autoSpaceDN w:val="0"/>
        <w:adjustRightInd w:val="0"/>
        <w:ind w:firstLine="709"/>
        <w:jc w:val="both"/>
        <w:outlineLvl w:val="1"/>
        <w:rPr>
          <w:bCs/>
          <w:iCs/>
          <w:szCs w:val="28"/>
        </w:rPr>
      </w:pPr>
      <w:r w:rsidRPr="002A5247">
        <w:rPr>
          <w:bCs/>
          <w:iCs/>
          <w:szCs w:val="28"/>
        </w:rPr>
        <w:t>3.3.4.4</w:t>
      </w:r>
      <w:r>
        <w:rPr>
          <w:bCs/>
          <w:iCs/>
          <w:szCs w:val="28"/>
        </w:rPr>
        <w:t>.</w:t>
      </w:r>
      <w:r w:rsidRPr="002A5247">
        <w:rPr>
          <w:bCs/>
          <w:iCs/>
          <w:szCs w:val="28"/>
        </w:rPr>
        <w:t xml:space="preserve"> при поступлении заявления на получение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w:t>
      </w:r>
      <w:r w:rsidRPr="002A5247">
        <w:rPr>
          <w:bCs/>
          <w:iCs/>
          <w:szCs w:val="28"/>
        </w:rPr>
        <w:lastRenderedPageBreak/>
        <w:t>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093940" w:rsidRPr="002A5247" w:rsidRDefault="00093940" w:rsidP="00093940">
      <w:pPr>
        <w:suppressAutoHyphens/>
        <w:autoSpaceDE w:val="0"/>
        <w:autoSpaceDN w:val="0"/>
        <w:adjustRightInd w:val="0"/>
        <w:ind w:firstLine="709"/>
        <w:jc w:val="both"/>
        <w:outlineLvl w:val="1"/>
        <w:rPr>
          <w:bCs/>
          <w:iCs/>
          <w:szCs w:val="28"/>
        </w:rPr>
      </w:pPr>
      <w:r w:rsidRPr="002A5247">
        <w:rPr>
          <w:bCs/>
          <w:iCs/>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7466BB" w:rsidRPr="00093940" w:rsidRDefault="00093940" w:rsidP="00093940">
      <w:pPr>
        <w:suppressAutoHyphens/>
        <w:autoSpaceDE w:val="0"/>
        <w:autoSpaceDN w:val="0"/>
        <w:adjustRightInd w:val="0"/>
        <w:ind w:firstLine="709"/>
        <w:jc w:val="both"/>
        <w:outlineLvl w:val="1"/>
        <w:rPr>
          <w:bCs/>
          <w:iCs/>
          <w:szCs w:val="28"/>
        </w:rPr>
      </w:pPr>
      <w:proofErr w:type="gramStart"/>
      <w:r w:rsidRPr="00436293">
        <w:rPr>
          <w:bCs/>
          <w:iCs/>
          <w:szCs w:val="28"/>
        </w:rPr>
        <w:t>При установлении несоблюдения установленных условий использования электронной квалифицированной подписи при подаче 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на получение услуги и направляет Заявителю уведомление об этом в электронной форме с указанием несоответствия требованиям, установленным статьей 11 Федерального закона от 6 апреля</w:t>
      </w:r>
      <w:proofErr w:type="gramEnd"/>
      <w:r w:rsidRPr="00436293">
        <w:rPr>
          <w:bCs/>
          <w:iCs/>
          <w:szCs w:val="28"/>
        </w:rPr>
        <w:t xml:space="preserve"> 2011 г. №</w:t>
      </w:r>
      <w:r>
        <w:rPr>
          <w:bCs/>
          <w:iCs/>
          <w:szCs w:val="28"/>
        </w:rPr>
        <w:t xml:space="preserve"> 63-ФЗ «Об электронной подписи»;</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3.3.4.5</w:t>
      </w:r>
      <w:r w:rsidR="00DB1C17">
        <w:rPr>
          <w:color w:val="000000"/>
          <w:szCs w:val="28"/>
        </w:rPr>
        <w:t>.</w:t>
      </w:r>
      <w:r w:rsidRPr="007466BB">
        <w:rPr>
          <w:color w:val="000000"/>
          <w:szCs w:val="28"/>
        </w:rPr>
        <w:t xml:space="preserve"> регистрирует заявление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3.3.4.6</w:t>
      </w:r>
      <w:r w:rsidR="00DB1C17">
        <w:rPr>
          <w:color w:val="000000"/>
          <w:szCs w:val="28"/>
        </w:rPr>
        <w:t>.</w:t>
      </w:r>
      <w:r w:rsidRPr="007466BB">
        <w:rPr>
          <w:color w:val="000000"/>
          <w:szCs w:val="28"/>
        </w:rPr>
        <w:t xml:space="preserve"> оформляет расписку в получении от Заявителя (представителя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7466BB" w:rsidRPr="007466BB" w:rsidRDefault="00FE1F1C" w:rsidP="007466BB">
      <w:pPr>
        <w:suppressAutoHyphens/>
        <w:autoSpaceDE w:val="0"/>
        <w:autoSpaceDN w:val="0"/>
        <w:adjustRightInd w:val="0"/>
        <w:ind w:firstLine="709"/>
        <w:jc w:val="both"/>
        <w:rPr>
          <w:color w:val="000000"/>
          <w:szCs w:val="28"/>
        </w:rPr>
      </w:pPr>
      <w:r>
        <w:rPr>
          <w:color w:val="000000"/>
          <w:szCs w:val="28"/>
        </w:rPr>
        <w:t xml:space="preserve">3.3.5. </w:t>
      </w:r>
      <w:proofErr w:type="gramStart"/>
      <w:r>
        <w:rPr>
          <w:color w:val="000000"/>
          <w:szCs w:val="28"/>
        </w:rPr>
        <w:t>В</w:t>
      </w:r>
      <w:r w:rsidR="007466BB" w:rsidRPr="007466BB">
        <w:rPr>
          <w:color w:val="000000"/>
          <w:szCs w:val="28"/>
        </w:rPr>
        <w:t xml:space="preserve">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roofErr w:type="gramEnd"/>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После поступления </w:t>
      </w:r>
      <w:r w:rsidR="003B60B0">
        <w:rPr>
          <w:color w:val="000000"/>
          <w:szCs w:val="28"/>
        </w:rPr>
        <w:t xml:space="preserve">уведомления о планируемом сносе и уведомлении </w:t>
      </w:r>
      <w:proofErr w:type="gramStart"/>
      <w:r w:rsidR="003B60B0">
        <w:rPr>
          <w:color w:val="000000"/>
          <w:szCs w:val="28"/>
        </w:rPr>
        <w:t xml:space="preserve">о завершении сноса </w:t>
      </w:r>
      <w:r w:rsidRPr="007466BB">
        <w:rPr>
          <w:color w:val="000000"/>
          <w:szCs w:val="28"/>
        </w:rPr>
        <w:t>ответственному за исполнение административной процедуры в личном кабинете на Едином портале при наличии</w:t>
      </w:r>
      <w:proofErr w:type="gramEnd"/>
      <w:r w:rsidRPr="007466BB">
        <w:rPr>
          <w:color w:val="000000"/>
          <w:szCs w:val="28"/>
        </w:rPr>
        <w:t xml:space="preserve"> технической возможности отображается статус заявки «Принято от заявителя».</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В случае соответствия документов установленным требованиям,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 регистрирует заявление с приложенными документами.</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Если представленные документы не соответствуют установленным требованиям, </w:t>
      </w:r>
      <w:proofErr w:type="gramStart"/>
      <w:r w:rsidRPr="007466BB">
        <w:rPr>
          <w:color w:val="000000"/>
          <w:szCs w:val="28"/>
        </w:rPr>
        <w:t>ответственный</w:t>
      </w:r>
      <w:proofErr w:type="gramEnd"/>
      <w:r w:rsidRPr="007466BB">
        <w:rPr>
          <w:color w:val="000000"/>
          <w:szCs w:val="28"/>
        </w:rPr>
        <w:t xml:space="preserve">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w:t>
      </w:r>
      <w:r w:rsidRPr="007466BB">
        <w:rPr>
          <w:color w:val="000000"/>
          <w:szCs w:val="28"/>
        </w:rPr>
        <w:lastRenderedPageBreak/>
        <w:t>«Отказ», в поле «Комментарий» отображается текст «В приеме документов отказано», а также указывается причина отказа в приеме документов.</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w:t>
      </w:r>
      <w:proofErr w:type="gramStart"/>
      <w:r w:rsidRPr="007466BB">
        <w:rPr>
          <w:color w:val="000000"/>
          <w:szCs w:val="28"/>
        </w:rPr>
        <w:t>кст сл</w:t>
      </w:r>
      <w:proofErr w:type="gramEnd"/>
      <w:r w:rsidRPr="007466BB">
        <w:rPr>
          <w:color w:val="000000"/>
          <w:szCs w:val="28"/>
        </w:rPr>
        <w:t>едующего содержания: «Ваше заявление принято в работу».</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 и администрацией Чайковского городского округа.</w:t>
      </w:r>
    </w:p>
    <w:p w:rsidR="007466BB" w:rsidRPr="007466BB" w:rsidRDefault="007466BB" w:rsidP="007466BB">
      <w:pPr>
        <w:suppressAutoHyphens/>
        <w:autoSpaceDE w:val="0"/>
        <w:autoSpaceDN w:val="0"/>
        <w:adjustRightInd w:val="0"/>
        <w:ind w:firstLine="709"/>
        <w:jc w:val="both"/>
        <w:rPr>
          <w:color w:val="000000"/>
          <w:szCs w:val="28"/>
        </w:rPr>
      </w:pPr>
      <w:r w:rsidRPr="007466BB">
        <w:rPr>
          <w:color w:val="000000"/>
          <w:szCs w:val="28"/>
        </w:rPr>
        <w:t>3.3.7. Срок исполнения административной процедуры составляет 1 рабочий день.</w:t>
      </w:r>
    </w:p>
    <w:p w:rsidR="007466BB" w:rsidRDefault="007466BB" w:rsidP="007466BB">
      <w:pPr>
        <w:suppressAutoHyphens/>
        <w:autoSpaceDE w:val="0"/>
        <w:autoSpaceDN w:val="0"/>
        <w:adjustRightInd w:val="0"/>
        <w:ind w:firstLine="709"/>
        <w:jc w:val="both"/>
        <w:rPr>
          <w:color w:val="000000"/>
          <w:szCs w:val="28"/>
        </w:rPr>
      </w:pPr>
      <w:r w:rsidRPr="007466BB">
        <w:rPr>
          <w:color w:val="000000"/>
          <w:szCs w:val="28"/>
        </w:rPr>
        <w:t xml:space="preserve">3.3.8. Результатом административной процедуры является регистрация </w:t>
      </w:r>
      <w:r w:rsidR="003B60B0">
        <w:rPr>
          <w:color w:val="000000"/>
          <w:szCs w:val="28"/>
        </w:rPr>
        <w:t>уведомления о планируемом сносе</w:t>
      </w:r>
      <w:r w:rsidR="009122A6">
        <w:rPr>
          <w:color w:val="000000"/>
          <w:szCs w:val="28"/>
        </w:rPr>
        <w:t xml:space="preserve"> (уведомления о завершении сноса)</w:t>
      </w:r>
      <w:r w:rsidR="003B60B0">
        <w:rPr>
          <w:color w:val="000000"/>
          <w:szCs w:val="28"/>
        </w:rPr>
        <w:t xml:space="preserve"> </w:t>
      </w:r>
      <w:r w:rsidRPr="007466BB">
        <w:rPr>
          <w:color w:val="000000"/>
          <w:szCs w:val="28"/>
        </w:rPr>
        <w:t xml:space="preserve">и документов Заявителя (представителя Заявителя) в установленном порядке или отказ в приеме документов по основаниям, установленным </w:t>
      </w:r>
      <w:r w:rsidRPr="003B60B0">
        <w:rPr>
          <w:color w:val="000000"/>
          <w:szCs w:val="28"/>
        </w:rPr>
        <w:t xml:space="preserve">пунктом </w:t>
      </w:r>
      <w:r w:rsidRPr="0033040B">
        <w:rPr>
          <w:color w:val="000000"/>
          <w:szCs w:val="28"/>
        </w:rPr>
        <w:t>2.13.</w:t>
      </w:r>
      <w:r w:rsidRPr="007466BB">
        <w:rPr>
          <w:color w:val="000000"/>
          <w:szCs w:val="28"/>
        </w:rPr>
        <w:t xml:space="preserve"> административного регламента.</w:t>
      </w:r>
    </w:p>
    <w:p w:rsidR="00CD5EB6" w:rsidRDefault="00CD5EB6" w:rsidP="00D43176">
      <w:pPr>
        <w:suppressAutoHyphens/>
        <w:autoSpaceDE w:val="0"/>
        <w:autoSpaceDN w:val="0"/>
        <w:adjustRightInd w:val="0"/>
        <w:ind w:firstLine="709"/>
        <w:jc w:val="both"/>
        <w:rPr>
          <w:bCs/>
          <w:iCs/>
          <w:color w:val="000000"/>
          <w:szCs w:val="28"/>
        </w:rPr>
      </w:pPr>
      <w:r>
        <w:rPr>
          <w:bCs/>
          <w:iCs/>
          <w:color w:val="000000"/>
          <w:szCs w:val="28"/>
        </w:rPr>
        <w:t>3.</w:t>
      </w:r>
      <w:r w:rsidR="003B60B0">
        <w:rPr>
          <w:bCs/>
          <w:iCs/>
          <w:color w:val="000000"/>
          <w:szCs w:val="28"/>
        </w:rPr>
        <w:t>4</w:t>
      </w:r>
      <w:r w:rsidR="00BD31C7">
        <w:rPr>
          <w:bCs/>
          <w:iCs/>
          <w:color w:val="000000"/>
          <w:szCs w:val="28"/>
        </w:rPr>
        <w:t>.</w:t>
      </w:r>
      <w:r>
        <w:rPr>
          <w:bCs/>
          <w:iCs/>
          <w:color w:val="000000"/>
          <w:szCs w:val="28"/>
        </w:rPr>
        <w:t xml:space="preserve"> </w:t>
      </w:r>
      <w:r w:rsidR="00295392" w:rsidRPr="00F31B69">
        <w:rPr>
          <w:bCs/>
          <w:iCs/>
          <w:color w:val="000000"/>
          <w:szCs w:val="28"/>
        </w:rPr>
        <w:t xml:space="preserve">Рассмотрение документов, необходимых для предоставления муниципальной услуги, и принятие решения о </w:t>
      </w:r>
      <w:r w:rsidR="009122A6">
        <w:rPr>
          <w:bCs/>
          <w:iCs/>
          <w:color w:val="000000"/>
          <w:szCs w:val="28"/>
        </w:rPr>
        <w:t xml:space="preserve">предоставлении (об отказе в предоставлении муниципальной услуги). </w:t>
      </w:r>
    </w:p>
    <w:p w:rsidR="00234179" w:rsidRPr="00234179" w:rsidRDefault="00234179" w:rsidP="00D43176">
      <w:pPr>
        <w:pStyle w:val="Standard"/>
        <w:widowControl/>
        <w:ind w:firstLine="709"/>
        <w:jc w:val="both"/>
        <w:outlineLvl w:val="1"/>
        <w:rPr>
          <w:sz w:val="28"/>
          <w:szCs w:val="28"/>
          <w:lang w:val="ru-RU"/>
        </w:rPr>
      </w:pPr>
      <w:r w:rsidRPr="00234179">
        <w:rPr>
          <w:bCs/>
          <w:iCs/>
          <w:color w:val="000000"/>
          <w:sz w:val="28"/>
          <w:szCs w:val="28"/>
          <w:lang w:val="ru-RU"/>
        </w:rPr>
        <w:t>3.</w:t>
      </w:r>
      <w:r w:rsidR="00B945D7">
        <w:rPr>
          <w:bCs/>
          <w:iCs/>
          <w:color w:val="000000"/>
          <w:sz w:val="28"/>
          <w:szCs w:val="28"/>
          <w:lang w:val="ru-RU"/>
        </w:rPr>
        <w:t>4</w:t>
      </w:r>
      <w:r w:rsidR="00BD31C7">
        <w:rPr>
          <w:bCs/>
          <w:iCs/>
          <w:color w:val="000000"/>
          <w:sz w:val="28"/>
          <w:szCs w:val="28"/>
          <w:lang w:val="ru-RU"/>
        </w:rPr>
        <w:t>.</w:t>
      </w:r>
      <w:r w:rsidRPr="00234179">
        <w:rPr>
          <w:bCs/>
          <w:iCs/>
          <w:color w:val="000000"/>
          <w:sz w:val="28"/>
          <w:szCs w:val="28"/>
          <w:lang w:val="ru-RU"/>
        </w:rPr>
        <w:t>1.</w:t>
      </w:r>
      <w:r w:rsidRPr="00234179">
        <w:rPr>
          <w:color w:val="000000"/>
          <w:sz w:val="28"/>
          <w:szCs w:val="28"/>
          <w:lang w:val="ru-RU"/>
        </w:rPr>
        <w:t xml:space="preserve"> Основанием для начала административной процедуры является получение специалистом, ответственным за исполнение административной процедуры, зареги</w:t>
      </w:r>
      <w:r w:rsidR="00F73803">
        <w:rPr>
          <w:color w:val="000000"/>
          <w:sz w:val="28"/>
          <w:szCs w:val="28"/>
          <w:lang w:val="ru-RU"/>
        </w:rPr>
        <w:t>стрированного уведомления о планируемом сносе</w:t>
      </w:r>
      <w:r w:rsidR="00794641">
        <w:rPr>
          <w:color w:val="000000"/>
          <w:sz w:val="28"/>
          <w:szCs w:val="28"/>
          <w:lang w:val="ru-RU"/>
        </w:rPr>
        <w:t xml:space="preserve"> (уведомления о завершении сноса)</w:t>
      </w:r>
      <w:r w:rsidR="00F73803">
        <w:rPr>
          <w:color w:val="000000"/>
          <w:sz w:val="28"/>
          <w:szCs w:val="28"/>
          <w:lang w:val="ru-RU"/>
        </w:rPr>
        <w:t xml:space="preserve"> </w:t>
      </w:r>
      <w:r w:rsidR="00256753">
        <w:rPr>
          <w:color w:val="000000"/>
          <w:sz w:val="28"/>
          <w:szCs w:val="28"/>
          <w:lang w:val="ru-RU"/>
        </w:rPr>
        <w:t xml:space="preserve">и </w:t>
      </w:r>
      <w:r w:rsidR="00F73803">
        <w:rPr>
          <w:color w:val="000000"/>
          <w:sz w:val="28"/>
          <w:szCs w:val="28"/>
          <w:lang w:val="ru-RU"/>
        </w:rPr>
        <w:t xml:space="preserve">документов, предусмотренных </w:t>
      </w:r>
      <w:r w:rsidR="00256753">
        <w:rPr>
          <w:color w:val="000000"/>
          <w:sz w:val="28"/>
          <w:szCs w:val="28"/>
          <w:lang w:val="ru-RU"/>
        </w:rPr>
        <w:t xml:space="preserve">пунктом </w:t>
      </w:r>
      <w:r w:rsidR="00256753" w:rsidRPr="00794641">
        <w:rPr>
          <w:color w:val="000000"/>
          <w:sz w:val="28"/>
          <w:szCs w:val="28"/>
          <w:lang w:val="ru-RU"/>
        </w:rPr>
        <w:t>2.8</w:t>
      </w:r>
      <w:r w:rsidR="00F52A20" w:rsidRPr="00794641">
        <w:rPr>
          <w:color w:val="000000"/>
          <w:sz w:val="28"/>
          <w:szCs w:val="28"/>
          <w:lang w:val="ru-RU"/>
        </w:rPr>
        <w:t>.</w:t>
      </w:r>
      <w:r w:rsidR="00C06489">
        <w:rPr>
          <w:color w:val="000000"/>
          <w:sz w:val="28"/>
          <w:szCs w:val="28"/>
          <w:lang w:val="ru-RU"/>
        </w:rPr>
        <w:t xml:space="preserve">1 </w:t>
      </w:r>
      <w:r w:rsidR="00C06489" w:rsidRPr="00A40B91">
        <w:rPr>
          <w:color w:val="000000"/>
          <w:sz w:val="28"/>
          <w:szCs w:val="28"/>
          <w:lang w:val="ru-RU"/>
        </w:rPr>
        <w:t>(</w:t>
      </w:r>
      <w:r w:rsidR="00794641" w:rsidRPr="00A40B91">
        <w:rPr>
          <w:color w:val="000000"/>
          <w:sz w:val="28"/>
          <w:szCs w:val="28"/>
          <w:lang w:val="ru-RU"/>
        </w:rPr>
        <w:t>2.8.2</w:t>
      </w:r>
      <w:r w:rsidR="00C06489" w:rsidRPr="00A40B91">
        <w:rPr>
          <w:color w:val="000000"/>
          <w:sz w:val="28"/>
          <w:szCs w:val="28"/>
          <w:lang w:val="ru-RU"/>
        </w:rPr>
        <w:t>)</w:t>
      </w:r>
      <w:r w:rsidR="00F52A20" w:rsidRPr="00A40B91">
        <w:rPr>
          <w:color w:val="000000"/>
          <w:sz w:val="28"/>
          <w:szCs w:val="28"/>
          <w:lang w:val="ru-RU"/>
        </w:rPr>
        <w:t xml:space="preserve"> </w:t>
      </w:r>
      <w:r w:rsidR="00794641" w:rsidRPr="00A40B91">
        <w:rPr>
          <w:color w:val="000000"/>
          <w:sz w:val="28"/>
          <w:szCs w:val="28"/>
          <w:lang w:val="ru-RU"/>
        </w:rPr>
        <w:t>ад</w:t>
      </w:r>
      <w:r w:rsidR="00794641">
        <w:rPr>
          <w:color w:val="000000"/>
          <w:sz w:val="28"/>
          <w:szCs w:val="28"/>
          <w:lang w:val="ru-RU"/>
        </w:rPr>
        <w:t>министративного</w:t>
      </w:r>
      <w:r w:rsidR="00F52A20">
        <w:rPr>
          <w:color w:val="000000"/>
          <w:sz w:val="28"/>
          <w:szCs w:val="28"/>
          <w:lang w:val="ru-RU"/>
        </w:rPr>
        <w:t xml:space="preserve"> регламента.</w:t>
      </w:r>
      <w:r w:rsidRPr="00234179">
        <w:rPr>
          <w:color w:val="000000"/>
          <w:sz w:val="28"/>
          <w:szCs w:val="28"/>
          <w:lang w:val="ru-RU"/>
        </w:rPr>
        <w:t xml:space="preserve"> </w:t>
      </w:r>
    </w:p>
    <w:p w:rsidR="00FC502F" w:rsidRDefault="00234179" w:rsidP="00D43176">
      <w:pPr>
        <w:suppressAutoHyphens/>
        <w:autoSpaceDE w:val="0"/>
        <w:autoSpaceDN w:val="0"/>
        <w:ind w:firstLine="709"/>
        <w:jc w:val="both"/>
        <w:textAlignment w:val="baseline"/>
        <w:rPr>
          <w:rFonts w:eastAsia="Andale Sans UI" w:cs="Tahoma"/>
          <w:color w:val="000000"/>
          <w:kern w:val="3"/>
          <w:szCs w:val="28"/>
          <w:lang w:eastAsia="en-US" w:bidi="en-US"/>
        </w:rPr>
      </w:pPr>
      <w:r w:rsidRPr="00234179">
        <w:rPr>
          <w:rFonts w:eastAsia="Andale Sans UI" w:cs="Tahoma"/>
          <w:color w:val="000000"/>
          <w:kern w:val="3"/>
          <w:szCs w:val="28"/>
          <w:lang w:eastAsia="en-US" w:bidi="en-US"/>
        </w:rPr>
        <w:t>3.</w:t>
      </w:r>
      <w:r w:rsidR="00B945D7">
        <w:rPr>
          <w:rFonts w:eastAsia="Andale Sans UI" w:cs="Tahoma"/>
          <w:color w:val="000000"/>
          <w:kern w:val="3"/>
          <w:szCs w:val="28"/>
          <w:lang w:eastAsia="en-US" w:bidi="en-US"/>
        </w:rPr>
        <w:t>4</w:t>
      </w:r>
      <w:r w:rsidRPr="00234179">
        <w:rPr>
          <w:rFonts w:eastAsia="Andale Sans UI" w:cs="Tahoma"/>
          <w:color w:val="000000"/>
          <w:kern w:val="3"/>
          <w:szCs w:val="28"/>
          <w:lang w:eastAsia="en-US" w:bidi="en-US"/>
        </w:rPr>
        <w:t>.2</w:t>
      </w:r>
      <w:r w:rsidR="00966A7C">
        <w:rPr>
          <w:rFonts w:eastAsia="Andale Sans UI" w:cs="Tahoma"/>
          <w:color w:val="000000"/>
          <w:kern w:val="3"/>
          <w:szCs w:val="28"/>
          <w:lang w:eastAsia="en-US" w:bidi="en-US"/>
        </w:rPr>
        <w:t>.</w:t>
      </w:r>
      <w:r w:rsidRPr="00234179">
        <w:rPr>
          <w:rFonts w:eastAsia="Andale Sans UI" w:cs="Tahoma"/>
          <w:color w:val="000000"/>
          <w:kern w:val="3"/>
          <w:szCs w:val="28"/>
          <w:lang w:eastAsia="en-US" w:bidi="en-US"/>
        </w:rPr>
        <w:t xml:space="preserve"> Специалист, ответственный за исполнение адм</w:t>
      </w:r>
      <w:r w:rsidRPr="00CD4A92">
        <w:rPr>
          <w:rFonts w:eastAsia="Andale Sans UI" w:cs="Tahoma"/>
          <w:color w:val="000000"/>
          <w:kern w:val="3"/>
          <w:szCs w:val="28"/>
          <w:lang w:eastAsia="en-US" w:bidi="en-US"/>
        </w:rPr>
        <w:t>инистративной процедуры</w:t>
      </w:r>
      <w:r w:rsidR="00FC502F">
        <w:rPr>
          <w:rFonts w:eastAsia="Andale Sans UI" w:cs="Tahoma"/>
          <w:color w:val="000000"/>
          <w:kern w:val="3"/>
          <w:szCs w:val="28"/>
          <w:lang w:eastAsia="en-US" w:bidi="en-US"/>
        </w:rPr>
        <w:t>:</w:t>
      </w:r>
    </w:p>
    <w:p w:rsidR="00FC502F" w:rsidRDefault="00B945D7" w:rsidP="00FC502F">
      <w:pPr>
        <w:suppressAutoHyphens/>
        <w:autoSpaceDE w:val="0"/>
        <w:autoSpaceDN w:val="0"/>
        <w:adjustRightInd w:val="0"/>
        <w:ind w:firstLine="709"/>
        <w:jc w:val="both"/>
        <w:rPr>
          <w:color w:val="000000"/>
          <w:szCs w:val="28"/>
          <w:highlight w:val="yellow"/>
        </w:rPr>
      </w:pPr>
      <w:r>
        <w:rPr>
          <w:color w:val="000000"/>
          <w:szCs w:val="28"/>
        </w:rPr>
        <w:t>3.4</w:t>
      </w:r>
      <w:r w:rsidR="00FC502F" w:rsidRPr="00F31B69">
        <w:rPr>
          <w:color w:val="000000"/>
          <w:szCs w:val="28"/>
        </w:rPr>
        <w:t>.2.1</w:t>
      </w:r>
      <w:r w:rsidR="00696D41">
        <w:rPr>
          <w:color w:val="000000"/>
          <w:szCs w:val="28"/>
        </w:rPr>
        <w:t>.</w:t>
      </w:r>
      <w:r w:rsidR="00FC502F" w:rsidRPr="00F31B69">
        <w:rPr>
          <w:color w:val="000000"/>
          <w:szCs w:val="28"/>
        </w:rPr>
        <w:t xml:space="preserve"> </w:t>
      </w:r>
      <w:r w:rsidR="00FE4015" w:rsidRPr="00CE3D4A">
        <w:rPr>
          <w:szCs w:val="28"/>
        </w:rPr>
        <w:t xml:space="preserve">рассматривает </w:t>
      </w:r>
      <w:r w:rsidR="003F582F">
        <w:rPr>
          <w:szCs w:val="28"/>
        </w:rPr>
        <w:t>уведомление</w:t>
      </w:r>
      <w:r w:rsidR="00F52A20">
        <w:rPr>
          <w:szCs w:val="28"/>
        </w:rPr>
        <w:t xml:space="preserve"> о планируемом сносе</w:t>
      </w:r>
      <w:r w:rsidR="00794641">
        <w:rPr>
          <w:szCs w:val="28"/>
        </w:rPr>
        <w:t xml:space="preserve"> </w:t>
      </w:r>
      <w:r w:rsidR="003F582F">
        <w:rPr>
          <w:szCs w:val="28"/>
        </w:rPr>
        <w:t>(уведомление о завершении сноса)</w:t>
      </w:r>
      <w:r w:rsidR="00F52A20">
        <w:rPr>
          <w:szCs w:val="28"/>
        </w:rPr>
        <w:t xml:space="preserve"> объекта капитального строительства </w:t>
      </w:r>
      <w:r w:rsidR="00FE4015" w:rsidRPr="00CE3D4A">
        <w:rPr>
          <w:szCs w:val="28"/>
        </w:rPr>
        <w:t>и документы на соответствие требованиям законод</w:t>
      </w:r>
      <w:r w:rsidR="00FE4015">
        <w:rPr>
          <w:szCs w:val="28"/>
        </w:rPr>
        <w:t>ательства Российской Федерации;</w:t>
      </w:r>
    </w:p>
    <w:p w:rsidR="00FE4015" w:rsidRDefault="00FE4015" w:rsidP="00FE4015">
      <w:pPr>
        <w:suppressAutoHyphens/>
        <w:autoSpaceDE w:val="0"/>
        <w:autoSpaceDN w:val="0"/>
        <w:ind w:firstLine="709"/>
        <w:jc w:val="both"/>
        <w:textAlignment w:val="baseline"/>
        <w:rPr>
          <w:rFonts w:eastAsia="Andale Sans UI" w:cs="Tahoma"/>
          <w:kern w:val="3"/>
          <w:sz w:val="24"/>
          <w:szCs w:val="24"/>
          <w:lang w:eastAsia="en-US" w:bidi="en-US"/>
        </w:rPr>
      </w:pPr>
      <w:r w:rsidRPr="00F31B69">
        <w:rPr>
          <w:color w:val="000000"/>
          <w:szCs w:val="28"/>
        </w:rPr>
        <w:t>3.</w:t>
      </w:r>
      <w:r w:rsidR="00B945D7">
        <w:rPr>
          <w:color w:val="000000"/>
          <w:szCs w:val="28"/>
        </w:rPr>
        <w:t>4</w:t>
      </w:r>
      <w:r w:rsidRPr="00F31B69">
        <w:rPr>
          <w:color w:val="000000"/>
          <w:szCs w:val="28"/>
        </w:rPr>
        <w:t>.2.2</w:t>
      </w:r>
      <w:r w:rsidR="00696D41">
        <w:rPr>
          <w:color w:val="000000"/>
          <w:szCs w:val="28"/>
        </w:rPr>
        <w:t>.</w:t>
      </w:r>
      <w:r w:rsidRPr="00F31B69">
        <w:rPr>
          <w:color w:val="000000"/>
          <w:szCs w:val="28"/>
        </w:rPr>
        <w:t xml:space="preserve"> </w:t>
      </w:r>
      <w:r w:rsidRPr="00CD4A92">
        <w:rPr>
          <w:rFonts w:eastAsia="Andale Sans UI" w:cs="Tahoma"/>
          <w:color w:val="000000"/>
          <w:kern w:val="3"/>
          <w:szCs w:val="28"/>
          <w:lang w:eastAsia="en-US" w:bidi="en-US"/>
        </w:rPr>
        <w:t xml:space="preserve">запрашивает в рамках межведомственного информационного взаимодействия (в случае если документы не представлены </w:t>
      </w:r>
      <w:r w:rsidR="00241F6A">
        <w:rPr>
          <w:rFonts w:eastAsia="Andale Sans UI" w:cs="Tahoma"/>
          <w:color w:val="000000"/>
          <w:kern w:val="3"/>
          <w:szCs w:val="28"/>
          <w:lang w:eastAsia="en-US" w:bidi="en-US"/>
        </w:rPr>
        <w:t>З</w:t>
      </w:r>
      <w:r w:rsidRPr="00CD4A92">
        <w:rPr>
          <w:rFonts w:eastAsia="Andale Sans UI" w:cs="Tahoma"/>
          <w:color w:val="000000"/>
          <w:kern w:val="3"/>
          <w:szCs w:val="28"/>
          <w:lang w:eastAsia="en-US" w:bidi="en-US"/>
        </w:rPr>
        <w:t>аявителем</w:t>
      </w:r>
      <w:r>
        <w:rPr>
          <w:rFonts w:eastAsia="Andale Sans UI" w:cs="Tahoma"/>
          <w:color w:val="000000"/>
          <w:kern w:val="3"/>
          <w:szCs w:val="28"/>
          <w:lang w:eastAsia="en-US" w:bidi="en-US"/>
        </w:rPr>
        <w:t xml:space="preserve"> </w:t>
      </w:r>
      <w:r w:rsidRPr="00CD4A92">
        <w:rPr>
          <w:rFonts w:eastAsia="Andale Sans UI" w:cs="Tahoma"/>
          <w:color w:val="000000"/>
          <w:kern w:val="3"/>
          <w:szCs w:val="28"/>
          <w:lang w:eastAsia="en-US" w:bidi="en-US"/>
        </w:rPr>
        <w:t xml:space="preserve">по собственной инициативе) документы, установленные </w:t>
      </w:r>
      <w:r>
        <w:rPr>
          <w:rFonts w:eastAsia="Andale Sans UI" w:cs="Tahoma"/>
          <w:color w:val="000000"/>
          <w:kern w:val="3"/>
          <w:szCs w:val="28"/>
          <w:lang w:eastAsia="en-US" w:bidi="en-US"/>
        </w:rPr>
        <w:t xml:space="preserve">требованиям пункта </w:t>
      </w:r>
      <w:r w:rsidR="0033040B" w:rsidRPr="003F582F">
        <w:rPr>
          <w:rFonts w:eastAsia="Andale Sans UI" w:cs="Tahoma"/>
          <w:color w:val="000000"/>
          <w:kern w:val="3"/>
          <w:szCs w:val="28"/>
          <w:lang w:eastAsia="en-US" w:bidi="en-US"/>
        </w:rPr>
        <w:t>2.8</w:t>
      </w:r>
      <w:r w:rsidR="003F582F" w:rsidRPr="003F582F">
        <w:rPr>
          <w:rFonts w:eastAsia="Andale Sans UI" w:cs="Tahoma"/>
          <w:color w:val="000000"/>
          <w:kern w:val="3"/>
          <w:szCs w:val="28"/>
          <w:lang w:eastAsia="en-US" w:bidi="en-US"/>
        </w:rPr>
        <w:t>.3</w:t>
      </w:r>
      <w:r>
        <w:rPr>
          <w:rFonts w:eastAsia="Andale Sans UI" w:cs="Tahoma"/>
          <w:color w:val="000000"/>
          <w:kern w:val="3"/>
          <w:szCs w:val="28"/>
          <w:lang w:eastAsia="en-US" w:bidi="en-US"/>
        </w:rPr>
        <w:t xml:space="preserve"> </w:t>
      </w:r>
      <w:r w:rsidRPr="00CD4A92">
        <w:rPr>
          <w:rFonts w:eastAsia="Andale Sans UI" w:cs="Tahoma"/>
          <w:color w:val="000000"/>
          <w:kern w:val="3"/>
          <w:szCs w:val="28"/>
          <w:lang w:eastAsia="en-US" w:bidi="en-US"/>
        </w:rPr>
        <w:t xml:space="preserve">регламента. </w:t>
      </w:r>
      <w:r w:rsidR="00F52A20">
        <w:rPr>
          <w:rFonts w:eastAsia="Andale Sans UI" w:cs="Tahoma"/>
          <w:color w:val="000000"/>
          <w:kern w:val="3"/>
          <w:szCs w:val="28"/>
          <w:lang w:eastAsia="en-US" w:bidi="en-US"/>
        </w:rPr>
        <w:t>Срок подготовки и направления межведом</w:t>
      </w:r>
      <w:r w:rsidR="00823407">
        <w:rPr>
          <w:rFonts w:eastAsia="Andale Sans UI" w:cs="Tahoma"/>
          <w:color w:val="000000"/>
          <w:kern w:val="3"/>
          <w:szCs w:val="28"/>
          <w:lang w:eastAsia="en-US" w:bidi="en-US"/>
        </w:rPr>
        <w:t>ственного запроса составляет 2</w:t>
      </w:r>
      <w:r w:rsidR="00F52A20">
        <w:rPr>
          <w:rFonts w:eastAsia="Andale Sans UI" w:cs="Tahoma"/>
          <w:color w:val="000000"/>
          <w:kern w:val="3"/>
          <w:szCs w:val="28"/>
          <w:lang w:eastAsia="en-US" w:bidi="en-US"/>
        </w:rPr>
        <w:t xml:space="preserve"> рабочих дня со дня поступления заявления с приложенными документами.</w:t>
      </w:r>
    </w:p>
    <w:p w:rsidR="00825606" w:rsidRDefault="00B945D7" w:rsidP="00FE4015">
      <w:pPr>
        <w:suppressAutoHyphens/>
        <w:autoSpaceDE w:val="0"/>
        <w:ind w:firstLine="709"/>
        <w:jc w:val="both"/>
        <w:rPr>
          <w:szCs w:val="28"/>
        </w:rPr>
      </w:pPr>
      <w:proofErr w:type="gramStart"/>
      <w:r>
        <w:rPr>
          <w:szCs w:val="28"/>
        </w:rPr>
        <w:t>3.4</w:t>
      </w:r>
      <w:r w:rsidR="00F52A20">
        <w:rPr>
          <w:szCs w:val="28"/>
        </w:rPr>
        <w:t>.2.3. в</w:t>
      </w:r>
      <w:r w:rsidR="00FE4015" w:rsidRPr="00FC7FD2">
        <w:rPr>
          <w:szCs w:val="28"/>
        </w:rPr>
        <w:t xml:space="preserve"> случае поступления в орган, предоставляющий </w:t>
      </w:r>
      <w:r w:rsidR="00F52A20">
        <w:rPr>
          <w:szCs w:val="28"/>
        </w:rPr>
        <w:t xml:space="preserve">муниципальную </w:t>
      </w:r>
      <w:r w:rsidR="00FE4015" w:rsidRPr="00FC7FD2">
        <w:rPr>
          <w:szCs w:val="28"/>
        </w:rPr>
        <w:t>услугу, ответа</w:t>
      </w:r>
      <w:r w:rsidR="00FE4015">
        <w:rPr>
          <w:szCs w:val="28"/>
        </w:rPr>
        <w:t xml:space="preserve"> </w:t>
      </w:r>
      <w:r w:rsidR="00FE4015" w:rsidRPr="00FC7FD2">
        <w:rPr>
          <w:szCs w:val="28"/>
        </w:rPr>
        <w:t>на межведомственный запрос, свидетельствующего об отсутствии документа</w:t>
      </w:r>
      <w:r w:rsidR="00FE4015">
        <w:rPr>
          <w:szCs w:val="28"/>
        </w:rPr>
        <w:t xml:space="preserve"> </w:t>
      </w:r>
      <w:r w:rsidR="00FE4015" w:rsidRPr="00FC7FD2">
        <w:rPr>
          <w:szCs w:val="28"/>
        </w:rPr>
        <w:t xml:space="preserve">и (или) информации, необходимых для предоставления </w:t>
      </w:r>
      <w:r w:rsidR="00FE4015">
        <w:rPr>
          <w:szCs w:val="28"/>
        </w:rPr>
        <w:t xml:space="preserve">муниципальной </w:t>
      </w:r>
      <w:r w:rsidR="00FE4015" w:rsidRPr="00FC7FD2">
        <w:rPr>
          <w:szCs w:val="28"/>
        </w:rPr>
        <w:t>услуги</w:t>
      </w:r>
      <w:r w:rsidR="00FE4015">
        <w:rPr>
          <w:szCs w:val="28"/>
        </w:rPr>
        <w:t>,</w:t>
      </w:r>
      <w:r w:rsidR="00FE4015" w:rsidRPr="00FC7FD2">
        <w:rPr>
          <w:szCs w:val="28"/>
        </w:rPr>
        <w:t xml:space="preserve"> </w:t>
      </w:r>
      <w:r w:rsidR="00F52A20">
        <w:rPr>
          <w:szCs w:val="28"/>
        </w:rPr>
        <w:t>ответственный за исполнение административной процедуры, уведомляет За</w:t>
      </w:r>
      <w:r w:rsidR="00377426">
        <w:rPr>
          <w:szCs w:val="28"/>
        </w:rPr>
        <w:t xml:space="preserve">явителя </w:t>
      </w:r>
      <w:r w:rsidR="00825606">
        <w:rPr>
          <w:szCs w:val="28"/>
        </w:rPr>
        <w:t xml:space="preserve">(представителя Заявителя) </w:t>
      </w:r>
      <w:r w:rsidR="004F49CF">
        <w:rPr>
          <w:szCs w:val="28"/>
        </w:rPr>
        <w:t xml:space="preserve">о получении такого ответа и предлагает Заявителю (представителю Заявителя) </w:t>
      </w:r>
      <w:r w:rsidR="00825606">
        <w:rPr>
          <w:szCs w:val="28"/>
        </w:rPr>
        <w:t>предоставить документ и (или) информацию, необходимые для предоставления муниципальной услуги</w:t>
      </w:r>
      <w:r w:rsidR="004F49CF">
        <w:rPr>
          <w:szCs w:val="28"/>
        </w:rPr>
        <w:t>,</w:t>
      </w:r>
      <w:r w:rsidR="00825606">
        <w:rPr>
          <w:szCs w:val="28"/>
        </w:rPr>
        <w:t xml:space="preserve"> в срок не более двух рабочих дней</w:t>
      </w:r>
      <w:proofErr w:type="gramEnd"/>
      <w:r w:rsidR="00825606">
        <w:rPr>
          <w:szCs w:val="28"/>
        </w:rPr>
        <w:t xml:space="preserve"> со дня направления уведомления.</w:t>
      </w:r>
    </w:p>
    <w:p w:rsidR="00E04DF0" w:rsidRPr="00E86B63" w:rsidRDefault="00B945D7" w:rsidP="00FE4015">
      <w:pPr>
        <w:suppressAutoHyphens/>
        <w:autoSpaceDE w:val="0"/>
        <w:ind w:firstLine="709"/>
        <w:jc w:val="both"/>
        <w:rPr>
          <w:szCs w:val="28"/>
        </w:rPr>
      </w:pPr>
      <w:proofErr w:type="gramStart"/>
      <w:r>
        <w:rPr>
          <w:szCs w:val="28"/>
        </w:rPr>
        <w:lastRenderedPageBreak/>
        <w:t>3.4</w:t>
      </w:r>
      <w:r w:rsidR="00825606">
        <w:rPr>
          <w:szCs w:val="28"/>
        </w:rPr>
        <w:t xml:space="preserve">.2.4. принимает решение о </w:t>
      </w:r>
      <w:r w:rsidR="00E04DF0">
        <w:rPr>
          <w:szCs w:val="28"/>
        </w:rPr>
        <w:t xml:space="preserve">подготовке извещения о приме уведомления о планируемом сносе (уведомления о завершении сноса) по форме </w:t>
      </w:r>
      <w:r w:rsidR="007355D7">
        <w:rPr>
          <w:szCs w:val="28"/>
        </w:rPr>
        <w:t>согласно приложению 5</w:t>
      </w:r>
      <w:r w:rsidR="00E04DF0">
        <w:rPr>
          <w:szCs w:val="28"/>
        </w:rPr>
        <w:t xml:space="preserve"> административного регламента</w:t>
      </w:r>
      <w:r w:rsidR="004227F2">
        <w:rPr>
          <w:szCs w:val="28"/>
        </w:rPr>
        <w:t>,</w:t>
      </w:r>
      <w:r w:rsidR="00CB7D11">
        <w:rPr>
          <w:szCs w:val="28"/>
        </w:rPr>
        <w:t xml:space="preserve"> либо готовит проект решения об отказе в предоставлении муниципальной услуг</w:t>
      </w:r>
      <w:r w:rsidR="007355D7">
        <w:rPr>
          <w:szCs w:val="28"/>
        </w:rPr>
        <w:t>и по форме согласно приложению 6</w:t>
      </w:r>
      <w:r w:rsidR="00CB7D11">
        <w:rPr>
          <w:szCs w:val="28"/>
        </w:rPr>
        <w:t xml:space="preserve"> административного регламента, при наличии оснований для отказа в предоставлении муниципальной услуги, предусмотренных пунктом 2.15 административного регламента</w:t>
      </w:r>
      <w:r w:rsidR="00AD785C">
        <w:rPr>
          <w:szCs w:val="28"/>
        </w:rPr>
        <w:t xml:space="preserve">, </w:t>
      </w:r>
      <w:r w:rsidR="00AD785C" w:rsidRPr="000D7324">
        <w:rPr>
          <w:szCs w:val="28"/>
        </w:rPr>
        <w:t>направляет на подпись руководителю органа, предоставляющего</w:t>
      </w:r>
      <w:proofErr w:type="gramEnd"/>
      <w:r w:rsidR="00AD785C" w:rsidRPr="000D7324">
        <w:rPr>
          <w:szCs w:val="28"/>
        </w:rPr>
        <w:t xml:space="preserve"> муниципальную услугу</w:t>
      </w:r>
      <w:r w:rsidR="006436D1" w:rsidRPr="000D7324">
        <w:rPr>
          <w:szCs w:val="28"/>
        </w:rPr>
        <w:t>.</w:t>
      </w:r>
    </w:p>
    <w:p w:rsidR="000A4DC9" w:rsidRDefault="00B945D7" w:rsidP="000A4DC9">
      <w:pPr>
        <w:suppressAutoHyphens/>
        <w:autoSpaceDE w:val="0"/>
        <w:ind w:firstLine="709"/>
        <w:jc w:val="both"/>
        <w:rPr>
          <w:szCs w:val="28"/>
        </w:rPr>
      </w:pPr>
      <w:r>
        <w:rPr>
          <w:szCs w:val="28"/>
        </w:rPr>
        <w:t>3.4</w:t>
      </w:r>
      <w:r w:rsidR="000A4DC9">
        <w:rPr>
          <w:szCs w:val="28"/>
        </w:rPr>
        <w:t>.3</w:t>
      </w:r>
      <w:r w:rsidR="00A72DF6">
        <w:rPr>
          <w:szCs w:val="28"/>
        </w:rPr>
        <w:t>.</w:t>
      </w:r>
      <w:r w:rsidR="000A4DC9">
        <w:rPr>
          <w:szCs w:val="28"/>
        </w:rPr>
        <w:t xml:space="preserve"> Срок исполнения административной</w:t>
      </w:r>
      <w:r w:rsidR="00F40F44">
        <w:rPr>
          <w:szCs w:val="28"/>
        </w:rPr>
        <w:t xml:space="preserve"> процедуры составляет не более 5</w:t>
      </w:r>
      <w:r w:rsidR="000A4DC9">
        <w:rPr>
          <w:szCs w:val="28"/>
        </w:rPr>
        <w:t xml:space="preserve"> рабочих дней</w:t>
      </w:r>
      <w:r w:rsidR="00F40F44">
        <w:rPr>
          <w:szCs w:val="28"/>
        </w:rPr>
        <w:t xml:space="preserve"> со дня поступления уведомления о планируемом сносе (уведомления о завершении сноса) специалисту ответственному за исполнение административной процедуры</w:t>
      </w:r>
      <w:r w:rsidR="000A4DC9">
        <w:rPr>
          <w:szCs w:val="28"/>
        </w:rPr>
        <w:t>.</w:t>
      </w:r>
    </w:p>
    <w:p w:rsidR="000A4DC9" w:rsidRDefault="00B945D7" w:rsidP="00FE4015">
      <w:pPr>
        <w:suppressAutoHyphens/>
        <w:autoSpaceDE w:val="0"/>
        <w:ind w:firstLine="709"/>
        <w:jc w:val="both"/>
        <w:rPr>
          <w:szCs w:val="28"/>
        </w:rPr>
      </w:pPr>
      <w:r>
        <w:rPr>
          <w:szCs w:val="28"/>
        </w:rPr>
        <w:t>3.4</w:t>
      </w:r>
      <w:r w:rsidR="000A4DC9">
        <w:rPr>
          <w:szCs w:val="28"/>
        </w:rPr>
        <w:t xml:space="preserve">.4. Результатом административной процедуры является </w:t>
      </w:r>
      <w:r w:rsidR="00CB7D11">
        <w:rPr>
          <w:szCs w:val="28"/>
        </w:rPr>
        <w:t xml:space="preserve">подписание извещения о принятии уведомления о </w:t>
      </w:r>
      <w:r w:rsidR="000A4DC9">
        <w:rPr>
          <w:szCs w:val="28"/>
        </w:rPr>
        <w:t>планируемом сносе</w:t>
      </w:r>
      <w:r w:rsidR="003F582F">
        <w:rPr>
          <w:szCs w:val="28"/>
        </w:rPr>
        <w:t xml:space="preserve"> (уведомления о завершении сноса)</w:t>
      </w:r>
      <w:r w:rsidR="00CB7D11">
        <w:rPr>
          <w:szCs w:val="28"/>
        </w:rPr>
        <w:t xml:space="preserve"> либо решения об отказе в предоставлении муниципальной услуги</w:t>
      </w:r>
      <w:r w:rsidR="000A4DC9">
        <w:rPr>
          <w:szCs w:val="28"/>
        </w:rPr>
        <w:t>.</w:t>
      </w:r>
    </w:p>
    <w:p w:rsidR="000A4DC9" w:rsidRDefault="00B945D7" w:rsidP="00FE4015">
      <w:pPr>
        <w:suppressAutoHyphens/>
        <w:autoSpaceDE w:val="0"/>
        <w:ind w:firstLine="709"/>
        <w:jc w:val="both"/>
        <w:rPr>
          <w:szCs w:val="28"/>
        </w:rPr>
      </w:pPr>
      <w:r>
        <w:rPr>
          <w:szCs w:val="28"/>
        </w:rPr>
        <w:t>3.5</w:t>
      </w:r>
      <w:r w:rsidR="00F06338">
        <w:rPr>
          <w:szCs w:val="28"/>
        </w:rPr>
        <w:t>. Размещен</w:t>
      </w:r>
      <w:r w:rsidR="000A4DC9">
        <w:rPr>
          <w:szCs w:val="28"/>
        </w:rPr>
        <w:t>и</w:t>
      </w:r>
      <w:r w:rsidR="00F06338">
        <w:rPr>
          <w:szCs w:val="28"/>
        </w:rPr>
        <w:t>е</w:t>
      </w:r>
      <w:r w:rsidR="000A4DC9">
        <w:rPr>
          <w:szCs w:val="28"/>
        </w:rPr>
        <w:t xml:space="preserve"> </w:t>
      </w:r>
      <w:r w:rsidR="00F06338">
        <w:rPr>
          <w:szCs w:val="28"/>
        </w:rPr>
        <w:t>уведомления</w:t>
      </w:r>
      <w:r w:rsidR="003F582F">
        <w:rPr>
          <w:szCs w:val="28"/>
        </w:rPr>
        <w:t xml:space="preserve"> о планируемом сносе </w:t>
      </w:r>
      <w:r w:rsidR="00A72DF6">
        <w:rPr>
          <w:szCs w:val="28"/>
        </w:rPr>
        <w:t>и документов, указанных в пунктах 2.8.1.</w:t>
      </w:r>
      <w:r w:rsidR="00E86B63">
        <w:rPr>
          <w:szCs w:val="28"/>
        </w:rPr>
        <w:t>6</w:t>
      </w:r>
      <w:r w:rsidR="00A72DF6">
        <w:rPr>
          <w:szCs w:val="28"/>
        </w:rPr>
        <w:t xml:space="preserve">, 2.8.1.7 административного регламента </w:t>
      </w:r>
      <w:r w:rsidR="00A72DF6" w:rsidRPr="00A72DF6">
        <w:rPr>
          <w:szCs w:val="28"/>
        </w:rPr>
        <w:t>(за исключением объектов, указанных в пунктах 1-3 части 17 статьи 51 Градостроительного кодекса Российской Федерации)</w:t>
      </w:r>
      <w:r w:rsidR="00D06B5A">
        <w:rPr>
          <w:szCs w:val="28"/>
        </w:rPr>
        <w:t>, либо уведомлени</w:t>
      </w:r>
      <w:r w:rsidR="00945177">
        <w:rPr>
          <w:szCs w:val="28"/>
        </w:rPr>
        <w:t>я</w:t>
      </w:r>
      <w:r w:rsidR="00D06B5A">
        <w:rPr>
          <w:szCs w:val="28"/>
        </w:rPr>
        <w:t xml:space="preserve"> о завершении сноса</w:t>
      </w:r>
      <w:r w:rsidR="00A72DF6">
        <w:rPr>
          <w:szCs w:val="28"/>
        </w:rPr>
        <w:t xml:space="preserve"> </w:t>
      </w:r>
      <w:r w:rsidR="00F06338">
        <w:rPr>
          <w:szCs w:val="28"/>
        </w:rPr>
        <w:t xml:space="preserve">в </w:t>
      </w:r>
      <w:r w:rsidR="003F582F">
        <w:rPr>
          <w:szCs w:val="28"/>
        </w:rPr>
        <w:t>ИСОГД</w:t>
      </w:r>
      <w:r w:rsidR="000A4DC9">
        <w:rPr>
          <w:szCs w:val="28"/>
        </w:rPr>
        <w:t xml:space="preserve"> и уведомление об этом органа регионального государственного строительного надзора</w:t>
      </w:r>
      <w:r w:rsidR="00BA5CE5">
        <w:rPr>
          <w:szCs w:val="28"/>
        </w:rPr>
        <w:t>.</w:t>
      </w:r>
    </w:p>
    <w:p w:rsidR="00BA5CE5" w:rsidRDefault="00B945D7" w:rsidP="00FE4015">
      <w:pPr>
        <w:suppressAutoHyphens/>
        <w:autoSpaceDE w:val="0"/>
        <w:ind w:firstLine="709"/>
        <w:jc w:val="both"/>
        <w:rPr>
          <w:szCs w:val="28"/>
        </w:rPr>
      </w:pPr>
      <w:r>
        <w:rPr>
          <w:szCs w:val="28"/>
        </w:rPr>
        <w:t>3.5</w:t>
      </w:r>
      <w:r w:rsidR="00BA5CE5">
        <w:rPr>
          <w:szCs w:val="28"/>
        </w:rPr>
        <w:t>.1. Основанием для начала административной процедуры является принятие решения о размещении уведомления о планируемом сносе</w:t>
      </w:r>
      <w:r w:rsidR="003F582F">
        <w:rPr>
          <w:szCs w:val="28"/>
        </w:rPr>
        <w:t xml:space="preserve"> (уведомления о завершении сноса)</w:t>
      </w:r>
      <w:r w:rsidR="00BA5CE5">
        <w:rPr>
          <w:szCs w:val="28"/>
        </w:rPr>
        <w:t xml:space="preserve"> </w:t>
      </w:r>
      <w:r w:rsidR="003F582F">
        <w:rPr>
          <w:szCs w:val="28"/>
        </w:rPr>
        <w:t>в ИСОГД</w:t>
      </w:r>
      <w:r w:rsidR="00BA5CE5">
        <w:rPr>
          <w:szCs w:val="28"/>
        </w:rPr>
        <w:t>.</w:t>
      </w:r>
    </w:p>
    <w:p w:rsidR="00BA5CE5" w:rsidRDefault="00B945D7" w:rsidP="00FE4015">
      <w:pPr>
        <w:suppressAutoHyphens/>
        <w:autoSpaceDE w:val="0"/>
        <w:ind w:firstLine="709"/>
        <w:jc w:val="both"/>
        <w:rPr>
          <w:szCs w:val="28"/>
        </w:rPr>
      </w:pPr>
      <w:r>
        <w:rPr>
          <w:szCs w:val="28"/>
        </w:rPr>
        <w:t>3.5</w:t>
      </w:r>
      <w:r w:rsidR="00BA5CE5">
        <w:rPr>
          <w:szCs w:val="28"/>
        </w:rPr>
        <w:t>.2. Ответств</w:t>
      </w:r>
      <w:r w:rsidR="003F582F">
        <w:rPr>
          <w:szCs w:val="28"/>
        </w:rPr>
        <w:t>енный за размещение сведений в ИСОГД</w:t>
      </w:r>
      <w:r w:rsidR="00BA5CE5">
        <w:rPr>
          <w:szCs w:val="28"/>
        </w:rPr>
        <w:t xml:space="preserve"> размещает уведомление о планируемом сносе </w:t>
      </w:r>
      <w:r w:rsidR="00D06B5A">
        <w:rPr>
          <w:szCs w:val="28"/>
        </w:rPr>
        <w:t xml:space="preserve">и документы, предусмотренные пунктами </w:t>
      </w:r>
      <w:r w:rsidR="00E86B63">
        <w:rPr>
          <w:szCs w:val="28"/>
        </w:rPr>
        <w:t>2.8.1.6</w:t>
      </w:r>
      <w:r w:rsidR="00D06B5A" w:rsidRPr="00D06B5A">
        <w:rPr>
          <w:szCs w:val="28"/>
        </w:rPr>
        <w:t>, 2.8.1.7</w:t>
      </w:r>
      <w:r w:rsidR="00D06B5A">
        <w:rPr>
          <w:szCs w:val="28"/>
        </w:rPr>
        <w:t xml:space="preserve"> административного регламента (за исключением объектов, указанных в пунктах 1-3 части 17 статьи 51 Градостроительного кодекса Российской Федерации), либо уведомление о завершении сноса</w:t>
      </w:r>
      <w:r w:rsidR="003F582F">
        <w:rPr>
          <w:szCs w:val="28"/>
        </w:rPr>
        <w:t xml:space="preserve"> </w:t>
      </w:r>
      <w:r w:rsidR="00BA5CE5">
        <w:rPr>
          <w:szCs w:val="28"/>
        </w:rPr>
        <w:t>и уведомляет орган государственного строительного надзора Пермского края о таком размещении.</w:t>
      </w:r>
    </w:p>
    <w:p w:rsidR="00F40F44" w:rsidRDefault="00F40F44" w:rsidP="00FE4015">
      <w:pPr>
        <w:suppressAutoHyphens/>
        <w:autoSpaceDE w:val="0"/>
        <w:ind w:firstLine="709"/>
        <w:jc w:val="both"/>
        <w:rPr>
          <w:szCs w:val="28"/>
        </w:rPr>
      </w:pPr>
      <w:r>
        <w:rPr>
          <w:szCs w:val="28"/>
        </w:rPr>
        <w:t>3.5.3.</w:t>
      </w:r>
      <w:r w:rsidRPr="00F40F44">
        <w:t xml:space="preserve"> </w:t>
      </w:r>
      <w:r w:rsidRPr="00F40F44">
        <w:rPr>
          <w:szCs w:val="28"/>
        </w:rPr>
        <w:t>Срок исполнения административной процедуры составляет не боле</w:t>
      </w:r>
      <w:r>
        <w:rPr>
          <w:szCs w:val="28"/>
        </w:rPr>
        <w:t>е 1 рабочего дня</w:t>
      </w:r>
      <w:r w:rsidRPr="00F40F44">
        <w:rPr>
          <w:szCs w:val="28"/>
        </w:rPr>
        <w:t>.</w:t>
      </w:r>
    </w:p>
    <w:p w:rsidR="000A4DC9" w:rsidRDefault="00B945D7" w:rsidP="00FE4015">
      <w:pPr>
        <w:suppressAutoHyphens/>
        <w:autoSpaceDE w:val="0"/>
        <w:ind w:firstLine="709"/>
        <w:jc w:val="both"/>
        <w:rPr>
          <w:szCs w:val="28"/>
        </w:rPr>
      </w:pPr>
      <w:r>
        <w:rPr>
          <w:szCs w:val="28"/>
        </w:rPr>
        <w:t>3.5</w:t>
      </w:r>
      <w:r w:rsidR="00F40F44">
        <w:rPr>
          <w:szCs w:val="28"/>
        </w:rPr>
        <w:t>.4</w:t>
      </w:r>
      <w:r w:rsidR="00C8041D">
        <w:rPr>
          <w:szCs w:val="28"/>
        </w:rPr>
        <w:t>. Р</w:t>
      </w:r>
      <w:r w:rsidR="00A7551A">
        <w:rPr>
          <w:szCs w:val="28"/>
        </w:rPr>
        <w:t>езультатом выполнения администрат</w:t>
      </w:r>
      <w:r w:rsidR="00C8041D">
        <w:rPr>
          <w:szCs w:val="28"/>
        </w:rPr>
        <w:t xml:space="preserve">ивной процедуры </w:t>
      </w:r>
      <w:r w:rsidR="00146EEE">
        <w:rPr>
          <w:szCs w:val="28"/>
        </w:rPr>
        <w:t>является размещение уведомления о планируемом сносе</w:t>
      </w:r>
      <w:r w:rsidR="006C2262">
        <w:rPr>
          <w:szCs w:val="28"/>
        </w:rPr>
        <w:t xml:space="preserve"> (уведомления о завершении сноса)</w:t>
      </w:r>
      <w:r w:rsidR="00146EEE">
        <w:rPr>
          <w:szCs w:val="28"/>
        </w:rPr>
        <w:t xml:space="preserve"> в </w:t>
      </w:r>
      <w:r w:rsidR="006C2262">
        <w:rPr>
          <w:szCs w:val="28"/>
        </w:rPr>
        <w:t>ИСОГД</w:t>
      </w:r>
      <w:r w:rsidR="00146EEE">
        <w:rPr>
          <w:szCs w:val="28"/>
        </w:rPr>
        <w:t xml:space="preserve"> и уведомление органа государственного строительного надзора Пермского края о таком размещении.</w:t>
      </w:r>
    </w:p>
    <w:p w:rsidR="00DB1C17" w:rsidRDefault="006C2262" w:rsidP="006C2262">
      <w:pPr>
        <w:suppressAutoHyphens/>
        <w:autoSpaceDE w:val="0"/>
        <w:ind w:firstLine="709"/>
        <w:jc w:val="both"/>
        <w:rPr>
          <w:szCs w:val="28"/>
        </w:rPr>
      </w:pPr>
      <w:r>
        <w:rPr>
          <w:szCs w:val="28"/>
        </w:rPr>
        <w:t xml:space="preserve">3.6. </w:t>
      </w:r>
      <w:r w:rsidR="007355D7">
        <w:rPr>
          <w:szCs w:val="28"/>
        </w:rPr>
        <w:t>Выдача (н</w:t>
      </w:r>
      <w:r w:rsidRPr="006C2262">
        <w:rPr>
          <w:szCs w:val="28"/>
        </w:rPr>
        <w:t>аправление</w:t>
      </w:r>
      <w:r w:rsidR="007355D7">
        <w:rPr>
          <w:szCs w:val="28"/>
        </w:rPr>
        <w:t>)</w:t>
      </w:r>
      <w:r w:rsidRPr="006C2262">
        <w:rPr>
          <w:szCs w:val="28"/>
        </w:rPr>
        <w:t xml:space="preserve"> Заявителю (представителю Заявителя) извещения о приеме уведомления о планируемом сносе (уведомления о завершении сноса)</w:t>
      </w:r>
      <w:r w:rsidR="00D06B5A">
        <w:rPr>
          <w:szCs w:val="28"/>
        </w:rPr>
        <w:t xml:space="preserve"> либо отказа в предоставлении муниципальной услуги</w:t>
      </w:r>
      <w:r>
        <w:rPr>
          <w:szCs w:val="28"/>
        </w:rPr>
        <w:t>.</w:t>
      </w:r>
    </w:p>
    <w:p w:rsidR="006C2262" w:rsidRDefault="006C2262" w:rsidP="006C2262">
      <w:pPr>
        <w:suppressAutoHyphens/>
        <w:autoSpaceDE w:val="0"/>
        <w:ind w:firstLine="709"/>
        <w:jc w:val="both"/>
        <w:rPr>
          <w:szCs w:val="28"/>
        </w:rPr>
      </w:pPr>
      <w:r>
        <w:rPr>
          <w:szCs w:val="28"/>
        </w:rPr>
        <w:t xml:space="preserve">3.6.1. </w:t>
      </w:r>
      <w:r w:rsidR="00A72DF6" w:rsidRPr="00A72DF6">
        <w:rPr>
          <w:szCs w:val="28"/>
        </w:rPr>
        <w:t xml:space="preserve">Основанием для начала административной процедуры является подписание проекта </w:t>
      </w:r>
      <w:r w:rsidR="002B6F65">
        <w:rPr>
          <w:szCs w:val="28"/>
        </w:rPr>
        <w:t>извещения</w:t>
      </w:r>
      <w:r w:rsidR="00A72DF6">
        <w:rPr>
          <w:szCs w:val="28"/>
        </w:rPr>
        <w:t xml:space="preserve"> о приеме уведомления </w:t>
      </w:r>
      <w:r w:rsidRPr="006C2262">
        <w:rPr>
          <w:szCs w:val="28"/>
        </w:rPr>
        <w:t>о планируемом сносе (уведомления о завершении сноса)</w:t>
      </w:r>
      <w:r w:rsidR="00A72DF6">
        <w:rPr>
          <w:szCs w:val="28"/>
        </w:rPr>
        <w:t xml:space="preserve"> либо решения об отказе в предоставлении муниципальной услуги</w:t>
      </w:r>
      <w:r w:rsidRPr="006C2262">
        <w:rPr>
          <w:szCs w:val="28"/>
        </w:rPr>
        <w:t>.</w:t>
      </w:r>
    </w:p>
    <w:p w:rsidR="00A72DF6" w:rsidRDefault="00A72DF6" w:rsidP="006C2262">
      <w:pPr>
        <w:suppressAutoHyphens/>
        <w:autoSpaceDE w:val="0"/>
        <w:ind w:firstLine="709"/>
        <w:jc w:val="both"/>
        <w:rPr>
          <w:szCs w:val="28"/>
        </w:rPr>
      </w:pPr>
      <w:r>
        <w:rPr>
          <w:szCs w:val="28"/>
        </w:rPr>
        <w:lastRenderedPageBreak/>
        <w:t xml:space="preserve">3.6.2. </w:t>
      </w:r>
      <w:r w:rsidRPr="00A72DF6">
        <w:rPr>
          <w:szCs w:val="28"/>
        </w:rPr>
        <w:t>Ответственным за исполнение административной процедуры является должностное лицо органа, предоставляющего муниципальную услугу, в соответствии с должностными обязанностями.</w:t>
      </w:r>
    </w:p>
    <w:p w:rsidR="00A72DF6" w:rsidRDefault="00A72DF6" w:rsidP="006C2262">
      <w:pPr>
        <w:suppressAutoHyphens/>
        <w:autoSpaceDE w:val="0"/>
        <w:ind w:firstLine="709"/>
        <w:jc w:val="both"/>
        <w:rPr>
          <w:szCs w:val="28"/>
        </w:rPr>
      </w:pPr>
      <w:r>
        <w:rPr>
          <w:szCs w:val="28"/>
        </w:rPr>
        <w:t xml:space="preserve">3.6.3. </w:t>
      </w:r>
      <w:proofErr w:type="gramStart"/>
      <w:r w:rsidRPr="00A72DF6">
        <w:rPr>
          <w:szCs w:val="28"/>
        </w:rPr>
        <w:t>Ответственный</w:t>
      </w:r>
      <w:proofErr w:type="gramEnd"/>
      <w:r w:rsidRPr="00A72DF6">
        <w:rPr>
          <w:szCs w:val="28"/>
        </w:rPr>
        <w:t xml:space="preserve"> за исполнение административной процедуры выдает (направляет) способом, указанным в заявлении, Заявителю (представителю Заявителя) </w:t>
      </w:r>
      <w:r>
        <w:rPr>
          <w:szCs w:val="28"/>
        </w:rPr>
        <w:t>и</w:t>
      </w:r>
      <w:r w:rsidRPr="00A72DF6">
        <w:rPr>
          <w:szCs w:val="28"/>
        </w:rPr>
        <w:t>звещение о приеме уведомления о планируемом сносе (уведомления о завершении сноса) либо решени</w:t>
      </w:r>
      <w:r w:rsidR="00945177">
        <w:rPr>
          <w:szCs w:val="28"/>
        </w:rPr>
        <w:t>е</w:t>
      </w:r>
      <w:r w:rsidRPr="00A72DF6">
        <w:rPr>
          <w:szCs w:val="28"/>
        </w:rPr>
        <w:t xml:space="preserve"> об отказе в предоставлении муниципальной услуги.</w:t>
      </w:r>
      <w:r>
        <w:rPr>
          <w:szCs w:val="28"/>
        </w:rPr>
        <w:t xml:space="preserve"> </w:t>
      </w:r>
    </w:p>
    <w:p w:rsidR="00ED40FF" w:rsidRPr="00ED40FF" w:rsidRDefault="00CD4E91" w:rsidP="00ED40FF">
      <w:pPr>
        <w:suppressAutoHyphens/>
        <w:autoSpaceDE w:val="0"/>
        <w:autoSpaceDN w:val="0"/>
        <w:adjustRightInd w:val="0"/>
        <w:ind w:firstLine="709"/>
        <w:jc w:val="both"/>
        <w:rPr>
          <w:szCs w:val="28"/>
        </w:rPr>
      </w:pPr>
      <w:r>
        <w:rPr>
          <w:szCs w:val="28"/>
        </w:rPr>
        <w:t>3.</w:t>
      </w:r>
      <w:r w:rsidR="00A72DF6">
        <w:rPr>
          <w:szCs w:val="28"/>
        </w:rPr>
        <w:t>6.4</w:t>
      </w:r>
      <w:r>
        <w:rPr>
          <w:szCs w:val="28"/>
        </w:rPr>
        <w:t xml:space="preserve">. </w:t>
      </w:r>
      <w:r w:rsidR="00ED40FF">
        <w:rPr>
          <w:szCs w:val="28"/>
        </w:rPr>
        <w:t xml:space="preserve">В случае использования </w:t>
      </w:r>
      <w:r w:rsidR="00ED40FF" w:rsidRPr="00ED40FF">
        <w:rPr>
          <w:szCs w:val="28"/>
        </w:rPr>
        <w:t>Единого портала при наличии технической возможности в личном кабинете отображается статус «Исполнено», в поле «Комментарий» отображается те</w:t>
      </w:r>
      <w:proofErr w:type="gramStart"/>
      <w:r w:rsidR="00ED40FF" w:rsidRPr="00ED40FF">
        <w:rPr>
          <w:szCs w:val="28"/>
        </w:rPr>
        <w:t>кст сл</w:t>
      </w:r>
      <w:proofErr w:type="gramEnd"/>
      <w:r w:rsidR="00ED40FF" w:rsidRPr="00ED40FF">
        <w:rPr>
          <w:szCs w:val="28"/>
        </w:rPr>
        <w:t>едующего содержания «Принято решение о предоставлении услуги». Вам необходимо подойти за решением в ведомство «дата» к «время».</w:t>
      </w:r>
    </w:p>
    <w:p w:rsidR="00CD4E91" w:rsidRDefault="00ED40FF" w:rsidP="00ED40FF">
      <w:pPr>
        <w:suppressAutoHyphens/>
        <w:autoSpaceDE w:val="0"/>
        <w:autoSpaceDN w:val="0"/>
        <w:adjustRightInd w:val="0"/>
        <w:ind w:firstLine="709"/>
        <w:jc w:val="both"/>
        <w:rPr>
          <w:szCs w:val="28"/>
        </w:rPr>
      </w:pPr>
      <w:proofErr w:type="gramStart"/>
      <w:r w:rsidRPr="00ED40FF">
        <w:rPr>
          <w:szCs w:val="28"/>
        </w:rPr>
        <w:t>В случае отказа в предоставлении услуги в личном кабинете на Едином портале при наличии</w:t>
      </w:r>
      <w:proofErr w:type="gramEnd"/>
      <w:r w:rsidRPr="00ED40FF">
        <w:rPr>
          <w:szCs w:val="28"/>
        </w:rPr>
        <w:t xml:space="preserve">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7355D7" w:rsidRPr="007355D7" w:rsidRDefault="007355D7" w:rsidP="007355D7">
      <w:pPr>
        <w:suppressAutoHyphens/>
        <w:autoSpaceDE w:val="0"/>
        <w:autoSpaceDN w:val="0"/>
        <w:adjustRightInd w:val="0"/>
        <w:ind w:firstLine="709"/>
        <w:jc w:val="both"/>
        <w:rPr>
          <w:szCs w:val="28"/>
        </w:rPr>
      </w:pPr>
      <w:r>
        <w:rPr>
          <w:szCs w:val="28"/>
        </w:rPr>
        <w:t>3.6</w:t>
      </w:r>
      <w:r w:rsidRPr="007355D7">
        <w:rPr>
          <w:szCs w:val="28"/>
        </w:rPr>
        <w:t>.5. Срок выдачи (направления) Заявителю (пр</w:t>
      </w:r>
      <w:r>
        <w:rPr>
          <w:szCs w:val="28"/>
        </w:rPr>
        <w:t>едставителю Заявителя) извещения о приеме уведомления о планируемом сносе (уведомления о завершении сноса) либо решения об отказе</w:t>
      </w:r>
      <w:r w:rsidRPr="007355D7">
        <w:rPr>
          <w:szCs w:val="28"/>
        </w:rPr>
        <w:t xml:space="preserve"> в пред</w:t>
      </w:r>
      <w:r>
        <w:rPr>
          <w:szCs w:val="28"/>
        </w:rPr>
        <w:t>оставлении муниципальной услуги</w:t>
      </w:r>
      <w:r w:rsidRPr="007355D7">
        <w:rPr>
          <w:szCs w:val="28"/>
        </w:rPr>
        <w:t xml:space="preserve"> - 1 рабочий день со дня принятия соответствующего решения.</w:t>
      </w:r>
    </w:p>
    <w:p w:rsidR="007355D7" w:rsidRDefault="007355D7" w:rsidP="007355D7">
      <w:pPr>
        <w:suppressAutoHyphens/>
        <w:autoSpaceDE w:val="0"/>
        <w:autoSpaceDN w:val="0"/>
        <w:adjustRightInd w:val="0"/>
        <w:ind w:firstLine="709"/>
        <w:jc w:val="both"/>
        <w:rPr>
          <w:szCs w:val="28"/>
        </w:rPr>
      </w:pPr>
      <w:r>
        <w:rPr>
          <w:szCs w:val="28"/>
        </w:rPr>
        <w:t>3.6</w:t>
      </w:r>
      <w:r w:rsidRPr="007355D7">
        <w:rPr>
          <w:szCs w:val="28"/>
        </w:rPr>
        <w:t xml:space="preserve">.6. Результатом административной процедуры является выдача (направление) извещения о приеме уведомления о планируемом сносе (уведомления о завершении сноса) либо </w:t>
      </w:r>
      <w:r>
        <w:rPr>
          <w:szCs w:val="28"/>
        </w:rPr>
        <w:t>решения об отказе</w:t>
      </w:r>
      <w:r w:rsidRPr="007355D7">
        <w:rPr>
          <w:szCs w:val="28"/>
        </w:rPr>
        <w:t xml:space="preserve"> в предоставлении муниципальной услуги Заявителю (представителю Заявителя).</w:t>
      </w:r>
    </w:p>
    <w:p w:rsidR="007355D7" w:rsidRDefault="007355D7" w:rsidP="00ED40FF">
      <w:pPr>
        <w:suppressAutoHyphens/>
        <w:autoSpaceDE w:val="0"/>
        <w:autoSpaceDN w:val="0"/>
        <w:adjustRightInd w:val="0"/>
        <w:ind w:firstLine="709"/>
        <w:jc w:val="both"/>
        <w:rPr>
          <w:szCs w:val="28"/>
        </w:rPr>
      </w:pPr>
    </w:p>
    <w:p w:rsidR="004C2687" w:rsidRDefault="0004768F" w:rsidP="00D43176">
      <w:pPr>
        <w:pStyle w:val="Standard"/>
        <w:widowControl/>
        <w:jc w:val="center"/>
        <w:outlineLvl w:val="0"/>
        <w:rPr>
          <w:b/>
          <w:color w:val="000000"/>
          <w:sz w:val="28"/>
          <w:szCs w:val="28"/>
          <w:lang w:val="ru-RU"/>
        </w:rPr>
      </w:pPr>
      <w:r w:rsidRPr="0004768F">
        <w:rPr>
          <w:b/>
          <w:color w:val="000000"/>
          <w:sz w:val="28"/>
          <w:szCs w:val="28"/>
          <w:lang w:val="ru-RU"/>
        </w:rPr>
        <w:t>4</w:t>
      </w:r>
      <w:r w:rsidR="004C2687" w:rsidRPr="00455110">
        <w:rPr>
          <w:b/>
          <w:color w:val="000000"/>
          <w:sz w:val="28"/>
          <w:szCs w:val="28"/>
          <w:lang w:val="ru-RU"/>
        </w:rPr>
        <w:t xml:space="preserve">. Формы </w:t>
      </w:r>
      <w:proofErr w:type="gramStart"/>
      <w:r w:rsidR="004C2687" w:rsidRPr="00455110">
        <w:rPr>
          <w:b/>
          <w:color w:val="000000"/>
          <w:sz w:val="28"/>
          <w:szCs w:val="28"/>
          <w:lang w:val="ru-RU"/>
        </w:rPr>
        <w:t>контроля за</w:t>
      </w:r>
      <w:proofErr w:type="gramEnd"/>
      <w:r w:rsidR="004C2687" w:rsidRPr="00455110">
        <w:rPr>
          <w:b/>
          <w:color w:val="000000"/>
          <w:sz w:val="28"/>
          <w:szCs w:val="28"/>
          <w:lang w:val="ru-RU"/>
        </w:rPr>
        <w:t xml:space="preserve"> исполнением административного регламента</w:t>
      </w:r>
    </w:p>
    <w:p w:rsidR="00D43176" w:rsidRDefault="00D43176" w:rsidP="00D43176">
      <w:pPr>
        <w:pStyle w:val="Standard"/>
        <w:widowControl/>
        <w:jc w:val="center"/>
        <w:outlineLvl w:val="0"/>
        <w:rPr>
          <w:b/>
          <w:color w:val="000000"/>
          <w:sz w:val="28"/>
          <w:szCs w:val="28"/>
          <w:lang w:val="ru-RU"/>
        </w:rPr>
      </w:pPr>
    </w:p>
    <w:p w:rsidR="00882D6F" w:rsidRPr="00882D6F" w:rsidRDefault="00882D6F" w:rsidP="00882D6F">
      <w:pPr>
        <w:ind w:firstLine="709"/>
        <w:jc w:val="both"/>
        <w:rPr>
          <w:szCs w:val="28"/>
        </w:rPr>
      </w:pPr>
      <w:r w:rsidRPr="00882D6F">
        <w:rPr>
          <w:szCs w:val="28"/>
        </w:rPr>
        <w:t xml:space="preserve">4.1. Общий </w:t>
      </w:r>
      <w:proofErr w:type="gramStart"/>
      <w:r w:rsidRPr="00882D6F">
        <w:rPr>
          <w:szCs w:val="28"/>
        </w:rPr>
        <w:t>контроль за</w:t>
      </w:r>
      <w:proofErr w:type="gramEnd"/>
      <w:r w:rsidRPr="00882D6F">
        <w:rPr>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882D6F" w:rsidRPr="00882D6F" w:rsidRDefault="00882D6F" w:rsidP="00882D6F">
      <w:pPr>
        <w:ind w:firstLine="709"/>
        <w:jc w:val="both"/>
        <w:rPr>
          <w:szCs w:val="28"/>
        </w:rPr>
      </w:pPr>
      <w:r w:rsidRPr="00882D6F">
        <w:rPr>
          <w:szCs w:val="28"/>
        </w:rPr>
        <w:t xml:space="preserve">4.2. Текущий </w:t>
      </w:r>
      <w:proofErr w:type="gramStart"/>
      <w:r w:rsidRPr="00882D6F">
        <w:rPr>
          <w:szCs w:val="28"/>
        </w:rPr>
        <w:t>контроль за</w:t>
      </w:r>
      <w:proofErr w:type="gramEnd"/>
      <w:r w:rsidRPr="00882D6F">
        <w:rPr>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882D6F">
        <w:rPr>
          <w:color w:val="000000"/>
          <w:szCs w:val="28"/>
        </w:rPr>
        <w:t xml:space="preserve">руководителем </w:t>
      </w:r>
      <w:r w:rsidR="000D7324">
        <w:rPr>
          <w:color w:val="000000"/>
          <w:szCs w:val="28"/>
        </w:rPr>
        <w:t>органа, предоставляющего муниципальную услугу</w:t>
      </w:r>
      <w:r w:rsidRPr="00882D6F">
        <w:rPr>
          <w:color w:val="000000"/>
          <w:szCs w:val="28"/>
        </w:rPr>
        <w:t>, в соответствии с должностными обязанностями.</w:t>
      </w:r>
    </w:p>
    <w:p w:rsidR="00882D6F" w:rsidRPr="00882D6F" w:rsidRDefault="00882D6F" w:rsidP="00882D6F">
      <w:pPr>
        <w:ind w:firstLine="709"/>
        <w:jc w:val="both"/>
        <w:rPr>
          <w:szCs w:val="28"/>
        </w:rPr>
      </w:pPr>
      <w:r w:rsidRPr="00882D6F">
        <w:rPr>
          <w:szCs w:val="28"/>
        </w:rPr>
        <w:t>4.3. </w:t>
      </w:r>
      <w:proofErr w:type="gramStart"/>
      <w:r w:rsidRPr="00882D6F">
        <w:rPr>
          <w:szCs w:val="28"/>
        </w:rPr>
        <w:t>Контроль за</w:t>
      </w:r>
      <w:proofErr w:type="gramEnd"/>
      <w:r w:rsidRPr="00882D6F">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w:t>
      </w:r>
      <w:r>
        <w:rPr>
          <w:szCs w:val="28"/>
        </w:rPr>
        <w:t xml:space="preserve"> (представителей Заявителей)</w:t>
      </w:r>
      <w:r w:rsidRPr="00882D6F">
        <w:rPr>
          <w:szCs w:val="28"/>
        </w:rPr>
        <w:t>, содержащих жалобы на решения, действия (бездействие) должностных лиц.</w:t>
      </w:r>
    </w:p>
    <w:p w:rsidR="00882D6F" w:rsidRPr="00882D6F" w:rsidRDefault="00882D6F" w:rsidP="00882D6F">
      <w:pPr>
        <w:ind w:firstLine="709"/>
        <w:jc w:val="both"/>
        <w:rPr>
          <w:szCs w:val="28"/>
        </w:rPr>
      </w:pPr>
      <w:r w:rsidRPr="00882D6F">
        <w:rPr>
          <w:szCs w:val="28"/>
        </w:rPr>
        <w:lastRenderedPageBreak/>
        <w:t xml:space="preserve">4.4. Периодичность и сроки проведения проверок устанавливаются руководителем </w:t>
      </w:r>
      <w:r w:rsidRPr="00882D6F">
        <w:rPr>
          <w:color w:val="000000"/>
          <w:szCs w:val="28"/>
        </w:rPr>
        <w:t>управления строительства и архитектуры администрации Чайковского городского округа</w:t>
      </w:r>
      <w:r w:rsidRPr="00882D6F">
        <w:rPr>
          <w:szCs w:val="28"/>
        </w:rPr>
        <w:t>, но не реже, чем один раз в год.</w:t>
      </w:r>
    </w:p>
    <w:p w:rsidR="00882D6F" w:rsidRPr="00882D6F" w:rsidRDefault="00882D6F" w:rsidP="00882D6F">
      <w:pPr>
        <w:ind w:firstLine="709"/>
        <w:jc w:val="both"/>
        <w:rPr>
          <w:szCs w:val="28"/>
        </w:rPr>
      </w:pPr>
      <w:r w:rsidRPr="00882D6F">
        <w:rPr>
          <w:szCs w:val="28"/>
        </w:rPr>
        <w:t>4.5. Основаниями для проведения внеплановых проверок полноты и качества предоставления муниципальной услуги являются:</w:t>
      </w:r>
    </w:p>
    <w:p w:rsidR="00882D6F" w:rsidRPr="00882D6F" w:rsidRDefault="00882D6F" w:rsidP="00882D6F">
      <w:pPr>
        <w:ind w:firstLine="709"/>
        <w:jc w:val="both"/>
        <w:rPr>
          <w:szCs w:val="28"/>
        </w:rPr>
      </w:pPr>
      <w:r w:rsidRPr="00882D6F">
        <w:rPr>
          <w:szCs w:val="28"/>
        </w:rPr>
        <w:t>4.5.1</w:t>
      </w:r>
      <w:r>
        <w:rPr>
          <w:szCs w:val="28"/>
        </w:rPr>
        <w:t>.</w:t>
      </w:r>
      <w:r w:rsidRPr="00882D6F">
        <w:rPr>
          <w:szCs w:val="28"/>
        </w:rPr>
        <w:t> поступление информации о нарушении положений административного регламента;</w:t>
      </w:r>
    </w:p>
    <w:p w:rsidR="00882D6F" w:rsidRPr="00882D6F" w:rsidRDefault="00882D6F" w:rsidP="00882D6F">
      <w:pPr>
        <w:ind w:firstLine="709"/>
        <w:jc w:val="both"/>
        <w:rPr>
          <w:szCs w:val="28"/>
        </w:rPr>
      </w:pPr>
      <w:r w:rsidRPr="00882D6F">
        <w:rPr>
          <w:szCs w:val="28"/>
        </w:rPr>
        <w:t>4.5.2</w:t>
      </w:r>
      <w:r>
        <w:rPr>
          <w:szCs w:val="28"/>
        </w:rPr>
        <w:t>.</w:t>
      </w:r>
      <w:r w:rsidRPr="00882D6F">
        <w:rPr>
          <w:szCs w:val="28"/>
        </w:rPr>
        <w:t xml:space="preserve"> поручение руководителя </w:t>
      </w:r>
      <w:r w:rsidRPr="00882D6F">
        <w:rPr>
          <w:color w:val="000000"/>
          <w:szCs w:val="28"/>
        </w:rPr>
        <w:t>управления строительства и архитектуры администрации Чайковского городского округа</w:t>
      </w:r>
      <w:r w:rsidRPr="00882D6F">
        <w:rPr>
          <w:szCs w:val="28"/>
        </w:rPr>
        <w:t>.</w:t>
      </w:r>
    </w:p>
    <w:p w:rsidR="00882D6F" w:rsidRPr="00882D6F" w:rsidRDefault="00882D6F" w:rsidP="00882D6F">
      <w:pPr>
        <w:ind w:firstLine="709"/>
        <w:jc w:val="both"/>
        <w:rPr>
          <w:szCs w:val="28"/>
        </w:rPr>
      </w:pPr>
      <w:r w:rsidRPr="00882D6F">
        <w:rPr>
          <w:szCs w:val="28"/>
        </w:rPr>
        <w:t>4.6. Результаты проверки оформляются актом, в котором отмечаются выявленные недостатки и предложения по их устранению.</w:t>
      </w:r>
    </w:p>
    <w:p w:rsidR="00882D6F" w:rsidRPr="00882D6F" w:rsidRDefault="00882D6F" w:rsidP="00882D6F">
      <w:pPr>
        <w:ind w:firstLine="709"/>
        <w:jc w:val="both"/>
        <w:rPr>
          <w:szCs w:val="28"/>
        </w:rPr>
      </w:pPr>
      <w:r w:rsidRPr="00882D6F">
        <w:rPr>
          <w:szCs w:val="28"/>
        </w:rPr>
        <w:t>4.7. 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4.8. Должностные лица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82D6F" w:rsidRPr="00882D6F" w:rsidRDefault="00882D6F" w:rsidP="00882D6F">
      <w:pPr>
        <w:ind w:firstLine="709"/>
        <w:jc w:val="both"/>
        <w:rPr>
          <w:szCs w:val="28"/>
        </w:rPr>
      </w:pPr>
      <w:r w:rsidRPr="00882D6F">
        <w:rPr>
          <w:szCs w:val="28"/>
        </w:rPr>
        <w:t>4.9. Персональная ответственность должностных лиц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882D6F" w:rsidRPr="00882D6F" w:rsidRDefault="00882D6F" w:rsidP="00882D6F">
      <w:pPr>
        <w:ind w:firstLine="709"/>
        <w:jc w:val="both"/>
        <w:rPr>
          <w:szCs w:val="28"/>
        </w:rPr>
      </w:pPr>
      <w:r w:rsidRPr="00882D6F">
        <w:rPr>
          <w:szCs w:val="28"/>
        </w:rPr>
        <w:t>4.10. </w:t>
      </w:r>
      <w:proofErr w:type="gramStart"/>
      <w:r w:rsidRPr="00882D6F">
        <w:rPr>
          <w:szCs w:val="28"/>
        </w:rPr>
        <w:t>Контроль за</w:t>
      </w:r>
      <w:proofErr w:type="gramEnd"/>
      <w:r w:rsidRPr="00882D6F">
        <w:rPr>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82D6F" w:rsidRPr="00882D6F" w:rsidRDefault="00882D6F" w:rsidP="00882D6F">
      <w:pPr>
        <w:ind w:firstLine="709"/>
        <w:jc w:val="both"/>
        <w:rPr>
          <w:szCs w:val="28"/>
        </w:rPr>
      </w:pPr>
      <w:r w:rsidRPr="00882D6F">
        <w:rPr>
          <w:szCs w:val="28"/>
        </w:rPr>
        <w:t>4.11. </w:t>
      </w:r>
      <w:proofErr w:type="gramStart"/>
      <w:r w:rsidRPr="00882D6F">
        <w:rPr>
          <w:szCs w:val="28"/>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предоставляющими муниципальную услугу, требований административного регламента, законов и иных нормативных правовых актов и осуществлять</w:t>
      </w:r>
      <w:proofErr w:type="gramEnd"/>
      <w:r w:rsidRPr="00882D6F">
        <w:rPr>
          <w:szCs w:val="28"/>
        </w:rPr>
        <w:t xml:space="preserve"> иные действия, предусмотренные законодательством Российской Федерации.</w:t>
      </w:r>
    </w:p>
    <w:p w:rsidR="00882D6F" w:rsidRPr="00882D6F" w:rsidRDefault="00882D6F" w:rsidP="00882D6F">
      <w:pPr>
        <w:ind w:firstLine="709"/>
        <w:jc w:val="both"/>
        <w:rPr>
          <w:szCs w:val="28"/>
        </w:rPr>
      </w:pPr>
    </w:p>
    <w:p w:rsidR="00882D6F" w:rsidRPr="00882D6F" w:rsidRDefault="00882D6F" w:rsidP="00882D6F">
      <w:pPr>
        <w:jc w:val="center"/>
        <w:rPr>
          <w:b/>
          <w:szCs w:val="28"/>
        </w:rPr>
      </w:pPr>
      <w:r w:rsidRPr="00882D6F">
        <w:rPr>
          <w:b/>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82D6F" w:rsidRPr="00882D6F" w:rsidRDefault="00882D6F" w:rsidP="00882D6F">
      <w:pPr>
        <w:jc w:val="both"/>
        <w:rPr>
          <w:szCs w:val="28"/>
        </w:rPr>
      </w:pPr>
    </w:p>
    <w:p w:rsidR="00882D6F" w:rsidRPr="00882D6F" w:rsidRDefault="00882D6F" w:rsidP="00882D6F">
      <w:pPr>
        <w:ind w:firstLine="709"/>
        <w:jc w:val="both"/>
        <w:rPr>
          <w:szCs w:val="28"/>
        </w:rPr>
      </w:pPr>
      <w:r w:rsidRPr="00882D6F">
        <w:rPr>
          <w:szCs w:val="28"/>
        </w:rPr>
        <w:lastRenderedPageBreak/>
        <w:t>5.1. </w:t>
      </w:r>
      <w:proofErr w:type="gramStart"/>
      <w:r w:rsidRPr="00882D6F">
        <w:rPr>
          <w:szCs w:val="28"/>
        </w:rPr>
        <w:t>Заявитель (представитель Заявителя)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roofErr w:type="gramEnd"/>
    </w:p>
    <w:p w:rsidR="00882D6F" w:rsidRPr="00882D6F" w:rsidRDefault="00882D6F" w:rsidP="00882D6F">
      <w:pPr>
        <w:ind w:firstLine="709"/>
        <w:jc w:val="both"/>
        <w:rPr>
          <w:szCs w:val="28"/>
        </w:rPr>
      </w:pPr>
      <w:r w:rsidRPr="00882D6F">
        <w:rPr>
          <w:szCs w:val="28"/>
        </w:rPr>
        <w:t>5.2. Заявитель (представитель Заявителя) имеет право обратиться с жалобой, в том числе в следующих случаях:</w:t>
      </w:r>
    </w:p>
    <w:p w:rsidR="00882D6F" w:rsidRPr="00882D6F" w:rsidRDefault="00882D6F" w:rsidP="00882D6F">
      <w:pPr>
        <w:ind w:firstLine="709"/>
        <w:jc w:val="both"/>
        <w:rPr>
          <w:szCs w:val="28"/>
        </w:rPr>
      </w:pPr>
      <w:r w:rsidRPr="00882D6F">
        <w:rPr>
          <w:szCs w:val="28"/>
        </w:rPr>
        <w:t>5.2.1</w:t>
      </w:r>
      <w:r>
        <w:rPr>
          <w:szCs w:val="28"/>
        </w:rPr>
        <w:t>.</w:t>
      </w:r>
      <w:r w:rsidRPr="00882D6F">
        <w:rPr>
          <w:szCs w:val="28"/>
        </w:rPr>
        <w:t> нарушение срока регистрации заявления Заявителя (представителя Заявителя) о предоставлении муниципальной услуги;</w:t>
      </w:r>
    </w:p>
    <w:p w:rsidR="00882D6F" w:rsidRPr="00882D6F" w:rsidRDefault="00882D6F" w:rsidP="00882D6F">
      <w:pPr>
        <w:ind w:firstLine="709"/>
        <w:jc w:val="both"/>
        <w:rPr>
          <w:szCs w:val="28"/>
        </w:rPr>
      </w:pPr>
      <w:r w:rsidRPr="00882D6F">
        <w:rPr>
          <w:szCs w:val="28"/>
        </w:rPr>
        <w:t>5.2.2</w:t>
      </w:r>
      <w:r>
        <w:rPr>
          <w:szCs w:val="28"/>
        </w:rPr>
        <w:t>.</w:t>
      </w:r>
      <w:r w:rsidRPr="00882D6F">
        <w:rPr>
          <w:szCs w:val="28"/>
        </w:rPr>
        <w:t> нарушение срока предоставления муниципальной услуги;</w:t>
      </w:r>
    </w:p>
    <w:p w:rsidR="00882D6F" w:rsidRPr="00882D6F" w:rsidRDefault="00882D6F" w:rsidP="00882D6F">
      <w:pPr>
        <w:ind w:firstLine="709"/>
        <w:jc w:val="both"/>
        <w:rPr>
          <w:szCs w:val="28"/>
        </w:rPr>
      </w:pPr>
      <w:r w:rsidRPr="00882D6F">
        <w:rPr>
          <w:szCs w:val="28"/>
        </w:rPr>
        <w:t>5.2.3</w:t>
      </w:r>
      <w:r>
        <w:rPr>
          <w:szCs w:val="28"/>
        </w:rPr>
        <w:t>.</w:t>
      </w:r>
      <w:r w:rsidRPr="00882D6F">
        <w:rPr>
          <w:szCs w:val="28"/>
        </w:rPr>
        <w:t>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r w:rsidRPr="00882D6F">
        <w:rPr>
          <w:szCs w:val="28"/>
        </w:rPr>
        <w:t>5.2.4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82D6F" w:rsidRPr="00882D6F" w:rsidRDefault="00882D6F" w:rsidP="00882D6F">
      <w:pPr>
        <w:ind w:firstLine="709"/>
        <w:jc w:val="both"/>
        <w:rPr>
          <w:szCs w:val="28"/>
        </w:rPr>
      </w:pPr>
      <w:proofErr w:type="gramStart"/>
      <w:r w:rsidRPr="00882D6F">
        <w:rPr>
          <w:szCs w:val="28"/>
        </w:rPr>
        <w:t>5.2.5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82D6F" w:rsidRPr="00882D6F" w:rsidRDefault="00882D6F" w:rsidP="00882D6F">
      <w:pPr>
        <w:ind w:firstLine="709"/>
        <w:jc w:val="both"/>
        <w:rPr>
          <w:szCs w:val="28"/>
        </w:rPr>
      </w:pPr>
      <w:r w:rsidRPr="00882D6F">
        <w:rPr>
          <w:szCs w:val="28"/>
        </w:rPr>
        <w:t>5.2.6</w:t>
      </w:r>
      <w:r>
        <w:rPr>
          <w:szCs w:val="28"/>
        </w:rPr>
        <w:t>.</w:t>
      </w:r>
      <w:r w:rsidRPr="00882D6F">
        <w:rPr>
          <w:szCs w:val="28"/>
        </w:rPr>
        <w:t>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82D6F" w:rsidRPr="00882D6F" w:rsidRDefault="00882D6F" w:rsidP="00882D6F">
      <w:pPr>
        <w:ind w:firstLine="709"/>
        <w:jc w:val="both"/>
        <w:rPr>
          <w:szCs w:val="28"/>
        </w:rPr>
      </w:pPr>
      <w:proofErr w:type="gramStart"/>
      <w:r w:rsidRPr="00882D6F">
        <w:rPr>
          <w:szCs w:val="28"/>
        </w:rPr>
        <w:t>5.2.7</w:t>
      </w:r>
      <w:r>
        <w:rPr>
          <w:szCs w:val="28"/>
        </w:rPr>
        <w:t>.</w:t>
      </w:r>
      <w:r w:rsidRPr="00882D6F">
        <w:rPr>
          <w:szCs w:val="28"/>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82D6F" w:rsidRPr="00882D6F" w:rsidRDefault="00882D6F" w:rsidP="00882D6F">
      <w:pPr>
        <w:autoSpaceDE w:val="0"/>
        <w:autoSpaceDN w:val="0"/>
        <w:adjustRightInd w:val="0"/>
        <w:ind w:firstLine="709"/>
        <w:jc w:val="both"/>
        <w:rPr>
          <w:szCs w:val="28"/>
        </w:rPr>
      </w:pPr>
      <w:proofErr w:type="gramStart"/>
      <w:r w:rsidRPr="00882D6F">
        <w:rPr>
          <w:szCs w:val="28"/>
        </w:rPr>
        <w:t>5.2.8</w:t>
      </w:r>
      <w:r>
        <w:rPr>
          <w:szCs w:val="28"/>
        </w:rPr>
        <w:t>.</w:t>
      </w:r>
      <w:r w:rsidRPr="00882D6F">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Cs w:val="28"/>
        </w:rPr>
        <w:t xml:space="preserve">от 27 июля 2010 г. </w:t>
      </w:r>
      <w:r w:rsidRPr="00882D6F">
        <w:rPr>
          <w:szCs w:val="28"/>
        </w:rPr>
        <w:t>№ 210-ФЗ</w:t>
      </w:r>
      <w:r>
        <w:rPr>
          <w:szCs w:val="28"/>
        </w:rPr>
        <w:t xml:space="preserve"> «Об организации предоставления государственных и муниципальных услуг»</w:t>
      </w:r>
      <w:r w:rsidRPr="00882D6F">
        <w:rPr>
          <w:szCs w:val="28"/>
        </w:rPr>
        <w:t>.</w:t>
      </w:r>
      <w:proofErr w:type="gramEnd"/>
    </w:p>
    <w:p w:rsidR="00882D6F" w:rsidRPr="00882D6F" w:rsidRDefault="00882D6F" w:rsidP="00882D6F">
      <w:pPr>
        <w:ind w:firstLine="709"/>
        <w:jc w:val="both"/>
        <w:rPr>
          <w:szCs w:val="28"/>
        </w:rPr>
      </w:pPr>
      <w:r w:rsidRPr="00882D6F">
        <w:rPr>
          <w:szCs w:val="28"/>
        </w:rPr>
        <w:t>5.3. Жалоба должна содержать:</w:t>
      </w:r>
    </w:p>
    <w:p w:rsidR="00882D6F" w:rsidRPr="00882D6F" w:rsidRDefault="00882D6F" w:rsidP="00882D6F">
      <w:pPr>
        <w:ind w:firstLine="709"/>
        <w:jc w:val="both"/>
        <w:rPr>
          <w:szCs w:val="28"/>
        </w:rPr>
      </w:pPr>
      <w:r w:rsidRPr="00882D6F">
        <w:rPr>
          <w:szCs w:val="28"/>
        </w:rPr>
        <w:t>5.3.1</w:t>
      </w:r>
      <w:r>
        <w:rPr>
          <w:szCs w:val="28"/>
        </w:rPr>
        <w:t>.</w:t>
      </w:r>
      <w:r w:rsidRPr="00882D6F">
        <w:rPr>
          <w:szCs w:val="28"/>
        </w:rPr>
        <w:t> наименование органа, предоставляющего муниципальную услугу, должностного лица, решения и действия (бездействие) которых обжалуются;</w:t>
      </w:r>
    </w:p>
    <w:p w:rsidR="00882D6F" w:rsidRPr="00882D6F" w:rsidRDefault="00882D6F" w:rsidP="00882D6F">
      <w:pPr>
        <w:ind w:firstLine="709"/>
        <w:jc w:val="both"/>
        <w:rPr>
          <w:szCs w:val="28"/>
        </w:rPr>
      </w:pPr>
      <w:proofErr w:type="gramStart"/>
      <w:r w:rsidRPr="00882D6F">
        <w:rPr>
          <w:szCs w:val="28"/>
        </w:rPr>
        <w:t>5.3.2</w:t>
      </w:r>
      <w:r>
        <w:rPr>
          <w:szCs w:val="28"/>
        </w:rPr>
        <w:t>.</w:t>
      </w:r>
      <w:r w:rsidRPr="00882D6F">
        <w:rPr>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2D6F" w:rsidRPr="00882D6F" w:rsidRDefault="00882D6F" w:rsidP="00882D6F">
      <w:pPr>
        <w:ind w:firstLine="709"/>
        <w:jc w:val="both"/>
        <w:rPr>
          <w:szCs w:val="28"/>
        </w:rPr>
      </w:pPr>
      <w:r w:rsidRPr="00882D6F">
        <w:rPr>
          <w:szCs w:val="28"/>
        </w:rPr>
        <w:lastRenderedPageBreak/>
        <w:t>5.3.3</w:t>
      </w:r>
      <w:r>
        <w:rPr>
          <w:szCs w:val="28"/>
        </w:rPr>
        <w:t>.</w:t>
      </w:r>
      <w:r w:rsidRPr="00882D6F">
        <w:rPr>
          <w:szCs w:val="28"/>
        </w:rPr>
        <w:t> сведения об обжалуемых решениях и действиях (бездействии) органа, предоставляющего муниципальную услугу, его должностного лица;</w:t>
      </w:r>
    </w:p>
    <w:p w:rsidR="00882D6F" w:rsidRPr="00882D6F" w:rsidRDefault="00882D6F" w:rsidP="00882D6F">
      <w:pPr>
        <w:ind w:firstLine="709"/>
        <w:jc w:val="both"/>
        <w:rPr>
          <w:szCs w:val="28"/>
        </w:rPr>
      </w:pPr>
      <w:r w:rsidRPr="00882D6F">
        <w:rPr>
          <w:szCs w:val="28"/>
        </w:rPr>
        <w:t>5.3.4</w:t>
      </w:r>
      <w:r>
        <w:rPr>
          <w:szCs w:val="28"/>
        </w:rPr>
        <w:t>.</w:t>
      </w:r>
      <w:r w:rsidRPr="00882D6F">
        <w:rPr>
          <w:szCs w:val="28"/>
        </w:rPr>
        <w:t>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882D6F" w:rsidRPr="00882D6F" w:rsidRDefault="00882D6F" w:rsidP="00882D6F">
      <w:pPr>
        <w:ind w:firstLine="709"/>
        <w:jc w:val="both"/>
        <w:rPr>
          <w:szCs w:val="28"/>
        </w:rPr>
      </w:pPr>
      <w:r w:rsidRPr="00882D6F">
        <w:rPr>
          <w:szCs w:val="28"/>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882D6F" w:rsidRPr="00882D6F" w:rsidRDefault="00882D6F" w:rsidP="00882D6F">
      <w:pPr>
        <w:ind w:firstLine="709"/>
        <w:jc w:val="both"/>
        <w:rPr>
          <w:szCs w:val="28"/>
        </w:rPr>
      </w:pPr>
      <w:r w:rsidRPr="00882D6F">
        <w:rPr>
          <w:szCs w:val="28"/>
        </w:rPr>
        <w:t>5.5. Органом, уполномоченным на рассмотрение жалоб, является:</w:t>
      </w:r>
    </w:p>
    <w:p w:rsidR="00882D6F" w:rsidRPr="00882D6F" w:rsidRDefault="00882D6F" w:rsidP="00882D6F">
      <w:pPr>
        <w:ind w:firstLine="709"/>
        <w:jc w:val="both"/>
        <w:rPr>
          <w:szCs w:val="28"/>
        </w:rPr>
      </w:pPr>
      <w:r w:rsidRPr="00882D6F">
        <w:rPr>
          <w:szCs w:val="28"/>
        </w:rPr>
        <w:t>5.5.1</w:t>
      </w:r>
      <w:r>
        <w:rPr>
          <w:szCs w:val="28"/>
        </w:rPr>
        <w:t>.</w:t>
      </w:r>
      <w:r w:rsidRPr="00882D6F">
        <w:rPr>
          <w:szCs w:val="28"/>
        </w:rPr>
        <w:t> орган, уполномоченный на предоставление муниципальной услуги, - 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882D6F" w:rsidRPr="00882D6F" w:rsidRDefault="00882D6F" w:rsidP="00882D6F">
      <w:pPr>
        <w:ind w:firstLine="709"/>
        <w:jc w:val="both"/>
        <w:rPr>
          <w:color w:val="000000"/>
          <w:szCs w:val="28"/>
        </w:rPr>
      </w:pPr>
      <w:r w:rsidRPr="00882D6F">
        <w:rPr>
          <w:szCs w:val="28"/>
        </w:rPr>
        <w:t>5.5.2</w:t>
      </w:r>
      <w:r>
        <w:rPr>
          <w:szCs w:val="28"/>
        </w:rPr>
        <w:t>.</w:t>
      </w:r>
      <w:r w:rsidRPr="00882D6F">
        <w:rPr>
          <w:szCs w:val="28"/>
        </w:rPr>
        <w:t xml:space="preserve"> администрация Чайковского городского округа – в случае обжалования решений, </w:t>
      </w:r>
      <w:r w:rsidRPr="00882D6F">
        <w:rPr>
          <w:color w:val="000000"/>
          <w:szCs w:val="28"/>
        </w:rPr>
        <w:t xml:space="preserve">принятых </w:t>
      </w:r>
      <w:r w:rsidR="000D7324">
        <w:rPr>
          <w:color w:val="000000"/>
          <w:szCs w:val="28"/>
        </w:rPr>
        <w:t>руководителем органа, предоставляющего муниципальную услугу</w:t>
      </w:r>
      <w:r w:rsidRPr="00882D6F">
        <w:rPr>
          <w:color w:val="000000"/>
          <w:szCs w:val="28"/>
        </w:rPr>
        <w:t>.</w:t>
      </w:r>
    </w:p>
    <w:p w:rsidR="00882D6F" w:rsidRPr="00882D6F" w:rsidRDefault="00882D6F" w:rsidP="00882D6F">
      <w:pPr>
        <w:ind w:firstLine="709"/>
        <w:jc w:val="both"/>
        <w:rPr>
          <w:szCs w:val="28"/>
        </w:rPr>
      </w:pPr>
      <w:r w:rsidRPr="00882D6F">
        <w:rPr>
          <w:szCs w:val="28"/>
        </w:rPr>
        <w:t>5.6. Жалоба подается в письменной форме на бумажном носителе:</w:t>
      </w:r>
    </w:p>
    <w:p w:rsidR="00882D6F" w:rsidRPr="00882D6F" w:rsidRDefault="00882D6F" w:rsidP="00882D6F">
      <w:pPr>
        <w:ind w:firstLine="709"/>
        <w:jc w:val="both"/>
        <w:rPr>
          <w:szCs w:val="28"/>
        </w:rPr>
      </w:pPr>
      <w:r w:rsidRPr="00882D6F">
        <w:rPr>
          <w:szCs w:val="28"/>
        </w:rPr>
        <w:t>5.6.1</w:t>
      </w:r>
      <w:r>
        <w:rPr>
          <w:szCs w:val="28"/>
        </w:rPr>
        <w:t>.</w:t>
      </w:r>
      <w:r w:rsidRPr="00882D6F">
        <w:rPr>
          <w:szCs w:val="28"/>
        </w:rPr>
        <w:t> непосредственно в канцелярию органа, уполномоченного на рассмотрение жалоб;</w:t>
      </w:r>
    </w:p>
    <w:p w:rsidR="00882D6F" w:rsidRPr="00882D6F" w:rsidRDefault="00882D6F" w:rsidP="00882D6F">
      <w:pPr>
        <w:ind w:firstLine="709"/>
        <w:jc w:val="both"/>
        <w:rPr>
          <w:szCs w:val="28"/>
        </w:rPr>
      </w:pPr>
      <w:r w:rsidRPr="00882D6F">
        <w:rPr>
          <w:szCs w:val="28"/>
        </w:rPr>
        <w:t>5.6.2</w:t>
      </w:r>
      <w:r>
        <w:rPr>
          <w:szCs w:val="28"/>
        </w:rPr>
        <w:t>.</w:t>
      </w:r>
      <w:r w:rsidRPr="00882D6F">
        <w:rPr>
          <w:szCs w:val="28"/>
        </w:rPr>
        <w:t> почтовым отправлением по адресу (месту нахождения) органа, уполномоченного на рассмотрение жалоб;</w:t>
      </w:r>
    </w:p>
    <w:p w:rsidR="00882D6F" w:rsidRPr="00882D6F" w:rsidRDefault="00882D6F" w:rsidP="00882D6F">
      <w:pPr>
        <w:ind w:firstLine="709"/>
        <w:jc w:val="both"/>
        <w:rPr>
          <w:szCs w:val="28"/>
        </w:rPr>
      </w:pPr>
      <w:r w:rsidRPr="00882D6F">
        <w:rPr>
          <w:szCs w:val="28"/>
        </w:rPr>
        <w:t>5.6.3</w:t>
      </w:r>
      <w:r>
        <w:rPr>
          <w:szCs w:val="28"/>
        </w:rPr>
        <w:t>.</w:t>
      </w:r>
      <w:r w:rsidRPr="00882D6F">
        <w:rPr>
          <w:szCs w:val="28"/>
        </w:rPr>
        <w:t> в ходе личного приема руководителя органа, уполномоченного на рассмотрение жалоб.</w:t>
      </w:r>
    </w:p>
    <w:p w:rsidR="00882D6F" w:rsidRPr="00882D6F" w:rsidRDefault="00882D6F" w:rsidP="00882D6F">
      <w:pPr>
        <w:ind w:firstLine="709"/>
        <w:jc w:val="both"/>
        <w:rPr>
          <w:szCs w:val="28"/>
        </w:rPr>
      </w:pPr>
      <w:r w:rsidRPr="00882D6F">
        <w:rPr>
          <w:szCs w:val="28"/>
        </w:rPr>
        <w:t>5.7. Время приема жалоб органа, уполномоченного на рассмотрение жалоб, совпадает со временем предоставления муниципальной услуги.</w:t>
      </w:r>
    </w:p>
    <w:p w:rsidR="00882D6F" w:rsidRPr="00882D6F" w:rsidRDefault="00882D6F" w:rsidP="00882D6F">
      <w:pPr>
        <w:ind w:firstLine="709"/>
        <w:jc w:val="both"/>
        <w:rPr>
          <w:szCs w:val="28"/>
        </w:rPr>
      </w:pPr>
      <w:r w:rsidRPr="00882D6F">
        <w:rPr>
          <w:szCs w:val="28"/>
        </w:rPr>
        <w:t>5.8. Жалоба может быть подана Заявителем (представителем Заявителя) в электронной форме:</w:t>
      </w:r>
    </w:p>
    <w:p w:rsidR="00882D6F" w:rsidRPr="00882D6F" w:rsidRDefault="00882D6F" w:rsidP="00882D6F">
      <w:pPr>
        <w:ind w:firstLine="709"/>
        <w:jc w:val="both"/>
        <w:rPr>
          <w:szCs w:val="28"/>
        </w:rPr>
      </w:pPr>
      <w:r w:rsidRPr="00882D6F">
        <w:rPr>
          <w:szCs w:val="28"/>
        </w:rPr>
        <w:t>5.8.1</w:t>
      </w:r>
      <w:r>
        <w:rPr>
          <w:szCs w:val="28"/>
        </w:rPr>
        <w:t>.</w:t>
      </w:r>
      <w:r w:rsidRPr="00882D6F">
        <w:rPr>
          <w:szCs w:val="28"/>
        </w:rPr>
        <w:t> по электронной почте органа, уполномоченного на рассмотрение жалоб;</w:t>
      </w:r>
    </w:p>
    <w:p w:rsidR="00882D6F" w:rsidRPr="00882D6F" w:rsidRDefault="00882D6F" w:rsidP="00882D6F">
      <w:pPr>
        <w:ind w:firstLine="709"/>
        <w:jc w:val="both"/>
        <w:rPr>
          <w:szCs w:val="28"/>
        </w:rPr>
      </w:pPr>
      <w:r w:rsidRPr="00882D6F">
        <w:rPr>
          <w:szCs w:val="28"/>
        </w:rPr>
        <w:t>5.8.2</w:t>
      </w:r>
      <w:r>
        <w:rPr>
          <w:szCs w:val="28"/>
        </w:rPr>
        <w:t>.</w:t>
      </w:r>
      <w:r w:rsidRPr="00882D6F">
        <w:rPr>
          <w:szCs w:val="28"/>
        </w:rPr>
        <w:t> через Единый портал при наличии технической возможности;</w:t>
      </w:r>
    </w:p>
    <w:p w:rsidR="00882D6F" w:rsidRPr="00882D6F" w:rsidRDefault="007355D7" w:rsidP="00882D6F">
      <w:pPr>
        <w:ind w:firstLine="709"/>
        <w:jc w:val="both"/>
        <w:rPr>
          <w:szCs w:val="28"/>
        </w:rPr>
      </w:pPr>
      <w:proofErr w:type="gramStart"/>
      <w:r>
        <w:rPr>
          <w:szCs w:val="28"/>
        </w:rPr>
        <w:t>5.8.3</w:t>
      </w:r>
      <w:r w:rsidR="00882D6F">
        <w:rPr>
          <w:szCs w:val="28"/>
        </w:rPr>
        <w:t>.</w:t>
      </w:r>
      <w:r w:rsidR="00882D6F" w:rsidRPr="00882D6F">
        <w:rPr>
          <w:szCs w:val="28"/>
        </w:rPr>
        <w:t>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882D6F" w:rsidRPr="00882D6F" w:rsidRDefault="00882D6F" w:rsidP="00882D6F">
      <w:pPr>
        <w:ind w:firstLine="709"/>
        <w:jc w:val="both"/>
        <w:rPr>
          <w:szCs w:val="28"/>
        </w:rPr>
      </w:pPr>
      <w:r w:rsidRPr="00882D6F">
        <w:rPr>
          <w:szCs w:val="28"/>
        </w:rPr>
        <w:t>5.9. При подаче жалобы в электронном виде документы, подтверждающие полномочия на о</w:t>
      </w:r>
      <w:r w:rsidR="00241F6A">
        <w:rPr>
          <w:szCs w:val="28"/>
        </w:rPr>
        <w:t>существление действий от имени З</w:t>
      </w:r>
      <w:r w:rsidRPr="00882D6F">
        <w:rPr>
          <w:szCs w:val="28"/>
        </w:rPr>
        <w:t xml:space="preserve">аявителя могут быть представлены в форме электронных документов, подписанных электронной подписью, вид которой предусмотрен законодательством </w:t>
      </w:r>
      <w:r w:rsidRPr="00882D6F">
        <w:rPr>
          <w:szCs w:val="28"/>
        </w:rPr>
        <w:lastRenderedPageBreak/>
        <w:t>Российской Федерации, при этом представление докум</w:t>
      </w:r>
      <w:r w:rsidR="00241F6A">
        <w:rPr>
          <w:szCs w:val="28"/>
        </w:rPr>
        <w:t>ента, удостоверяющего личность З</w:t>
      </w:r>
      <w:r w:rsidRPr="00882D6F">
        <w:rPr>
          <w:szCs w:val="28"/>
        </w:rPr>
        <w:t>аявителя, не требуется.</w:t>
      </w:r>
    </w:p>
    <w:p w:rsidR="00882D6F" w:rsidRPr="00882D6F" w:rsidRDefault="00882D6F" w:rsidP="00882D6F">
      <w:pPr>
        <w:ind w:firstLine="709"/>
        <w:jc w:val="both"/>
        <w:rPr>
          <w:szCs w:val="28"/>
        </w:rPr>
      </w:pPr>
      <w:r w:rsidRPr="00882D6F">
        <w:rPr>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82D6F" w:rsidRPr="00882D6F" w:rsidRDefault="00882D6F" w:rsidP="00882D6F">
      <w:pPr>
        <w:ind w:firstLine="709"/>
        <w:jc w:val="both"/>
        <w:rPr>
          <w:szCs w:val="28"/>
        </w:rPr>
      </w:pPr>
      <w:r w:rsidRPr="00882D6F">
        <w:rPr>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882D6F" w:rsidRPr="00882D6F" w:rsidRDefault="00882D6F" w:rsidP="00882D6F">
      <w:pPr>
        <w:ind w:firstLine="709"/>
        <w:jc w:val="both"/>
        <w:rPr>
          <w:szCs w:val="28"/>
        </w:rPr>
      </w:pPr>
      <w:r w:rsidRPr="00882D6F">
        <w:rPr>
          <w:szCs w:val="28"/>
        </w:rPr>
        <w:t>5.11.1</w:t>
      </w:r>
      <w:r>
        <w:rPr>
          <w:szCs w:val="28"/>
        </w:rPr>
        <w:t>.</w:t>
      </w:r>
      <w:r w:rsidRPr="00882D6F">
        <w:rPr>
          <w:szCs w:val="28"/>
        </w:rPr>
        <w:t> прием и рассмотрение жалоб в соответствии с требованиями статьи 11.2. Федерального закона № 210-ФЗ;</w:t>
      </w:r>
    </w:p>
    <w:p w:rsidR="00882D6F" w:rsidRPr="00882D6F" w:rsidRDefault="00882D6F" w:rsidP="00882D6F">
      <w:pPr>
        <w:ind w:firstLine="709"/>
        <w:jc w:val="both"/>
        <w:rPr>
          <w:szCs w:val="28"/>
        </w:rPr>
      </w:pPr>
      <w:r w:rsidRPr="00882D6F">
        <w:rPr>
          <w:szCs w:val="28"/>
        </w:rPr>
        <w:t>5.11.2</w:t>
      </w:r>
      <w:r>
        <w:rPr>
          <w:szCs w:val="28"/>
        </w:rPr>
        <w:t>.</w:t>
      </w:r>
      <w:r w:rsidRPr="00882D6F">
        <w:rPr>
          <w:szCs w:val="28"/>
        </w:rPr>
        <w:t> направление жалоб в уполномоченный на рассмотрение жалобы орган.</w:t>
      </w:r>
    </w:p>
    <w:p w:rsidR="00882D6F" w:rsidRPr="00882D6F" w:rsidRDefault="00882D6F" w:rsidP="00882D6F">
      <w:pPr>
        <w:ind w:firstLine="709"/>
        <w:jc w:val="both"/>
        <w:rPr>
          <w:szCs w:val="28"/>
        </w:rPr>
      </w:pPr>
      <w:r w:rsidRPr="00882D6F">
        <w:rPr>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82D6F" w:rsidRPr="00882D6F" w:rsidRDefault="00882D6F" w:rsidP="00882D6F">
      <w:pPr>
        <w:ind w:firstLine="709"/>
        <w:jc w:val="both"/>
        <w:rPr>
          <w:szCs w:val="28"/>
        </w:rPr>
      </w:pPr>
      <w:r w:rsidRPr="00882D6F">
        <w:rPr>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82D6F" w:rsidRPr="00882D6F" w:rsidRDefault="00882D6F" w:rsidP="00882D6F">
      <w:pPr>
        <w:ind w:firstLine="709"/>
        <w:jc w:val="both"/>
        <w:rPr>
          <w:szCs w:val="28"/>
        </w:rPr>
      </w:pPr>
      <w:r w:rsidRPr="00882D6F">
        <w:rPr>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882D6F" w:rsidRPr="00882D6F" w:rsidRDefault="00882D6F" w:rsidP="00882D6F">
      <w:pPr>
        <w:ind w:firstLine="709"/>
        <w:jc w:val="both"/>
        <w:rPr>
          <w:szCs w:val="28"/>
        </w:rPr>
      </w:pPr>
      <w:r w:rsidRPr="00882D6F">
        <w:rPr>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882D6F" w:rsidRPr="00882D6F" w:rsidRDefault="00882D6F" w:rsidP="00882D6F">
      <w:pPr>
        <w:ind w:firstLine="709"/>
        <w:jc w:val="both"/>
        <w:rPr>
          <w:szCs w:val="28"/>
        </w:rPr>
      </w:pPr>
      <w:r w:rsidRPr="00882D6F">
        <w:rPr>
          <w:szCs w:val="28"/>
        </w:rPr>
        <w:t>5.16. </w:t>
      </w:r>
      <w:proofErr w:type="gramStart"/>
      <w:r w:rsidRPr="00882D6F">
        <w:rPr>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241F6A">
        <w:rPr>
          <w:szCs w:val="28"/>
        </w:rPr>
        <w:t>ой услуги документах, возврата З</w:t>
      </w:r>
      <w:r w:rsidRPr="00882D6F">
        <w:rPr>
          <w:szCs w:val="28"/>
        </w:rPr>
        <w:t>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82D6F">
        <w:rPr>
          <w:szCs w:val="28"/>
        </w:rPr>
        <w:t>, а также в иных формах, либо об отказе в ее удовлетворении.</w:t>
      </w:r>
    </w:p>
    <w:p w:rsidR="00882D6F" w:rsidRPr="00882D6F" w:rsidRDefault="00882D6F" w:rsidP="00882D6F">
      <w:pPr>
        <w:ind w:firstLine="709"/>
        <w:jc w:val="both"/>
        <w:rPr>
          <w:szCs w:val="28"/>
        </w:rPr>
      </w:pPr>
      <w:r w:rsidRPr="00882D6F">
        <w:rPr>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882D6F" w:rsidRPr="00882D6F" w:rsidRDefault="00882D6F" w:rsidP="00882D6F">
      <w:pPr>
        <w:ind w:firstLine="709"/>
        <w:jc w:val="both"/>
        <w:rPr>
          <w:szCs w:val="28"/>
        </w:rPr>
      </w:pPr>
      <w:r w:rsidRPr="00882D6F">
        <w:rPr>
          <w:szCs w:val="28"/>
        </w:rPr>
        <w:t xml:space="preserve">5.18. В случае установления в ходе или по результатам </w:t>
      </w:r>
      <w:proofErr w:type="gramStart"/>
      <w:r w:rsidRPr="00882D6F">
        <w:rPr>
          <w:szCs w:val="28"/>
        </w:rPr>
        <w:t>рассмотрения жалобы признаков состава административного правонарушения</w:t>
      </w:r>
      <w:proofErr w:type="gramEnd"/>
      <w:r w:rsidRPr="00882D6F">
        <w:rPr>
          <w:szCs w:val="28"/>
        </w:rPr>
        <w:t xml:space="preserve"> или признаков состава преступления, должностное лицо, уполномоченное на рассмотрение </w:t>
      </w:r>
      <w:r w:rsidRPr="00882D6F">
        <w:rPr>
          <w:szCs w:val="28"/>
        </w:rPr>
        <w:lastRenderedPageBreak/>
        <w:t>жалоб, незамедлительно направляет соответствующие материалы в уполномоченные государственные органы, органы местного самоуправления.</w:t>
      </w:r>
    </w:p>
    <w:p w:rsidR="00882D6F" w:rsidRPr="00882D6F" w:rsidRDefault="00882D6F" w:rsidP="00882D6F">
      <w:pPr>
        <w:ind w:firstLine="709"/>
        <w:jc w:val="both"/>
        <w:rPr>
          <w:szCs w:val="28"/>
        </w:rPr>
      </w:pPr>
      <w:r w:rsidRPr="00882D6F">
        <w:rPr>
          <w:szCs w:val="28"/>
        </w:rPr>
        <w:t>5.19. Орган, уполномоченный на рассмотрение жалоб, отказывает в удовлетворении жалобы в следующих случаях:</w:t>
      </w:r>
    </w:p>
    <w:p w:rsidR="00882D6F" w:rsidRPr="00882D6F" w:rsidRDefault="00882D6F" w:rsidP="00882D6F">
      <w:pPr>
        <w:ind w:firstLine="709"/>
        <w:jc w:val="both"/>
        <w:rPr>
          <w:szCs w:val="28"/>
        </w:rPr>
      </w:pPr>
      <w:r w:rsidRPr="00882D6F">
        <w:rPr>
          <w:szCs w:val="28"/>
        </w:rPr>
        <w:t>5.19.1</w:t>
      </w:r>
      <w:r>
        <w:rPr>
          <w:szCs w:val="28"/>
        </w:rPr>
        <w:t>.</w:t>
      </w:r>
      <w:r w:rsidRPr="00882D6F">
        <w:rPr>
          <w:szCs w:val="28"/>
        </w:rPr>
        <w:t> признание жалобы необоснованной;</w:t>
      </w:r>
    </w:p>
    <w:p w:rsidR="00882D6F" w:rsidRPr="00882D6F" w:rsidRDefault="00882D6F" w:rsidP="00882D6F">
      <w:pPr>
        <w:ind w:firstLine="709"/>
        <w:jc w:val="both"/>
        <w:rPr>
          <w:szCs w:val="28"/>
        </w:rPr>
      </w:pPr>
      <w:r w:rsidRPr="00882D6F">
        <w:rPr>
          <w:szCs w:val="28"/>
        </w:rPr>
        <w:t>5.19.2</w:t>
      </w:r>
      <w:r>
        <w:rPr>
          <w:szCs w:val="28"/>
        </w:rPr>
        <w:t>.</w:t>
      </w:r>
      <w:r w:rsidRPr="00882D6F">
        <w:rPr>
          <w:szCs w:val="28"/>
        </w:rPr>
        <w:t> наличие вступившего в законную силу решения суда, арбитражного суда по жалобе о том же предмете и по тем же основаниям;</w:t>
      </w:r>
    </w:p>
    <w:p w:rsidR="00882D6F" w:rsidRPr="00882D6F" w:rsidRDefault="00882D6F" w:rsidP="00882D6F">
      <w:pPr>
        <w:ind w:firstLine="709"/>
        <w:jc w:val="both"/>
        <w:rPr>
          <w:szCs w:val="28"/>
        </w:rPr>
      </w:pPr>
      <w:r w:rsidRPr="00882D6F">
        <w:rPr>
          <w:szCs w:val="28"/>
        </w:rPr>
        <w:t>5.19.3</w:t>
      </w:r>
      <w:r>
        <w:rPr>
          <w:szCs w:val="28"/>
        </w:rPr>
        <w:t>.</w:t>
      </w:r>
      <w:r w:rsidRPr="00882D6F">
        <w:rPr>
          <w:szCs w:val="28"/>
        </w:rPr>
        <w:t> подача жалобы лицом, полномочия которого не подтверждены в порядке, установленном законодательством Российской Федерации;</w:t>
      </w:r>
    </w:p>
    <w:p w:rsidR="00882D6F" w:rsidRPr="00882D6F" w:rsidRDefault="00882D6F" w:rsidP="00882D6F">
      <w:pPr>
        <w:ind w:firstLine="709"/>
        <w:jc w:val="both"/>
        <w:rPr>
          <w:color w:val="000000"/>
          <w:szCs w:val="28"/>
        </w:rPr>
      </w:pPr>
      <w:r w:rsidRPr="00882D6F">
        <w:rPr>
          <w:szCs w:val="28"/>
        </w:rPr>
        <w:t>5.19.4</w:t>
      </w:r>
      <w:r>
        <w:rPr>
          <w:szCs w:val="28"/>
        </w:rPr>
        <w:t>.</w:t>
      </w:r>
      <w:r w:rsidRPr="00882D6F">
        <w:rPr>
          <w:szCs w:val="28"/>
        </w:rPr>
        <w:t> </w:t>
      </w:r>
      <w:r w:rsidRPr="00882D6F">
        <w:rPr>
          <w:color w:val="000000"/>
          <w:szCs w:val="28"/>
        </w:rPr>
        <w:t>наличие решения по жалобе, принятого ранее в соответствии с требованиями Порядка в отношении того же Заявителя (представителя Заявителя) и по тому же предмету жалобы.</w:t>
      </w:r>
    </w:p>
    <w:p w:rsidR="00882D6F" w:rsidRPr="00882D6F" w:rsidRDefault="00882D6F" w:rsidP="00882D6F">
      <w:pPr>
        <w:ind w:firstLine="709"/>
        <w:jc w:val="both"/>
        <w:rPr>
          <w:szCs w:val="28"/>
        </w:rPr>
      </w:pPr>
      <w:r w:rsidRPr="00882D6F">
        <w:rPr>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882D6F" w:rsidRPr="00882D6F" w:rsidRDefault="00882D6F" w:rsidP="00882D6F">
      <w:pPr>
        <w:ind w:firstLine="709"/>
        <w:jc w:val="both"/>
        <w:rPr>
          <w:szCs w:val="28"/>
        </w:rPr>
      </w:pPr>
      <w:r w:rsidRPr="00882D6F">
        <w:rPr>
          <w:szCs w:val="28"/>
        </w:rPr>
        <w:t>5.21. </w:t>
      </w:r>
      <w:proofErr w:type="gramStart"/>
      <w:r w:rsidRPr="00882D6F">
        <w:rPr>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sidRPr="00882D6F">
        <w:rPr>
          <w:szCs w:val="28"/>
        </w:rPr>
        <w:t xml:space="preserve"> (представителю Заявителя), если его фамилия и почтовый адрес поддаются прочтению.</w:t>
      </w:r>
    </w:p>
    <w:p w:rsidR="00882D6F" w:rsidRPr="00882D6F" w:rsidRDefault="00882D6F" w:rsidP="00882D6F">
      <w:pPr>
        <w:ind w:firstLine="709"/>
        <w:jc w:val="both"/>
        <w:rPr>
          <w:szCs w:val="28"/>
        </w:rPr>
      </w:pPr>
      <w:r w:rsidRPr="00882D6F">
        <w:rPr>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882D6F" w:rsidRPr="00882D6F" w:rsidRDefault="00882D6F" w:rsidP="00882D6F">
      <w:pPr>
        <w:ind w:firstLine="709"/>
        <w:jc w:val="both"/>
        <w:rPr>
          <w:szCs w:val="28"/>
        </w:rPr>
      </w:pPr>
      <w:r w:rsidRPr="00882D6F">
        <w:rPr>
          <w:szCs w:val="28"/>
        </w:rPr>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82D6F" w:rsidRPr="00882D6F" w:rsidRDefault="00882D6F" w:rsidP="00882D6F">
      <w:pPr>
        <w:ind w:firstLine="709"/>
        <w:jc w:val="both"/>
        <w:rPr>
          <w:szCs w:val="28"/>
        </w:rPr>
      </w:pPr>
      <w:r w:rsidRPr="00882D6F">
        <w:rPr>
          <w:szCs w:val="28"/>
        </w:rPr>
        <w:t>В случае если жалоба была напр</w:t>
      </w:r>
      <w:r w:rsidR="008A31C0">
        <w:rPr>
          <w:szCs w:val="28"/>
        </w:rPr>
        <w:t>авлена способом, указанным в пункте 5.8.3</w:t>
      </w:r>
      <w:r w:rsidRPr="00882D6F">
        <w:rPr>
          <w:szCs w:val="28"/>
        </w:rPr>
        <w:t xml:space="preserve"> административного регламента, ответ Заявителю</w:t>
      </w:r>
      <w:r w:rsidR="008A31C0">
        <w:rPr>
          <w:szCs w:val="28"/>
        </w:rPr>
        <w:t xml:space="preserve"> (представителю Заявителя)</w:t>
      </w:r>
      <w:r w:rsidRPr="00882D6F">
        <w:rPr>
          <w:szCs w:val="28"/>
        </w:rPr>
        <w:t xml:space="preserve"> направляется посредством системы досудебного обжалования.</w:t>
      </w:r>
    </w:p>
    <w:p w:rsidR="00882D6F" w:rsidRPr="00882D6F" w:rsidRDefault="00882D6F" w:rsidP="00882D6F">
      <w:pPr>
        <w:ind w:firstLine="709"/>
        <w:jc w:val="both"/>
        <w:rPr>
          <w:szCs w:val="28"/>
        </w:rPr>
      </w:pPr>
      <w:r w:rsidRPr="00882D6F">
        <w:rPr>
          <w:szCs w:val="28"/>
        </w:rPr>
        <w:t>5.24. В ответе по результатам рассмотрения жалобы указываются:</w:t>
      </w:r>
    </w:p>
    <w:p w:rsidR="00882D6F" w:rsidRPr="00882D6F" w:rsidRDefault="00882D6F" w:rsidP="00882D6F">
      <w:pPr>
        <w:ind w:firstLine="709"/>
        <w:jc w:val="both"/>
        <w:rPr>
          <w:szCs w:val="28"/>
        </w:rPr>
      </w:pPr>
      <w:proofErr w:type="gramStart"/>
      <w:r w:rsidRPr="00882D6F">
        <w:rPr>
          <w:szCs w:val="28"/>
        </w:rPr>
        <w:t>5.24.1</w:t>
      </w:r>
      <w:r>
        <w:rPr>
          <w:szCs w:val="28"/>
        </w:rPr>
        <w:t>.</w:t>
      </w:r>
      <w:r w:rsidRPr="00882D6F">
        <w:rPr>
          <w:szCs w:val="28"/>
        </w:rPr>
        <w:t>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882D6F" w:rsidRPr="00882D6F" w:rsidRDefault="00882D6F" w:rsidP="00882D6F">
      <w:pPr>
        <w:ind w:firstLine="709"/>
        <w:jc w:val="both"/>
        <w:rPr>
          <w:szCs w:val="28"/>
        </w:rPr>
      </w:pPr>
      <w:r w:rsidRPr="00882D6F">
        <w:rPr>
          <w:szCs w:val="28"/>
        </w:rPr>
        <w:t>5.24.2</w:t>
      </w:r>
      <w:r>
        <w:rPr>
          <w:szCs w:val="28"/>
        </w:rPr>
        <w:t>.</w:t>
      </w:r>
      <w:r w:rsidRPr="00882D6F">
        <w:rPr>
          <w:szCs w:val="28"/>
        </w:rPr>
        <w:t> номер, дата, место принятия решения, включая сведения о должностном лице, решение или действие (бездействие) которого обжалуется;</w:t>
      </w:r>
    </w:p>
    <w:p w:rsidR="00882D6F" w:rsidRPr="00882D6F" w:rsidRDefault="00882D6F" w:rsidP="00882D6F">
      <w:pPr>
        <w:ind w:firstLine="709"/>
        <w:jc w:val="both"/>
        <w:rPr>
          <w:szCs w:val="28"/>
        </w:rPr>
      </w:pPr>
      <w:r w:rsidRPr="00882D6F">
        <w:rPr>
          <w:szCs w:val="28"/>
        </w:rPr>
        <w:lastRenderedPageBreak/>
        <w:t>5.24.3</w:t>
      </w:r>
      <w:r>
        <w:rPr>
          <w:szCs w:val="28"/>
        </w:rPr>
        <w:t>.</w:t>
      </w:r>
      <w:r w:rsidRPr="00882D6F">
        <w:rPr>
          <w:szCs w:val="28"/>
        </w:rPr>
        <w:t> фамилия, имя, отчество (при наличии) или наименование Заявителя (представителя Заявителя);</w:t>
      </w:r>
    </w:p>
    <w:p w:rsidR="00882D6F" w:rsidRPr="00882D6F" w:rsidRDefault="00882D6F" w:rsidP="00882D6F">
      <w:pPr>
        <w:ind w:firstLine="709"/>
        <w:jc w:val="both"/>
        <w:rPr>
          <w:szCs w:val="28"/>
        </w:rPr>
      </w:pPr>
      <w:r w:rsidRPr="00882D6F">
        <w:rPr>
          <w:szCs w:val="28"/>
        </w:rPr>
        <w:t>5.24.4</w:t>
      </w:r>
      <w:r>
        <w:rPr>
          <w:szCs w:val="28"/>
        </w:rPr>
        <w:t>.</w:t>
      </w:r>
      <w:r w:rsidRPr="00882D6F">
        <w:rPr>
          <w:szCs w:val="28"/>
        </w:rPr>
        <w:t> основания для принятия решения по жалобе;</w:t>
      </w:r>
    </w:p>
    <w:p w:rsidR="00882D6F" w:rsidRPr="00882D6F" w:rsidRDefault="00882D6F" w:rsidP="00882D6F">
      <w:pPr>
        <w:ind w:firstLine="709"/>
        <w:jc w:val="both"/>
        <w:rPr>
          <w:szCs w:val="28"/>
        </w:rPr>
      </w:pPr>
      <w:r w:rsidRPr="00882D6F">
        <w:rPr>
          <w:szCs w:val="28"/>
        </w:rPr>
        <w:t>5.24.5</w:t>
      </w:r>
      <w:r>
        <w:rPr>
          <w:szCs w:val="28"/>
        </w:rPr>
        <w:t>.</w:t>
      </w:r>
      <w:r w:rsidRPr="00882D6F">
        <w:rPr>
          <w:szCs w:val="28"/>
        </w:rPr>
        <w:t> принятое по жалобе решение;</w:t>
      </w:r>
    </w:p>
    <w:p w:rsidR="00882D6F" w:rsidRPr="00882D6F" w:rsidRDefault="00882D6F" w:rsidP="00882D6F">
      <w:pPr>
        <w:ind w:firstLine="709"/>
        <w:jc w:val="both"/>
        <w:rPr>
          <w:szCs w:val="28"/>
        </w:rPr>
      </w:pPr>
      <w:r w:rsidRPr="00882D6F">
        <w:rPr>
          <w:szCs w:val="28"/>
        </w:rPr>
        <w:t>5.24.6</w:t>
      </w:r>
      <w:r>
        <w:rPr>
          <w:szCs w:val="28"/>
        </w:rPr>
        <w:t>.</w:t>
      </w:r>
      <w:r w:rsidRPr="00882D6F">
        <w:rPr>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2D6F" w:rsidRPr="00882D6F" w:rsidRDefault="00882D6F" w:rsidP="00882D6F">
      <w:pPr>
        <w:ind w:firstLine="709"/>
        <w:jc w:val="both"/>
        <w:rPr>
          <w:szCs w:val="28"/>
        </w:rPr>
      </w:pPr>
      <w:r w:rsidRPr="00882D6F">
        <w:rPr>
          <w:szCs w:val="28"/>
        </w:rPr>
        <w:t>5.24.7</w:t>
      </w:r>
      <w:r>
        <w:rPr>
          <w:szCs w:val="28"/>
        </w:rPr>
        <w:t>.</w:t>
      </w:r>
      <w:r w:rsidRPr="00882D6F">
        <w:rPr>
          <w:szCs w:val="28"/>
        </w:rPr>
        <w:t> сведения о порядке обжалования принятого по жалобе решения.</w:t>
      </w:r>
    </w:p>
    <w:p w:rsidR="00882D6F" w:rsidRPr="00882D6F" w:rsidRDefault="00882D6F" w:rsidP="00882D6F">
      <w:pPr>
        <w:ind w:firstLine="709"/>
        <w:jc w:val="both"/>
        <w:rPr>
          <w:szCs w:val="28"/>
        </w:rPr>
      </w:pPr>
      <w:r w:rsidRPr="00882D6F">
        <w:rPr>
          <w:szCs w:val="28"/>
        </w:rPr>
        <w:t>5.25. 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 в соответствии с законодательством Российской Федерации.</w:t>
      </w:r>
    </w:p>
    <w:p w:rsidR="00882D6F" w:rsidRPr="00882D6F" w:rsidRDefault="00882D6F" w:rsidP="00882D6F">
      <w:pPr>
        <w:ind w:firstLine="709"/>
        <w:jc w:val="both"/>
        <w:rPr>
          <w:szCs w:val="28"/>
        </w:rPr>
      </w:pPr>
      <w:r w:rsidRPr="00882D6F">
        <w:rPr>
          <w:szCs w:val="28"/>
        </w:rPr>
        <w:t>5.26. </w:t>
      </w:r>
      <w:proofErr w:type="gramStart"/>
      <w:r w:rsidRPr="00882D6F">
        <w:rPr>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sidRPr="00882D6F">
        <w:rPr>
          <w:szCs w:val="28"/>
        </w:rPr>
        <w:t xml:space="preserve"> содержатся сведения, составляющие государственную или иную охраняемую федеральным законом тайну.</w:t>
      </w:r>
    </w:p>
    <w:p w:rsidR="00882D6F" w:rsidRPr="00882D6F" w:rsidRDefault="00882D6F" w:rsidP="00882D6F">
      <w:pPr>
        <w:ind w:firstLine="709"/>
        <w:jc w:val="both"/>
        <w:rPr>
          <w:szCs w:val="28"/>
        </w:rPr>
      </w:pPr>
      <w:r w:rsidRPr="00882D6F">
        <w:rPr>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882D6F" w:rsidRPr="00882D6F" w:rsidRDefault="00882D6F" w:rsidP="00882D6F">
      <w:pPr>
        <w:ind w:firstLine="709"/>
        <w:jc w:val="both"/>
        <w:rPr>
          <w:szCs w:val="28"/>
        </w:rPr>
      </w:pPr>
      <w:r w:rsidRPr="00882D6F">
        <w:rPr>
          <w:szCs w:val="28"/>
        </w:rPr>
        <w:t>5.28. Действия (бездействие) должностных лиц органа, предоставляющего муниципальную услугу, и решения, принятые ими при 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07403D" w:rsidRPr="00AC3C71" w:rsidRDefault="0007403D" w:rsidP="0007403D">
      <w:pPr>
        <w:widowControl w:val="0"/>
        <w:autoSpaceDE w:val="0"/>
        <w:autoSpaceDN w:val="0"/>
        <w:jc w:val="center"/>
        <w:rPr>
          <w:b/>
          <w:szCs w:val="28"/>
        </w:rPr>
      </w:pPr>
    </w:p>
    <w:p w:rsidR="00EA4B5E" w:rsidRPr="00093940" w:rsidRDefault="0007403D" w:rsidP="00093940">
      <w:pPr>
        <w:autoSpaceDE w:val="0"/>
        <w:autoSpaceDN w:val="0"/>
        <w:adjustRightInd w:val="0"/>
        <w:spacing w:line="240" w:lineRule="exact"/>
        <w:ind w:left="5670"/>
        <w:rPr>
          <w:szCs w:val="28"/>
        </w:rPr>
      </w:pPr>
      <w:r>
        <w:rPr>
          <w:color w:val="000000"/>
          <w:szCs w:val="28"/>
        </w:rPr>
        <w:br w:type="page"/>
      </w:r>
      <w:r w:rsidR="00EA4B5E" w:rsidRPr="00093940">
        <w:rPr>
          <w:szCs w:val="28"/>
        </w:rPr>
        <w:lastRenderedPageBreak/>
        <w:t>Приложение 1</w:t>
      </w:r>
    </w:p>
    <w:p w:rsidR="00EA4B5E" w:rsidRPr="00093940" w:rsidRDefault="00EA4B5E" w:rsidP="00093940">
      <w:pPr>
        <w:autoSpaceDE w:val="0"/>
        <w:autoSpaceDN w:val="0"/>
        <w:adjustRightInd w:val="0"/>
        <w:spacing w:line="240" w:lineRule="exact"/>
        <w:ind w:left="5670"/>
        <w:rPr>
          <w:szCs w:val="28"/>
        </w:rPr>
      </w:pPr>
      <w:r w:rsidRPr="00093940">
        <w:rPr>
          <w:szCs w:val="28"/>
        </w:rPr>
        <w:t>к административному регламенту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093940" w:rsidRDefault="00EA4B5E" w:rsidP="00EA4B5E">
      <w:pPr>
        <w:autoSpaceDE w:val="0"/>
        <w:autoSpaceDN w:val="0"/>
        <w:adjustRightInd w:val="0"/>
        <w:ind w:left="4253"/>
        <w:rPr>
          <w:szCs w:val="28"/>
        </w:rPr>
      </w:pPr>
    </w:p>
    <w:p w:rsidR="00EA4B5E" w:rsidRPr="00093940" w:rsidRDefault="00EA4B5E" w:rsidP="00EA4B5E">
      <w:pPr>
        <w:spacing w:after="360" w:line="276" w:lineRule="auto"/>
        <w:jc w:val="center"/>
        <w:rPr>
          <w:b/>
          <w:bCs/>
          <w:szCs w:val="28"/>
        </w:rPr>
      </w:pPr>
      <w:r w:rsidRPr="00093940">
        <w:rPr>
          <w:b/>
          <w:bCs/>
          <w:szCs w:val="28"/>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EA4B5E" w:rsidRPr="00EA4B5E" w:rsidTr="00134F6F">
        <w:trPr>
          <w:trHeight w:val="290"/>
          <w:jc w:val="right"/>
        </w:trPr>
        <w:tc>
          <w:tcPr>
            <w:tcW w:w="227" w:type="dxa"/>
            <w:tcBorders>
              <w:top w:val="nil"/>
              <w:left w:val="nil"/>
              <w:bottom w:val="nil"/>
              <w:right w:val="nil"/>
            </w:tcBorders>
            <w:vAlign w:val="bottom"/>
          </w:tcPr>
          <w:p w:rsidR="00EA4B5E" w:rsidRPr="00EA4B5E" w:rsidRDefault="00EA4B5E" w:rsidP="00EA4B5E">
            <w:pPr>
              <w:spacing w:line="360" w:lineRule="exact"/>
              <w:jc w:val="right"/>
              <w:rPr>
                <w:sz w:val="24"/>
                <w:szCs w:val="24"/>
              </w:rPr>
            </w:pPr>
            <w:r w:rsidRPr="00EA4B5E">
              <w:rPr>
                <w:sz w:val="24"/>
                <w:szCs w:val="24"/>
              </w:rPr>
              <w:t>«</w:t>
            </w:r>
          </w:p>
        </w:tc>
        <w:tc>
          <w:tcPr>
            <w:tcW w:w="397" w:type="dxa"/>
            <w:tcBorders>
              <w:top w:val="nil"/>
              <w:left w:val="nil"/>
              <w:bottom w:val="single" w:sz="4" w:space="0" w:color="auto"/>
              <w:right w:val="nil"/>
            </w:tcBorders>
            <w:vAlign w:val="bottom"/>
          </w:tcPr>
          <w:p w:rsidR="00EA4B5E" w:rsidRPr="00EA4B5E" w:rsidRDefault="00EA4B5E" w:rsidP="00EA4B5E">
            <w:pPr>
              <w:spacing w:line="360" w:lineRule="exact"/>
              <w:jc w:val="center"/>
              <w:rPr>
                <w:sz w:val="24"/>
                <w:szCs w:val="24"/>
              </w:rPr>
            </w:pPr>
          </w:p>
        </w:tc>
        <w:tc>
          <w:tcPr>
            <w:tcW w:w="255" w:type="dxa"/>
            <w:tcBorders>
              <w:top w:val="nil"/>
              <w:left w:val="nil"/>
              <w:bottom w:val="nil"/>
              <w:right w:val="nil"/>
            </w:tcBorders>
            <w:vAlign w:val="bottom"/>
          </w:tcPr>
          <w:p w:rsidR="00EA4B5E" w:rsidRPr="00EA4B5E" w:rsidRDefault="00EA4B5E" w:rsidP="00EA4B5E">
            <w:pPr>
              <w:spacing w:line="360" w:lineRule="exact"/>
              <w:rPr>
                <w:sz w:val="24"/>
                <w:szCs w:val="24"/>
              </w:rPr>
            </w:pPr>
            <w:r w:rsidRPr="00EA4B5E">
              <w:rPr>
                <w:sz w:val="24"/>
                <w:szCs w:val="24"/>
              </w:rPr>
              <w:t>»</w:t>
            </w:r>
          </w:p>
        </w:tc>
        <w:tc>
          <w:tcPr>
            <w:tcW w:w="1361" w:type="dxa"/>
            <w:tcBorders>
              <w:top w:val="nil"/>
              <w:left w:val="nil"/>
              <w:bottom w:val="single" w:sz="4" w:space="0" w:color="auto"/>
              <w:right w:val="nil"/>
            </w:tcBorders>
            <w:vAlign w:val="bottom"/>
          </w:tcPr>
          <w:p w:rsidR="00EA4B5E" w:rsidRPr="00EA4B5E" w:rsidRDefault="00EA4B5E" w:rsidP="00EA4B5E">
            <w:pPr>
              <w:spacing w:line="360" w:lineRule="exact"/>
              <w:jc w:val="center"/>
              <w:rPr>
                <w:sz w:val="24"/>
                <w:szCs w:val="24"/>
              </w:rPr>
            </w:pPr>
          </w:p>
        </w:tc>
        <w:tc>
          <w:tcPr>
            <w:tcW w:w="397" w:type="dxa"/>
            <w:tcBorders>
              <w:top w:val="nil"/>
              <w:left w:val="nil"/>
              <w:bottom w:val="nil"/>
              <w:right w:val="nil"/>
            </w:tcBorders>
            <w:vAlign w:val="bottom"/>
          </w:tcPr>
          <w:p w:rsidR="00EA4B5E" w:rsidRPr="00EA4B5E" w:rsidRDefault="00EA4B5E" w:rsidP="00EA4B5E">
            <w:pPr>
              <w:spacing w:line="360" w:lineRule="exact"/>
              <w:jc w:val="right"/>
              <w:rPr>
                <w:sz w:val="24"/>
                <w:szCs w:val="24"/>
              </w:rPr>
            </w:pPr>
            <w:r w:rsidRPr="00EA4B5E">
              <w:rPr>
                <w:sz w:val="24"/>
                <w:szCs w:val="24"/>
              </w:rPr>
              <w:t>20</w:t>
            </w:r>
          </w:p>
        </w:tc>
        <w:tc>
          <w:tcPr>
            <w:tcW w:w="397" w:type="dxa"/>
            <w:tcBorders>
              <w:top w:val="nil"/>
              <w:left w:val="nil"/>
              <w:bottom w:val="single" w:sz="4" w:space="0" w:color="auto"/>
              <w:right w:val="nil"/>
            </w:tcBorders>
            <w:vAlign w:val="bottom"/>
          </w:tcPr>
          <w:p w:rsidR="00EA4B5E" w:rsidRPr="00EA4B5E" w:rsidRDefault="00EA4B5E" w:rsidP="00EA4B5E">
            <w:pPr>
              <w:spacing w:line="360" w:lineRule="exact"/>
              <w:rPr>
                <w:sz w:val="24"/>
                <w:szCs w:val="24"/>
              </w:rPr>
            </w:pPr>
          </w:p>
        </w:tc>
        <w:tc>
          <w:tcPr>
            <w:tcW w:w="340" w:type="dxa"/>
            <w:tcBorders>
              <w:top w:val="nil"/>
              <w:left w:val="nil"/>
              <w:bottom w:val="nil"/>
              <w:right w:val="nil"/>
            </w:tcBorders>
            <w:vAlign w:val="bottom"/>
          </w:tcPr>
          <w:p w:rsidR="00EA4B5E" w:rsidRPr="00EA4B5E" w:rsidRDefault="00EA4B5E" w:rsidP="00EA4B5E">
            <w:pPr>
              <w:spacing w:line="360" w:lineRule="exact"/>
              <w:ind w:left="57"/>
              <w:rPr>
                <w:sz w:val="24"/>
                <w:szCs w:val="24"/>
              </w:rPr>
            </w:pPr>
            <w:proofErr w:type="gramStart"/>
            <w:r w:rsidRPr="00EA4B5E">
              <w:rPr>
                <w:sz w:val="24"/>
                <w:szCs w:val="24"/>
              </w:rPr>
              <w:t>г</w:t>
            </w:r>
            <w:proofErr w:type="gramEnd"/>
            <w:r w:rsidRPr="00EA4B5E">
              <w:rPr>
                <w:sz w:val="24"/>
                <w:szCs w:val="24"/>
              </w:rPr>
              <w:t>.</w:t>
            </w:r>
          </w:p>
        </w:tc>
      </w:tr>
    </w:tbl>
    <w:p w:rsidR="00EA4B5E" w:rsidRPr="00E8742F" w:rsidRDefault="00E8742F" w:rsidP="00E8742F">
      <w:pPr>
        <w:spacing w:before="240" w:line="360" w:lineRule="exact"/>
        <w:jc w:val="center"/>
        <w:rPr>
          <w:sz w:val="24"/>
          <w:szCs w:val="24"/>
          <w:u w:val="single"/>
        </w:rPr>
      </w:pPr>
      <w:r w:rsidRPr="00E8742F">
        <w:rPr>
          <w:sz w:val="24"/>
          <w:szCs w:val="24"/>
          <w:u w:val="single"/>
        </w:rPr>
        <w:t>Управление строительства и архитектуры администрации Чайковского городского округа</w:t>
      </w:r>
    </w:p>
    <w:p w:rsidR="003E57B5" w:rsidRPr="00AD674C" w:rsidRDefault="00E8742F" w:rsidP="00EA4B5E">
      <w:pPr>
        <w:spacing w:after="240"/>
        <w:jc w:val="center"/>
        <w:rPr>
          <w:bCs/>
          <w:sz w:val="20"/>
        </w:rPr>
      </w:pPr>
      <w:r w:rsidRPr="00AD674C">
        <w:rPr>
          <w:bCs/>
          <w:sz w:val="20"/>
        </w:rPr>
        <w:t xml:space="preserve"> </w:t>
      </w:r>
      <w:r w:rsidR="003E57B5" w:rsidRPr="00AD674C">
        <w:rPr>
          <w:bCs/>
          <w:sz w:val="20"/>
        </w:rPr>
        <w:t>(наименование органа местного само</w:t>
      </w:r>
      <w:r w:rsidR="00AD674C" w:rsidRPr="00AD674C">
        <w:rPr>
          <w:bCs/>
          <w:sz w:val="20"/>
        </w:rPr>
        <w:t>управления поселения, городског</w:t>
      </w:r>
      <w:r w:rsidR="003E57B5" w:rsidRPr="00AD674C">
        <w:rPr>
          <w:bCs/>
          <w:sz w:val="20"/>
        </w:rPr>
        <w:t>о округа по месту</w:t>
      </w:r>
      <w:r w:rsidR="00AD674C" w:rsidRPr="00AD674C">
        <w:rPr>
          <w:bCs/>
          <w:sz w:val="20"/>
        </w:rPr>
        <w:t xml:space="preserve">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A4B5E" w:rsidRPr="00EA4B5E" w:rsidRDefault="00EA4B5E" w:rsidP="00EA4B5E">
      <w:pPr>
        <w:spacing w:after="240"/>
        <w:jc w:val="center"/>
        <w:rPr>
          <w:b/>
          <w:bCs/>
          <w:sz w:val="24"/>
          <w:szCs w:val="24"/>
        </w:rPr>
      </w:pPr>
      <w:r w:rsidRPr="00EA4B5E">
        <w:rPr>
          <w:b/>
          <w:bCs/>
          <w:sz w:val="24"/>
          <w:szCs w:val="24"/>
        </w:rPr>
        <w:t>1. Сведения о застройщике, техническом заказчике</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997"/>
        <w:gridCol w:w="4819"/>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w:t>
            </w:r>
          </w:p>
        </w:tc>
        <w:tc>
          <w:tcPr>
            <w:tcW w:w="3997" w:type="dxa"/>
          </w:tcPr>
          <w:p w:rsidR="00EA4B5E" w:rsidRPr="00EA4B5E" w:rsidRDefault="00EA4B5E" w:rsidP="00EA4B5E">
            <w:pPr>
              <w:ind w:left="57" w:right="57"/>
              <w:jc w:val="both"/>
              <w:rPr>
                <w:sz w:val="24"/>
                <w:szCs w:val="24"/>
              </w:rPr>
            </w:pPr>
            <w:r w:rsidRPr="00EA4B5E">
              <w:rPr>
                <w:sz w:val="24"/>
                <w:szCs w:val="24"/>
              </w:rPr>
              <w:t>Сведения о физическом лице, в случае если застройщиком является физическое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1.1.1</w:t>
            </w:r>
          </w:p>
        </w:tc>
        <w:tc>
          <w:tcPr>
            <w:tcW w:w="3997" w:type="dxa"/>
          </w:tcPr>
          <w:p w:rsidR="00EA4B5E" w:rsidRPr="00EA4B5E" w:rsidRDefault="00EA4B5E" w:rsidP="00EA4B5E">
            <w:pPr>
              <w:ind w:left="57" w:right="57"/>
              <w:jc w:val="both"/>
              <w:rPr>
                <w:sz w:val="24"/>
                <w:szCs w:val="24"/>
              </w:rPr>
            </w:pPr>
            <w:r w:rsidRPr="00EA4B5E">
              <w:rPr>
                <w:sz w:val="24"/>
                <w:szCs w:val="24"/>
              </w:rPr>
              <w:t>Фамилия, имя, отчество (при наличии)</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1.1.2</w:t>
            </w:r>
          </w:p>
        </w:tc>
        <w:tc>
          <w:tcPr>
            <w:tcW w:w="3997" w:type="dxa"/>
          </w:tcPr>
          <w:p w:rsidR="00EA4B5E" w:rsidRPr="00EA4B5E" w:rsidRDefault="00EA4B5E" w:rsidP="00EA4B5E">
            <w:pPr>
              <w:ind w:left="57" w:right="57"/>
              <w:jc w:val="both"/>
              <w:rPr>
                <w:sz w:val="24"/>
                <w:szCs w:val="24"/>
              </w:rPr>
            </w:pPr>
            <w:r w:rsidRPr="00EA4B5E">
              <w:rPr>
                <w:sz w:val="24"/>
                <w:szCs w:val="24"/>
              </w:rPr>
              <w:t>Место жительства</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1.1.3</w:t>
            </w:r>
          </w:p>
        </w:tc>
        <w:tc>
          <w:tcPr>
            <w:tcW w:w="3997" w:type="dxa"/>
          </w:tcPr>
          <w:p w:rsidR="00EA4B5E" w:rsidRPr="00EA4B5E" w:rsidRDefault="00EA4B5E" w:rsidP="00EA4B5E">
            <w:pPr>
              <w:ind w:left="57" w:right="57"/>
              <w:jc w:val="both"/>
              <w:rPr>
                <w:sz w:val="24"/>
                <w:szCs w:val="24"/>
              </w:rPr>
            </w:pPr>
            <w:r w:rsidRPr="00EA4B5E">
              <w:rPr>
                <w:sz w:val="24"/>
                <w:szCs w:val="24"/>
              </w:rPr>
              <w:t>Реквизиты документа, удостоверяющего личность</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w:t>
            </w:r>
          </w:p>
        </w:tc>
        <w:tc>
          <w:tcPr>
            <w:tcW w:w="3997" w:type="dxa"/>
          </w:tcPr>
          <w:p w:rsidR="00EA4B5E" w:rsidRPr="00EA4B5E" w:rsidRDefault="00EA4B5E" w:rsidP="00EA4B5E">
            <w:pPr>
              <w:ind w:left="57" w:right="57"/>
              <w:jc w:val="both"/>
              <w:rPr>
                <w:sz w:val="24"/>
                <w:szCs w:val="24"/>
              </w:rPr>
            </w:pPr>
            <w:r w:rsidRPr="00EA4B5E">
              <w:rPr>
                <w:sz w:val="24"/>
                <w:szCs w:val="24"/>
              </w:rPr>
              <w:t>Сведения о юридическом лице, в случае если застройщиком или техническим заказчиком является юридическое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1.2.1</w:t>
            </w:r>
          </w:p>
        </w:tc>
        <w:tc>
          <w:tcPr>
            <w:tcW w:w="3997" w:type="dxa"/>
          </w:tcPr>
          <w:p w:rsidR="00EA4B5E" w:rsidRPr="00EA4B5E" w:rsidRDefault="00EA4B5E" w:rsidP="00EA4B5E">
            <w:pPr>
              <w:ind w:left="57" w:right="57"/>
              <w:jc w:val="both"/>
              <w:rPr>
                <w:sz w:val="24"/>
                <w:szCs w:val="24"/>
              </w:rPr>
            </w:pPr>
            <w:r w:rsidRPr="00EA4B5E">
              <w:rPr>
                <w:sz w:val="24"/>
                <w:szCs w:val="24"/>
              </w:rPr>
              <w:t>Наименование</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1.2.2</w:t>
            </w:r>
          </w:p>
        </w:tc>
        <w:tc>
          <w:tcPr>
            <w:tcW w:w="3997" w:type="dxa"/>
          </w:tcPr>
          <w:p w:rsidR="00EA4B5E" w:rsidRPr="00EA4B5E" w:rsidRDefault="00EA4B5E" w:rsidP="00EA4B5E">
            <w:pPr>
              <w:ind w:left="57" w:right="57"/>
              <w:jc w:val="both"/>
              <w:rPr>
                <w:sz w:val="24"/>
                <w:szCs w:val="24"/>
              </w:rPr>
            </w:pPr>
            <w:r w:rsidRPr="00EA4B5E">
              <w:rPr>
                <w:sz w:val="24"/>
                <w:szCs w:val="24"/>
              </w:rPr>
              <w:t>Место нахождения</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1.2.3</w:t>
            </w:r>
          </w:p>
        </w:tc>
        <w:tc>
          <w:tcPr>
            <w:tcW w:w="3997" w:type="dxa"/>
          </w:tcPr>
          <w:p w:rsidR="00EA4B5E" w:rsidRPr="00EA4B5E" w:rsidRDefault="00EA4B5E" w:rsidP="00EA4B5E">
            <w:pPr>
              <w:ind w:left="57" w:right="57"/>
              <w:jc w:val="both"/>
              <w:rPr>
                <w:sz w:val="24"/>
                <w:szCs w:val="24"/>
              </w:rPr>
            </w:pPr>
            <w:r w:rsidRPr="00EA4B5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1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1.2.4</w:t>
            </w:r>
          </w:p>
        </w:tc>
        <w:tc>
          <w:tcPr>
            <w:tcW w:w="3997" w:type="dxa"/>
          </w:tcPr>
          <w:p w:rsidR="00EA4B5E" w:rsidRPr="00EA4B5E" w:rsidRDefault="00EA4B5E" w:rsidP="00EA4B5E">
            <w:pPr>
              <w:ind w:left="57" w:right="57"/>
              <w:jc w:val="both"/>
              <w:rPr>
                <w:sz w:val="24"/>
                <w:szCs w:val="24"/>
              </w:rPr>
            </w:pPr>
            <w:r w:rsidRPr="00EA4B5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819" w:type="dxa"/>
          </w:tcPr>
          <w:p w:rsidR="00EA4B5E" w:rsidRPr="00EA4B5E" w:rsidRDefault="00EA4B5E" w:rsidP="00EA4B5E">
            <w:pPr>
              <w:ind w:left="57" w:right="57"/>
              <w:rPr>
                <w:sz w:val="24"/>
                <w:szCs w:val="24"/>
              </w:rPr>
            </w:pPr>
          </w:p>
        </w:tc>
      </w:tr>
    </w:tbl>
    <w:p w:rsidR="00EA4B5E" w:rsidRPr="00EA4B5E" w:rsidRDefault="00EA4B5E" w:rsidP="00EA4B5E">
      <w:pPr>
        <w:spacing w:before="240" w:after="240"/>
        <w:jc w:val="center"/>
        <w:rPr>
          <w:b/>
          <w:bCs/>
          <w:sz w:val="24"/>
          <w:szCs w:val="24"/>
        </w:rPr>
      </w:pPr>
      <w:r w:rsidRPr="00EA4B5E">
        <w:rPr>
          <w:b/>
          <w:bCs/>
          <w:sz w:val="24"/>
          <w:szCs w:val="24"/>
        </w:rPr>
        <w:t>2. Сведения о земельном участке</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1"/>
        <w:gridCol w:w="510"/>
        <w:gridCol w:w="227"/>
        <w:gridCol w:w="539"/>
        <w:gridCol w:w="1219"/>
        <w:gridCol w:w="227"/>
        <w:gridCol w:w="1105"/>
        <w:gridCol w:w="2864"/>
      </w:tblGrid>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2.1</w:t>
            </w:r>
          </w:p>
        </w:tc>
        <w:tc>
          <w:tcPr>
            <w:tcW w:w="3997" w:type="dxa"/>
            <w:gridSpan w:val="4"/>
          </w:tcPr>
          <w:p w:rsidR="00EA4B5E" w:rsidRPr="00EA4B5E" w:rsidRDefault="00EA4B5E" w:rsidP="00EA4B5E">
            <w:pPr>
              <w:ind w:left="57" w:right="57"/>
              <w:jc w:val="both"/>
              <w:rPr>
                <w:sz w:val="24"/>
                <w:szCs w:val="24"/>
              </w:rPr>
            </w:pPr>
            <w:r w:rsidRPr="00EA4B5E">
              <w:rPr>
                <w:sz w:val="24"/>
                <w:szCs w:val="24"/>
              </w:rPr>
              <w:t>Кадастровый номер земельного участка (при наличии)</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2.2</w:t>
            </w:r>
          </w:p>
        </w:tc>
        <w:tc>
          <w:tcPr>
            <w:tcW w:w="3997" w:type="dxa"/>
            <w:gridSpan w:val="4"/>
          </w:tcPr>
          <w:p w:rsidR="00EA4B5E" w:rsidRPr="00EA4B5E" w:rsidRDefault="00EA4B5E" w:rsidP="00EA4B5E">
            <w:pPr>
              <w:ind w:left="57" w:right="57"/>
              <w:jc w:val="both"/>
              <w:rPr>
                <w:sz w:val="24"/>
                <w:szCs w:val="24"/>
              </w:rPr>
            </w:pPr>
            <w:r w:rsidRPr="00EA4B5E">
              <w:rPr>
                <w:sz w:val="24"/>
                <w:szCs w:val="24"/>
              </w:rPr>
              <w:t>Адрес или описание местоположения земельного участка</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Borders>
              <w:bottom w:val="single" w:sz="4" w:space="0" w:color="auto"/>
            </w:tcBorders>
          </w:tcPr>
          <w:p w:rsidR="00EA4B5E" w:rsidRPr="00EA4B5E" w:rsidRDefault="00EA4B5E" w:rsidP="00EA4B5E">
            <w:pPr>
              <w:ind w:left="57"/>
              <w:jc w:val="center"/>
              <w:rPr>
                <w:sz w:val="24"/>
                <w:szCs w:val="24"/>
              </w:rPr>
            </w:pPr>
            <w:r w:rsidRPr="00EA4B5E">
              <w:rPr>
                <w:sz w:val="24"/>
                <w:szCs w:val="24"/>
              </w:rPr>
              <w:lastRenderedPageBreak/>
              <w:t>2.3</w:t>
            </w:r>
          </w:p>
        </w:tc>
        <w:tc>
          <w:tcPr>
            <w:tcW w:w="3997" w:type="dxa"/>
            <w:gridSpan w:val="4"/>
            <w:tcBorders>
              <w:bottom w:val="single" w:sz="4" w:space="0" w:color="auto"/>
            </w:tcBorders>
          </w:tcPr>
          <w:p w:rsidR="00EA4B5E" w:rsidRPr="00EA4B5E" w:rsidRDefault="00EA4B5E" w:rsidP="00EA4B5E">
            <w:pPr>
              <w:ind w:left="57" w:right="57"/>
              <w:jc w:val="both"/>
              <w:rPr>
                <w:sz w:val="24"/>
                <w:szCs w:val="24"/>
              </w:rPr>
            </w:pPr>
            <w:r w:rsidRPr="00EA4B5E">
              <w:rPr>
                <w:sz w:val="24"/>
                <w:szCs w:val="24"/>
              </w:rPr>
              <w:t>Сведения о праве застройщика на земельный участок (правоустанавливающие документы)</w:t>
            </w:r>
          </w:p>
        </w:tc>
        <w:tc>
          <w:tcPr>
            <w:tcW w:w="5415" w:type="dxa"/>
            <w:gridSpan w:val="4"/>
            <w:tcBorders>
              <w:bottom w:val="single" w:sz="4" w:space="0" w:color="auto"/>
            </w:tcBorders>
          </w:tcPr>
          <w:p w:rsidR="00EA4B5E" w:rsidRPr="00EA4B5E" w:rsidRDefault="00EA4B5E" w:rsidP="00EA4B5E">
            <w:pPr>
              <w:ind w:left="57" w:right="57"/>
              <w:rPr>
                <w:sz w:val="24"/>
                <w:szCs w:val="24"/>
              </w:rPr>
            </w:pPr>
          </w:p>
        </w:tc>
      </w:tr>
      <w:tr w:rsidR="00EA4B5E" w:rsidRPr="00EA4B5E" w:rsidTr="00134F6F">
        <w:tc>
          <w:tcPr>
            <w:tcW w:w="851" w:type="dxa"/>
            <w:tcBorders>
              <w:bottom w:val="single" w:sz="4" w:space="0" w:color="auto"/>
            </w:tcBorders>
          </w:tcPr>
          <w:p w:rsidR="00EA4B5E" w:rsidRPr="00EA4B5E" w:rsidRDefault="00EA4B5E" w:rsidP="00EA4B5E">
            <w:pPr>
              <w:ind w:left="57"/>
              <w:jc w:val="center"/>
              <w:rPr>
                <w:sz w:val="24"/>
                <w:szCs w:val="24"/>
              </w:rPr>
            </w:pPr>
            <w:r w:rsidRPr="00EA4B5E">
              <w:rPr>
                <w:sz w:val="24"/>
                <w:szCs w:val="24"/>
              </w:rPr>
              <w:t>2.4</w:t>
            </w:r>
          </w:p>
        </w:tc>
        <w:tc>
          <w:tcPr>
            <w:tcW w:w="3997" w:type="dxa"/>
            <w:gridSpan w:val="4"/>
            <w:tcBorders>
              <w:bottom w:val="single" w:sz="4" w:space="0" w:color="auto"/>
            </w:tcBorders>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земельный участок (при наличии таких лиц)</w:t>
            </w:r>
          </w:p>
        </w:tc>
        <w:tc>
          <w:tcPr>
            <w:tcW w:w="5415" w:type="dxa"/>
            <w:gridSpan w:val="4"/>
            <w:tcBorders>
              <w:bottom w:val="single" w:sz="4" w:space="0" w:color="auto"/>
            </w:tcBorders>
          </w:tcPr>
          <w:p w:rsidR="00EA4B5E" w:rsidRPr="00EA4B5E" w:rsidRDefault="00EA4B5E" w:rsidP="00EA4B5E">
            <w:pPr>
              <w:ind w:left="57" w:right="57"/>
              <w:rPr>
                <w:sz w:val="24"/>
                <w:szCs w:val="24"/>
              </w:rPr>
            </w:pPr>
          </w:p>
        </w:tc>
      </w:tr>
      <w:tr w:rsidR="00EA4B5E" w:rsidRPr="00EA4B5E" w:rsidTr="00134F6F">
        <w:tc>
          <w:tcPr>
            <w:tcW w:w="10263" w:type="dxa"/>
            <w:gridSpan w:val="9"/>
            <w:tcBorders>
              <w:top w:val="single" w:sz="4" w:space="0" w:color="auto"/>
              <w:left w:val="nil"/>
              <w:bottom w:val="single" w:sz="4" w:space="0" w:color="auto"/>
              <w:right w:val="nil"/>
            </w:tcBorders>
          </w:tcPr>
          <w:p w:rsidR="00EA4B5E" w:rsidRPr="00EA4B5E" w:rsidRDefault="00EA4B5E" w:rsidP="00EA4B5E">
            <w:pPr>
              <w:spacing w:before="240" w:after="240"/>
              <w:jc w:val="center"/>
              <w:rPr>
                <w:sz w:val="24"/>
                <w:szCs w:val="24"/>
              </w:rPr>
            </w:pPr>
            <w:r w:rsidRPr="00EA4B5E">
              <w:rPr>
                <w:b/>
                <w:bCs/>
                <w:sz w:val="24"/>
                <w:szCs w:val="24"/>
              </w:rPr>
              <w:t>3. Сведения об объекте капитального строительства, подлежащем сносу</w:t>
            </w:r>
          </w:p>
        </w:tc>
      </w:tr>
      <w:tr w:rsidR="00EA4B5E" w:rsidRPr="00EA4B5E" w:rsidTr="00134F6F">
        <w:tc>
          <w:tcPr>
            <w:tcW w:w="851" w:type="dxa"/>
            <w:tcBorders>
              <w:top w:val="single" w:sz="4" w:space="0" w:color="auto"/>
            </w:tcBorders>
          </w:tcPr>
          <w:p w:rsidR="00EA4B5E" w:rsidRPr="00EA4B5E" w:rsidRDefault="00EA4B5E" w:rsidP="00EA4B5E">
            <w:pPr>
              <w:ind w:left="57"/>
              <w:jc w:val="center"/>
              <w:rPr>
                <w:sz w:val="24"/>
                <w:szCs w:val="24"/>
              </w:rPr>
            </w:pPr>
            <w:r w:rsidRPr="00EA4B5E">
              <w:rPr>
                <w:sz w:val="24"/>
                <w:szCs w:val="24"/>
              </w:rPr>
              <w:t>3.1</w:t>
            </w:r>
          </w:p>
        </w:tc>
        <w:tc>
          <w:tcPr>
            <w:tcW w:w="3997" w:type="dxa"/>
            <w:gridSpan w:val="4"/>
            <w:tcBorders>
              <w:top w:val="single" w:sz="4" w:space="0" w:color="auto"/>
            </w:tcBorders>
          </w:tcPr>
          <w:p w:rsidR="00EA4B5E" w:rsidRPr="00EA4B5E" w:rsidRDefault="00EA4B5E" w:rsidP="00EA4B5E">
            <w:pPr>
              <w:ind w:left="57" w:right="57"/>
              <w:jc w:val="both"/>
              <w:rPr>
                <w:sz w:val="24"/>
                <w:szCs w:val="24"/>
              </w:rPr>
            </w:pPr>
            <w:r w:rsidRPr="00EA4B5E">
              <w:rPr>
                <w:sz w:val="24"/>
                <w:szCs w:val="24"/>
              </w:rPr>
              <w:t>Кадастровый номер объекта капитального строительства (при наличии)</w:t>
            </w:r>
          </w:p>
        </w:tc>
        <w:tc>
          <w:tcPr>
            <w:tcW w:w="5415" w:type="dxa"/>
            <w:gridSpan w:val="4"/>
            <w:tcBorders>
              <w:top w:val="single" w:sz="4" w:space="0" w:color="auto"/>
            </w:tcBorders>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3.2</w:t>
            </w:r>
          </w:p>
        </w:tc>
        <w:tc>
          <w:tcPr>
            <w:tcW w:w="3997" w:type="dxa"/>
            <w:gridSpan w:val="4"/>
          </w:tcPr>
          <w:p w:rsidR="00EA4B5E" w:rsidRPr="00EA4B5E" w:rsidRDefault="00EA4B5E" w:rsidP="00EA4B5E">
            <w:pPr>
              <w:ind w:left="57" w:right="57"/>
              <w:jc w:val="both"/>
              <w:rPr>
                <w:sz w:val="24"/>
                <w:szCs w:val="24"/>
              </w:rPr>
            </w:pPr>
            <w:r w:rsidRPr="00EA4B5E">
              <w:rPr>
                <w:sz w:val="24"/>
                <w:szCs w:val="24"/>
              </w:rPr>
              <w:t>Сведения о праве застройщика на объект капитального строительства (правоустанавливающие документы)</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3.3</w:t>
            </w:r>
          </w:p>
        </w:tc>
        <w:tc>
          <w:tcPr>
            <w:tcW w:w="3997" w:type="dxa"/>
            <w:gridSpan w:val="4"/>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объект капитального строительства (при наличии таких лиц)</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851" w:type="dxa"/>
          </w:tcPr>
          <w:p w:rsidR="00EA4B5E" w:rsidRPr="00EA4B5E" w:rsidRDefault="00EA4B5E" w:rsidP="00EA4B5E">
            <w:pPr>
              <w:ind w:left="57"/>
              <w:jc w:val="center"/>
              <w:rPr>
                <w:sz w:val="24"/>
                <w:szCs w:val="24"/>
              </w:rPr>
            </w:pPr>
            <w:r w:rsidRPr="00EA4B5E">
              <w:rPr>
                <w:sz w:val="24"/>
                <w:szCs w:val="24"/>
              </w:rPr>
              <w:t>3.4</w:t>
            </w:r>
          </w:p>
        </w:tc>
        <w:tc>
          <w:tcPr>
            <w:tcW w:w="3997" w:type="dxa"/>
            <w:gridSpan w:val="4"/>
          </w:tcPr>
          <w:p w:rsidR="00EA4B5E" w:rsidRPr="00EA4B5E" w:rsidRDefault="00EA4B5E" w:rsidP="00EA4B5E">
            <w:pPr>
              <w:ind w:left="57" w:right="57"/>
              <w:jc w:val="both"/>
              <w:rPr>
                <w:sz w:val="24"/>
                <w:szCs w:val="24"/>
              </w:rPr>
            </w:pPr>
            <w:r w:rsidRPr="00EA4B5E">
              <w:rPr>
                <w:sz w:val="24"/>
                <w:szCs w:val="24"/>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EA4B5E">
              <w:rPr>
                <w:sz w:val="24"/>
                <w:szCs w:val="24"/>
              </w:rPr>
              <w:t>таких</w:t>
            </w:r>
            <w:proofErr w:type="gramEnd"/>
            <w:r w:rsidRPr="00EA4B5E">
              <w:rPr>
                <w:sz w:val="24"/>
                <w:szCs w:val="24"/>
              </w:rPr>
              <w:t xml:space="preserve"> решения либо обязательства)</w:t>
            </w:r>
          </w:p>
        </w:tc>
        <w:tc>
          <w:tcPr>
            <w:tcW w:w="5415" w:type="dxa"/>
            <w:gridSpan w:val="4"/>
          </w:tcPr>
          <w:p w:rsidR="00EA4B5E" w:rsidRPr="00EA4B5E" w:rsidRDefault="00EA4B5E" w:rsidP="00EA4B5E">
            <w:pPr>
              <w:ind w:left="57" w:right="57"/>
              <w:rPr>
                <w:sz w:val="24"/>
                <w:szCs w:val="24"/>
              </w:rPr>
            </w:pPr>
          </w:p>
        </w:tc>
      </w:tr>
      <w:tr w:rsidR="00EA4B5E" w:rsidRPr="00EA4B5E" w:rsidTr="00134F6F">
        <w:tc>
          <w:tcPr>
            <w:tcW w:w="7399" w:type="dxa"/>
            <w:gridSpan w:val="8"/>
            <w:tcBorders>
              <w:top w:val="nil"/>
              <w:left w:val="nil"/>
              <w:bottom w:val="nil"/>
              <w:right w:val="nil"/>
            </w:tcBorders>
          </w:tcPr>
          <w:p w:rsidR="00EA4B5E" w:rsidRPr="00EA4B5E" w:rsidRDefault="00EA4B5E" w:rsidP="00EA4B5E">
            <w:pPr>
              <w:spacing w:before="120"/>
              <w:rPr>
                <w:sz w:val="24"/>
                <w:szCs w:val="24"/>
              </w:rPr>
            </w:pPr>
            <w:r w:rsidRPr="00EA4B5E">
              <w:rPr>
                <w:sz w:val="24"/>
                <w:szCs w:val="24"/>
              </w:rPr>
              <w:t xml:space="preserve">Почтовый адрес и (или) адрес электронной почты для связи: </w:t>
            </w:r>
          </w:p>
        </w:tc>
        <w:tc>
          <w:tcPr>
            <w:tcW w:w="2864" w:type="dxa"/>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134F6F">
        <w:tc>
          <w:tcPr>
            <w:tcW w:w="10263" w:type="dxa"/>
            <w:gridSpan w:val="9"/>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134F6F">
        <w:tc>
          <w:tcPr>
            <w:tcW w:w="3572" w:type="dxa"/>
            <w:gridSpan w:val="2"/>
            <w:tcBorders>
              <w:top w:val="single" w:sz="4" w:space="0" w:color="auto"/>
              <w:left w:val="nil"/>
              <w:bottom w:val="nil"/>
              <w:right w:val="nil"/>
            </w:tcBorders>
          </w:tcPr>
          <w:p w:rsidR="00EA4B5E" w:rsidRPr="00EA4B5E" w:rsidRDefault="00EA4B5E" w:rsidP="00EA4B5E">
            <w:pPr>
              <w:spacing w:before="120"/>
              <w:ind w:left="57" w:right="57"/>
              <w:jc w:val="both"/>
              <w:rPr>
                <w:sz w:val="24"/>
                <w:szCs w:val="24"/>
              </w:rPr>
            </w:pPr>
            <w:r w:rsidRPr="00EA4B5E">
              <w:rPr>
                <w:sz w:val="24"/>
                <w:szCs w:val="24"/>
              </w:rPr>
              <w:t xml:space="preserve">Настоящим уведомлением я  </w:t>
            </w:r>
          </w:p>
        </w:tc>
        <w:tc>
          <w:tcPr>
            <w:tcW w:w="6691" w:type="dxa"/>
            <w:gridSpan w:val="7"/>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134F6F">
        <w:tc>
          <w:tcPr>
            <w:tcW w:w="10263" w:type="dxa"/>
            <w:gridSpan w:val="9"/>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134F6F">
        <w:tc>
          <w:tcPr>
            <w:tcW w:w="10263" w:type="dxa"/>
            <w:gridSpan w:val="9"/>
            <w:tcBorders>
              <w:top w:val="single" w:sz="4" w:space="0" w:color="auto"/>
              <w:left w:val="nil"/>
              <w:bottom w:val="nil"/>
              <w:right w:val="nil"/>
            </w:tcBorders>
          </w:tcPr>
          <w:p w:rsidR="00EA4B5E" w:rsidRPr="00EA4B5E" w:rsidRDefault="00EA4B5E" w:rsidP="00EA4B5E">
            <w:pPr>
              <w:jc w:val="center"/>
              <w:rPr>
                <w:sz w:val="20"/>
              </w:rPr>
            </w:pPr>
            <w:proofErr w:type="gramStart"/>
            <w:r w:rsidRPr="00EA4B5E">
              <w:rPr>
                <w:sz w:val="20"/>
              </w:rPr>
              <w:t>(фамилия, имя, отчество (при наличии)</w:t>
            </w:r>
            <w:proofErr w:type="gramEnd"/>
          </w:p>
        </w:tc>
      </w:tr>
      <w:tr w:rsidR="00EA4B5E" w:rsidRPr="00EA4B5E" w:rsidTr="00134F6F">
        <w:tc>
          <w:tcPr>
            <w:tcW w:w="10263" w:type="dxa"/>
            <w:gridSpan w:val="9"/>
            <w:tcBorders>
              <w:top w:val="nil"/>
              <w:left w:val="nil"/>
              <w:bottom w:val="nil"/>
              <w:right w:val="nil"/>
            </w:tcBorders>
          </w:tcPr>
          <w:p w:rsidR="00EA4B5E" w:rsidRPr="00EA4B5E" w:rsidRDefault="00EA4B5E" w:rsidP="00EA4B5E">
            <w:pPr>
              <w:ind w:left="57" w:right="57"/>
              <w:jc w:val="both"/>
              <w:rPr>
                <w:sz w:val="24"/>
                <w:szCs w:val="24"/>
              </w:rPr>
            </w:pPr>
            <w:r w:rsidRPr="00EA4B5E">
              <w:rPr>
                <w:sz w:val="24"/>
                <w:szCs w:val="24"/>
              </w:rPr>
              <w:t>даю согласие на обработку персональных данных (в случае если застройщиком является физическое лицо).</w:t>
            </w:r>
          </w:p>
        </w:tc>
      </w:tr>
      <w:tr w:rsidR="00EA4B5E" w:rsidRPr="00EA4B5E" w:rsidTr="0013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1758" w:type="dxa"/>
            <w:gridSpan w:val="2"/>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3969" w:type="dxa"/>
            <w:gridSpan w:val="2"/>
            <w:tcBorders>
              <w:bottom w:val="single" w:sz="4" w:space="0" w:color="auto"/>
            </w:tcBorders>
            <w:vAlign w:val="bottom"/>
          </w:tcPr>
          <w:p w:rsidR="00EA4B5E" w:rsidRPr="00EA4B5E" w:rsidRDefault="00EA4B5E" w:rsidP="00EA4B5E">
            <w:pPr>
              <w:spacing w:after="200"/>
              <w:jc w:val="center"/>
              <w:rPr>
                <w:sz w:val="24"/>
                <w:szCs w:val="24"/>
              </w:rPr>
            </w:pPr>
          </w:p>
        </w:tc>
      </w:tr>
      <w:tr w:rsidR="00EA4B5E" w:rsidRPr="00EA4B5E" w:rsidTr="00134F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top w:val="single" w:sz="4" w:space="0" w:color="auto"/>
            </w:tcBorders>
          </w:tcPr>
          <w:p w:rsidR="00EA4B5E" w:rsidRPr="00EA4B5E" w:rsidRDefault="00EA4B5E" w:rsidP="00EA4B5E">
            <w:pPr>
              <w:spacing w:after="200"/>
              <w:jc w:val="center"/>
              <w:rPr>
                <w:sz w:val="20"/>
              </w:rPr>
            </w:pPr>
            <w:r w:rsidRPr="00EA4B5E">
              <w:rPr>
                <w:sz w:val="20"/>
              </w:rPr>
              <w:t xml:space="preserve">(должность, в случае, если застройщиком </w:t>
            </w:r>
            <w:r w:rsidRPr="00EA4B5E">
              <w:rPr>
                <w:sz w:val="20"/>
              </w:rPr>
              <w:br/>
              <w:t>или техническим заказчиком является юридическое лицо)</w:t>
            </w:r>
          </w:p>
        </w:tc>
        <w:tc>
          <w:tcPr>
            <w:tcW w:w="227" w:type="dxa"/>
          </w:tcPr>
          <w:p w:rsidR="00EA4B5E" w:rsidRPr="00EA4B5E" w:rsidRDefault="00EA4B5E" w:rsidP="00EA4B5E">
            <w:pPr>
              <w:spacing w:after="200"/>
              <w:jc w:val="center"/>
              <w:rPr>
                <w:sz w:val="20"/>
              </w:rPr>
            </w:pPr>
          </w:p>
        </w:tc>
        <w:tc>
          <w:tcPr>
            <w:tcW w:w="1758" w:type="dxa"/>
            <w:gridSpan w:val="2"/>
            <w:tcBorders>
              <w:top w:val="single" w:sz="4" w:space="0" w:color="auto"/>
            </w:tcBorders>
          </w:tcPr>
          <w:p w:rsidR="00EA4B5E" w:rsidRPr="00EA4B5E" w:rsidRDefault="00EA4B5E" w:rsidP="00EA4B5E">
            <w:pPr>
              <w:spacing w:after="200"/>
              <w:jc w:val="center"/>
              <w:rPr>
                <w:sz w:val="20"/>
              </w:rPr>
            </w:pPr>
            <w:r w:rsidRPr="00EA4B5E">
              <w:rPr>
                <w:sz w:val="20"/>
              </w:rPr>
              <w:t>(подпись)</w:t>
            </w:r>
          </w:p>
        </w:tc>
        <w:tc>
          <w:tcPr>
            <w:tcW w:w="227" w:type="dxa"/>
          </w:tcPr>
          <w:p w:rsidR="00EA4B5E" w:rsidRPr="00EA4B5E" w:rsidRDefault="00EA4B5E" w:rsidP="00EA4B5E">
            <w:pPr>
              <w:spacing w:after="200"/>
              <w:jc w:val="center"/>
              <w:rPr>
                <w:sz w:val="20"/>
              </w:rPr>
            </w:pPr>
          </w:p>
        </w:tc>
        <w:tc>
          <w:tcPr>
            <w:tcW w:w="3969" w:type="dxa"/>
            <w:gridSpan w:val="2"/>
            <w:tcBorders>
              <w:top w:val="single" w:sz="4" w:space="0" w:color="auto"/>
            </w:tcBorders>
          </w:tcPr>
          <w:p w:rsidR="00EA4B5E" w:rsidRPr="00EA4B5E" w:rsidRDefault="00EA4B5E" w:rsidP="00EA4B5E">
            <w:pPr>
              <w:spacing w:after="200"/>
              <w:jc w:val="center"/>
              <w:rPr>
                <w:sz w:val="20"/>
              </w:rPr>
            </w:pPr>
            <w:r w:rsidRPr="00EA4B5E">
              <w:rPr>
                <w:sz w:val="20"/>
              </w:rPr>
              <w:t>(расшифровка подписи)</w:t>
            </w:r>
          </w:p>
        </w:tc>
      </w:tr>
    </w:tbl>
    <w:p w:rsidR="00EA4B5E" w:rsidRPr="00EA4B5E" w:rsidRDefault="00EA4B5E" w:rsidP="00EA4B5E">
      <w:pPr>
        <w:spacing w:before="120"/>
        <w:ind w:right="7507"/>
        <w:jc w:val="center"/>
        <w:rPr>
          <w:sz w:val="24"/>
          <w:szCs w:val="24"/>
        </w:rPr>
      </w:pPr>
      <w:r w:rsidRPr="00EA4B5E">
        <w:rPr>
          <w:sz w:val="24"/>
          <w:szCs w:val="24"/>
        </w:rPr>
        <w:t>М.П.</w:t>
      </w:r>
    </w:p>
    <w:p w:rsidR="00EA4B5E" w:rsidRPr="00EA4B5E" w:rsidRDefault="00EA4B5E" w:rsidP="00EA4B5E">
      <w:pPr>
        <w:ind w:right="7507"/>
        <w:jc w:val="center"/>
        <w:rPr>
          <w:sz w:val="24"/>
          <w:szCs w:val="24"/>
        </w:rPr>
      </w:pPr>
      <w:r w:rsidRPr="00EA4B5E">
        <w:rPr>
          <w:sz w:val="24"/>
          <w:szCs w:val="24"/>
        </w:rPr>
        <w:t xml:space="preserve"> (при наличии)</w:t>
      </w:r>
    </w:p>
    <w:tbl>
      <w:tblPr>
        <w:tblW w:w="10263" w:type="dxa"/>
        <w:tblLayout w:type="fixed"/>
        <w:tblCellMar>
          <w:left w:w="28" w:type="dxa"/>
          <w:right w:w="28" w:type="dxa"/>
        </w:tblCellMar>
        <w:tblLook w:val="0000"/>
      </w:tblPr>
      <w:tblGrid>
        <w:gridCol w:w="5273"/>
        <w:gridCol w:w="4990"/>
      </w:tblGrid>
      <w:tr w:rsidR="00EA4B5E" w:rsidRPr="00EA4B5E" w:rsidTr="00134F6F">
        <w:tc>
          <w:tcPr>
            <w:tcW w:w="5273" w:type="dxa"/>
            <w:vAlign w:val="bottom"/>
          </w:tcPr>
          <w:p w:rsidR="00EA4B5E" w:rsidRPr="00EA4B5E" w:rsidRDefault="00EA4B5E" w:rsidP="00EA4B5E">
            <w:pPr>
              <w:rPr>
                <w:sz w:val="24"/>
                <w:szCs w:val="24"/>
              </w:rPr>
            </w:pPr>
            <w:r w:rsidRPr="00EA4B5E">
              <w:rPr>
                <w:sz w:val="24"/>
                <w:szCs w:val="24"/>
              </w:rPr>
              <w:t>К настоящему уведомлению прилагаются:</w:t>
            </w:r>
          </w:p>
        </w:tc>
        <w:tc>
          <w:tcPr>
            <w:tcW w:w="4990" w:type="dxa"/>
            <w:tcBorders>
              <w:bottom w:val="single" w:sz="4" w:space="0" w:color="auto"/>
            </w:tcBorders>
            <w:vAlign w:val="bottom"/>
          </w:tcPr>
          <w:p w:rsidR="00EA4B5E" w:rsidRPr="00EA4B5E" w:rsidRDefault="00EA4B5E" w:rsidP="00EA4B5E">
            <w:pPr>
              <w:rPr>
                <w:sz w:val="24"/>
                <w:szCs w:val="24"/>
              </w:rPr>
            </w:pPr>
          </w:p>
        </w:tc>
      </w:tr>
      <w:tr w:rsidR="00EA4B5E" w:rsidRPr="00EA4B5E" w:rsidTr="00134F6F">
        <w:tc>
          <w:tcPr>
            <w:tcW w:w="10263" w:type="dxa"/>
            <w:gridSpan w:val="2"/>
            <w:tcBorders>
              <w:bottom w:val="single" w:sz="4" w:space="0" w:color="auto"/>
            </w:tcBorders>
          </w:tcPr>
          <w:p w:rsidR="00EA4B5E" w:rsidRPr="00EA4B5E" w:rsidRDefault="00EA4B5E" w:rsidP="00EA4B5E">
            <w:pPr>
              <w:jc w:val="center"/>
              <w:rPr>
                <w:sz w:val="24"/>
                <w:szCs w:val="24"/>
              </w:rPr>
            </w:pPr>
          </w:p>
        </w:tc>
      </w:tr>
      <w:tr w:rsidR="00EA4B5E" w:rsidRPr="00EA4B5E" w:rsidTr="00134F6F">
        <w:tc>
          <w:tcPr>
            <w:tcW w:w="10263" w:type="dxa"/>
            <w:gridSpan w:val="2"/>
            <w:tcBorders>
              <w:top w:val="single" w:sz="4" w:space="0" w:color="auto"/>
              <w:bottom w:val="single" w:sz="4" w:space="0" w:color="auto"/>
            </w:tcBorders>
          </w:tcPr>
          <w:p w:rsidR="00EA4B5E" w:rsidRPr="00EA4B5E" w:rsidRDefault="00EA4B5E" w:rsidP="00EA4B5E">
            <w:pPr>
              <w:jc w:val="center"/>
              <w:rPr>
                <w:sz w:val="24"/>
                <w:szCs w:val="24"/>
              </w:rPr>
            </w:pPr>
          </w:p>
        </w:tc>
      </w:tr>
      <w:tr w:rsidR="00EA4B5E" w:rsidRPr="00EA4B5E" w:rsidTr="00134F6F">
        <w:tc>
          <w:tcPr>
            <w:tcW w:w="10263" w:type="dxa"/>
            <w:gridSpan w:val="2"/>
            <w:tcBorders>
              <w:bottom w:val="single" w:sz="4" w:space="0" w:color="auto"/>
            </w:tcBorders>
          </w:tcPr>
          <w:p w:rsidR="00EA4B5E" w:rsidRPr="00EA4B5E" w:rsidRDefault="00EA4B5E" w:rsidP="00EA4B5E">
            <w:pPr>
              <w:jc w:val="center"/>
              <w:rPr>
                <w:sz w:val="24"/>
                <w:szCs w:val="24"/>
              </w:rPr>
            </w:pPr>
          </w:p>
        </w:tc>
      </w:tr>
    </w:tbl>
    <w:p w:rsidR="00EA4B5E" w:rsidRDefault="003E57B5" w:rsidP="003E57B5">
      <w:pPr>
        <w:autoSpaceDE w:val="0"/>
        <w:autoSpaceDN w:val="0"/>
        <w:adjustRightInd w:val="0"/>
        <w:spacing w:line="240" w:lineRule="exact"/>
        <w:jc w:val="both"/>
        <w:rPr>
          <w:sz w:val="24"/>
          <w:szCs w:val="24"/>
        </w:rPr>
      </w:pPr>
      <w:proofErr w:type="gramStart"/>
      <w:r>
        <w:rPr>
          <w:sz w:val="24"/>
          <w:szCs w:val="24"/>
        </w:rPr>
        <w:t>(документы в соответствии с частью 10 статьи 55.31 Градостроительного кодекса Российской федерации (Собрание законодательства Российской Федерации, 2005, № 1, ст. 16; 2018, № 32, ст. 5133, 5135)</w:t>
      </w:r>
      <w:proofErr w:type="gramEnd"/>
    </w:p>
    <w:p w:rsidR="003E57B5" w:rsidRDefault="003E57B5" w:rsidP="003E57B5">
      <w:pPr>
        <w:autoSpaceDE w:val="0"/>
        <w:autoSpaceDN w:val="0"/>
        <w:adjustRightInd w:val="0"/>
        <w:spacing w:line="240" w:lineRule="exact"/>
        <w:jc w:val="both"/>
        <w:rPr>
          <w:sz w:val="24"/>
          <w:szCs w:val="24"/>
        </w:rPr>
      </w:pPr>
    </w:p>
    <w:p w:rsidR="003E57B5" w:rsidRPr="00EA4B5E" w:rsidRDefault="003E57B5" w:rsidP="003E57B5">
      <w:pPr>
        <w:autoSpaceDE w:val="0"/>
        <w:autoSpaceDN w:val="0"/>
        <w:adjustRightInd w:val="0"/>
        <w:spacing w:line="240" w:lineRule="exact"/>
        <w:jc w:val="both"/>
        <w:rPr>
          <w:sz w:val="24"/>
          <w:szCs w:val="24"/>
        </w:rPr>
        <w:sectPr w:rsidR="003E57B5" w:rsidRPr="00EA4B5E" w:rsidSect="00877EB6">
          <w:headerReference w:type="even" r:id="rId10"/>
          <w:headerReference w:type="default" r:id="rId11"/>
          <w:footerReference w:type="default" r:id="rId12"/>
          <w:headerReference w:type="first" r:id="rId13"/>
          <w:footerReference w:type="first" r:id="rId14"/>
          <w:pgSz w:w="11907" w:h="16840" w:code="9"/>
          <w:pgMar w:top="1134" w:right="567" w:bottom="1134" w:left="1701" w:header="567" w:footer="567" w:gutter="0"/>
          <w:cols w:space="720"/>
          <w:noEndnote/>
          <w:titlePg/>
        </w:sectPr>
      </w:pPr>
    </w:p>
    <w:p w:rsidR="00EA4B5E" w:rsidRPr="00093940" w:rsidRDefault="00EA4B5E" w:rsidP="00093940">
      <w:pPr>
        <w:autoSpaceDE w:val="0"/>
        <w:autoSpaceDN w:val="0"/>
        <w:adjustRightInd w:val="0"/>
        <w:spacing w:line="240" w:lineRule="exact"/>
        <w:ind w:left="5670"/>
        <w:rPr>
          <w:szCs w:val="28"/>
        </w:rPr>
      </w:pPr>
      <w:r w:rsidRPr="00093940">
        <w:rPr>
          <w:szCs w:val="28"/>
        </w:rPr>
        <w:lastRenderedPageBreak/>
        <w:t>Приложение 2</w:t>
      </w:r>
    </w:p>
    <w:p w:rsidR="00EA4B5E" w:rsidRPr="00093940" w:rsidRDefault="00EA4B5E" w:rsidP="00093940">
      <w:pPr>
        <w:autoSpaceDE w:val="0"/>
        <w:autoSpaceDN w:val="0"/>
        <w:adjustRightInd w:val="0"/>
        <w:spacing w:line="240" w:lineRule="exact"/>
        <w:ind w:left="5670"/>
        <w:rPr>
          <w:szCs w:val="28"/>
        </w:rPr>
      </w:pPr>
      <w:r w:rsidRPr="00093940">
        <w:rPr>
          <w:szCs w:val="28"/>
        </w:rPr>
        <w:t>к административному регламенту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093940" w:rsidRDefault="00EA4B5E" w:rsidP="00EA4B5E">
      <w:pPr>
        <w:autoSpaceDE w:val="0"/>
        <w:autoSpaceDN w:val="0"/>
        <w:adjustRightInd w:val="0"/>
        <w:ind w:left="4253"/>
        <w:rPr>
          <w:szCs w:val="28"/>
        </w:rPr>
      </w:pPr>
      <w:r w:rsidRPr="00093940">
        <w:rPr>
          <w:rFonts w:ascii="Courier New" w:hAnsi="Courier New"/>
          <w:szCs w:val="28"/>
        </w:rPr>
        <w:tab/>
      </w:r>
    </w:p>
    <w:p w:rsidR="00EA4B5E" w:rsidRPr="00093940" w:rsidRDefault="00EA4B5E" w:rsidP="00EA4B5E">
      <w:pPr>
        <w:spacing w:after="360"/>
        <w:jc w:val="center"/>
        <w:rPr>
          <w:b/>
          <w:bCs/>
          <w:szCs w:val="28"/>
        </w:rPr>
      </w:pPr>
      <w:r w:rsidRPr="00093940">
        <w:rPr>
          <w:b/>
          <w:bCs/>
          <w:szCs w:val="28"/>
        </w:rPr>
        <w:t>Уведомление о завершении сноса объекта капитального строительства</w:t>
      </w:r>
    </w:p>
    <w:tbl>
      <w:tblPr>
        <w:tblW w:w="3771" w:type="dxa"/>
        <w:jc w:val="right"/>
        <w:tblLayout w:type="fixed"/>
        <w:tblCellMar>
          <w:left w:w="28" w:type="dxa"/>
          <w:right w:w="28" w:type="dxa"/>
        </w:tblCellMar>
        <w:tblLook w:val="0000"/>
      </w:tblPr>
      <w:tblGrid>
        <w:gridCol w:w="227"/>
        <w:gridCol w:w="397"/>
        <w:gridCol w:w="397"/>
        <w:gridCol w:w="255"/>
        <w:gridCol w:w="1361"/>
        <w:gridCol w:w="397"/>
        <w:gridCol w:w="397"/>
        <w:gridCol w:w="340"/>
      </w:tblGrid>
      <w:tr w:rsidR="00EA4B5E" w:rsidRPr="00EA4B5E" w:rsidTr="00134F6F">
        <w:trPr>
          <w:trHeight w:val="290"/>
          <w:jc w:val="right"/>
        </w:trPr>
        <w:tc>
          <w:tcPr>
            <w:tcW w:w="227" w:type="dxa"/>
            <w:tcBorders>
              <w:top w:val="nil"/>
              <w:left w:val="nil"/>
              <w:bottom w:val="nil"/>
              <w:right w:val="nil"/>
            </w:tcBorders>
            <w:vAlign w:val="bottom"/>
          </w:tcPr>
          <w:p w:rsidR="00EA4B5E" w:rsidRPr="00EA4B5E" w:rsidRDefault="00EA4B5E" w:rsidP="00EA4B5E">
            <w:pPr>
              <w:jc w:val="right"/>
              <w:rPr>
                <w:sz w:val="24"/>
                <w:szCs w:val="24"/>
              </w:rPr>
            </w:pPr>
            <w:r w:rsidRPr="00EA4B5E">
              <w:rPr>
                <w:sz w:val="24"/>
                <w:szCs w:val="24"/>
              </w:rPr>
              <w:t>«</w:t>
            </w:r>
          </w:p>
        </w:tc>
        <w:tc>
          <w:tcPr>
            <w:tcW w:w="397" w:type="dxa"/>
            <w:tcBorders>
              <w:top w:val="nil"/>
              <w:left w:val="nil"/>
              <w:bottom w:val="single" w:sz="4" w:space="0" w:color="auto"/>
              <w:right w:val="nil"/>
            </w:tcBorders>
          </w:tcPr>
          <w:p w:rsidR="00EA4B5E" w:rsidRPr="00EA4B5E" w:rsidRDefault="00EA4B5E" w:rsidP="00EA4B5E">
            <w:pPr>
              <w:jc w:val="center"/>
              <w:rPr>
                <w:sz w:val="24"/>
                <w:szCs w:val="24"/>
              </w:rPr>
            </w:pPr>
          </w:p>
        </w:tc>
        <w:tc>
          <w:tcPr>
            <w:tcW w:w="397" w:type="dxa"/>
            <w:tcBorders>
              <w:top w:val="nil"/>
              <w:left w:val="nil"/>
              <w:bottom w:val="single" w:sz="4" w:space="0" w:color="auto"/>
              <w:right w:val="nil"/>
            </w:tcBorders>
            <w:vAlign w:val="bottom"/>
          </w:tcPr>
          <w:p w:rsidR="00EA4B5E" w:rsidRPr="00EA4B5E" w:rsidRDefault="00EA4B5E" w:rsidP="00EA4B5E">
            <w:pPr>
              <w:jc w:val="center"/>
              <w:rPr>
                <w:sz w:val="24"/>
                <w:szCs w:val="24"/>
              </w:rPr>
            </w:pPr>
          </w:p>
        </w:tc>
        <w:tc>
          <w:tcPr>
            <w:tcW w:w="255" w:type="dxa"/>
            <w:tcBorders>
              <w:top w:val="nil"/>
              <w:left w:val="nil"/>
              <w:bottom w:val="nil"/>
              <w:right w:val="nil"/>
            </w:tcBorders>
            <w:vAlign w:val="bottom"/>
          </w:tcPr>
          <w:p w:rsidR="00EA4B5E" w:rsidRPr="00EA4B5E" w:rsidRDefault="00EA4B5E" w:rsidP="00EA4B5E">
            <w:pPr>
              <w:rPr>
                <w:sz w:val="24"/>
                <w:szCs w:val="24"/>
              </w:rPr>
            </w:pPr>
            <w:r w:rsidRPr="00EA4B5E">
              <w:rPr>
                <w:sz w:val="24"/>
                <w:szCs w:val="24"/>
              </w:rPr>
              <w:t>»</w:t>
            </w:r>
          </w:p>
        </w:tc>
        <w:tc>
          <w:tcPr>
            <w:tcW w:w="1361" w:type="dxa"/>
            <w:tcBorders>
              <w:top w:val="nil"/>
              <w:left w:val="nil"/>
              <w:bottom w:val="single" w:sz="4" w:space="0" w:color="auto"/>
              <w:right w:val="nil"/>
            </w:tcBorders>
            <w:vAlign w:val="bottom"/>
          </w:tcPr>
          <w:p w:rsidR="00EA4B5E" w:rsidRPr="00EA4B5E" w:rsidRDefault="00EA4B5E" w:rsidP="00EA4B5E">
            <w:pPr>
              <w:jc w:val="center"/>
              <w:rPr>
                <w:sz w:val="24"/>
                <w:szCs w:val="24"/>
              </w:rPr>
            </w:pPr>
          </w:p>
        </w:tc>
        <w:tc>
          <w:tcPr>
            <w:tcW w:w="397" w:type="dxa"/>
            <w:tcBorders>
              <w:top w:val="nil"/>
              <w:left w:val="nil"/>
              <w:bottom w:val="nil"/>
              <w:right w:val="nil"/>
            </w:tcBorders>
            <w:vAlign w:val="bottom"/>
          </w:tcPr>
          <w:p w:rsidR="00EA4B5E" w:rsidRPr="00EA4B5E" w:rsidRDefault="00EA4B5E" w:rsidP="00EA4B5E">
            <w:pPr>
              <w:jc w:val="right"/>
              <w:rPr>
                <w:sz w:val="24"/>
                <w:szCs w:val="24"/>
              </w:rPr>
            </w:pPr>
            <w:r w:rsidRPr="00EA4B5E">
              <w:rPr>
                <w:sz w:val="24"/>
                <w:szCs w:val="24"/>
              </w:rPr>
              <w:t>20</w:t>
            </w:r>
          </w:p>
        </w:tc>
        <w:tc>
          <w:tcPr>
            <w:tcW w:w="397" w:type="dxa"/>
            <w:tcBorders>
              <w:top w:val="nil"/>
              <w:left w:val="nil"/>
              <w:bottom w:val="single" w:sz="4" w:space="0" w:color="auto"/>
              <w:right w:val="nil"/>
            </w:tcBorders>
            <w:vAlign w:val="bottom"/>
          </w:tcPr>
          <w:p w:rsidR="00EA4B5E" w:rsidRPr="00EA4B5E" w:rsidRDefault="00EA4B5E" w:rsidP="00EA4B5E">
            <w:pPr>
              <w:rPr>
                <w:sz w:val="24"/>
                <w:szCs w:val="24"/>
              </w:rPr>
            </w:pPr>
          </w:p>
        </w:tc>
        <w:tc>
          <w:tcPr>
            <w:tcW w:w="340" w:type="dxa"/>
            <w:tcBorders>
              <w:top w:val="nil"/>
              <w:left w:val="nil"/>
              <w:bottom w:val="nil"/>
              <w:right w:val="nil"/>
            </w:tcBorders>
            <w:vAlign w:val="bottom"/>
          </w:tcPr>
          <w:p w:rsidR="00EA4B5E" w:rsidRPr="00EA4B5E" w:rsidRDefault="00EA4B5E" w:rsidP="00EA4B5E">
            <w:pPr>
              <w:ind w:left="57"/>
              <w:rPr>
                <w:sz w:val="24"/>
                <w:szCs w:val="24"/>
              </w:rPr>
            </w:pPr>
            <w:proofErr w:type="gramStart"/>
            <w:r w:rsidRPr="00EA4B5E">
              <w:rPr>
                <w:sz w:val="24"/>
                <w:szCs w:val="24"/>
              </w:rPr>
              <w:t>г</w:t>
            </w:r>
            <w:proofErr w:type="gramEnd"/>
            <w:r w:rsidRPr="00EA4B5E">
              <w:rPr>
                <w:sz w:val="24"/>
                <w:szCs w:val="24"/>
              </w:rPr>
              <w:t>.</w:t>
            </w:r>
          </w:p>
        </w:tc>
      </w:tr>
    </w:tbl>
    <w:p w:rsidR="00E8742F" w:rsidRPr="00E8742F" w:rsidRDefault="00E8742F" w:rsidP="00E8742F">
      <w:pPr>
        <w:spacing w:before="240" w:line="360" w:lineRule="exact"/>
        <w:jc w:val="center"/>
        <w:rPr>
          <w:sz w:val="24"/>
          <w:szCs w:val="24"/>
          <w:u w:val="single"/>
        </w:rPr>
      </w:pPr>
      <w:r w:rsidRPr="00E8742F">
        <w:rPr>
          <w:sz w:val="24"/>
          <w:szCs w:val="24"/>
          <w:u w:val="single"/>
        </w:rPr>
        <w:t>Управление строительства и архитектуры администрации Чайковского городского округа</w:t>
      </w:r>
    </w:p>
    <w:p w:rsidR="00AD674C" w:rsidRPr="00AD674C" w:rsidRDefault="00E8742F" w:rsidP="00AD674C">
      <w:pPr>
        <w:jc w:val="center"/>
        <w:rPr>
          <w:bCs/>
          <w:sz w:val="20"/>
        </w:rPr>
      </w:pPr>
      <w:r w:rsidRPr="00AD674C">
        <w:rPr>
          <w:bCs/>
          <w:sz w:val="20"/>
        </w:rPr>
        <w:t xml:space="preserve"> </w:t>
      </w:r>
      <w:r w:rsidR="00AD674C" w:rsidRPr="00AD674C">
        <w:rPr>
          <w:bCs/>
          <w:sz w:val="20"/>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AD674C" w:rsidRPr="00EA4B5E" w:rsidRDefault="00AD674C" w:rsidP="00EA4B5E">
      <w:pPr>
        <w:jc w:val="center"/>
        <w:rPr>
          <w:b/>
          <w:bCs/>
          <w:sz w:val="24"/>
          <w:szCs w:val="24"/>
        </w:rPr>
      </w:pPr>
    </w:p>
    <w:p w:rsidR="00EA4B5E" w:rsidRPr="00EA4B5E" w:rsidRDefault="00EA4B5E" w:rsidP="00EA4B5E">
      <w:pPr>
        <w:spacing w:after="240"/>
        <w:jc w:val="center"/>
        <w:rPr>
          <w:b/>
          <w:bCs/>
          <w:sz w:val="24"/>
          <w:szCs w:val="24"/>
        </w:rPr>
      </w:pPr>
      <w:r w:rsidRPr="00EA4B5E">
        <w:rPr>
          <w:b/>
          <w:bCs/>
          <w:sz w:val="24"/>
          <w:szCs w:val="24"/>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159"/>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w:t>
            </w:r>
          </w:p>
        </w:tc>
        <w:tc>
          <w:tcPr>
            <w:tcW w:w="3799" w:type="dxa"/>
          </w:tcPr>
          <w:p w:rsidR="00EA4B5E" w:rsidRPr="00EA4B5E" w:rsidRDefault="00EA4B5E" w:rsidP="00EA4B5E">
            <w:pPr>
              <w:ind w:left="57" w:right="57"/>
              <w:jc w:val="both"/>
              <w:rPr>
                <w:sz w:val="24"/>
                <w:szCs w:val="24"/>
              </w:rPr>
            </w:pPr>
            <w:r w:rsidRPr="00EA4B5E">
              <w:rPr>
                <w:sz w:val="24"/>
                <w:szCs w:val="24"/>
              </w:rPr>
              <w:t>Сведения о физическом лице, в случае если застройщиком является физическое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1.1.1</w:t>
            </w:r>
          </w:p>
        </w:tc>
        <w:tc>
          <w:tcPr>
            <w:tcW w:w="3799" w:type="dxa"/>
          </w:tcPr>
          <w:p w:rsidR="00EA4B5E" w:rsidRPr="00EA4B5E" w:rsidRDefault="00EA4B5E" w:rsidP="00EA4B5E">
            <w:pPr>
              <w:ind w:left="57" w:right="57"/>
              <w:jc w:val="both"/>
              <w:rPr>
                <w:sz w:val="24"/>
                <w:szCs w:val="24"/>
              </w:rPr>
            </w:pPr>
            <w:r w:rsidRPr="00EA4B5E">
              <w:rPr>
                <w:sz w:val="24"/>
                <w:szCs w:val="24"/>
              </w:rPr>
              <w:t>Фамилия, имя, отчество (при наличии)</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1.1.2</w:t>
            </w:r>
          </w:p>
        </w:tc>
        <w:tc>
          <w:tcPr>
            <w:tcW w:w="3799" w:type="dxa"/>
          </w:tcPr>
          <w:p w:rsidR="00EA4B5E" w:rsidRPr="00EA4B5E" w:rsidRDefault="00EA4B5E" w:rsidP="00EA4B5E">
            <w:pPr>
              <w:ind w:left="57" w:right="57"/>
              <w:jc w:val="both"/>
              <w:rPr>
                <w:sz w:val="24"/>
                <w:szCs w:val="24"/>
              </w:rPr>
            </w:pPr>
            <w:r w:rsidRPr="00EA4B5E">
              <w:rPr>
                <w:sz w:val="24"/>
                <w:szCs w:val="24"/>
              </w:rPr>
              <w:t>Место жительства</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1.1.3</w:t>
            </w:r>
          </w:p>
        </w:tc>
        <w:tc>
          <w:tcPr>
            <w:tcW w:w="3799" w:type="dxa"/>
          </w:tcPr>
          <w:p w:rsidR="00EA4B5E" w:rsidRPr="00EA4B5E" w:rsidRDefault="00EA4B5E" w:rsidP="00EA4B5E">
            <w:pPr>
              <w:ind w:left="57" w:right="57"/>
              <w:jc w:val="both"/>
              <w:rPr>
                <w:sz w:val="24"/>
                <w:szCs w:val="24"/>
              </w:rPr>
            </w:pPr>
            <w:r w:rsidRPr="00EA4B5E">
              <w:rPr>
                <w:sz w:val="24"/>
                <w:szCs w:val="24"/>
              </w:rPr>
              <w:t>Реквизиты документа, удостоверяющего личность</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w:t>
            </w:r>
          </w:p>
        </w:tc>
        <w:tc>
          <w:tcPr>
            <w:tcW w:w="3799" w:type="dxa"/>
          </w:tcPr>
          <w:p w:rsidR="00EA4B5E" w:rsidRPr="00EA4B5E" w:rsidRDefault="00EA4B5E" w:rsidP="00EA4B5E">
            <w:pPr>
              <w:ind w:left="57" w:right="57"/>
              <w:jc w:val="both"/>
              <w:rPr>
                <w:sz w:val="24"/>
                <w:szCs w:val="24"/>
              </w:rPr>
            </w:pPr>
            <w:r w:rsidRPr="00EA4B5E">
              <w:rPr>
                <w:sz w:val="24"/>
                <w:szCs w:val="24"/>
              </w:rPr>
              <w:t>Сведения о юридическом лице, в случае если застройщиком или техническим заказчиком является юридическое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1.2.1</w:t>
            </w:r>
          </w:p>
        </w:tc>
        <w:tc>
          <w:tcPr>
            <w:tcW w:w="3799" w:type="dxa"/>
          </w:tcPr>
          <w:p w:rsidR="00EA4B5E" w:rsidRPr="00EA4B5E" w:rsidRDefault="00EA4B5E" w:rsidP="00EA4B5E">
            <w:pPr>
              <w:ind w:left="57" w:right="57"/>
              <w:jc w:val="both"/>
              <w:rPr>
                <w:sz w:val="24"/>
                <w:szCs w:val="24"/>
              </w:rPr>
            </w:pPr>
            <w:r w:rsidRPr="00EA4B5E">
              <w:rPr>
                <w:sz w:val="24"/>
                <w:szCs w:val="24"/>
              </w:rPr>
              <w:t>Наименование</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1.2.2</w:t>
            </w:r>
          </w:p>
        </w:tc>
        <w:tc>
          <w:tcPr>
            <w:tcW w:w="3799" w:type="dxa"/>
          </w:tcPr>
          <w:p w:rsidR="00EA4B5E" w:rsidRPr="00EA4B5E" w:rsidRDefault="00EA4B5E" w:rsidP="00EA4B5E">
            <w:pPr>
              <w:ind w:left="57" w:right="57"/>
              <w:jc w:val="both"/>
              <w:rPr>
                <w:sz w:val="24"/>
                <w:szCs w:val="24"/>
              </w:rPr>
            </w:pPr>
            <w:r w:rsidRPr="00EA4B5E">
              <w:rPr>
                <w:sz w:val="24"/>
                <w:szCs w:val="24"/>
              </w:rPr>
              <w:t>Место нахождения</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1.2.3</w:t>
            </w:r>
          </w:p>
        </w:tc>
        <w:tc>
          <w:tcPr>
            <w:tcW w:w="3799" w:type="dxa"/>
          </w:tcPr>
          <w:p w:rsidR="00EA4B5E" w:rsidRPr="00EA4B5E" w:rsidRDefault="00EA4B5E" w:rsidP="00EA4B5E">
            <w:pPr>
              <w:ind w:left="57" w:right="57"/>
              <w:jc w:val="both"/>
              <w:rPr>
                <w:sz w:val="24"/>
                <w:szCs w:val="24"/>
              </w:rPr>
            </w:pPr>
            <w:r w:rsidRPr="00EA4B5E">
              <w:rPr>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1.2.4</w:t>
            </w:r>
          </w:p>
        </w:tc>
        <w:tc>
          <w:tcPr>
            <w:tcW w:w="3799" w:type="dxa"/>
          </w:tcPr>
          <w:p w:rsidR="00EA4B5E" w:rsidRPr="00EA4B5E" w:rsidRDefault="00EA4B5E" w:rsidP="00EA4B5E">
            <w:pPr>
              <w:ind w:left="57" w:right="57"/>
              <w:jc w:val="both"/>
              <w:rPr>
                <w:sz w:val="24"/>
                <w:szCs w:val="24"/>
              </w:rPr>
            </w:pPr>
            <w:r w:rsidRPr="00EA4B5E">
              <w:rPr>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5159" w:type="dxa"/>
          </w:tcPr>
          <w:p w:rsidR="00EA4B5E" w:rsidRPr="00EA4B5E" w:rsidRDefault="00EA4B5E" w:rsidP="00EA4B5E">
            <w:pPr>
              <w:ind w:left="57" w:right="57"/>
              <w:rPr>
                <w:sz w:val="24"/>
                <w:szCs w:val="24"/>
              </w:rPr>
            </w:pPr>
          </w:p>
        </w:tc>
      </w:tr>
    </w:tbl>
    <w:p w:rsidR="00EA4B5E" w:rsidRPr="00EA4B5E" w:rsidRDefault="00EA4B5E" w:rsidP="00EA4B5E">
      <w:pPr>
        <w:spacing w:before="240" w:after="240"/>
        <w:jc w:val="center"/>
        <w:rPr>
          <w:b/>
          <w:bCs/>
          <w:sz w:val="24"/>
          <w:szCs w:val="24"/>
        </w:rPr>
      </w:pPr>
      <w:r w:rsidRPr="00EA4B5E">
        <w:rPr>
          <w:b/>
          <w:bCs/>
          <w:sz w:val="24"/>
          <w:szCs w:val="24"/>
        </w:rPr>
        <w:t>2. Сведения о земельном участке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2721"/>
        <w:gridCol w:w="510"/>
        <w:gridCol w:w="227"/>
        <w:gridCol w:w="341"/>
        <w:gridCol w:w="1417"/>
        <w:gridCol w:w="227"/>
        <w:gridCol w:w="255"/>
        <w:gridCol w:w="850"/>
        <w:gridCol w:w="2410"/>
      </w:tblGrid>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2.1</w:t>
            </w:r>
          </w:p>
        </w:tc>
        <w:tc>
          <w:tcPr>
            <w:tcW w:w="3799" w:type="dxa"/>
            <w:gridSpan w:val="4"/>
          </w:tcPr>
          <w:p w:rsidR="00EA4B5E" w:rsidRPr="00EA4B5E" w:rsidRDefault="00EA4B5E" w:rsidP="00EA4B5E">
            <w:pPr>
              <w:ind w:left="57" w:right="57"/>
              <w:jc w:val="both"/>
              <w:rPr>
                <w:sz w:val="24"/>
                <w:szCs w:val="24"/>
              </w:rPr>
            </w:pPr>
            <w:r w:rsidRPr="00EA4B5E">
              <w:rPr>
                <w:sz w:val="24"/>
                <w:szCs w:val="24"/>
              </w:rPr>
              <w:t>Кадастровый номер земельного участка (при наличии)</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lastRenderedPageBreak/>
              <w:t>2.2</w:t>
            </w:r>
          </w:p>
        </w:tc>
        <w:tc>
          <w:tcPr>
            <w:tcW w:w="3799" w:type="dxa"/>
            <w:gridSpan w:val="4"/>
          </w:tcPr>
          <w:p w:rsidR="00EA4B5E" w:rsidRPr="00EA4B5E" w:rsidRDefault="00EA4B5E" w:rsidP="00EA4B5E">
            <w:pPr>
              <w:ind w:left="57" w:right="57"/>
              <w:jc w:val="both"/>
              <w:rPr>
                <w:sz w:val="24"/>
                <w:szCs w:val="24"/>
              </w:rPr>
            </w:pPr>
            <w:r w:rsidRPr="00EA4B5E">
              <w:rPr>
                <w:sz w:val="24"/>
                <w:szCs w:val="24"/>
              </w:rPr>
              <w:t>Адрес или описание местоположения земельного участка</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2.3</w:t>
            </w:r>
          </w:p>
        </w:tc>
        <w:tc>
          <w:tcPr>
            <w:tcW w:w="3799" w:type="dxa"/>
            <w:gridSpan w:val="4"/>
          </w:tcPr>
          <w:p w:rsidR="00EA4B5E" w:rsidRPr="00EA4B5E" w:rsidRDefault="00EA4B5E" w:rsidP="00EA4B5E">
            <w:pPr>
              <w:ind w:left="57" w:right="57"/>
              <w:jc w:val="both"/>
              <w:rPr>
                <w:sz w:val="24"/>
                <w:szCs w:val="24"/>
              </w:rPr>
            </w:pPr>
            <w:r w:rsidRPr="00EA4B5E">
              <w:rPr>
                <w:sz w:val="24"/>
                <w:szCs w:val="24"/>
              </w:rPr>
              <w:t>Сведения о праве застройщика на земельный участок (правоустанавливающие документы)</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851" w:type="dxa"/>
          </w:tcPr>
          <w:p w:rsidR="00EA4B5E" w:rsidRPr="00EA4B5E" w:rsidRDefault="00EA4B5E" w:rsidP="00EA4B5E">
            <w:pPr>
              <w:ind w:left="57"/>
              <w:jc w:val="center"/>
              <w:rPr>
                <w:sz w:val="24"/>
                <w:szCs w:val="24"/>
              </w:rPr>
            </w:pPr>
            <w:r w:rsidRPr="00EA4B5E">
              <w:rPr>
                <w:sz w:val="24"/>
                <w:szCs w:val="24"/>
              </w:rPr>
              <w:t>2.4</w:t>
            </w:r>
          </w:p>
        </w:tc>
        <w:tc>
          <w:tcPr>
            <w:tcW w:w="3799" w:type="dxa"/>
            <w:gridSpan w:val="4"/>
          </w:tcPr>
          <w:p w:rsidR="00EA4B5E" w:rsidRPr="00EA4B5E" w:rsidRDefault="00EA4B5E" w:rsidP="00EA4B5E">
            <w:pPr>
              <w:ind w:left="57" w:right="57"/>
              <w:jc w:val="both"/>
              <w:rPr>
                <w:sz w:val="24"/>
                <w:szCs w:val="24"/>
              </w:rPr>
            </w:pPr>
            <w:r w:rsidRPr="00EA4B5E">
              <w:rPr>
                <w:sz w:val="24"/>
                <w:szCs w:val="24"/>
              </w:rPr>
              <w:t>Сведения о наличии прав иных лиц на земельный участок (при наличии таких лиц)</w:t>
            </w:r>
          </w:p>
        </w:tc>
        <w:tc>
          <w:tcPr>
            <w:tcW w:w="5159" w:type="dxa"/>
            <w:gridSpan w:val="5"/>
          </w:tcPr>
          <w:p w:rsidR="00EA4B5E" w:rsidRPr="00EA4B5E" w:rsidRDefault="00EA4B5E" w:rsidP="00EA4B5E">
            <w:pPr>
              <w:ind w:left="57" w:right="57"/>
              <w:rPr>
                <w:sz w:val="24"/>
                <w:szCs w:val="24"/>
              </w:rPr>
            </w:pPr>
          </w:p>
        </w:tc>
      </w:tr>
      <w:tr w:rsidR="00EA4B5E" w:rsidRPr="00EA4B5E" w:rsidTr="00093940">
        <w:tc>
          <w:tcPr>
            <w:tcW w:w="9809" w:type="dxa"/>
            <w:gridSpan w:val="10"/>
            <w:tcBorders>
              <w:top w:val="nil"/>
              <w:left w:val="nil"/>
              <w:bottom w:val="nil"/>
              <w:right w:val="nil"/>
            </w:tcBorders>
          </w:tcPr>
          <w:p w:rsidR="00EA4B5E" w:rsidRPr="00EA4B5E" w:rsidRDefault="00EA4B5E" w:rsidP="00EA4B5E">
            <w:pPr>
              <w:spacing w:before="120"/>
              <w:ind w:left="57" w:right="57" w:firstLine="709"/>
              <w:jc w:val="both"/>
              <w:rPr>
                <w:sz w:val="24"/>
                <w:szCs w:val="24"/>
              </w:rPr>
            </w:pPr>
            <w:r w:rsidRPr="00EA4B5E">
              <w:rPr>
                <w:sz w:val="24"/>
                <w:szCs w:val="24"/>
              </w:rPr>
              <w:t>Настоящим уведомляю о сносе объекта капитального строительства</w:t>
            </w:r>
          </w:p>
        </w:tc>
      </w:tr>
      <w:tr w:rsidR="00EA4B5E" w:rsidRPr="00EA4B5E" w:rsidTr="00093940">
        <w:tc>
          <w:tcPr>
            <w:tcW w:w="6549" w:type="dxa"/>
            <w:gridSpan w:val="8"/>
            <w:tcBorders>
              <w:top w:val="nil"/>
              <w:left w:val="nil"/>
              <w:bottom w:val="single" w:sz="4" w:space="0" w:color="auto"/>
              <w:right w:val="nil"/>
            </w:tcBorders>
          </w:tcPr>
          <w:p w:rsidR="00EA4B5E" w:rsidRPr="00EA4B5E" w:rsidRDefault="00EA4B5E" w:rsidP="00EA4B5E">
            <w:pPr>
              <w:spacing w:before="120"/>
              <w:rPr>
                <w:sz w:val="24"/>
                <w:szCs w:val="24"/>
              </w:rPr>
            </w:pPr>
          </w:p>
        </w:tc>
        <w:tc>
          <w:tcPr>
            <w:tcW w:w="3260" w:type="dxa"/>
            <w:gridSpan w:val="2"/>
            <w:tcBorders>
              <w:top w:val="nil"/>
              <w:left w:val="nil"/>
              <w:bottom w:val="nil"/>
              <w:right w:val="nil"/>
            </w:tcBorders>
          </w:tcPr>
          <w:p w:rsidR="00EA4B5E" w:rsidRPr="00EA4B5E" w:rsidRDefault="00EA4B5E" w:rsidP="00EA4B5E">
            <w:pPr>
              <w:spacing w:before="120"/>
              <w:ind w:left="57" w:right="57"/>
              <w:rPr>
                <w:sz w:val="24"/>
                <w:szCs w:val="24"/>
              </w:rPr>
            </w:pPr>
            <w:r w:rsidRPr="00EA4B5E">
              <w:rPr>
                <w:sz w:val="24"/>
                <w:szCs w:val="24"/>
              </w:rPr>
              <w:t xml:space="preserve">, </w:t>
            </w:r>
            <w:proofErr w:type="gramStart"/>
            <w:r w:rsidRPr="00EA4B5E">
              <w:rPr>
                <w:sz w:val="24"/>
                <w:szCs w:val="24"/>
              </w:rPr>
              <w:t>указанного</w:t>
            </w:r>
            <w:proofErr w:type="gramEnd"/>
            <w:r w:rsidRPr="00EA4B5E">
              <w:rPr>
                <w:sz w:val="24"/>
                <w:szCs w:val="24"/>
              </w:rPr>
              <w:t xml:space="preserve"> в уведомлении</w:t>
            </w:r>
          </w:p>
        </w:tc>
      </w:tr>
      <w:tr w:rsidR="00EA4B5E" w:rsidRPr="00EA4B5E" w:rsidTr="00093940">
        <w:tc>
          <w:tcPr>
            <w:tcW w:w="9809" w:type="dxa"/>
            <w:gridSpan w:val="10"/>
            <w:tcBorders>
              <w:top w:val="nil"/>
              <w:left w:val="nil"/>
              <w:bottom w:val="nil"/>
              <w:right w:val="nil"/>
            </w:tcBorders>
          </w:tcPr>
          <w:p w:rsidR="00EA4B5E" w:rsidRDefault="00EA4B5E" w:rsidP="00EA4B5E">
            <w:pPr>
              <w:spacing w:before="120"/>
              <w:ind w:left="57" w:right="57"/>
              <w:jc w:val="both"/>
              <w:rPr>
                <w:sz w:val="24"/>
                <w:szCs w:val="24"/>
              </w:rPr>
            </w:pPr>
            <w:r w:rsidRPr="00EA4B5E">
              <w:rPr>
                <w:sz w:val="24"/>
                <w:szCs w:val="24"/>
              </w:rPr>
              <w:t>о планируемом сносе объекта капитального строительства от «_______» ___________ 20_____г.</w:t>
            </w:r>
          </w:p>
          <w:p w:rsidR="00AD674C" w:rsidRPr="00EA4B5E" w:rsidRDefault="00AD674C" w:rsidP="00AD674C">
            <w:pPr>
              <w:ind w:left="57" w:right="57"/>
              <w:jc w:val="both"/>
              <w:rPr>
                <w:sz w:val="24"/>
                <w:szCs w:val="24"/>
              </w:rPr>
            </w:pPr>
            <w:r>
              <w:rPr>
                <w:sz w:val="24"/>
                <w:szCs w:val="24"/>
              </w:rPr>
              <w:t xml:space="preserve">                                                                                                                            (дата направления)</w:t>
            </w:r>
          </w:p>
        </w:tc>
      </w:tr>
      <w:tr w:rsidR="00EA4B5E" w:rsidRPr="00EA4B5E" w:rsidTr="00093940">
        <w:tc>
          <w:tcPr>
            <w:tcW w:w="7399" w:type="dxa"/>
            <w:gridSpan w:val="9"/>
            <w:tcBorders>
              <w:top w:val="nil"/>
              <w:left w:val="nil"/>
              <w:bottom w:val="nil"/>
              <w:right w:val="nil"/>
            </w:tcBorders>
          </w:tcPr>
          <w:p w:rsidR="00EA4B5E" w:rsidRPr="00EA4B5E" w:rsidRDefault="00EA4B5E" w:rsidP="00EA4B5E">
            <w:pPr>
              <w:spacing w:before="120"/>
              <w:rPr>
                <w:sz w:val="24"/>
                <w:szCs w:val="24"/>
              </w:rPr>
            </w:pPr>
            <w:r w:rsidRPr="00EA4B5E">
              <w:rPr>
                <w:sz w:val="24"/>
                <w:szCs w:val="24"/>
              </w:rPr>
              <w:t xml:space="preserve">Почтовый адрес и (или) адрес электронной почты для связи: </w:t>
            </w:r>
          </w:p>
        </w:tc>
        <w:tc>
          <w:tcPr>
            <w:tcW w:w="2410" w:type="dxa"/>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093940">
        <w:tc>
          <w:tcPr>
            <w:tcW w:w="9809" w:type="dxa"/>
            <w:gridSpan w:val="10"/>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093940">
        <w:tc>
          <w:tcPr>
            <w:tcW w:w="3572" w:type="dxa"/>
            <w:gridSpan w:val="2"/>
            <w:tcBorders>
              <w:top w:val="single" w:sz="4" w:space="0" w:color="auto"/>
              <w:left w:val="nil"/>
              <w:bottom w:val="nil"/>
              <w:right w:val="nil"/>
            </w:tcBorders>
          </w:tcPr>
          <w:p w:rsidR="00EA4B5E" w:rsidRPr="00EA4B5E" w:rsidRDefault="00EA4B5E" w:rsidP="00EA4B5E">
            <w:pPr>
              <w:spacing w:before="120"/>
              <w:ind w:left="57" w:right="57"/>
              <w:jc w:val="both"/>
              <w:rPr>
                <w:sz w:val="24"/>
                <w:szCs w:val="24"/>
              </w:rPr>
            </w:pPr>
            <w:r w:rsidRPr="00EA4B5E">
              <w:rPr>
                <w:sz w:val="24"/>
                <w:szCs w:val="24"/>
              </w:rPr>
              <w:t xml:space="preserve">Настоящим уведомлением я  </w:t>
            </w:r>
          </w:p>
        </w:tc>
        <w:tc>
          <w:tcPr>
            <w:tcW w:w="6237" w:type="dxa"/>
            <w:gridSpan w:val="8"/>
            <w:tcBorders>
              <w:top w:val="nil"/>
              <w:left w:val="nil"/>
              <w:bottom w:val="single" w:sz="4" w:space="0" w:color="auto"/>
              <w:right w:val="nil"/>
            </w:tcBorders>
          </w:tcPr>
          <w:p w:rsidR="00EA4B5E" w:rsidRPr="00EA4B5E" w:rsidRDefault="00EA4B5E" w:rsidP="00EA4B5E">
            <w:pPr>
              <w:spacing w:before="120"/>
              <w:ind w:left="57" w:right="57"/>
              <w:rPr>
                <w:sz w:val="24"/>
                <w:szCs w:val="24"/>
              </w:rPr>
            </w:pPr>
          </w:p>
        </w:tc>
      </w:tr>
      <w:tr w:rsidR="00EA4B5E" w:rsidRPr="00EA4B5E" w:rsidTr="00093940">
        <w:tc>
          <w:tcPr>
            <w:tcW w:w="9809" w:type="dxa"/>
            <w:gridSpan w:val="10"/>
            <w:tcBorders>
              <w:top w:val="nil"/>
              <w:left w:val="nil"/>
              <w:bottom w:val="single" w:sz="4" w:space="0" w:color="auto"/>
              <w:right w:val="nil"/>
            </w:tcBorders>
          </w:tcPr>
          <w:p w:rsidR="00EA4B5E" w:rsidRPr="00EA4B5E" w:rsidRDefault="00EA4B5E" w:rsidP="00EA4B5E">
            <w:pPr>
              <w:ind w:left="57" w:right="57"/>
              <w:rPr>
                <w:sz w:val="24"/>
                <w:szCs w:val="24"/>
              </w:rPr>
            </w:pPr>
          </w:p>
        </w:tc>
      </w:tr>
      <w:tr w:rsidR="00EA4B5E" w:rsidRPr="00EA4B5E" w:rsidTr="00093940">
        <w:tc>
          <w:tcPr>
            <w:tcW w:w="9809" w:type="dxa"/>
            <w:gridSpan w:val="10"/>
            <w:tcBorders>
              <w:top w:val="single" w:sz="4" w:space="0" w:color="auto"/>
              <w:left w:val="nil"/>
              <w:bottom w:val="nil"/>
              <w:right w:val="nil"/>
            </w:tcBorders>
          </w:tcPr>
          <w:p w:rsidR="00EA4B5E" w:rsidRPr="00EA4B5E" w:rsidRDefault="00EA4B5E" w:rsidP="00EA4B5E">
            <w:pPr>
              <w:jc w:val="center"/>
              <w:rPr>
                <w:sz w:val="20"/>
              </w:rPr>
            </w:pPr>
            <w:proofErr w:type="gramStart"/>
            <w:r w:rsidRPr="00EA4B5E">
              <w:rPr>
                <w:sz w:val="20"/>
              </w:rPr>
              <w:t>(фамилия, имя, отчество (при наличии)</w:t>
            </w:r>
            <w:proofErr w:type="gramEnd"/>
          </w:p>
        </w:tc>
      </w:tr>
      <w:tr w:rsidR="00EA4B5E" w:rsidRPr="00EA4B5E" w:rsidTr="00093940">
        <w:tc>
          <w:tcPr>
            <w:tcW w:w="9809" w:type="dxa"/>
            <w:gridSpan w:val="10"/>
            <w:tcBorders>
              <w:top w:val="nil"/>
              <w:left w:val="nil"/>
              <w:bottom w:val="nil"/>
              <w:right w:val="nil"/>
            </w:tcBorders>
          </w:tcPr>
          <w:p w:rsidR="00EA4B5E" w:rsidRPr="00EA4B5E" w:rsidRDefault="00EA4B5E" w:rsidP="00EA4B5E">
            <w:pPr>
              <w:ind w:left="57" w:right="57"/>
              <w:jc w:val="both"/>
              <w:rPr>
                <w:sz w:val="24"/>
                <w:szCs w:val="24"/>
              </w:rPr>
            </w:pPr>
            <w:r w:rsidRPr="00EA4B5E">
              <w:rPr>
                <w:sz w:val="24"/>
                <w:szCs w:val="24"/>
              </w:rPr>
              <w:t>даю согласие на обработку персональных данных (в случае если застройщиком является физическое лицо).</w:t>
            </w:r>
          </w:p>
        </w:tc>
      </w:tr>
      <w:tr w:rsidR="00EA4B5E" w:rsidRPr="00EA4B5E" w:rsidTr="00093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1758" w:type="dxa"/>
            <w:gridSpan w:val="2"/>
            <w:tcBorders>
              <w:bottom w:val="single" w:sz="4" w:space="0" w:color="auto"/>
            </w:tcBorders>
            <w:vAlign w:val="bottom"/>
          </w:tcPr>
          <w:p w:rsidR="00EA4B5E" w:rsidRPr="00EA4B5E" w:rsidRDefault="00EA4B5E" w:rsidP="00EA4B5E">
            <w:pPr>
              <w:spacing w:after="200"/>
              <w:jc w:val="center"/>
              <w:rPr>
                <w:sz w:val="24"/>
                <w:szCs w:val="24"/>
              </w:rPr>
            </w:pPr>
          </w:p>
        </w:tc>
        <w:tc>
          <w:tcPr>
            <w:tcW w:w="227" w:type="dxa"/>
            <w:vAlign w:val="bottom"/>
          </w:tcPr>
          <w:p w:rsidR="00EA4B5E" w:rsidRPr="00EA4B5E" w:rsidRDefault="00EA4B5E" w:rsidP="00EA4B5E">
            <w:pPr>
              <w:spacing w:after="200"/>
              <w:jc w:val="center"/>
              <w:rPr>
                <w:sz w:val="24"/>
                <w:szCs w:val="24"/>
              </w:rPr>
            </w:pPr>
          </w:p>
        </w:tc>
        <w:tc>
          <w:tcPr>
            <w:tcW w:w="3515" w:type="dxa"/>
            <w:gridSpan w:val="3"/>
            <w:tcBorders>
              <w:bottom w:val="single" w:sz="4" w:space="0" w:color="auto"/>
            </w:tcBorders>
            <w:vAlign w:val="bottom"/>
          </w:tcPr>
          <w:p w:rsidR="00EA4B5E" w:rsidRPr="00EA4B5E" w:rsidRDefault="00EA4B5E" w:rsidP="00EA4B5E">
            <w:pPr>
              <w:spacing w:after="200"/>
              <w:jc w:val="center"/>
              <w:rPr>
                <w:sz w:val="24"/>
                <w:szCs w:val="24"/>
              </w:rPr>
            </w:pPr>
          </w:p>
        </w:tc>
      </w:tr>
      <w:tr w:rsidR="00EA4B5E" w:rsidRPr="00EA4B5E" w:rsidTr="000939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82" w:type="dxa"/>
            <w:gridSpan w:val="3"/>
            <w:tcBorders>
              <w:top w:val="single" w:sz="4" w:space="0" w:color="auto"/>
            </w:tcBorders>
          </w:tcPr>
          <w:p w:rsidR="00EA4B5E" w:rsidRPr="00EA4B5E" w:rsidRDefault="00EA4B5E" w:rsidP="00EA4B5E">
            <w:pPr>
              <w:jc w:val="center"/>
              <w:rPr>
                <w:sz w:val="20"/>
              </w:rPr>
            </w:pPr>
            <w:r w:rsidRPr="00EA4B5E">
              <w:rPr>
                <w:sz w:val="20"/>
              </w:rPr>
              <w:t xml:space="preserve">(должность, в случае, если застройщиком </w:t>
            </w:r>
            <w:r w:rsidRPr="00EA4B5E">
              <w:rPr>
                <w:sz w:val="20"/>
              </w:rPr>
              <w:br/>
              <w:t>или техническим заказчиком является юридическое лицо)</w:t>
            </w:r>
          </w:p>
        </w:tc>
        <w:tc>
          <w:tcPr>
            <w:tcW w:w="227" w:type="dxa"/>
          </w:tcPr>
          <w:p w:rsidR="00EA4B5E" w:rsidRPr="00EA4B5E" w:rsidRDefault="00EA4B5E" w:rsidP="00EA4B5E">
            <w:pPr>
              <w:jc w:val="center"/>
              <w:rPr>
                <w:sz w:val="20"/>
              </w:rPr>
            </w:pPr>
          </w:p>
        </w:tc>
        <w:tc>
          <w:tcPr>
            <w:tcW w:w="1758" w:type="dxa"/>
            <w:gridSpan w:val="2"/>
            <w:tcBorders>
              <w:top w:val="single" w:sz="4" w:space="0" w:color="auto"/>
            </w:tcBorders>
          </w:tcPr>
          <w:p w:rsidR="00EA4B5E" w:rsidRPr="00EA4B5E" w:rsidRDefault="00EA4B5E" w:rsidP="00EA4B5E">
            <w:pPr>
              <w:jc w:val="center"/>
              <w:rPr>
                <w:sz w:val="20"/>
              </w:rPr>
            </w:pPr>
            <w:r w:rsidRPr="00EA4B5E">
              <w:rPr>
                <w:sz w:val="20"/>
              </w:rPr>
              <w:t>(подпись)</w:t>
            </w:r>
          </w:p>
        </w:tc>
        <w:tc>
          <w:tcPr>
            <w:tcW w:w="227" w:type="dxa"/>
          </w:tcPr>
          <w:p w:rsidR="00EA4B5E" w:rsidRPr="00EA4B5E" w:rsidRDefault="00EA4B5E" w:rsidP="00EA4B5E">
            <w:pPr>
              <w:jc w:val="center"/>
              <w:rPr>
                <w:sz w:val="20"/>
              </w:rPr>
            </w:pPr>
          </w:p>
        </w:tc>
        <w:tc>
          <w:tcPr>
            <w:tcW w:w="3515" w:type="dxa"/>
            <w:gridSpan w:val="3"/>
            <w:tcBorders>
              <w:top w:val="single" w:sz="4" w:space="0" w:color="auto"/>
            </w:tcBorders>
          </w:tcPr>
          <w:p w:rsidR="00EA4B5E" w:rsidRPr="00EA4B5E" w:rsidRDefault="00EA4B5E" w:rsidP="00EA4B5E">
            <w:pPr>
              <w:jc w:val="center"/>
              <w:rPr>
                <w:sz w:val="20"/>
              </w:rPr>
            </w:pPr>
            <w:r w:rsidRPr="00EA4B5E">
              <w:rPr>
                <w:sz w:val="20"/>
              </w:rPr>
              <w:t>(расшифровка подписи)</w:t>
            </w:r>
          </w:p>
        </w:tc>
      </w:tr>
    </w:tbl>
    <w:p w:rsidR="00EA4B5E" w:rsidRPr="00EA4B5E" w:rsidRDefault="00EA4B5E" w:rsidP="00EA4B5E">
      <w:pPr>
        <w:spacing w:before="120"/>
        <w:ind w:right="7507"/>
        <w:jc w:val="center"/>
        <w:rPr>
          <w:sz w:val="24"/>
          <w:szCs w:val="24"/>
        </w:rPr>
      </w:pPr>
      <w:r w:rsidRPr="00EA4B5E">
        <w:rPr>
          <w:sz w:val="24"/>
          <w:szCs w:val="24"/>
        </w:rPr>
        <w:t>М.П.</w:t>
      </w:r>
    </w:p>
    <w:p w:rsidR="00EA4B5E" w:rsidRPr="00EA4B5E" w:rsidRDefault="00EA4B5E" w:rsidP="00EA4B5E">
      <w:pPr>
        <w:ind w:right="7507"/>
        <w:jc w:val="center"/>
        <w:rPr>
          <w:sz w:val="24"/>
          <w:szCs w:val="24"/>
        </w:rPr>
      </w:pPr>
      <w:r w:rsidRPr="00EA4B5E">
        <w:rPr>
          <w:sz w:val="24"/>
          <w:szCs w:val="24"/>
        </w:rPr>
        <w:t xml:space="preserve"> (при наличии) </w:t>
      </w:r>
    </w:p>
    <w:p w:rsidR="00EA4B5E" w:rsidRPr="00EA4B5E" w:rsidRDefault="00EA4B5E" w:rsidP="00EA4B5E">
      <w:pPr>
        <w:ind w:left="5670"/>
        <w:jc w:val="both"/>
        <w:rPr>
          <w:sz w:val="20"/>
        </w:rPr>
      </w:pPr>
    </w:p>
    <w:p w:rsidR="00EA4B5E" w:rsidRPr="00EA4B5E" w:rsidRDefault="00EA4B5E" w:rsidP="00EA4B5E">
      <w:pPr>
        <w:rPr>
          <w:sz w:val="20"/>
        </w:rPr>
      </w:pPr>
    </w:p>
    <w:p w:rsidR="00EA4B5E" w:rsidRPr="00EA4B5E" w:rsidRDefault="00EA4B5E" w:rsidP="00EA4B5E">
      <w:pPr>
        <w:rPr>
          <w:sz w:val="20"/>
        </w:rPr>
        <w:sectPr w:rsidR="00EA4B5E" w:rsidRPr="00EA4B5E" w:rsidSect="00134F6F">
          <w:pgSz w:w="11907" w:h="16840" w:code="9"/>
          <w:pgMar w:top="1134" w:right="708" w:bottom="1134" w:left="1418" w:header="567" w:footer="567" w:gutter="0"/>
          <w:cols w:space="720"/>
          <w:noEndnote/>
          <w:titlePg/>
        </w:sectPr>
      </w:pPr>
    </w:p>
    <w:p w:rsidR="00EA4B5E" w:rsidRPr="00093940" w:rsidRDefault="00EA4B5E" w:rsidP="00093940">
      <w:pPr>
        <w:spacing w:line="240" w:lineRule="exact"/>
        <w:ind w:left="5670"/>
        <w:rPr>
          <w:color w:val="000000"/>
          <w:szCs w:val="28"/>
        </w:rPr>
      </w:pPr>
      <w:r w:rsidRPr="00093940">
        <w:rPr>
          <w:color w:val="000000"/>
          <w:szCs w:val="28"/>
        </w:rPr>
        <w:lastRenderedPageBreak/>
        <w:t>Приложение 3</w:t>
      </w:r>
    </w:p>
    <w:p w:rsidR="00EA4B5E" w:rsidRPr="00093940" w:rsidRDefault="00EA4B5E" w:rsidP="00093940">
      <w:pPr>
        <w:spacing w:line="240" w:lineRule="exact"/>
        <w:ind w:left="5670"/>
        <w:jc w:val="both"/>
        <w:rPr>
          <w:color w:val="000000"/>
          <w:szCs w:val="28"/>
        </w:rPr>
      </w:pPr>
      <w:r w:rsidRPr="00093940">
        <w:rPr>
          <w:color w:val="000000"/>
          <w:szCs w:val="28"/>
        </w:rPr>
        <w:t>к административному регламенту</w:t>
      </w:r>
    </w:p>
    <w:p w:rsidR="00EA4B5E" w:rsidRPr="00093940" w:rsidRDefault="00EA4B5E"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EA4B5E" w:rsidRPr="00EA4B5E" w:rsidRDefault="00EA4B5E" w:rsidP="00EA4B5E">
      <w:pPr>
        <w:ind w:firstLine="5670"/>
        <w:jc w:val="both"/>
        <w:rPr>
          <w:color w:val="000000"/>
          <w:szCs w:val="28"/>
        </w:rPr>
      </w:pPr>
    </w:p>
    <w:p w:rsidR="00EA4B5E" w:rsidRPr="00EA4B5E" w:rsidRDefault="00EA4B5E" w:rsidP="00EA4B5E">
      <w:pPr>
        <w:ind w:firstLine="5670"/>
        <w:jc w:val="both"/>
        <w:rPr>
          <w:color w:val="000000"/>
          <w:szCs w:val="28"/>
        </w:rPr>
      </w:pPr>
    </w:p>
    <w:p w:rsidR="00EA4B5E" w:rsidRPr="00093940" w:rsidRDefault="00EA4B5E" w:rsidP="00EA4B5E">
      <w:pPr>
        <w:jc w:val="center"/>
        <w:rPr>
          <w:b/>
          <w:color w:val="000000"/>
          <w:szCs w:val="28"/>
        </w:rPr>
      </w:pPr>
      <w:r w:rsidRPr="00093940">
        <w:rPr>
          <w:b/>
          <w:color w:val="000000"/>
          <w:szCs w:val="28"/>
        </w:rPr>
        <w:t>Блок-схема</w:t>
      </w:r>
    </w:p>
    <w:p w:rsidR="00EA4B5E" w:rsidRPr="00093940" w:rsidRDefault="00EA4B5E" w:rsidP="00EA4B5E">
      <w:pPr>
        <w:jc w:val="center"/>
        <w:rPr>
          <w:b/>
          <w:color w:val="000000"/>
          <w:szCs w:val="28"/>
        </w:rPr>
      </w:pPr>
      <w:r w:rsidRPr="00093940">
        <w:rPr>
          <w:b/>
          <w:color w:val="000000"/>
          <w:szCs w:val="28"/>
        </w:rPr>
        <w:t>предоставления муниципальной услуги</w:t>
      </w:r>
    </w:p>
    <w:p w:rsidR="00EA4B5E" w:rsidRPr="00882D6F" w:rsidRDefault="00EA4B5E" w:rsidP="00EA4B5E">
      <w:pPr>
        <w:jc w:val="center"/>
        <w:rPr>
          <w:color w:val="000000"/>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87"/>
      </w:tblGrid>
      <w:tr w:rsidR="00EA4B5E" w:rsidRPr="00882D6F" w:rsidTr="00AC7AF7">
        <w:trPr>
          <w:trHeight w:val="639"/>
        </w:trPr>
        <w:tc>
          <w:tcPr>
            <w:tcW w:w="7087" w:type="dxa"/>
          </w:tcPr>
          <w:p w:rsidR="00EA4B5E" w:rsidRPr="00882D6F" w:rsidRDefault="00EA4B5E" w:rsidP="00EA4B5E">
            <w:pPr>
              <w:jc w:val="center"/>
              <w:rPr>
                <w:color w:val="000000"/>
                <w:sz w:val="24"/>
                <w:szCs w:val="24"/>
              </w:rPr>
            </w:pPr>
            <w:r w:rsidRPr="00882D6F">
              <w:rPr>
                <w:color w:val="000000"/>
                <w:sz w:val="24"/>
                <w:szCs w:val="24"/>
              </w:rPr>
              <w:t>Прием заявления и документов, необходимых для предоставления муниципальной услуги</w:t>
            </w:r>
          </w:p>
        </w:tc>
      </w:tr>
    </w:tbl>
    <w:p w:rsidR="00EA4B5E" w:rsidRPr="00882D6F" w:rsidRDefault="007B61E2" w:rsidP="00EA4B5E">
      <w:pPr>
        <w:jc w:val="cente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70" type="#_x0000_t32" style="position:absolute;left:0;text-align:left;margin-left:351.15pt;margin-top:.95pt;width:0;height:18pt;z-index:251652608;mso-position-horizontal-relative:text;mso-position-vertical-relative:text" o:connectortype="straight">
            <v:stroke endarrow="block"/>
          </v:shape>
        </w:pict>
      </w:r>
      <w:r>
        <w:rPr>
          <w:noProof/>
          <w:color w:val="000000"/>
          <w:sz w:val="24"/>
          <w:szCs w:val="24"/>
        </w:rPr>
        <w:pict>
          <v:shape id="_x0000_s1071" type="#_x0000_t32" style="position:absolute;left:0;text-align:left;margin-left:157.1pt;margin-top:.2pt;width:0;height:18pt;z-index:251653632;mso-position-horizontal-relative:text;mso-position-vertical-relative:text" o:connectortype="straight">
            <v:stroke endarrow="block"/>
          </v:shape>
        </w:pict>
      </w:r>
    </w:p>
    <w:p w:rsidR="00EA4B5E" w:rsidRPr="00882D6F" w:rsidRDefault="007B61E2" w:rsidP="00EA4B5E">
      <w:pPr>
        <w:ind w:left="4820"/>
        <w:rPr>
          <w:color w:val="000000"/>
          <w:sz w:val="24"/>
          <w:szCs w:val="24"/>
        </w:rPr>
      </w:pPr>
      <w:r>
        <w:rPr>
          <w:noProof/>
          <w:color w:val="000000"/>
          <w:sz w:val="24"/>
          <w:szCs w:val="24"/>
        </w:rPr>
        <w:pict>
          <v:shape id="_x0000_s1067" type="#_x0000_t202" style="position:absolute;left:0;text-align:left;margin-left:248.6pt;margin-top:4.4pt;width:232.5pt;height:80.25pt;z-index:251649536">
            <v:textbox>
              <w:txbxContent>
                <w:p w:rsidR="00EA4B5E" w:rsidRPr="00882D6F" w:rsidRDefault="004227F2" w:rsidP="00EA4B5E">
                  <w:pPr>
                    <w:jc w:val="center"/>
                    <w:rPr>
                      <w:sz w:val="24"/>
                      <w:szCs w:val="24"/>
                    </w:rPr>
                  </w:pPr>
                  <w:r>
                    <w:rPr>
                      <w:sz w:val="24"/>
                      <w:szCs w:val="24"/>
                    </w:rPr>
                    <w:t xml:space="preserve">Регистрация уведомления о планируемом сносе (уведомления о завершении сноса) </w:t>
                  </w:r>
                  <w:r w:rsidR="00EA4B5E" w:rsidRPr="00882D6F">
                    <w:rPr>
                      <w:sz w:val="24"/>
                      <w:szCs w:val="24"/>
                    </w:rPr>
                    <w:t>и документов, необходимых для предоставления муниципальной</w:t>
                  </w:r>
                  <w:r w:rsidR="00EA4B5E" w:rsidRPr="00CC5BA4">
                    <w:t xml:space="preserve"> </w:t>
                  </w:r>
                  <w:r w:rsidR="00EA4B5E" w:rsidRPr="00882D6F">
                    <w:rPr>
                      <w:sz w:val="24"/>
                      <w:szCs w:val="24"/>
                    </w:rPr>
                    <w:t>услуги</w:t>
                  </w:r>
                </w:p>
              </w:txbxContent>
            </v:textbox>
          </v:shape>
        </w:pict>
      </w:r>
      <w:r>
        <w:rPr>
          <w:noProof/>
          <w:color w:val="000000"/>
          <w:sz w:val="24"/>
          <w:szCs w:val="24"/>
        </w:rPr>
        <w:pict>
          <v:shape id="_x0000_s1066" type="#_x0000_t202" style="position:absolute;left:0;text-align:left;margin-left:73.85pt;margin-top:4.4pt;width:161.25pt;height:63.65pt;z-index:251648512">
            <v:textbox>
              <w:txbxContent>
                <w:p w:rsidR="00EA4B5E" w:rsidRPr="00CC5BA4" w:rsidRDefault="00EA4B5E" w:rsidP="00882D6F">
                  <w:pPr>
                    <w:jc w:val="center"/>
                  </w:pPr>
                  <w:r w:rsidRPr="00882D6F">
                    <w:rPr>
                      <w:sz w:val="24"/>
                      <w:szCs w:val="24"/>
                    </w:rPr>
                    <w:t xml:space="preserve">Отказ в приеме документов в соответствии с пунктом </w:t>
                  </w:r>
                  <w:r w:rsidRPr="002B6F65">
                    <w:rPr>
                      <w:sz w:val="24"/>
                      <w:szCs w:val="24"/>
                    </w:rPr>
                    <w:t>2.13.</w:t>
                  </w:r>
                  <w:r w:rsidRPr="00882D6F">
                    <w:rPr>
                      <w:sz w:val="24"/>
                      <w:szCs w:val="24"/>
                    </w:rPr>
                    <w:t xml:space="preserve"> административного</w:t>
                  </w:r>
                  <w:r w:rsidRPr="00CC5BA4">
                    <w:t xml:space="preserve"> </w:t>
                  </w:r>
                  <w:r w:rsidRPr="00882D6F">
                    <w:rPr>
                      <w:sz w:val="24"/>
                      <w:szCs w:val="24"/>
                    </w:rPr>
                    <w:t>регламента</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7B61E2" w:rsidP="00EA4B5E">
      <w:pPr>
        <w:ind w:left="4820"/>
        <w:rPr>
          <w:color w:val="000000"/>
          <w:sz w:val="24"/>
          <w:szCs w:val="24"/>
        </w:rPr>
      </w:pPr>
      <w:r>
        <w:rPr>
          <w:noProof/>
          <w:color w:val="000000"/>
          <w:sz w:val="24"/>
          <w:szCs w:val="24"/>
        </w:rPr>
        <w:pict>
          <v:shape id="_x0000_s1069" type="#_x0000_t32" style="position:absolute;left:0;text-align:left;margin-left:351.15pt;margin-top:3.35pt;width:0;height:19.5pt;z-index:251651584" o:connectortype="straight">
            <v:stroke endarrow="block"/>
          </v:shape>
        </w:pict>
      </w:r>
    </w:p>
    <w:p w:rsidR="00EA4B5E" w:rsidRPr="00882D6F" w:rsidRDefault="007B61E2" w:rsidP="00EA4B5E">
      <w:pPr>
        <w:ind w:left="4820"/>
        <w:rPr>
          <w:color w:val="000000"/>
          <w:sz w:val="24"/>
          <w:szCs w:val="24"/>
        </w:rPr>
      </w:pPr>
      <w:r>
        <w:rPr>
          <w:noProof/>
          <w:color w:val="000000"/>
          <w:sz w:val="24"/>
          <w:szCs w:val="24"/>
        </w:rPr>
        <w:pict>
          <v:shape id="_x0000_s1068" type="#_x0000_t202" style="position:absolute;left:0;text-align:left;margin-left:73.85pt;margin-top:7.55pt;width:407.25pt;height:52.45pt;z-index:251650560">
            <v:textbox>
              <w:txbxContent>
                <w:p w:rsidR="00EA4B5E" w:rsidRPr="00882D6F" w:rsidRDefault="00EA4B5E" w:rsidP="00EA4B5E">
                  <w:pPr>
                    <w:jc w:val="center"/>
                    <w:rPr>
                      <w:sz w:val="24"/>
                      <w:szCs w:val="24"/>
                    </w:rPr>
                  </w:pPr>
                  <w:r w:rsidRPr="00882D6F">
                    <w:rPr>
                      <w:sz w:val="24"/>
                      <w:szCs w:val="24"/>
                    </w:rPr>
                    <w:t>Рассмотрение уведомления</w:t>
                  </w:r>
                  <w:r w:rsidR="00AC7AF7">
                    <w:rPr>
                      <w:sz w:val="24"/>
                      <w:szCs w:val="24"/>
                    </w:rPr>
                    <w:t xml:space="preserve"> о планируемом сносе (уведомления о завершении сноса)</w:t>
                  </w:r>
                  <w:r w:rsidRPr="00882D6F">
                    <w:rPr>
                      <w:sz w:val="24"/>
                      <w:szCs w:val="24"/>
                    </w:rPr>
                    <w:t xml:space="preserve"> и документов, необходимых для предоставления муниципальной услуги</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7B61E2" w:rsidP="00EA4B5E">
      <w:pPr>
        <w:ind w:left="4820"/>
        <w:rPr>
          <w:color w:val="000000"/>
          <w:sz w:val="24"/>
          <w:szCs w:val="24"/>
        </w:rPr>
      </w:pPr>
      <w:r>
        <w:rPr>
          <w:noProof/>
          <w:color w:val="000000"/>
          <w:sz w:val="24"/>
          <w:szCs w:val="24"/>
        </w:rPr>
        <w:pict>
          <v:shape id="_x0000_s1073" type="#_x0000_t32" style="position:absolute;left:0;text-align:left;margin-left:268.65pt;margin-top:7.05pt;width:0;height:18.75pt;z-index:251655680" o:connectortype="straight">
            <v:stroke endarrow="block"/>
          </v:shape>
        </w:pict>
      </w:r>
    </w:p>
    <w:p w:rsidR="00EA4B5E" w:rsidRPr="00882D6F" w:rsidRDefault="007B61E2" w:rsidP="00EA4B5E">
      <w:pPr>
        <w:ind w:left="4820"/>
        <w:rPr>
          <w:color w:val="000000"/>
          <w:sz w:val="24"/>
          <w:szCs w:val="24"/>
        </w:rPr>
      </w:pPr>
      <w:r>
        <w:rPr>
          <w:noProof/>
          <w:color w:val="000000"/>
          <w:sz w:val="24"/>
          <w:szCs w:val="24"/>
        </w:rPr>
        <w:pict>
          <v:shape id="_x0000_s1072" type="#_x0000_t202" style="position:absolute;left:0;text-align:left;margin-left:73.85pt;margin-top:10.5pt;width:407.25pt;height:51pt;z-index:251654656">
            <v:textbox>
              <w:txbxContent>
                <w:p w:rsidR="00EA4B5E" w:rsidRPr="00882D6F" w:rsidRDefault="00EA4B5E" w:rsidP="00EA4B5E">
                  <w:pPr>
                    <w:jc w:val="center"/>
                    <w:rPr>
                      <w:sz w:val="24"/>
                      <w:szCs w:val="24"/>
                    </w:rPr>
                  </w:pPr>
                  <w:r w:rsidRPr="00882D6F">
                    <w:rPr>
                      <w:sz w:val="24"/>
                      <w:szCs w:val="24"/>
                    </w:rPr>
                    <w:t>Запрос и получение от уполномоченных органов документов, необходимых для предоставления муниципальной услуги (в случае если документы не предоставлены заявителем самостоятельно)</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7B61E2" w:rsidP="00EA4B5E">
      <w:pPr>
        <w:ind w:left="4820"/>
        <w:rPr>
          <w:color w:val="000000"/>
          <w:sz w:val="24"/>
          <w:szCs w:val="24"/>
        </w:rPr>
      </w:pPr>
      <w:r>
        <w:rPr>
          <w:noProof/>
          <w:color w:val="000000"/>
          <w:sz w:val="24"/>
          <w:szCs w:val="24"/>
        </w:rPr>
        <w:pict>
          <v:shape id="_x0000_s1075" type="#_x0000_t32" style="position:absolute;left:0;text-align:left;margin-left:154.15pt;margin-top:7.8pt;width:.05pt;height:17.25pt;z-index:251657728" o:connectortype="straight">
            <v:stroke endarrow="block"/>
          </v:shape>
        </w:pict>
      </w:r>
      <w:r>
        <w:rPr>
          <w:noProof/>
          <w:color w:val="000000"/>
          <w:sz w:val="24"/>
          <w:szCs w:val="24"/>
        </w:rPr>
        <w:pict>
          <v:shape id="_x0000_s1077" type="#_x0000_t32" style="position:absolute;left:0;text-align:left;margin-left:362.6pt;margin-top:7.8pt;width:.75pt;height:19.5pt;z-index:251659776" o:connectortype="straight">
            <v:stroke endarrow="block"/>
          </v:shape>
        </w:pict>
      </w:r>
    </w:p>
    <w:p w:rsidR="00EA4B5E" w:rsidRPr="00882D6F" w:rsidRDefault="007B61E2" w:rsidP="00EA4B5E">
      <w:pPr>
        <w:ind w:left="4820"/>
        <w:rPr>
          <w:color w:val="000000"/>
          <w:sz w:val="24"/>
          <w:szCs w:val="24"/>
        </w:rPr>
      </w:pPr>
      <w:r>
        <w:rPr>
          <w:noProof/>
          <w:color w:val="000000"/>
          <w:sz w:val="24"/>
          <w:szCs w:val="24"/>
        </w:rPr>
        <w:pict>
          <v:shape id="_x0000_s1074" type="#_x0000_t202" style="position:absolute;left:0;text-align:left;margin-left:73.85pt;margin-top:13.5pt;width:161.25pt;height:92.95pt;z-index:251656704">
            <v:textbox>
              <w:txbxContent>
                <w:p w:rsidR="00EA4B5E" w:rsidRPr="00882D6F" w:rsidRDefault="00EA4B5E" w:rsidP="00EA4B5E">
                  <w:pPr>
                    <w:jc w:val="center"/>
                    <w:rPr>
                      <w:sz w:val="24"/>
                      <w:szCs w:val="24"/>
                    </w:rPr>
                  </w:pPr>
                  <w:r w:rsidRPr="00882D6F">
                    <w:rPr>
                      <w:sz w:val="24"/>
                      <w:szCs w:val="24"/>
                    </w:rPr>
                    <w:t>Принятие решение об отказе в предоставлении</w:t>
                  </w:r>
                  <w:r w:rsidRPr="00CC5BA4">
                    <w:t xml:space="preserve"> </w:t>
                  </w:r>
                  <w:r w:rsidRPr="00882D6F">
                    <w:rPr>
                      <w:sz w:val="24"/>
                      <w:szCs w:val="24"/>
                    </w:rPr>
                    <w:t>муниципальной услуги</w:t>
                  </w:r>
                  <w:r w:rsidR="002B6F65">
                    <w:rPr>
                      <w:sz w:val="24"/>
                      <w:szCs w:val="24"/>
                    </w:rPr>
                    <w:t xml:space="preserve"> в соответствии с пунктом 2.15 административного регламента </w:t>
                  </w:r>
                </w:p>
              </w:txbxContent>
            </v:textbox>
          </v:shape>
        </w:pict>
      </w:r>
      <w:r>
        <w:rPr>
          <w:noProof/>
          <w:color w:val="000000"/>
          <w:sz w:val="24"/>
          <w:szCs w:val="24"/>
        </w:rPr>
        <w:pict>
          <v:shape id="_x0000_s1076" type="#_x0000_t202" style="position:absolute;left:0;text-align:left;margin-left:280.85pt;margin-top:12.7pt;width:200.25pt;height:50.25pt;z-index:251658752">
            <v:textbox>
              <w:txbxContent>
                <w:p w:rsidR="00EA4B5E" w:rsidRPr="00882D6F" w:rsidRDefault="00EA4B5E" w:rsidP="00EA4B5E">
                  <w:pPr>
                    <w:jc w:val="center"/>
                    <w:rPr>
                      <w:sz w:val="24"/>
                      <w:szCs w:val="24"/>
                    </w:rPr>
                  </w:pPr>
                  <w:r w:rsidRPr="00882D6F">
                    <w:rPr>
                      <w:sz w:val="24"/>
                      <w:szCs w:val="24"/>
                    </w:rPr>
                    <w:t>Принятие решения о предоставлении муниципальной услуги</w:t>
                  </w:r>
                </w:p>
              </w:txbxContent>
            </v:textbox>
          </v:shape>
        </w:pict>
      </w: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EA4B5E" w:rsidP="00EA4B5E">
      <w:pPr>
        <w:ind w:left="4820"/>
        <w:rPr>
          <w:color w:val="000000"/>
          <w:sz w:val="24"/>
          <w:szCs w:val="24"/>
        </w:rPr>
      </w:pPr>
    </w:p>
    <w:p w:rsidR="00EA4B5E" w:rsidRPr="00882D6F" w:rsidRDefault="007B61E2" w:rsidP="00EA4B5E">
      <w:pPr>
        <w:ind w:left="4820"/>
        <w:rPr>
          <w:color w:val="000000"/>
          <w:sz w:val="24"/>
          <w:szCs w:val="24"/>
        </w:rPr>
      </w:pPr>
      <w:r>
        <w:rPr>
          <w:noProof/>
          <w:color w:val="000000"/>
          <w:sz w:val="24"/>
          <w:szCs w:val="24"/>
        </w:rPr>
        <w:pict>
          <v:shape id="_x0000_s1081" type="#_x0000_t32" style="position:absolute;left:0;text-align:left;margin-left:363.35pt;margin-top:9.3pt;width:.05pt;height:17.25pt;z-index:251663872" o:connectortype="straight">
            <v:stroke endarrow="block"/>
          </v:shape>
        </w:pict>
      </w:r>
    </w:p>
    <w:p w:rsidR="00EA4B5E" w:rsidRPr="00882D6F" w:rsidRDefault="007B61E2" w:rsidP="00EA4B5E">
      <w:pPr>
        <w:ind w:left="4820"/>
        <w:rPr>
          <w:color w:val="000000"/>
          <w:sz w:val="24"/>
          <w:szCs w:val="24"/>
        </w:rPr>
      </w:pPr>
      <w:r>
        <w:rPr>
          <w:noProof/>
          <w:color w:val="000000"/>
          <w:sz w:val="24"/>
          <w:szCs w:val="24"/>
        </w:rPr>
        <w:pict>
          <v:shape id="_x0000_s1079" type="#_x0000_t202" style="position:absolute;left:0;text-align:left;margin-left:282.35pt;margin-top:12.75pt;width:198.75pt;height:90.75pt;z-index:251661824">
            <v:textbox>
              <w:txbxContent>
                <w:p w:rsidR="00EA4B5E" w:rsidRPr="00882D6F" w:rsidRDefault="00EA4B5E" w:rsidP="00EA4B5E">
                  <w:pPr>
                    <w:jc w:val="center"/>
                    <w:rPr>
                      <w:sz w:val="24"/>
                      <w:szCs w:val="24"/>
                    </w:rPr>
                  </w:pPr>
                  <w:r w:rsidRPr="00882D6F">
                    <w:rPr>
                      <w:sz w:val="24"/>
                      <w:szCs w:val="24"/>
                    </w:rPr>
                    <w:t xml:space="preserve">Размещение уведомлений и документов, предусмотренных пунктами </w:t>
                  </w:r>
                  <w:r w:rsidR="00AC7AF7" w:rsidRPr="00AC7AF7">
                    <w:rPr>
                      <w:sz w:val="24"/>
                      <w:szCs w:val="24"/>
                    </w:rPr>
                    <w:t>2.8.1.5, 2.8.1.7</w:t>
                  </w:r>
                  <w:r w:rsidR="00437A64">
                    <w:rPr>
                      <w:sz w:val="24"/>
                      <w:szCs w:val="24"/>
                    </w:rPr>
                    <w:t xml:space="preserve"> </w:t>
                  </w:r>
                  <w:r w:rsidRPr="00882D6F">
                    <w:rPr>
                      <w:sz w:val="24"/>
                      <w:szCs w:val="24"/>
                    </w:rPr>
                    <w:t xml:space="preserve">в </w:t>
                  </w:r>
                  <w:r w:rsidR="00AC7AF7">
                    <w:rPr>
                      <w:sz w:val="24"/>
                      <w:szCs w:val="24"/>
                    </w:rPr>
                    <w:t xml:space="preserve">ИСОГД и </w:t>
                  </w:r>
                  <w:r w:rsidR="00AC7AF7" w:rsidRPr="00AC7AF7">
                    <w:rPr>
                      <w:sz w:val="24"/>
                      <w:szCs w:val="24"/>
                    </w:rPr>
                    <w:t>уведомление об этом органа регионального государственного строительного надзора</w:t>
                  </w:r>
                </w:p>
              </w:txbxContent>
            </v:textbox>
          </v:shape>
        </w:pict>
      </w:r>
    </w:p>
    <w:p w:rsidR="00EA4B5E" w:rsidRPr="00882D6F" w:rsidRDefault="00EA4B5E" w:rsidP="00EA4B5E">
      <w:pPr>
        <w:ind w:left="4820"/>
        <w:rPr>
          <w:color w:val="000000"/>
          <w:sz w:val="24"/>
          <w:szCs w:val="24"/>
        </w:rPr>
      </w:pPr>
    </w:p>
    <w:p w:rsidR="00EA4B5E" w:rsidRPr="00882D6F" w:rsidRDefault="007B61E2" w:rsidP="00EA4B5E">
      <w:pPr>
        <w:ind w:left="4820"/>
        <w:rPr>
          <w:color w:val="000000"/>
          <w:sz w:val="24"/>
          <w:szCs w:val="24"/>
        </w:rPr>
      </w:pPr>
      <w:r>
        <w:rPr>
          <w:noProof/>
          <w:color w:val="000000"/>
          <w:sz w:val="24"/>
          <w:szCs w:val="24"/>
        </w:rPr>
        <w:pict>
          <v:shape id="_x0000_s1080" type="#_x0000_t32" style="position:absolute;left:0;text-align:left;margin-left:157.05pt;margin-top:10.65pt;width:.05pt;height:17.25pt;z-index:251662848" o:connectortype="straight">
            <v:stroke endarrow="block"/>
          </v:shape>
        </w:pict>
      </w:r>
    </w:p>
    <w:p w:rsidR="00EA4B5E" w:rsidRPr="00EA4B5E" w:rsidRDefault="007B61E2" w:rsidP="00EA4B5E">
      <w:pPr>
        <w:ind w:left="4820"/>
        <w:rPr>
          <w:color w:val="000000"/>
          <w:sz w:val="24"/>
          <w:szCs w:val="28"/>
        </w:rPr>
      </w:pPr>
      <w:r w:rsidRPr="007B61E2">
        <w:rPr>
          <w:noProof/>
          <w:color w:val="000000"/>
          <w:sz w:val="24"/>
          <w:szCs w:val="24"/>
        </w:rPr>
        <w:pict>
          <v:shape id="_x0000_s1078" type="#_x0000_t202" style="position:absolute;left:0;text-align:left;margin-left:75.35pt;margin-top:14.1pt;width:161.25pt;height:49.75pt;z-index:251660800">
            <v:textbox>
              <w:txbxContent>
                <w:p w:rsidR="00EA4B5E" w:rsidRPr="00882D6F" w:rsidRDefault="007355D7" w:rsidP="00EA4B5E">
                  <w:pPr>
                    <w:jc w:val="center"/>
                    <w:rPr>
                      <w:sz w:val="24"/>
                      <w:szCs w:val="24"/>
                    </w:rPr>
                  </w:pPr>
                  <w:r>
                    <w:rPr>
                      <w:sz w:val="24"/>
                      <w:szCs w:val="24"/>
                    </w:rPr>
                    <w:t>В</w:t>
                  </w:r>
                  <w:r w:rsidR="002B6F65">
                    <w:rPr>
                      <w:sz w:val="24"/>
                      <w:szCs w:val="24"/>
                    </w:rPr>
                    <w:t>ыдача</w:t>
                  </w:r>
                  <w:r>
                    <w:rPr>
                      <w:sz w:val="24"/>
                      <w:szCs w:val="24"/>
                    </w:rPr>
                    <w:t xml:space="preserve"> (н</w:t>
                  </w:r>
                  <w:r w:rsidRPr="00882D6F">
                    <w:rPr>
                      <w:sz w:val="24"/>
                      <w:szCs w:val="24"/>
                    </w:rPr>
                    <w:t>аправление</w:t>
                  </w:r>
                  <w:r>
                    <w:rPr>
                      <w:sz w:val="24"/>
                      <w:szCs w:val="24"/>
                    </w:rPr>
                    <w:t>)</w:t>
                  </w:r>
                  <w:r w:rsidR="00EA4B5E" w:rsidRPr="00882D6F">
                    <w:rPr>
                      <w:sz w:val="24"/>
                      <w:szCs w:val="24"/>
                    </w:rPr>
                    <w:t xml:space="preserve"> отказа </w:t>
                  </w:r>
                  <w:r w:rsidR="002B6F65">
                    <w:rPr>
                      <w:sz w:val="24"/>
                      <w:szCs w:val="24"/>
                    </w:rPr>
                    <w:t>в предоставлении муниципальной услуги</w:t>
                  </w:r>
                </w:p>
              </w:txbxContent>
            </v:textbox>
          </v:shape>
        </w:pict>
      </w:r>
    </w:p>
    <w:p w:rsidR="00EA4B5E" w:rsidRPr="00EA4B5E" w:rsidRDefault="00EA4B5E" w:rsidP="00EA4B5E">
      <w:pPr>
        <w:ind w:left="4820"/>
        <w:rPr>
          <w:color w:val="000000"/>
          <w:sz w:val="24"/>
          <w:szCs w:val="28"/>
        </w:rPr>
      </w:pPr>
    </w:p>
    <w:p w:rsidR="00EA4B5E" w:rsidRPr="00EA4B5E" w:rsidRDefault="00EA4B5E" w:rsidP="00EA4B5E">
      <w:pPr>
        <w:ind w:left="4820"/>
        <w:rPr>
          <w:color w:val="000000"/>
          <w:sz w:val="24"/>
          <w:szCs w:val="28"/>
        </w:rPr>
      </w:pPr>
    </w:p>
    <w:p w:rsidR="00EA4B5E" w:rsidRPr="00EA4B5E" w:rsidRDefault="00EA4B5E" w:rsidP="00EA4B5E">
      <w:pPr>
        <w:ind w:left="4820"/>
        <w:rPr>
          <w:color w:val="000000"/>
          <w:sz w:val="24"/>
          <w:szCs w:val="28"/>
        </w:rPr>
      </w:pPr>
    </w:p>
    <w:p w:rsidR="00EA4B5E" w:rsidRPr="00EA4B5E" w:rsidRDefault="007B61E2" w:rsidP="00EA4B5E">
      <w:pPr>
        <w:ind w:left="4820"/>
        <w:rPr>
          <w:color w:val="000000"/>
          <w:sz w:val="24"/>
          <w:szCs w:val="28"/>
        </w:rPr>
      </w:pPr>
      <w:r>
        <w:rPr>
          <w:noProof/>
          <w:color w:val="000000"/>
          <w:sz w:val="24"/>
          <w:szCs w:val="28"/>
        </w:rPr>
        <w:pict>
          <v:shape id="_x0000_s1083" type="#_x0000_t32" style="position:absolute;left:0;text-align:left;margin-left:363.3pt;margin-top:9.9pt;width:.05pt;height:17.25pt;z-index:251665920" o:connectortype="straight">
            <v:stroke endarrow="block"/>
          </v:shape>
        </w:pict>
      </w:r>
    </w:p>
    <w:p w:rsidR="00EA4B5E" w:rsidRPr="00EA4B5E" w:rsidRDefault="007B61E2" w:rsidP="00EA4B5E">
      <w:pPr>
        <w:ind w:left="4820"/>
        <w:rPr>
          <w:color w:val="000000"/>
          <w:sz w:val="24"/>
          <w:szCs w:val="28"/>
        </w:rPr>
      </w:pPr>
      <w:r w:rsidRPr="007B61E2">
        <w:rPr>
          <w:noProof/>
          <w:szCs w:val="28"/>
        </w:rPr>
        <w:pict>
          <v:shape id="_x0000_s1082" type="#_x0000_t202" style="position:absolute;left:0;text-align:left;margin-left:283.65pt;margin-top:11.85pt;width:197.45pt;height:69.75pt;z-index:251664896">
            <v:textbox>
              <w:txbxContent>
                <w:p w:rsidR="00AC7AF7" w:rsidRPr="00882D6F" w:rsidRDefault="007355D7" w:rsidP="00AC7AF7">
                  <w:pPr>
                    <w:jc w:val="center"/>
                    <w:rPr>
                      <w:sz w:val="24"/>
                      <w:szCs w:val="24"/>
                    </w:rPr>
                  </w:pPr>
                  <w:r>
                    <w:rPr>
                      <w:sz w:val="24"/>
                      <w:szCs w:val="24"/>
                    </w:rPr>
                    <w:t>Выдача</w:t>
                  </w:r>
                  <w:r w:rsidRPr="007355D7">
                    <w:rPr>
                      <w:sz w:val="24"/>
                      <w:szCs w:val="24"/>
                    </w:rPr>
                    <w:t xml:space="preserve"> </w:t>
                  </w:r>
                  <w:r>
                    <w:rPr>
                      <w:sz w:val="24"/>
                      <w:szCs w:val="24"/>
                    </w:rPr>
                    <w:t>(н</w:t>
                  </w:r>
                  <w:r w:rsidRPr="00AC7AF7">
                    <w:rPr>
                      <w:sz w:val="24"/>
                      <w:szCs w:val="24"/>
                    </w:rPr>
                    <w:t>аправление</w:t>
                  </w:r>
                  <w:r>
                    <w:rPr>
                      <w:sz w:val="24"/>
                      <w:szCs w:val="24"/>
                    </w:rPr>
                    <w:t>)</w:t>
                  </w:r>
                  <w:r w:rsidR="002B6F65">
                    <w:rPr>
                      <w:sz w:val="24"/>
                      <w:szCs w:val="24"/>
                    </w:rPr>
                    <w:t xml:space="preserve"> </w:t>
                  </w:r>
                  <w:r w:rsidR="00AC7AF7" w:rsidRPr="00AC7AF7">
                    <w:rPr>
                      <w:sz w:val="24"/>
                      <w:szCs w:val="24"/>
                    </w:rPr>
                    <w:t>извещения о приеме уведомления о планируемом сносе (уведомления о завершении сноса)</w:t>
                  </w:r>
                </w:p>
              </w:txbxContent>
            </v:textbox>
          </v:shape>
        </w:pict>
      </w:r>
    </w:p>
    <w:p w:rsidR="00EA4B5E" w:rsidRPr="00EA4B5E" w:rsidRDefault="00EA4B5E" w:rsidP="00EA4B5E">
      <w:pPr>
        <w:ind w:left="4820"/>
        <w:rPr>
          <w:color w:val="000000"/>
          <w:sz w:val="24"/>
          <w:szCs w:val="28"/>
        </w:rPr>
      </w:pPr>
    </w:p>
    <w:p w:rsidR="00EA4B5E" w:rsidRPr="00EA4B5E" w:rsidRDefault="00EA4B5E" w:rsidP="00EA4B5E">
      <w:pPr>
        <w:contextualSpacing/>
        <w:jc w:val="both"/>
        <w:rPr>
          <w:color w:val="000000"/>
          <w:szCs w:val="28"/>
        </w:rPr>
      </w:pPr>
    </w:p>
    <w:p w:rsidR="00BA6496" w:rsidRDefault="00BA6496" w:rsidP="00EA4B5E">
      <w:pPr>
        <w:widowControl w:val="0"/>
        <w:suppressAutoHyphens/>
        <w:spacing w:line="240" w:lineRule="exact"/>
        <w:rPr>
          <w:szCs w:val="28"/>
        </w:rPr>
      </w:pPr>
    </w:p>
    <w:p w:rsidR="004227F2" w:rsidRDefault="004227F2" w:rsidP="00EA4B5E">
      <w:pPr>
        <w:widowControl w:val="0"/>
        <w:suppressAutoHyphens/>
        <w:spacing w:line="240" w:lineRule="exact"/>
        <w:rPr>
          <w:szCs w:val="28"/>
        </w:rPr>
      </w:pPr>
    </w:p>
    <w:p w:rsidR="004227F2" w:rsidRDefault="004227F2" w:rsidP="00EA4B5E">
      <w:pPr>
        <w:widowControl w:val="0"/>
        <w:suppressAutoHyphens/>
        <w:spacing w:line="240" w:lineRule="exact"/>
        <w:rPr>
          <w:szCs w:val="28"/>
        </w:rPr>
      </w:pPr>
    </w:p>
    <w:p w:rsidR="003F3599" w:rsidRPr="00093940" w:rsidRDefault="003F3599" w:rsidP="00093940">
      <w:pPr>
        <w:spacing w:line="240" w:lineRule="exact"/>
        <w:ind w:left="5670"/>
        <w:rPr>
          <w:color w:val="000000"/>
          <w:szCs w:val="28"/>
        </w:rPr>
      </w:pPr>
      <w:r w:rsidRPr="00093940">
        <w:rPr>
          <w:color w:val="000000"/>
          <w:szCs w:val="28"/>
        </w:rPr>
        <w:t>Приложение 4</w:t>
      </w:r>
    </w:p>
    <w:p w:rsidR="003F3599" w:rsidRPr="00093940" w:rsidRDefault="003F3599" w:rsidP="00093940">
      <w:pPr>
        <w:spacing w:line="240" w:lineRule="exact"/>
        <w:ind w:left="5670"/>
        <w:jc w:val="both"/>
        <w:rPr>
          <w:color w:val="000000"/>
          <w:szCs w:val="28"/>
        </w:rPr>
      </w:pPr>
      <w:r w:rsidRPr="00093940">
        <w:rPr>
          <w:color w:val="000000"/>
          <w:szCs w:val="28"/>
        </w:rPr>
        <w:t>к административному регламенту</w:t>
      </w:r>
    </w:p>
    <w:p w:rsidR="003F3599" w:rsidRPr="00093940" w:rsidRDefault="003F3599"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F3599" w:rsidRPr="00EA4B5E" w:rsidRDefault="003F3599" w:rsidP="003F3599">
      <w:pPr>
        <w:ind w:firstLine="5670"/>
        <w:jc w:val="both"/>
        <w:rPr>
          <w:color w:val="000000"/>
          <w:szCs w:val="28"/>
        </w:rPr>
      </w:pPr>
    </w:p>
    <w:p w:rsidR="003F3599" w:rsidRDefault="003F3599" w:rsidP="003F3599">
      <w:pPr>
        <w:ind w:firstLine="5670"/>
        <w:jc w:val="both"/>
        <w:rPr>
          <w:color w:val="000000"/>
          <w:szCs w:val="28"/>
        </w:rPr>
      </w:pPr>
    </w:p>
    <w:p w:rsidR="003F3599" w:rsidRDefault="003F3599" w:rsidP="003F3599">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3F3599" w:rsidRPr="00402633" w:rsidRDefault="007B61E2" w:rsidP="003F3599">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docshapegroup105" o:spid="_x0000_s1089" style="width:490pt;height:.6pt;mso-position-horizontal-relative:char;mso-position-vertical-relative:line" coordsize="9800,12">
            <v:line id="_x0000_s1090" style="position:absolute" from="0,6" to="9800,6" strokeweight=".19811mm"/>
            <w10:wrap type="none"/>
            <w10:anchorlock/>
          </v:group>
        </w:pict>
      </w:r>
    </w:p>
    <w:p w:rsidR="003F3599" w:rsidRPr="00402633" w:rsidRDefault="003F3599" w:rsidP="003F3599">
      <w:pPr>
        <w:widowControl w:val="0"/>
        <w:autoSpaceDE w:val="0"/>
        <w:autoSpaceDN w:val="0"/>
        <w:spacing w:line="260" w:lineRule="exact"/>
        <w:ind w:right="305"/>
        <w:jc w:val="center"/>
        <w:rPr>
          <w:sz w:val="24"/>
          <w:szCs w:val="22"/>
          <w:lang w:eastAsia="en-US"/>
        </w:rPr>
      </w:pPr>
      <w:bookmarkStart w:id="1" w:name="26"/>
      <w:bookmarkEnd w:id="1"/>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3F3599" w:rsidRPr="00402633" w:rsidRDefault="003F3599" w:rsidP="003F3599">
      <w:pPr>
        <w:widowControl w:val="0"/>
        <w:autoSpaceDE w:val="0"/>
        <w:autoSpaceDN w:val="0"/>
        <w:rPr>
          <w:sz w:val="26"/>
          <w:szCs w:val="28"/>
          <w:lang w:eastAsia="en-US"/>
        </w:rPr>
      </w:pPr>
    </w:p>
    <w:p w:rsidR="003F3599" w:rsidRPr="00402633" w:rsidRDefault="003F3599" w:rsidP="003F3599">
      <w:pPr>
        <w:widowControl w:val="0"/>
        <w:autoSpaceDE w:val="0"/>
        <w:autoSpaceDN w:val="0"/>
        <w:rPr>
          <w:sz w:val="30"/>
          <w:szCs w:val="28"/>
          <w:lang w:eastAsia="en-US"/>
        </w:rPr>
      </w:pPr>
    </w:p>
    <w:p w:rsidR="003F3599" w:rsidRDefault="003F3599" w:rsidP="003F3599">
      <w:pPr>
        <w:widowControl w:val="0"/>
        <w:autoSpaceDE w:val="0"/>
        <w:autoSpaceDN w:val="0"/>
        <w:spacing w:before="24" w:line="180" w:lineRule="auto"/>
        <w:ind w:left="4820" w:right="-1"/>
        <w:jc w:val="both"/>
        <w:rPr>
          <w:sz w:val="24"/>
          <w:szCs w:val="24"/>
          <w:lang w:eastAsia="en-US"/>
        </w:rPr>
      </w:pPr>
      <w:proofErr w:type="gramStart"/>
      <w:r>
        <w:rPr>
          <w:szCs w:val="22"/>
          <w:lang w:eastAsia="en-US"/>
        </w:rPr>
        <w:t>Кому:_____________________________</w:t>
      </w:r>
      <w:r>
        <w:rPr>
          <w:sz w:val="24"/>
          <w:szCs w:val="24"/>
          <w:lang w:eastAsia="en-US"/>
        </w:rPr>
        <w:t>(сведения о З</w:t>
      </w:r>
      <w:r w:rsidRPr="00402633">
        <w:rPr>
          <w:sz w:val="24"/>
          <w:szCs w:val="24"/>
          <w:lang w:eastAsia="en-US"/>
        </w:rPr>
        <w:t>аявителе (представителе Заявителя)</w:t>
      </w:r>
      <w:proofErr w:type="gramEnd"/>
    </w:p>
    <w:p w:rsidR="003F3599" w:rsidRDefault="003F3599" w:rsidP="003F3599">
      <w:pPr>
        <w:widowControl w:val="0"/>
        <w:autoSpaceDE w:val="0"/>
        <w:autoSpaceDN w:val="0"/>
        <w:spacing w:before="24" w:line="180" w:lineRule="auto"/>
        <w:ind w:left="4820" w:right="-1"/>
        <w:rPr>
          <w:sz w:val="24"/>
          <w:szCs w:val="24"/>
          <w:lang w:eastAsia="en-US"/>
        </w:rPr>
      </w:pPr>
      <w:r w:rsidRPr="00402633">
        <w:rPr>
          <w:szCs w:val="28"/>
          <w:lang w:eastAsia="en-US"/>
        </w:rPr>
        <w:t>Контактные данные</w:t>
      </w:r>
      <w:r>
        <w:rPr>
          <w:sz w:val="24"/>
          <w:szCs w:val="24"/>
          <w:lang w:eastAsia="en-US"/>
        </w:rPr>
        <w:t>:___________________</w:t>
      </w:r>
    </w:p>
    <w:p w:rsidR="003F3599" w:rsidRDefault="003F3599" w:rsidP="003F3599">
      <w:pPr>
        <w:ind w:left="4820"/>
      </w:pPr>
      <w:r>
        <w:rPr>
          <w:sz w:val="24"/>
          <w:szCs w:val="24"/>
          <w:lang w:eastAsia="en-US"/>
        </w:rPr>
        <w:t>________________________________________</w:t>
      </w:r>
    </w:p>
    <w:p w:rsidR="003F3599" w:rsidRPr="00402633" w:rsidRDefault="003F3599" w:rsidP="003F3599">
      <w:pPr>
        <w:widowControl w:val="0"/>
        <w:autoSpaceDE w:val="0"/>
        <w:autoSpaceDN w:val="0"/>
        <w:spacing w:before="24" w:line="180" w:lineRule="auto"/>
        <w:ind w:left="4820" w:right="-1"/>
        <w:rPr>
          <w:sz w:val="24"/>
          <w:szCs w:val="24"/>
          <w:lang w:eastAsia="en-US"/>
        </w:rPr>
      </w:pPr>
      <w:r>
        <w:rPr>
          <w:sz w:val="24"/>
          <w:szCs w:val="24"/>
          <w:lang w:eastAsia="en-US"/>
        </w:rPr>
        <w:t>(почтовый адрес, адрес электронной почты</w:t>
      </w:r>
      <w:proofErr w:type="gramStart"/>
      <w:r>
        <w:rPr>
          <w:sz w:val="24"/>
          <w:szCs w:val="24"/>
          <w:lang w:eastAsia="en-US"/>
        </w:rPr>
        <w:t>.</w:t>
      </w:r>
      <w:proofErr w:type="gramEnd"/>
      <w:r>
        <w:rPr>
          <w:sz w:val="24"/>
          <w:szCs w:val="24"/>
          <w:lang w:eastAsia="en-US"/>
        </w:rPr>
        <w:t xml:space="preserve"> </w:t>
      </w:r>
      <w:proofErr w:type="gramStart"/>
      <w:r>
        <w:rPr>
          <w:sz w:val="24"/>
          <w:szCs w:val="24"/>
          <w:lang w:eastAsia="en-US"/>
        </w:rPr>
        <w:t>т</w:t>
      </w:r>
      <w:proofErr w:type="gramEnd"/>
      <w:r>
        <w:rPr>
          <w:sz w:val="24"/>
          <w:szCs w:val="24"/>
          <w:lang w:eastAsia="en-US"/>
        </w:rPr>
        <w:t>елефон)</w:t>
      </w:r>
    </w:p>
    <w:p w:rsidR="003F3599" w:rsidRPr="00402633" w:rsidRDefault="003F3599" w:rsidP="003F3599">
      <w:pPr>
        <w:widowControl w:val="0"/>
        <w:autoSpaceDE w:val="0"/>
        <w:autoSpaceDN w:val="0"/>
        <w:spacing w:before="24" w:line="180" w:lineRule="auto"/>
        <w:ind w:left="5103" w:right="-1" w:hanging="141"/>
        <w:jc w:val="center"/>
        <w:rPr>
          <w:szCs w:val="22"/>
          <w:lang w:eastAsia="en-US"/>
        </w:rPr>
      </w:pPr>
    </w:p>
    <w:p w:rsidR="003F3599" w:rsidRPr="00402633" w:rsidRDefault="003F3599" w:rsidP="003F3599">
      <w:pPr>
        <w:widowControl w:val="0"/>
        <w:autoSpaceDE w:val="0"/>
        <w:autoSpaceDN w:val="0"/>
        <w:spacing w:before="24" w:line="180" w:lineRule="auto"/>
        <w:ind w:right="242"/>
        <w:jc w:val="center"/>
        <w:rPr>
          <w:szCs w:val="22"/>
          <w:lang w:eastAsia="en-US"/>
        </w:rPr>
      </w:pPr>
    </w:p>
    <w:p w:rsidR="003F3599" w:rsidRPr="00402633" w:rsidRDefault="003F3599" w:rsidP="003F3599">
      <w:pPr>
        <w:widowControl w:val="0"/>
        <w:autoSpaceDE w:val="0"/>
        <w:autoSpaceDN w:val="0"/>
        <w:spacing w:before="24" w:line="180" w:lineRule="auto"/>
        <w:ind w:right="242"/>
        <w:jc w:val="center"/>
        <w:rPr>
          <w:szCs w:val="22"/>
          <w:lang w:eastAsia="en-US"/>
        </w:rPr>
      </w:pPr>
    </w:p>
    <w:p w:rsidR="003F3599" w:rsidRDefault="003F3599" w:rsidP="003F3599">
      <w:pPr>
        <w:widowControl w:val="0"/>
        <w:autoSpaceDE w:val="0"/>
        <w:autoSpaceDN w:val="0"/>
        <w:spacing w:before="24" w:line="180" w:lineRule="auto"/>
        <w:ind w:right="242"/>
        <w:jc w:val="center"/>
        <w:rPr>
          <w:b/>
          <w:szCs w:val="22"/>
          <w:lang w:eastAsia="en-US"/>
        </w:rPr>
      </w:pPr>
      <w:r>
        <w:rPr>
          <w:b/>
          <w:szCs w:val="22"/>
          <w:lang w:eastAsia="en-US"/>
        </w:rPr>
        <w:t>РЕШЕНИЕ</w:t>
      </w:r>
    </w:p>
    <w:p w:rsidR="003F3599" w:rsidRPr="00402633" w:rsidRDefault="003F3599" w:rsidP="003F3599">
      <w:pPr>
        <w:widowControl w:val="0"/>
        <w:autoSpaceDE w:val="0"/>
        <w:autoSpaceDN w:val="0"/>
        <w:spacing w:before="24" w:line="180" w:lineRule="auto"/>
        <w:ind w:right="242"/>
        <w:jc w:val="center"/>
        <w:rPr>
          <w:b/>
          <w:szCs w:val="22"/>
          <w:lang w:eastAsia="en-US"/>
        </w:rPr>
      </w:pPr>
      <w:r w:rsidRPr="00402633">
        <w:rPr>
          <w:b/>
          <w:szCs w:val="22"/>
          <w:lang w:eastAsia="en-US"/>
        </w:rPr>
        <w:t>об</w:t>
      </w:r>
      <w:r w:rsidRPr="00402633">
        <w:rPr>
          <w:b/>
          <w:spacing w:val="-7"/>
          <w:szCs w:val="22"/>
          <w:lang w:eastAsia="en-US"/>
        </w:rPr>
        <w:t xml:space="preserve"> </w:t>
      </w:r>
      <w:r w:rsidRPr="00402633">
        <w:rPr>
          <w:b/>
          <w:szCs w:val="22"/>
          <w:lang w:eastAsia="en-US"/>
        </w:rPr>
        <w:t>отказе</w:t>
      </w:r>
      <w:r w:rsidRPr="00402633">
        <w:rPr>
          <w:b/>
          <w:spacing w:val="-4"/>
          <w:szCs w:val="22"/>
          <w:lang w:eastAsia="en-US"/>
        </w:rPr>
        <w:t xml:space="preserve"> </w:t>
      </w:r>
      <w:r w:rsidRPr="00402633">
        <w:rPr>
          <w:b/>
          <w:szCs w:val="22"/>
          <w:lang w:eastAsia="en-US"/>
        </w:rPr>
        <w:t>в</w:t>
      </w:r>
      <w:r w:rsidRPr="00402633">
        <w:rPr>
          <w:b/>
          <w:spacing w:val="-5"/>
          <w:szCs w:val="22"/>
          <w:lang w:eastAsia="en-US"/>
        </w:rPr>
        <w:t xml:space="preserve"> </w:t>
      </w:r>
      <w:r w:rsidRPr="00402633">
        <w:rPr>
          <w:b/>
          <w:szCs w:val="22"/>
          <w:lang w:eastAsia="en-US"/>
        </w:rPr>
        <w:t>приеме</w:t>
      </w:r>
      <w:r w:rsidRPr="00402633">
        <w:rPr>
          <w:b/>
          <w:spacing w:val="-6"/>
          <w:szCs w:val="22"/>
          <w:lang w:eastAsia="en-US"/>
        </w:rPr>
        <w:t xml:space="preserve"> </w:t>
      </w:r>
      <w:r w:rsidRPr="00402633">
        <w:rPr>
          <w:b/>
          <w:szCs w:val="22"/>
          <w:lang w:eastAsia="en-US"/>
        </w:rPr>
        <w:t>документов,</w:t>
      </w:r>
      <w:r w:rsidRPr="00402633">
        <w:rPr>
          <w:b/>
          <w:spacing w:val="-5"/>
          <w:szCs w:val="22"/>
          <w:lang w:eastAsia="en-US"/>
        </w:rPr>
        <w:t xml:space="preserve"> </w:t>
      </w:r>
      <w:r w:rsidRPr="00402633">
        <w:rPr>
          <w:b/>
          <w:szCs w:val="22"/>
          <w:lang w:eastAsia="en-US"/>
        </w:rPr>
        <w:t>необходимых</w:t>
      </w:r>
      <w:r w:rsidRPr="00402633">
        <w:rPr>
          <w:b/>
          <w:spacing w:val="-3"/>
          <w:szCs w:val="22"/>
          <w:lang w:eastAsia="en-US"/>
        </w:rPr>
        <w:t xml:space="preserve"> </w:t>
      </w:r>
      <w:r w:rsidRPr="00402633">
        <w:rPr>
          <w:b/>
          <w:szCs w:val="22"/>
          <w:lang w:eastAsia="en-US"/>
        </w:rPr>
        <w:t>для</w:t>
      </w:r>
      <w:r w:rsidRPr="00402633">
        <w:rPr>
          <w:b/>
          <w:spacing w:val="-6"/>
          <w:szCs w:val="22"/>
          <w:lang w:eastAsia="en-US"/>
        </w:rPr>
        <w:t xml:space="preserve"> </w:t>
      </w:r>
      <w:r w:rsidRPr="00402633">
        <w:rPr>
          <w:b/>
          <w:szCs w:val="22"/>
          <w:lang w:eastAsia="en-US"/>
        </w:rPr>
        <w:t>предоставления муниципальной услуги</w:t>
      </w:r>
    </w:p>
    <w:p w:rsidR="003F3599" w:rsidRPr="00402633" w:rsidRDefault="003F3599" w:rsidP="003F3599">
      <w:pPr>
        <w:widowControl w:val="0"/>
        <w:tabs>
          <w:tab w:val="left" w:pos="3480"/>
          <w:tab w:val="left" w:pos="5845"/>
        </w:tabs>
        <w:autoSpaceDE w:val="0"/>
        <w:autoSpaceDN w:val="0"/>
        <w:spacing w:line="315" w:lineRule="exact"/>
        <w:ind w:right="238"/>
        <w:jc w:val="center"/>
        <w:rPr>
          <w:szCs w:val="28"/>
          <w:lang w:eastAsia="en-US"/>
        </w:rPr>
      </w:pPr>
      <w:r w:rsidRPr="00402633">
        <w:rPr>
          <w:szCs w:val="28"/>
          <w:lang w:eastAsia="en-US"/>
        </w:rPr>
        <w:t xml:space="preserve">от </w:t>
      </w:r>
      <w:r w:rsidRPr="00402633">
        <w:rPr>
          <w:szCs w:val="28"/>
          <w:u w:val="single"/>
          <w:lang w:eastAsia="en-US"/>
        </w:rPr>
        <w:tab/>
      </w:r>
      <w:r w:rsidRPr="00402633">
        <w:rPr>
          <w:szCs w:val="28"/>
          <w:lang w:eastAsia="en-US"/>
        </w:rPr>
        <w:t xml:space="preserve">№ </w:t>
      </w:r>
      <w:r w:rsidRPr="00402633">
        <w:rPr>
          <w:szCs w:val="28"/>
          <w:u w:val="single"/>
          <w:lang w:eastAsia="en-US"/>
        </w:rPr>
        <w:tab/>
      </w:r>
    </w:p>
    <w:p w:rsidR="003F3599" w:rsidRPr="00402633" w:rsidRDefault="003F3599" w:rsidP="003F3599">
      <w:pPr>
        <w:widowControl w:val="0"/>
        <w:tabs>
          <w:tab w:val="left" w:pos="3485"/>
        </w:tabs>
        <w:autoSpaceDE w:val="0"/>
        <w:autoSpaceDN w:val="0"/>
        <w:spacing w:line="275" w:lineRule="exact"/>
        <w:ind w:right="130"/>
        <w:jc w:val="center"/>
        <w:rPr>
          <w:sz w:val="24"/>
          <w:szCs w:val="22"/>
          <w:lang w:eastAsia="en-US"/>
        </w:rPr>
      </w:pPr>
      <w:r w:rsidRPr="00402633">
        <w:rPr>
          <w:sz w:val="24"/>
          <w:szCs w:val="22"/>
          <w:lang w:eastAsia="en-US"/>
        </w:rPr>
        <w:t>(дата</w:t>
      </w:r>
      <w:r w:rsidRPr="00402633">
        <w:rPr>
          <w:spacing w:val="-2"/>
          <w:sz w:val="24"/>
          <w:szCs w:val="22"/>
          <w:lang w:eastAsia="en-US"/>
        </w:rPr>
        <w:t xml:space="preserve"> </w:t>
      </w:r>
      <w:r w:rsidRPr="00402633">
        <w:rPr>
          <w:sz w:val="24"/>
          <w:szCs w:val="22"/>
          <w:lang w:eastAsia="en-US"/>
        </w:rPr>
        <w:t>регистрации</w:t>
      </w:r>
      <w:r w:rsidRPr="00402633">
        <w:rPr>
          <w:spacing w:val="-2"/>
          <w:sz w:val="24"/>
          <w:szCs w:val="22"/>
          <w:lang w:eastAsia="en-US"/>
        </w:rPr>
        <w:t xml:space="preserve"> решения)</w:t>
      </w:r>
      <w:r w:rsidRPr="00402633">
        <w:rPr>
          <w:sz w:val="24"/>
          <w:szCs w:val="22"/>
          <w:lang w:eastAsia="en-US"/>
        </w:rPr>
        <w:tab/>
        <w:t>(номер</w:t>
      </w:r>
      <w:r w:rsidRPr="00402633">
        <w:rPr>
          <w:spacing w:val="-2"/>
          <w:sz w:val="24"/>
          <w:szCs w:val="22"/>
          <w:lang w:eastAsia="en-US"/>
        </w:rPr>
        <w:t xml:space="preserve"> решения)</w:t>
      </w:r>
    </w:p>
    <w:p w:rsidR="003F3599" w:rsidRPr="00402633" w:rsidRDefault="003F3599" w:rsidP="003F3599">
      <w:pPr>
        <w:widowControl w:val="0"/>
        <w:autoSpaceDE w:val="0"/>
        <w:autoSpaceDN w:val="0"/>
        <w:spacing w:before="1"/>
        <w:rPr>
          <w:szCs w:val="28"/>
          <w:lang w:eastAsia="en-US"/>
        </w:rPr>
      </w:pPr>
    </w:p>
    <w:p w:rsidR="003F3599" w:rsidRDefault="003F3599" w:rsidP="003F3599">
      <w:pPr>
        <w:widowControl w:val="0"/>
        <w:tabs>
          <w:tab w:val="left" w:pos="1924"/>
          <w:tab w:val="left" w:pos="3921"/>
          <w:tab w:val="left" w:pos="6367"/>
          <w:tab w:val="left" w:pos="8325"/>
        </w:tabs>
        <w:autoSpaceDE w:val="0"/>
        <w:autoSpaceDN w:val="0"/>
        <w:ind w:left="858"/>
        <w:rPr>
          <w:spacing w:val="-2"/>
          <w:szCs w:val="28"/>
          <w:lang w:eastAsia="en-US"/>
        </w:rPr>
      </w:pPr>
      <w:r w:rsidRPr="00402633">
        <w:rPr>
          <w:spacing w:val="-5"/>
          <w:szCs w:val="28"/>
          <w:lang w:eastAsia="en-US"/>
        </w:rPr>
        <w:t>На</w:t>
      </w:r>
      <w:r>
        <w:rPr>
          <w:szCs w:val="28"/>
          <w:lang w:eastAsia="en-US"/>
        </w:rPr>
        <w:t xml:space="preserve"> </w:t>
      </w:r>
      <w:r w:rsidRPr="00402633">
        <w:rPr>
          <w:spacing w:val="-2"/>
          <w:szCs w:val="28"/>
          <w:lang w:eastAsia="en-US"/>
        </w:rPr>
        <w:t>основании</w:t>
      </w:r>
      <w:r>
        <w:rPr>
          <w:szCs w:val="28"/>
          <w:lang w:eastAsia="en-US"/>
        </w:rPr>
        <w:t xml:space="preserve"> </w:t>
      </w:r>
      <w:r w:rsidRPr="00402633">
        <w:rPr>
          <w:spacing w:val="-2"/>
          <w:szCs w:val="28"/>
          <w:lang w:eastAsia="en-US"/>
        </w:rPr>
        <w:t>поступившего</w:t>
      </w:r>
      <w:r>
        <w:rPr>
          <w:szCs w:val="28"/>
          <w:lang w:eastAsia="en-US"/>
        </w:rPr>
        <w:t xml:space="preserve"> </w:t>
      </w:r>
      <w:r w:rsidRPr="00402633">
        <w:rPr>
          <w:spacing w:val="-2"/>
          <w:szCs w:val="28"/>
          <w:lang w:eastAsia="en-US"/>
        </w:rPr>
        <w:t>Заявления</w:t>
      </w:r>
      <w:r>
        <w:rPr>
          <w:szCs w:val="28"/>
          <w:lang w:eastAsia="en-US"/>
        </w:rPr>
        <w:t xml:space="preserve"> </w:t>
      </w:r>
      <w:r w:rsidRPr="00402633">
        <w:rPr>
          <w:spacing w:val="-2"/>
          <w:szCs w:val="28"/>
          <w:lang w:eastAsia="en-US"/>
        </w:rPr>
        <w:t>(уведомления)</w:t>
      </w:r>
      <w:r>
        <w:rPr>
          <w:spacing w:val="-2"/>
          <w:szCs w:val="28"/>
          <w:lang w:eastAsia="en-US"/>
        </w:rPr>
        <w:t>_________________</w:t>
      </w:r>
    </w:p>
    <w:p w:rsidR="003F3599" w:rsidRPr="00402633" w:rsidRDefault="003F3599" w:rsidP="003F3599">
      <w:r>
        <w:rPr>
          <w:szCs w:val="28"/>
          <w:lang w:eastAsia="en-US"/>
        </w:rPr>
        <w:t>________________________________________________________________________________________________________________________________________,</w:t>
      </w:r>
    </w:p>
    <w:p w:rsidR="003F3599" w:rsidRPr="00402633" w:rsidRDefault="003F3599" w:rsidP="003F3599">
      <w:pPr>
        <w:widowControl w:val="0"/>
        <w:tabs>
          <w:tab w:val="left" w:pos="9638"/>
        </w:tabs>
        <w:autoSpaceDE w:val="0"/>
        <w:autoSpaceDN w:val="0"/>
        <w:spacing w:line="242" w:lineRule="auto"/>
        <w:rPr>
          <w:szCs w:val="28"/>
          <w:lang w:eastAsia="en-US"/>
        </w:rPr>
      </w:pPr>
      <w:r w:rsidRPr="00402633">
        <w:rPr>
          <w:szCs w:val="28"/>
          <w:lang w:eastAsia="en-US"/>
        </w:rPr>
        <w:t>принято решение об отказе в приеме документо</w:t>
      </w:r>
      <w:r>
        <w:rPr>
          <w:szCs w:val="28"/>
          <w:lang w:eastAsia="en-US"/>
        </w:rPr>
        <w:t>в, необходимых для предоставле</w:t>
      </w:r>
      <w:r w:rsidRPr="00402633">
        <w:rPr>
          <w:szCs w:val="28"/>
          <w:lang w:eastAsia="en-US"/>
        </w:rPr>
        <w:t>ния</w:t>
      </w:r>
      <w:r w:rsidRPr="00402633">
        <w:rPr>
          <w:spacing w:val="-5"/>
          <w:szCs w:val="28"/>
          <w:lang w:eastAsia="en-US"/>
        </w:rPr>
        <w:t xml:space="preserve"> </w:t>
      </w:r>
      <w:r w:rsidRPr="00402633">
        <w:rPr>
          <w:szCs w:val="28"/>
          <w:lang w:eastAsia="en-US"/>
        </w:rPr>
        <w:t>муниципальной</w:t>
      </w:r>
      <w:r w:rsidRPr="00402633">
        <w:rPr>
          <w:spacing w:val="-4"/>
          <w:szCs w:val="28"/>
          <w:lang w:eastAsia="en-US"/>
        </w:rPr>
        <w:t xml:space="preserve"> </w:t>
      </w:r>
      <w:r w:rsidRPr="00402633">
        <w:rPr>
          <w:szCs w:val="28"/>
          <w:lang w:eastAsia="en-US"/>
        </w:rPr>
        <w:t>услуги,</w:t>
      </w:r>
      <w:r w:rsidRPr="00402633">
        <w:rPr>
          <w:spacing w:val="-6"/>
          <w:szCs w:val="28"/>
          <w:lang w:eastAsia="en-US"/>
        </w:rPr>
        <w:t xml:space="preserve"> </w:t>
      </w:r>
      <w:r w:rsidRPr="00402633">
        <w:rPr>
          <w:szCs w:val="28"/>
          <w:lang w:eastAsia="en-US"/>
        </w:rPr>
        <w:t>на</w:t>
      </w:r>
      <w:r w:rsidRPr="00402633">
        <w:rPr>
          <w:spacing w:val="-5"/>
          <w:szCs w:val="28"/>
          <w:lang w:eastAsia="en-US"/>
        </w:rPr>
        <w:t xml:space="preserve"> </w:t>
      </w:r>
      <w:r w:rsidRPr="00402633">
        <w:rPr>
          <w:spacing w:val="-2"/>
          <w:szCs w:val="28"/>
          <w:lang w:eastAsia="en-US"/>
        </w:rPr>
        <w:t>основании:</w:t>
      </w:r>
      <w:r w:rsidRPr="00402633">
        <w:rPr>
          <w:szCs w:val="28"/>
          <w:u w:val="single"/>
          <w:lang w:eastAsia="en-US"/>
        </w:rPr>
        <w:tab/>
      </w:r>
    </w:p>
    <w:p w:rsidR="003F3599" w:rsidRDefault="003F3599" w:rsidP="003F3599">
      <w:pPr>
        <w:widowControl w:val="0"/>
        <w:tabs>
          <w:tab w:val="left" w:pos="9934"/>
        </w:tabs>
        <w:autoSpaceDE w:val="0"/>
        <w:autoSpaceDN w:val="0"/>
        <w:ind w:left="858" w:hanging="858"/>
        <w:rPr>
          <w:szCs w:val="28"/>
          <w:lang w:eastAsia="en-US"/>
        </w:rPr>
      </w:pPr>
      <w:r>
        <w:rPr>
          <w:szCs w:val="28"/>
          <w:lang w:eastAsia="en-US"/>
        </w:rPr>
        <w:t>____________________________________________________________________</w:t>
      </w:r>
    </w:p>
    <w:p w:rsidR="003F3599" w:rsidRPr="00402633" w:rsidRDefault="003F3599" w:rsidP="003F3599">
      <w:pPr>
        <w:widowControl w:val="0"/>
        <w:autoSpaceDE w:val="0"/>
        <w:autoSpaceDN w:val="0"/>
        <w:spacing w:before="11"/>
        <w:rPr>
          <w:sz w:val="27"/>
          <w:szCs w:val="28"/>
          <w:lang w:eastAsia="en-US"/>
        </w:rPr>
      </w:pPr>
    </w:p>
    <w:p w:rsidR="003F3599" w:rsidRPr="00402633" w:rsidRDefault="003F3599" w:rsidP="003F3599">
      <w:pPr>
        <w:widowControl w:val="0"/>
        <w:autoSpaceDE w:val="0"/>
        <w:autoSpaceDN w:val="0"/>
        <w:ind w:left="138" w:firstLine="571"/>
        <w:jc w:val="both"/>
        <w:rPr>
          <w:szCs w:val="28"/>
          <w:lang w:eastAsia="en-US"/>
        </w:rPr>
      </w:pPr>
      <w:r w:rsidRPr="00402633">
        <w:rPr>
          <w:szCs w:val="28"/>
          <w:lang w:eastAsia="en-US"/>
        </w:rPr>
        <w:t>Вы</w:t>
      </w:r>
      <w:r>
        <w:rPr>
          <w:spacing w:val="75"/>
          <w:szCs w:val="28"/>
          <w:lang w:eastAsia="en-US"/>
        </w:rPr>
        <w:t xml:space="preserve"> </w:t>
      </w:r>
      <w:r w:rsidRPr="00402633">
        <w:rPr>
          <w:szCs w:val="28"/>
          <w:lang w:eastAsia="en-US"/>
        </w:rPr>
        <w:t>вправе</w:t>
      </w:r>
      <w:r>
        <w:rPr>
          <w:spacing w:val="74"/>
          <w:szCs w:val="28"/>
          <w:lang w:eastAsia="en-US"/>
        </w:rPr>
        <w:t xml:space="preserve"> </w:t>
      </w:r>
      <w:r w:rsidRPr="00402633">
        <w:rPr>
          <w:szCs w:val="28"/>
          <w:lang w:eastAsia="en-US"/>
        </w:rPr>
        <w:t>повторно</w:t>
      </w:r>
      <w:r>
        <w:rPr>
          <w:spacing w:val="74"/>
          <w:szCs w:val="28"/>
          <w:lang w:eastAsia="en-US"/>
        </w:rPr>
        <w:t xml:space="preserve"> </w:t>
      </w:r>
      <w:r w:rsidRPr="00402633">
        <w:rPr>
          <w:szCs w:val="28"/>
          <w:lang w:eastAsia="en-US"/>
        </w:rPr>
        <w:t>обратиться</w:t>
      </w:r>
      <w:r>
        <w:rPr>
          <w:spacing w:val="75"/>
          <w:szCs w:val="28"/>
          <w:lang w:eastAsia="en-US"/>
        </w:rPr>
        <w:t xml:space="preserve"> </w:t>
      </w:r>
      <w:r w:rsidRPr="00402633">
        <w:rPr>
          <w:szCs w:val="28"/>
          <w:lang w:eastAsia="en-US"/>
        </w:rPr>
        <w:t>в</w:t>
      </w:r>
      <w:r>
        <w:rPr>
          <w:spacing w:val="75"/>
          <w:szCs w:val="28"/>
          <w:lang w:eastAsia="en-US"/>
        </w:rPr>
        <w:t xml:space="preserve"> </w:t>
      </w:r>
      <w:r w:rsidRPr="00402633">
        <w:rPr>
          <w:szCs w:val="28"/>
          <w:lang w:eastAsia="en-US"/>
        </w:rPr>
        <w:t>орган,</w:t>
      </w:r>
      <w:r>
        <w:rPr>
          <w:szCs w:val="28"/>
          <w:lang w:eastAsia="en-US"/>
        </w:rPr>
        <w:t xml:space="preserve"> предоставляющий муниципальную услугу</w:t>
      </w:r>
      <w:r w:rsidRPr="00402633">
        <w:rPr>
          <w:szCs w:val="28"/>
          <w:lang w:eastAsia="en-US"/>
        </w:rPr>
        <w:t>, с за</w:t>
      </w:r>
      <w:r>
        <w:rPr>
          <w:szCs w:val="28"/>
          <w:lang w:eastAsia="en-US"/>
        </w:rPr>
        <w:t>явлением о предоставлении муни</w:t>
      </w:r>
      <w:r w:rsidRPr="00402633">
        <w:rPr>
          <w:szCs w:val="28"/>
          <w:lang w:eastAsia="en-US"/>
        </w:rPr>
        <w:t>ципальной услуги после устранения указанных нарушений.</w:t>
      </w:r>
    </w:p>
    <w:p w:rsidR="003F3599" w:rsidRPr="00402633" w:rsidRDefault="003F3599" w:rsidP="003F3599">
      <w:pPr>
        <w:widowControl w:val="0"/>
        <w:autoSpaceDE w:val="0"/>
        <w:autoSpaceDN w:val="0"/>
        <w:spacing w:before="2"/>
        <w:ind w:left="138" w:firstLine="571"/>
        <w:jc w:val="both"/>
        <w:rPr>
          <w:szCs w:val="28"/>
          <w:lang w:eastAsia="en-US"/>
        </w:rPr>
      </w:pPr>
      <w:r w:rsidRPr="00402633">
        <w:rPr>
          <w:szCs w:val="28"/>
          <w:lang w:eastAsia="en-US"/>
        </w:rPr>
        <w:t>Данный</w:t>
      </w:r>
      <w:r w:rsidRPr="00402633">
        <w:rPr>
          <w:spacing w:val="-10"/>
          <w:szCs w:val="28"/>
          <w:lang w:eastAsia="en-US"/>
        </w:rPr>
        <w:t xml:space="preserve"> </w:t>
      </w:r>
      <w:r w:rsidRPr="00402633">
        <w:rPr>
          <w:szCs w:val="28"/>
          <w:lang w:eastAsia="en-US"/>
        </w:rPr>
        <w:t>отказ</w:t>
      </w:r>
      <w:r w:rsidRPr="00402633">
        <w:rPr>
          <w:spacing w:val="-8"/>
          <w:szCs w:val="28"/>
          <w:lang w:eastAsia="en-US"/>
        </w:rPr>
        <w:t xml:space="preserve"> </w:t>
      </w:r>
      <w:r w:rsidRPr="00402633">
        <w:rPr>
          <w:szCs w:val="28"/>
          <w:lang w:eastAsia="en-US"/>
        </w:rPr>
        <w:t>может</w:t>
      </w:r>
      <w:r w:rsidRPr="00402633">
        <w:rPr>
          <w:spacing w:val="-8"/>
          <w:szCs w:val="28"/>
          <w:lang w:eastAsia="en-US"/>
        </w:rPr>
        <w:t xml:space="preserve"> </w:t>
      </w:r>
      <w:r w:rsidRPr="00402633">
        <w:rPr>
          <w:szCs w:val="28"/>
          <w:lang w:eastAsia="en-US"/>
        </w:rPr>
        <w:t>быть</w:t>
      </w:r>
      <w:r w:rsidRPr="00402633">
        <w:rPr>
          <w:spacing w:val="-11"/>
          <w:szCs w:val="28"/>
          <w:lang w:eastAsia="en-US"/>
        </w:rPr>
        <w:t xml:space="preserve"> </w:t>
      </w:r>
      <w:r w:rsidRPr="00402633">
        <w:rPr>
          <w:szCs w:val="28"/>
          <w:lang w:eastAsia="en-US"/>
        </w:rPr>
        <w:t>обжалован</w:t>
      </w:r>
      <w:r w:rsidRPr="00402633">
        <w:rPr>
          <w:spacing w:val="-7"/>
          <w:szCs w:val="28"/>
          <w:lang w:eastAsia="en-US"/>
        </w:rPr>
        <w:t xml:space="preserve"> </w:t>
      </w:r>
      <w:r w:rsidRPr="00402633">
        <w:rPr>
          <w:szCs w:val="28"/>
          <w:lang w:eastAsia="en-US"/>
        </w:rPr>
        <w:t>в</w:t>
      </w:r>
      <w:r w:rsidRPr="00402633">
        <w:rPr>
          <w:spacing w:val="-11"/>
          <w:szCs w:val="28"/>
          <w:lang w:eastAsia="en-US"/>
        </w:rPr>
        <w:t xml:space="preserve"> </w:t>
      </w:r>
      <w:r w:rsidRPr="00402633">
        <w:rPr>
          <w:szCs w:val="28"/>
          <w:lang w:eastAsia="en-US"/>
        </w:rPr>
        <w:t>досудебном</w:t>
      </w:r>
      <w:r w:rsidRPr="00402633">
        <w:rPr>
          <w:spacing w:val="-10"/>
          <w:szCs w:val="28"/>
          <w:lang w:eastAsia="en-US"/>
        </w:rPr>
        <w:t xml:space="preserve"> </w:t>
      </w:r>
      <w:r w:rsidRPr="00402633">
        <w:rPr>
          <w:szCs w:val="28"/>
          <w:lang w:eastAsia="en-US"/>
        </w:rPr>
        <w:t>порядке</w:t>
      </w:r>
      <w:r w:rsidRPr="00402633">
        <w:rPr>
          <w:spacing w:val="-10"/>
          <w:szCs w:val="28"/>
          <w:lang w:eastAsia="en-US"/>
        </w:rPr>
        <w:t xml:space="preserve"> </w:t>
      </w:r>
      <w:r w:rsidRPr="00402633">
        <w:rPr>
          <w:szCs w:val="28"/>
          <w:lang w:eastAsia="en-US"/>
        </w:rPr>
        <w:t>путем</w:t>
      </w:r>
      <w:r w:rsidRPr="00402633">
        <w:rPr>
          <w:spacing w:val="-8"/>
          <w:szCs w:val="28"/>
          <w:lang w:eastAsia="en-US"/>
        </w:rPr>
        <w:t xml:space="preserve"> </w:t>
      </w:r>
      <w:r>
        <w:rPr>
          <w:szCs w:val="28"/>
          <w:lang w:eastAsia="en-US"/>
        </w:rPr>
        <w:t>направле</w:t>
      </w:r>
      <w:r w:rsidRPr="00402633">
        <w:rPr>
          <w:szCs w:val="28"/>
          <w:lang w:eastAsia="en-US"/>
        </w:rPr>
        <w:t>ния жалобы в орган,</w:t>
      </w:r>
      <w:r w:rsidRPr="002D56E8">
        <w:rPr>
          <w:szCs w:val="28"/>
          <w:lang w:eastAsia="en-US"/>
        </w:rPr>
        <w:t xml:space="preserve"> </w:t>
      </w:r>
      <w:r>
        <w:rPr>
          <w:szCs w:val="28"/>
          <w:lang w:eastAsia="en-US"/>
        </w:rPr>
        <w:t>предоставляющий муниципальную услугу</w:t>
      </w:r>
      <w:r w:rsidRPr="00402633">
        <w:rPr>
          <w:szCs w:val="28"/>
          <w:lang w:eastAsia="en-US"/>
        </w:rPr>
        <w:t>, а также в судебном порядке.</w:t>
      </w:r>
    </w:p>
    <w:p w:rsidR="003F3599" w:rsidRPr="00402633" w:rsidRDefault="003F3599" w:rsidP="003F3599">
      <w:pPr>
        <w:widowControl w:val="0"/>
        <w:autoSpaceDE w:val="0"/>
        <w:autoSpaceDN w:val="0"/>
        <w:rPr>
          <w:sz w:val="20"/>
          <w:szCs w:val="28"/>
          <w:lang w:eastAsia="en-US"/>
        </w:rPr>
      </w:pPr>
    </w:p>
    <w:p w:rsidR="003F3599" w:rsidRPr="00C26649" w:rsidRDefault="003F3599" w:rsidP="003F3599">
      <w:pPr>
        <w:widowControl w:val="0"/>
        <w:autoSpaceDE w:val="0"/>
        <w:autoSpaceDN w:val="0"/>
        <w:rPr>
          <w:sz w:val="20"/>
          <w:szCs w:val="28"/>
          <w:lang w:eastAsia="en-US"/>
        </w:rPr>
      </w:pPr>
    </w:p>
    <w:p w:rsidR="003F3599" w:rsidRPr="00C26649" w:rsidRDefault="003F3599" w:rsidP="003F3599">
      <w:pPr>
        <w:widowControl w:val="0"/>
        <w:autoSpaceDE w:val="0"/>
        <w:autoSpaceDN w:val="0"/>
        <w:rPr>
          <w:sz w:val="20"/>
          <w:szCs w:val="28"/>
          <w:lang w:eastAsia="en-US"/>
        </w:rPr>
      </w:pPr>
      <w:r w:rsidRPr="00C26649">
        <w:rPr>
          <w:sz w:val="20"/>
          <w:szCs w:val="28"/>
          <w:lang w:eastAsia="en-US"/>
        </w:rPr>
        <w:t>_______________________</w:t>
      </w:r>
      <w:r>
        <w:rPr>
          <w:sz w:val="20"/>
          <w:szCs w:val="28"/>
          <w:lang w:eastAsia="en-US"/>
        </w:rPr>
        <w:t>____</w:t>
      </w:r>
      <w:r w:rsidRPr="00C26649">
        <w:rPr>
          <w:sz w:val="20"/>
          <w:szCs w:val="28"/>
          <w:lang w:eastAsia="en-US"/>
        </w:rPr>
        <w:t xml:space="preserve">____                           </w:t>
      </w:r>
      <w:r>
        <w:rPr>
          <w:sz w:val="20"/>
          <w:szCs w:val="28"/>
          <w:lang w:eastAsia="en-US"/>
        </w:rPr>
        <w:t xml:space="preserve">                                               </w:t>
      </w:r>
      <w:r w:rsidRPr="00C26649">
        <w:rPr>
          <w:sz w:val="20"/>
          <w:szCs w:val="28"/>
          <w:lang w:eastAsia="en-US"/>
        </w:rPr>
        <w:t xml:space="preserve">                  ___________________</w:t>
      </w:r>
    </w:p>
    <w:p w:rsidR="003F3599" w:rsidRPr="00C26649" w:rsidRDefault="003F3599" w:rsidP="003F3599">
      <w:pPr>
        <w:widowControl w:val="0"/>
        <w:autoSpaceDE w:val="0"/>
        <w:autoSpaceDN w:val="0"/>
        <w:rPr>
          <w:sz w:val="20"/>
          <w:szCs w:val="28"/>
          <w:lang w:eastAsia="en-US"/>
        </w:rPr>
      </w:pPr>
      <w:r w:rsidRPr="00C26649">
        <w:rPr>
          <w:sz w:val="20"/>
          <w:szCs w:val="28"/>
          <w:lang w:eastAsia="en-US"/>
        </w:rPr>
        <w:t xml:space="preserve">                 (дата)                                                     </w:t>
      </w:r>
      <w:r>
        <w:rPr>
          <w:sz w:val="20"/>
          <w:szCs w:val="28"/>
          <w:lang w:eastAsia="en-US"/>
        </w:rPr>
        <w:t xml:space="preserve">     </w:t>
      </w:r>
      <w:r w:rsidRPr="00C26649">
        <w:rPr>
          <w:sz w:val="20"/>
          <w:szCs w:val="28"/>
          <w:lang w:eastAsia="en-US"/>
        </w:rPr>
        <w:t xml:space="preserve">                </w:t>
      </w:r>
      <w:r>
        <w:rPr>
          <w:sz w:val="20"/>
          <w:szCs w:val="28"/>
          <w:lang w:eastAsia="en-US"/>
        </w:rPr>
        <w:t xml:space="preserve">                                </w:t>
      </w:r>
      <w:r w:rsidRPr="00C26649">
        <w:rPr>
          <w:sz w:val="20"/>
          <w:szCs w:val="28"/>
          <w:lang w:eastAsia="en-US"/>
        </w:rPr>
        <w:t xml:space="preserve">                                 (подпись)</w:t>
      </w:r>
    </w:p>
    <w:p w:rsidR="003F3599" w:rsidRDefault="003F3599" w:rsidP="003F3599">
      <w:pPr>
        <w:widowControl w:val="0"/>
        <w:autoSpaceDE w:val="0"/>
        <w:autoSpaceDN w:val="0"/>
        <w:rPr>
          <w:sz w:val="20"/>
          <w:szCs w:val="28"/>
          <w:lang w:eastAsia="en-US"/>
        </w:rPr>
        <w:sectPr w:rsidR="003F3599" w:rsidSect="00453562">
          <w:pgSz w:w="11906" w:h="16838" w:code="9"/>
          <w:pgMar w:top="1134" w:right="567" w:bottom="1134" w:left="1701" w:header="720" w:footer="720" w:gutter="0"/>
          <w:cols w:space="708"/>
          <w:docGrid w:linePitch="381"/>
        </w:sectPr>
      </w:pPr>
    </w:p>
    <w:p w:rsidR="003F3599" w:rsidRPr="00402633" w:rsidRDefault="003F3599" w:rsidP="003F3599">
      <w:pPr>
        <w:widowControl w:val="0"/>
        <w:autoSpaceDE w:val="0"/>
        <w:autoSpaceDN w:val="0"/>
        <w:rPr>
          <w:sz w:val="20"/>
          <w:szCs w:val="28"/>
          <w:lang w:eastAsia="en-US"/>
        </w:rPr>
      </w:pPr>
    </w:p>
    <w:p w:rsidR="002B6F65" w:rsidRPr="00093940" w:rsidRDefault="00F2082C" w:rsidP="00093940">
      <w:pPr>
        <w:spacing w:line="240" w:lineRule="exact"/>
        <w:ind w:left="5670"/>
        <w:jc w:val="both"/>
        <w:rPr>
          <w:color w:val="000000"/>
          <w:szCs w:val="28"/>
        </w:rPr>
      </w:pPr>
      <w:r w:rsidRPr="00093940">
        <w:rPr>
          <w:color w:val="000000"/>
          <w:szCs w:val="28"/>
        </w:rPr>
        <w:t>Приложение 5</w:t>
      </w:r>
    </w:p>
    <w:p w:rsidR="002B6F65" w:rsidRPr="00093940" w:rsidRDefault="002B6F65" w:rsidP="00093940">
      <w:pPr>
        <w:spacing w:line="240" w:lineRule="exact"/>
        <w:ind w:left="5670"/>
        <w:jc w:val="both"/>
        <w:rPr>
          <w:color w:val="000000"/>
          <w:szCs w:val="28"/>
        </w:rPr>
      </w:pPr>
      <w:r w:rsidRPr="00093940">
        <w:rPr>
          <w:color w:val="000000"/>
          <w:szCs w:val="28"/>
        </w:rPr>
        <w:t>к административному регламенту</w:t>
      </w:r>
    </w:p>
    <w:p w:rsidR="002B6F65" w:rsidRPr="00093940" w:rsidRDefault="002B6F65"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B6F65" w:rsidRDefault="002B6F65" w:rsidP="002B6F65">
      <w:pPr>
        <w:ind w:left="4536"/>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2B6F65" w:rsidRPr="00402633" w:rsidRDefault="007B61E2" w:rsidP="002B6F65">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_x0000_s1086" style="width:490pt;height:.6pt;mso-position-horizontal-relative:char;mso-position-vertical-relative:line" coordsize="9800,12">
            <v:line id="_x0000_s1087" style="position:absolute" from="0,6" to="9800,6" strokeweight=".19811mm"/>
            <w10:wrap type="none"/>
            <w10:anchorlock/>
          </v:group>
        </w:pict>
      </w:r>
    </w:p>
    <w:p w:rsidR="002B6F65" w:rsidRPr="00402633" w:rsidRDefault="002B6F65" w:rsidP="002B6F65">
      <w:pPr>
        <w:widowControl w:val="0"/>
        <w:autoSpaceDE w:val="0"/>
        <w:autoSpaceDN w:val="0"/>
        <w:spacing w:line="260" w:lineRule="exact"/>
        <w:ind w:right="305"/>
        <w:jc w:val="center"/>
        <w:rPr>
          <w:sz w:val="24"/>
          <w:szCs w:val="22"/>
          <w:lang w:eastAsia="en-US"/>
        </w:rPr>
      </w:pPr>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2B6F65" w:rsidRPr="00402633" w:rsidRDefault="002B6F65" w:rsidP="002B6F65">
      <w:pPr>
        <w:widowControl w:val="0"/>
        <w:autoSpaceDE w:val="0"/>
        <w:autoSpaceDN w:val="0"/>
        <w:rPr>
          <w:sz w:val="26"/>
          <w:szCs w:val="28"/>
          <w:lang w:eastAsia="en-US"/>
        </w:rPr>
      </w:pPr>
    </w:p>
    <w:p w:rsidR="002B6F65" w:rsidRPr="002D56E8" w:rsidRDefault="002B6F65" w:rsidP="002B6F65">
      <w:pPr>
        <w:widowControl w:val="0"/>
        <w:autoSpaceDE w:val="0"/>
        <w:autoSpaceDN w:val="0"/>
        <w:rPr>
          <w:szCs w:val="28"/>
          <w:lang w:eastAsia="en-US"/>
        </w:rPr>
      </w:pPr>
    </w:p>
    <w:p w:rsidR="002B6F65" w:rsidRPr="002D56E8" w:rsidRDefault="002B6F65" w:rsidP="002B6F65">
      <w:pPr>
        <w:widowControl w:val="0"/>
        <w:autoSpaceDE w:val="0"/>
        <w:autoSpaceDN w:val="0"/>
        <w:spacing w:line="20" w:lineRule="exact"/>
        <w:ind w:left="138"/>
        <w:rPr>
          <w:sz w:val="2"/>
          <w:szCs w:val="28"/>
          <w:lang w:eastAsia="en-US"/>
        </w:rPr>
      </w:pPr>
    </w:p>
    <w:p w:rsidR="002B6F65" w:rsidRPr="002D56E8" w:rsidRDefault="002B6F65" w:rsidP="002B6F65">
      <w:pPr>
        <w:widowControl w:val="0"/>
        <w:tabs>
          <w:tab w:val="left" w:pos="10096"/>
        </w:tabs>
        <w:autoSpaceDE w:val="0"/>
        <w:autoSpaceDN w:val="0"/>
        <w:spacing w:before="1"/>
        <w:ind w:left="5811"/>
        <w:rPr>
          <w:szCs w:val="28"/>
          <w:lang w:eastAsia="en-US"/>
        </w:rPr>
      </w:pPr>
      <w:bookmarkStart w:id="2" w:name="27"/>
      <w:bookmarkEnd w:id="2"/>
      <w:r w:rsidRPr="002D56E8">
        <w:rPr>
          <w:spacing w:val="-2"/>
          <w:szCs w:val="28"/>
          <w:lang w:eastAsia="en-US"/>
        </w:rPr>
        <w:t>Кому:</w:t>
      </w:r>
      <w:r>
        <w:rPr>
          <w:spacing w:val="-2"/>
          <w:szCs w:val="28"/>
          <w:lang w:eastAsia="en-US"/>
        </w:rPr>
        <w:t>______________________</w:t>
      </w:r>
    </w:p>
    <w:p w:rsidR="002B6F65" w:rsidRPr="002D56E8" w:rsidRDefault="002B6F65" w:rsidP="002B6F65">
      <w:pPr>
        <w:widowControl w:val="0"/>
        <w:autoSpaceDE w:val="0"/>
        <w:autoSpaceDN w:val="0"/>
        <w:spacing w:before="6"/>
        <w:rPr>
          <w:szCs w:val="28"/>
          <w:lang w:eastAsia="en-US"/>
        </w:rPr>
      </w:pPr>
    </w:p>
    <w:p w:rsidR="002B6F65" w:rsidRPr="002D56E8" w:rsidRDefault="002B6F65" w:rsidP="002B6F65">
      <w:pPr>
        <w:widowControl w:val="0"/>
        <w:autoSpaceDE w:val="0"/>
        <w:autoSpaceDN w:val="0"/>
        <w:spacing w:before="89" w:line="281" w:lineRule="exact"/>
        <w:jc w:val="center"/>
        <w:outlineLvl w:val="0"/>
        <w:rPr>
          <w:b/>
          <w:bCs/>
          <w:szCs w:val="28"/>
          <w:lang w:eastAsia="en-US"/>
        </w:rPr>
      </w:pPr>
      <w:r w:rsidRPr="002D56E8">
        <w:rPr>
          <w:b/>
          <w:bCs/>
          <w:spacing w:val="-2"/>
          <w:szCs w:val="28"/>
          <w:lang w:eastAsia="en-US"/>
        </w:rPr>
        <w:t>ИЗВЕЩЕНИЕ</w:t>
      </w:r>
    </w:p>
    <w:p w:rsidR="002B6F65" w:rsidRPr="002D56E8" w:rsidRDefault="002B6F65" w:rsidP="002B6F65">
      <w:pPr>
        <w:widowControl w:val="0"/>
        <w:autoSpaceDE w:val="0"/>
        <w:autoSpaceDN w:val="0"/>
        <w:spacing w:before="24" w:line="180" w:lineRule="auto"/>
        <w:ind w:left="470" w:firstLine="1262"/>
        <w:rPr>
          <w:b/>
          <w:szCs w:val="22"/>
          <w:lang w:eastAsia="en-US"/>
        </w:rPr>
      </w:pPr>
      <w:r>
        <w:rPr>
          <w:b/>
          <w:szCs w:val="22"/>
          <w:lang w:eastAsia="en-US"/>
        </w:rPr>
        <w:t>о приеме у</w:t>
      </w:r>
      <w:r w:rsidRPr="002D56E8">
        <w:rPr>
          <w:b/>
          <w:szCs w:val="22"/>
          <w:lang w:eastAsia="en-US"/>
        </w:rPr>
        <w:t>ведомления о планируемом сносе объекта капитального</w:t>
      </w:r>
      <w:r w:rsidRPr="002D56E8">
        <w:rPr>
          <w:b/>
          <w:spacing w:val="-5"/>
          <w:szCs w:val="22"/>
          <w:lang w:eastAsia="en-US"/>
        </w:rPr>
        <w:t xml:space="preserve"> </w:t>
      </w:r>
      <w:r w:rsidRPr="002D56E8">
        <w:rPr>
          <w:b/>
          <w:szCs w:val="22"/>
          <w:lang w:eastAsia="en-US"/>
        </w:rPr>
        <w:t>строительства</w:t>
      </w:r>
      <w:r w:rsidRPr="002D56E8">
        <w:rPr>
          <w:b/>
          <w:spacing w:val="-3"/>
          <w:szCs w:val="22"/>
          <w:lang w:eastAsia="en-US"/>
        </w:rPr>
        <w:t xml:space="preserve"> </w:t>
      </w:r>
      <w:r w:rsidRPr="002D56E8">
        <w:rPr>
          <w:b/>
          <w:szCs w:val="22"/>
          <w:lang w:eastAsia="en-US"/>
        </w:rPr>
        <w:t>/</w:t>
      </w:r>
      <w:r w:rsidRPr="002D56E8">
        <w:rPr>
          <w:b/>
          <w:spacing w:val="-7"/>
          <w:szCs w:val="22"/>
          <w:lang w:eastAsia="en-US"/>
        </w:rPr>
        <w:t xml:space="preserve"> </w:t>
      </w:r>
      <w:r>
        <w:rPr>
          <w:b/>
          <w:spacing w:val="-7"/>
          <w:szCs w:val="22"/>
          <w:lang w:eastAsia="en-US"/>
        </w:rPr>
        <w:t>у</w:t>
      </w:r>
      <w:r w:rsidRPr="002D56E8">
        <w:rPr>
          <w:b/>
          <w:szCs w:val="22"/>
          <w:lang w:eastAsia="en-US"/>
        </w:rPr>
        <w:t>ведомления</w:t>
      </w:r>
      <w:r w:rsidRPr="002D56E8">
        <w:rPr>
          <w:b/>
          <w:spacing w:val="-6"/>
          <w:szCs w:val="22"/>
          <w:lang w:eastAsia="en-US"/>
        </w:rPr>
        <w:t xml:space="preserve"> </w:t>
      </w:r>
      <w:r w:rsidRPr="002D56E8">
        <w:rPr>
          <w:b/>
          <w:szCs w:val="22"/>
          <w:lang w:eastAsia="en-US"/>
        </w:rPr>
        <w:t>о</w:t>
      </w:r>
      <w:r w:rsidRPr="002D56E8">
        <w:rPr>
          <w:b/>
          <w:spacing w:val="-4"/>
          <w:szCs w:val="22"/>
          <w:lang w:eastAsia="en-US"/>
        </w:rPr>
        <w:t xml:space="preserve"> </w:t>
      </w:r>
      <w:r w:rsidRPr="002D56E8">
        <w:rPr>
          <w:b/>
          <w:szCs w:val="22"/>
          <w:lang w:eastAsia="en-US"/>
        </w:rPr>
        <w:t>завершении</w:t>
      </w:r>
      <w:r w:rsidRPr="002D56E8">
        <w:rPr>
          <w:b/>
          <w:spacing w:val="-6"/>
          <w:szCs w:val="22"/>
          <w:lang w:eastAsia="en-US"/>
        </w:rPr>
        <w:t xml:space="preserve"> </w:t>
      </w:r>
      <w:r w:rsidRPr="002D56E8">
        <w:rPr>
          <w:b/>
          <w:szCs w:val="22"/>
          <w:lang w:eastAsia="en-US"/>
        </w:rPr>
        <w:t>сноса</w:t>
      </w:r>
      <w:r w:rsidRPr="002D56E8">
        <w:rPr>
          <w:b/>
          <w:spacing w:val="-7"/>
          <w:szCs w:val="22"/>
          <w:lang w:eastAsia="en-US"/>
        </w:rPr>
        <w:t xml:space="preserve"> </w:t>
      </w:r>
      <w:r w:rsidRPr="002D56E8">
        <w:rPr>
          <w:b/>
          <w:szCs w:val="22"/>
          <w:lang w:eastAsia="en-US"/>
        </w:rPr>
        <w:t>объекта</w:t>
      </w:r>
    </w:p>
    <w:p w:rsidR="002B6F65" w:rsidRPr="002D56E8" w:rsidRDefault="002B6F65" w:rsidP="002B6F65">
      <w:pPr>
        <w:widowControl w:val="0"/>
        <w:autoSpaceDE w:val="0"/>
        <w:autoSpaceDN w:val="0"/>
        <w:spacing w:line="254" w:lineRule="exact"/>
        <w:ind w:left="3257"/>
        <w:rPr>
          <w:b/>
          <w:szCs w:val="22"/>
          <w:lang w:eastAsia="en-US"/>
        </w:rPr>
      </w:pPr>
      <w:r w:rsidRPr="002D56E8">
        <w:rPr>
          <w:b/>
          <w:szCs w:val="22"/>
          <w:lang w:eastAsia="en-US"/>
        </w:rPr>
        <w:t>капитального</w:t>
      </w:r>
      <w:r w:rsidRPr="002D56E8">
        <w:rPr>
          <w:b/>
          <w:spacing w:val="-9"/>
          <w:szCs w:val="22"/>
          <w:lang w:eastAsia="en-US"/>
        </w:rPr>
        <w:t xml:space="preserve"> </w:t>
      </w:r>
      <w:r w:rsidRPr="002D56E8">
        <w:rPr>
          <w:b/>
          <w:spacing w:val="-2"/>
          <w:szCs w:val="22"/>
          <w:lang w:eastAsia="en-US"/>
        </w:rPr>
        <w:t>строительства</w:t>
      </w:r>
    </w:p>
    <w:p w:rsidR="002B6F65" w:rsidRPr="002D56E8" w:rsidRDefault="002B6F65" w:rsidP="002B6F65">
      <w:pPr>
        <w:widowControl w:val="0"/>
        <w:autoSpaceDE w:val="0"/>
        <w:autoSpaceDN w:val="0"/>
        <w:rPr>
          <w:b/>
          <w:sz w:val="30"/>
          <w:szCs w:val="28"/>
          <w:lang w:eastAsia="en-US"/>
        </w:rPr>
      </w:pPr>
    </w:p>
    <w:p w:rsidR="002B6F65" w:rsidRPr="002D56E8" w:rsidRDefault="002B6F65" w:rsidP="002B6F65">
      <w:pPr>
        <w:widowControl w:val="0"/>
        <w:tabs>
          <w:tab w:val="left" w:pos="699"/>
          <w:tab w:val="left" w:pos="2374"/>
          <w:tab w:val="left" w:pos="3145"/>
          <w:tab w:val="left" w:pos="5899"/>
          <w:tab w:val="left" w:pos="9873"/>
        </w:tabs>
        <w:autoSpaceDE w:val="0"/>
        <w:autoSpaceDN w:val="0"/>
        <w:spacing w:before="197"/>
        <w:ind w:left="138"/>
        <w:rPr>
          <w:szCs w:val="28"/>
          <w:lang w:eastAsia="en-US"/>
        </w:rPr>
      </w:pPr>
      <w:r w:rsidRPr="002D56E8">
        <w:rPr>
          <w:spacing w:val="-10"/>
          <w:szCs w:val="28"/>
          <w:lang w:eastAsia="en-US"/>
        </w:rPr>
        <w:t>«</w:t>
      </w:r>
      <w:r w:rsidRPr="002D56E8">
        <w:rPr>
          <w:szCs w:val="28"/>
          <w:u w:val="single"/>
          <w:lang w:eastAsia="en-US"/>
        </w:rPr>
        <w:tab/>
      </w:r>
      <w:r w:rsidRPr="002D56E8">
        <w:rPr>
          <w:szCs w:val="28"/>
          <w:lang w:eastAsia="en-US"/>
        </w:rPr>
        <w:t xml:space="preserve">» </w:t>
      </w:r>
      <w:r w:rsidRPr="002D56E8">
        <w:rPr>
          <w:szCs w:val="28"/>
          <w:u w:val="single"/>
          <w:lang w:eastAsia="en-US"/>
        </w:rPr>
        <w:tab/>
      </w:r>
      <w:r w:rsidRPr="002D56E8">
        <w:rPr>
          <w:spacing w:val="-5"/>
          <w:szCs w:val="28"/>
          <w:lang w:eastAsia="en-US"/>
        </w:rPr>
        <w:t>20</w:t>
      </w:r>
      <w:r w:rsidRPr="002D56E8">
        <w:rPr>
          <w:szCs w:val="28"/>
          <w:u w:val="single"/>
          <w:lang w:eastAsia="en-US"/>
        </w:rPr>
        <w:tab/>
      </w:r>
      <w:r w:rsidRPr="002D56E8">
        <w:rPr>
          <w:spacing w:val="-5"/>
          <w:szCs w:val="28"/>
          <w:lang w:eastAsia="en-US"/>
        </w:rPr>
        <w:t>г.</w:t>
      </w:r>
      <w:r w:rsidRPr="002D56E8">
        <w:rPr>
          <w:szCs w:val="28"/>
          <w:lang w:eastAsia="en-US"/>
        </w:rPr>
        <w:tab/>
      </w:r>
      <w:r w:rsidRPr="002D56E8">
        <w:rPr>
          <w:spacing w:val="-10"/>
          <w:szCs w:val="28"/>
          <w:lang w:eastAsia="en-US"/>
        </w:rPr>
        <w:t>№</w:t>
      </w:r>
      <w:r>
        <w:rPr>
          <w:spacing w:val="-10"/>
          <w:szCs w:val="28"/>
          <w:lang w:eastAsia="en-US"/>
        </w:rPr>
        <w:t>__________________________</w:t>
      </w: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spacing w:before="5"/>
        <w:rPr>
          <w:sz w:val="16"/>
          <w:szCs w:val="28"/>
          <w:lang w:eastAsia="en-US"/>
        </w:rPr>
      </w:pPr>
    </w:p>
    <w:p w:rsidR="002B6F65" w:rsidRPr="002D56E8" w:rsidRDefault="002B6F65" w:rsidP="002B6F65">
      <w:pPr>
        <w:widowControl w:val="0"/>
        <w:autoSpaceDE w:val="0"/>
        <w:autoSpaceDN w:val="0"/>
        <w:spacing w:before="89"/>
        <w:ind w:left="138" w:firstLine="719"/>
        <w:jc w:val="both"/>
        <w:rPr>
          <w:szCs w:val="28"/>
          <w:lang w:eastAsia="en-US"/>
        </w:rPr>
      </w:pPr>
      <w:r w:rsidRPr="002D56E8">
        <w:rPr>
          <w:szCs w:val="28"/>
          <w:lang w:eastAsia="en-US"/>
        </w:rPr>
        <w:t>По</w:t>
      </w:r>
      <w:r w:rsidRPr="002D56E8">
        <w:rPr>
          <w:spacing w:val="-18"/>
          <w:szCs w:val="28"/>
          <w:lang w:eastAsia="en-US"/>
        </w:rPr>
        <w:t xml:space="preserve"> </w:t>
      </w:r>
      <w:r w:rsidRPr="002D56E8">
        <w:rPr>
          <w:szCs w:val="28"/>
          <w:lang w:eastAsia="en-US"/>
        </w:rPr>
        <w:t>результатам</w:t>
      </w:r>
      <w:r w:rsidRPr="002D56E8">
        <w:rPr>
          <w:spacing w:val="-17"/>
          <w:szCs w:val="28"/>
          <w:lang w:eastAsia="en-US"/>
        </w:rPr>
        <w:t xml:space="preserve"> </w:t>
      </w:r>
      <w:r w:rsidRPr="002D56E8">
        <w:rPr>
          <w:szCs w:val="28"/>
          <w:lang w:eastAsia="en-US"/>
        </w:rPr>
        <w:t>рассмотрения</w:t>
      </w:r>
      <w:r w:rsidRPr="002D56E8">
        <w:rPr>
          <w:spacing w:val="-17"/>
          <w:szCs w:val="28"/>
          <w:lang w:eastAsia="en-US"/>
        </w:rPr>
        <w:t xml:space="preserve"> </w:t>
      </w:r>
      <w:r>
        <w:rPr>
          <w:szCs w:val="28"/>
          <w:lang w:eastAsia="en-US"/>
        </w:rPr>
        <w:t>у</w:t>
      </w:r>
      <w:r w:rsidRPr="002D56E8">
        <w:rPr>
          <w:szCs w:val="28"/>
          <w:lang w:eastAsia="en-US"/>
        </w:rPr>
        <w:t>ведомления</w:t>
      </w:r>
      <w:r w:rsidRPr="002D56E8">
        <w:rPr>
          <w:spacing w:val="-17"/>
          <w:szCs w:val="28"/>
          <w:lang w:eastAsia="en-US"/>
        </w:rPr>
        <w:t xml:space="preserve"> </w:t>
      </w:r>
      <w:r w:rsidRPr="002D56E8">
        <w:rPr>
          <w:szCs w:val="28"/>
          <w:lang w:eastAsia="en-US"/>
        </w:rPr>
        <w:t>о</w:t>
      </w:r>
      <w:r w:rsidRPr="002D56E8">
        <w:rPr>
          <w:spacing w:val="-17"/>
          <w:szCs w:val="28"/>
          <w:lang w:eastAsia="en-US"/>
        </w:rPr>
        <w:t xml:space="preserve"> </w:t>
      </w:r>
      <w:r w:rsidRPr="002D56E8">
        <w:rPr>
          <w:szCs w:val="28"/>
          <w:lang w:eastAsia="en-US"/>
        </w:rPr>
        <w:t>планируемом</w:t>
      </w:r>
      <w:r w:rsidRPr="002D56E8">
        <w:rPr>
          <w:spacing w:val="-17"/>
          <w:szCs w:val="28"/>
          <w:lang w:eastAsia="en-US"/>
        </w:rPr>
        <w:t xml:space="preserve"> </w:t>
      </w:r>
      <w:r w:rsidRPr="002D56E8">
        <w:rPr>
          <w:szCs w:val="28"/>
          <w:lang w:eastAsia="en-US"/>
        </w:rPr>
        <w:t>сносе</w:t>
      </w:r>
      <w:r w:rsidRPr="002D56E8">
        <w:rPr>
          <w:spacing w:val="-18"/>
          <w:szCs w:val="28"/>
          <w:lang w:eastAsia="en-US"/>
        </w:rPr>
        <w:t xml:space="preserve"> </w:t>
      </w:r>
      <w:r w:rsidRPr="002D56E8">
        <w:rPr>
          <w:szCs w:val="28"/>
          <w:lang w:eastAsia="en-US"/>
        </w:rPr>
        <w:t>объекта</w:t>
      </w:r>
      <w:r w:rsidRPr="002D56E8">
        <w:rPr>
          <w:spacing w:val="-17"/>
          <w:szCs w:val="28"/>
          <w:lang w:eastAsia="en-US"/>
        </w:rPr>
        <w:t xml:space="preserve"> </w:t>
      </w:r>
      <w:r>
        <w:rPr>
          <w:szCs w:val="28"/>
          <w:lang w:eastAsia="en-US"/>
        </w:rPr>
        <w:t>капитального строительства / у</w:t>
      </w:r>
      <w:r w:rsidRPr="002D56E8">
        <w:rPr>
          <w:szCs w:val="28"/>
          <w:lang w:eastAsia="en-US"/>
        </w:rPr>
        <w:t>ведомления о зав</w:t>
      </w:r>
      <w:r>
        <w:rPr>
          <w:szCs w:val="28"/>
          <w:lang w:eastAsia="en-US"/>
        </w:rPr>
        <w:t>ершении сноса объекта капиталь</w:t>
      </w:r>
      <w:r w:rsidRPr="002D56E8">
        <w:rPr>
          <w:szCs w:val="28"/>
          <w:lang w:eastAsia="en-US"/>
        </w:rPr>
        <w:t>ного строительства (нужное подчеркнуть), принято решение о его приеме.</w:t>
      </w:r>
    </w:p>
    <w:p w:rsidR="002B6F65" w:rsidRDefault="002B6F65" w:rsidP="002B6F65">
      <w:pPr>
        <w:widowControl w:val="0"/>
        <w:tabs>
          <w:tab w:val="left" w:pos="9789"/>
        </w:tabs>
        <w:autoSpaceDE w:val="0"/>
        <w:autoSpaceDN w:val="0"/>
        <w:spacing w:before="1"/>
        <w:ind w:left="858"/>
        <w:jc w:val="both"/>
        <w:rPr>
          <w:szCs w:val="28"/>
          <w:u w:val="single"/>
          <w:lang w:eastAsia="en-US"/>
        </w:rPr>
      </w:pPr>
      <w:r w:rsidRPr="002D56E8">
        <w:rPr>
          <w:szCs w:val="28"/>
          <w:lang w:eastAsia="en-US"/>
        </w:rPr>
        <w:t xml:space="preserve">Дополнительно информируем: </w:t>
      </w:r>
      <w:r>
        <w:rPr>
          <w:szCs w:val="28"/>
          <w:lang w:eastAsia="en-US"/>
        </w:rPr>
        <w:t>___________________________________</w:t>
      </w:r>
    </w:p>
    <w:p w:rsidR="002B6F65" w:rsidRPr="002D56E8" w:rsidRDefault="002B6F65" w:rsidP="002B6F65">
      <w:pPr>
        <w:widowControl w:val="0"/>
        <w:tabs>
          <w:tab w:val="left" w:pos="9789"/>
        </w:tabs>
        <w:autoSpaceDE w:val="0"/>
        <w:autoSpaceDN w:val="0"/>
        <w:spacing w:before="1"/>
        <w:ind w:left="858"/>
        <w:jc w:val="both"/>
        <w:rPr>
          <w:szCs w:val="28"/>
          <w:lang w:eastAsia="en-US"/>
        </w:rPr>
      </w:pPr>
      <w:r w:rsidRPr="00872223">
        <w:rPr>
          <w:szCs w:val="28"/>
          <w:lang w:eastAsia="en-US"/>
        </w:rPr>
        <w:t>______________________________________________________________</w:t>
      </w:r>
      <w:r w:rsidRPr="002D56E8">
        <w:rPr>
          <w:spacing w:val="-10"/>
          <w:szCs w:val="28"/>
          <w:lang w:eastAsia="en-US"/>
        </w:rPr>
        <w:t>.</w:t>
      </w:r>
    </w:p>
    <w:p w:rsidR="002B6F65" w:rsidRPr="002D56E8" w:rsidRDefault="002B6F65" w:rsidP="002B6F65">
      <w:pPr>
        <w:widowControl w:val="0"/>
        <w:autoSpaceDE w:val="0"/>
        <w:autoSpaceDN w:val="0"/>
        <w:rPr>
          <w:sz w:val="20"/>
          <w:szCs w:val="28"/>
          <w:lang w:eastAsia="en-US"/>
        </w:rPr>
      </w:pPr>
    </w:p>
    <w:p w:rsidR="002B6F65" w:rsidRPr="002D56E8" w:rsidRDefault="002B6F65" w:rsidP="002B6F65">
      <w:pPr>
        <w:widowControl w:val="0"/>
        <w:autoSpaceDE w:val="0"/>
        <w:autoSpaceDN w:val="0"/>
        <w:spacing w:before="2"/>
        <w:rPr>
          <w:szCs w:val="28"/>
          <w:lang w:eastAsia="en-US"/>
        </w:rPr>
      </w:pPr>
    </w:p>
    <w:p w:rsidR="002B6F65" w:rsidRPr="002D56E8" w:rsidRDefault="007B61E2" w:rsidP="002B6F65">
      <w:pPr>
        <w:widowControl w:val="0"/>
        <w:tabs>
          <w:tab w:val="left" w:pos="3921"/>
        </w:tabs>
        <w:autoSpaceDE w:val="0"/>
        <w:autoSpaceDN w:val="0"/>
        <w:spacing w:before="89" w:line="321" w:lineRule="exact"/>
        <w:ind w:left="138"/>
        <w:rPr>
          <w:szCs w:val="22"/>
          <w:lang w:eastAsia="en-US"/>
        </w:rPr>
      </w:pPr>
      <w:r w:rsidRPr="007B61E2">
        <w:rPr>
          <w:sz w:val="22"/>
          <w:szCs w:val="22"/>
          <w:lang w:eastAsia="en-US"/>
        </w:rPr>
        <w:pict>
          <v:line id="_x0000_s1088" style="position:absolute;left:0;text-align:left;z-index:251666944;mso-position-horizontal-relative:page" from="395pt,20.25pt" to="562.95pt,20.25pt" strokeweight=".19811mm">
            <w10:wrap anchorx="page"/>
          </v:line>
        </w:pict>
      </w:r>
      <w:r w:rsidR="002B6F65" w:rsidRPr="002D56E8">
        <w:rPr>
          <w:szCs w:val="22"/>
          <w:u w:val="single"/>
          <w:lang w:eastAsia="en-US"/>
        </w:rPr>
        <w:tab/>
      </w:r>
    </w:p>
    <w:p w:rsidR="002B6F65" w:rsidRDefault="002B6F65" w:rsidP="002B6F65">
      <w:pPr>
        <w:jc w:val="both"/>
        <w:rPr>
          <w:color w:val="000000"/>
          <w:szCs w:val="28"/>
        </w:rPr>
      </w:pPr>
      <w:r>
        <w:rPr>
          <w:spacing w:val="-2"/>
          <w:sz w:val="24"/>
          <w:szCs w:val="22"/>
          <w:lang w:eastAsia="en-US"/>
        </w:rPr>
        <w:t xml:space="preserve">                           </w:t>
      </w:r>
      <w:r w:rsidRPr="002D56E8">
        <w:rPr>
          <w:spacing w:val="-2"/>
          <w:sz w:val="24"/>
          <w:szCs w:val="22"/>
          <w:lang w:eastAsia="en-US"/>
        </w:rPr>
        <w:t>(дата)</w:t>
      </w:r>
      <w:r>
        <w:rPr>
          <w:spacing w:val="-2"/>
          <w:sz w:val="24"/>
          <w:szCs w:val="22"/>
          <w:lang w:eastAsia="en-US"/>
        </w:rPr>
        <w:t xml:space="preserve">                                                                                      (подпись)</w:t>
      </w: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ind w:left="5670"/>
        <w:rPr>
          <w:color w:val="000000"/>
          <w:sz w:val="24"/>
          <w:szCs w:val="24"/>
        </w:rPr>
        <w:sectPr w:rsidR="002B6F65" w:rsidSect="00453562">
          <w:pgSz w:w="11906" w:h="16838" w:code="9"/>
          <w:pgMar w:top="1134" w:right="567" w:bottom="1134" w:left="1701" w:header="720" w:footer="720" w:gutter="0"/>
          <w:cols w:space="708"/>
          <w:docGrid w:linePitch="381"/>
        </w:sectPr>
      </w:pPr>
    </w:p>
    <w:p w:rsidR="002B6F65" w:rsidRPr="00093940" w:rsidRDefault="003F3599" w:rsidP="00093940">
      <w:pPr>
        <w:spacing w:line="240" w:lineRule="exact"/>
        <w:ind w:left="5670"/>
        <w:rPr>
          <w:color w:val="000000"/>
          <w:szCs w:val="28"/>
        </w:rPr>
      </w:pPr>
      <w:r w:rsidRPr="00093940">
        <w:rPr>
          <w:color w:val="000000"/>
          <w:szCs w:val="28"/>
        </w:rPr>
        <w:lastRenderedPageBreak/>
        <w:t>Приложение 6</w:t>
      </w:r>
    </w:p>
    <w:p w:rsidR="002B6F65" w:rsidRPr="00093940" w:rsidRDefault="002B6F65" w:rsidP="00093940">
      <w:pPr>
        <w:spacing w:line="240" w:lineRule="exact"/>
        <w:ind w:left="5670"/>
        <w:jc w:val="both"/>
        <w:rPr>
          <w:color w:val="000000"/>
          <w:szCs w:val="28"/>
        </w:rPr>
      </w:pPr>
      <w:r w:rsidRPr="00093940">
        <w:rPr>
          <w:color w:val="000000"/>
          <w:szCs w:val="28"/>
        </w:rPr>
        <w:t>к административному регламенту</w:t>
      </w:r>
    </w:p>
    <w:p w:rsidR="002B6F65" w:rsidRPr="00093940" w:rsidRDefault="002B6F65" w:rsidP="00093940">
      <w:pPr>
        <w:spacing w:line="240" w:lineRule="exact"/>
        <w:ind w:left="5670"/>
        <w:jc w:val="both"/>
        <w:rPr>
          <w:color w:val="000000"/>
          <w:szCs w:val="28"/>
        </w:rPr>
      </w:pPr>
      <w:r w:rsidRPr="00093940">
        <w:rPr>
          <w:color w:val="000000"/>
          <w:szCs w:val="28"/>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2B6F65" w:rsidRPr="00093940" w:rsidRDefault="002B6F65" w:rsidP="00093940">
      <w:pPr>
        <w:spacing w:line="240" w:lineRule="exact"/>
        <w:ind w:firstLine="5670"/>
        <w:jc w:val="both"/>
        <w:rPr>
          <w:color w:val="000000"/>
          <w:szCs w:val="28"/>
        </w:rPr>
      </w:pPr>
    </w:p>
    <w:p w:rsidR="002B6F65" w:rsidRDefault="002B6F65" w:rsidP="002B6F65">
      <w:pPr>
        <w:ind w:firstLine="5670"/>
        <w:jc w:val="both"/>
        <w:rPr>
          <w:color w:val="000000"/>
          <w:szCs w:val="28"/>
        </w:rPr>
      </w:pPr>
    </w:p>
    <w:p w:rsidR="002B6F65" w:rsidRDefault="002B6F65" w:rsidP="002B6F65">
      <w:pPr>
        <w:jc w:val="center"/>
        <w:rPr>
          <w:color w:val="000000"/>
          <w:szCs w:val="28"/>
        </w:rPr>
      </w:pPr>
      <w:r>
        <w:rPr>
          <w:color w:val="000000"/>
          <w:szCs w:val="28"/>
        </w:rPr>
        <w:t>Управление строительства и архитектуры администрации Чайковского городского округа</w:t>
      </w:r>
    </w:p>
    <w:p w:rsidR="002B6F65" w:rsidRPr="00402633" w:rsidRDefault="007B61E2" w:rsidP="002B6F65">
      <w:pPr>
        <w:widowControl w:val="0"/>
        <w:autoSpaceDE w:val="0"/>
        <w:autoSpaceDN w:val="0"/>
        <w:spacing w:line="20" w:lineRule="exact"/>
        <w:ind w:left="138"/>
        <w:rPr>
          <w:sz w:val="2"/>
          <w:szCs w:val="28"/>
          <w:lang w:eastAsia="en-US"/>
        </w:rPr>
      </w:pPr>
      <w:r>
        <w:rPr>
          <w:sz w:val="2"/>
          <w:szCs w:val="28"/>
          <w:lang w:eastAsia="en-US"/>
        </w:rPr>
      </w:r>
      <w:r>
        <w:rPr>
          <w:sz w:val="2"/>
          <w:szCs w:val="28"/>
          <w:lang w:eastAsia="en-US"/>
        </w:rPr>
        <w:pict>
          <v:group id="_x0000_s1084" style="width:490pt;height:.6pt;mso-position-horizontal-relative:char;mso-position-vertical-relative:line" coordsize="9800,12">
            <v:line id="_x0000_s1085" style="position:absolute" from="0,6" to="9800,6" strokeweight=".19811mm"/>
            <w10:wrap type="none"/>
            <w10:anchorlock/>
          </v:group>
        </w:pict>
      </w:r>
    </w:p>
    <w:p w:rsidR="002B6F65" w:rsidRPr="00402633" w:rsidRDefault="002B6F65" w:rsidP="002B6F65">
      <w:pPr>
        <w:widowControl w:val="0"/>
        <w:autoSpaceDE w:val="0"/>
        <w:autoSpaceDN w:val="0"/>
        <w:spacing w:line="260" w:lineRule="exact"/>
        <w:ind w:right="305"/>
        <w:jc w:val="center"/>
        <w:rPr>
          <w:sz w:val="24"/>
          <w:szCs w:val="22"/>
          <w:lang w:eastAsia="en-US"/>
        </w:rPr>
      </w:pPr>
      <w:r w:rsidRPr="00402633">
        <w:rPr>
          <w:sz w:val="24"/>
          <w:szCs w:val="22"/>
          <w:lang w:eastAsia="en-US"/>
        </w:rPr>
        <w:t>(наименование</w:t>
      </w:r>
      <w:r w:rsidRPr="00402633">
        <w:rPr>
          <w:spacing w:val="-7"/>
          <w:sz w:val="24"/>
          <w:szCs w:val="22"/>
          <w:lang w:eastAsia="en-US"/>
        </w:rPr>
        <w:t xml:space="preserve"> </w:t>
      </w:r>
      <w:r w:rsidRPr="00402633">
        <w:rPr>
          <w:sz w:val="24"/>
          <w:szCs w:val="22"/>
          <w:lang w:eastAsia="en-US"/>
        </w:rPr>
        <w:t>органа,</w:t>
      </w:r>
      <w:r w:rsidRPr="00402633">
        <w:rPr>
          <w:spacing w:val="-3"/>
          <w:sz w:val="24"/>
          <w:szCs w:val="22"/>
          <w:lang w:eastAsia="en-US"/>
        </w:rPr>
        <w:t xml:space="preserve"> </w:t>
      </w:r>
      <w:r w:rsidRPr="00402633">
        <w:rPr>
          <w:sz w:val="24"/>
          <w:szCs w:val="22"/>
          <w:lang w:eastAsia="en-US"/>
        </w:rPr>
        <w:t>уполномоченного</w:t>
      </w:r>
      <w:r w:rsidRPr="00402633">
        <w:rPr>
          <w:spacing w:val="-4"/>
          <w:sz w:val="24"/>
          <w:szCs w:val="22"/>
          <w:lang w:eastAsia="en-US"/>
        </w:rPr>
        <w:t xml:space="preserve"> </w:t>
      </w:r>
      <w:r w:rsidRPr="00402633">
        <w:rPr>
          <w:sz w:val="24"/>
          <w:szCs w:val="22"/>
          <w:lang w:eastAsia="en-US"/>
        </w:rPr>
        <w:t>на</w:t>
      </w:r>
      <w:r w:rsidRPr="00402633">
        <w:rPr>
          <w:spacing w:val="-4"/>
          <w:sz w:val="24"/>
          <w:szCs w:val="22"/>
          <w:lang w:eastAsia="en-US"/>
        </w:rPr>
        <w:t xml:space="preserve"> </w:t>
      </w:r>
      <w:r w:rsidRPr="00402633">
        <w:rPr>
          <w:sz w:val="24"/>
          <w:szCs w:val="22"/>
          <w:lang w:eastAsia="en-US"/>
        </w:rPr>
        <w:t>принятие</w:t>
      </w:r>
      <w:r w:rsidRPr="00402633">
        <w:rPr>
          <w:spacing w:val="-4"/>
          <w:sz w:val="24"/>
          <w:szCs w:val="22"/>
          <w:lang w:eastAsia="en-US"/>
        </w:rPr>
        <w:t xml:space="preserve"> </w:t>
      </w:r>
      <w:r w:rsidRPr="00402633">
        <w:rPr>
          <w:spacing w:val="-2"/>
          <w:sz w:val="24"/>
          <w:szCs w:val="22"/>
          <w:lang w:eastAsia="en-US"/>
        </w:rPr>
        <w:t>решения)</w:t>
      </w:r>
    </w:p>
    <w:p w:rsidR="002B6F65" w:rsidRPr="00402633" w:rsidRDefault="002B6F65" w:rsidP="002B6F65">
      <w:pPr>
        <w:widowControl w:val="0"/>
        <w:autoSpaceDE w:val="0"/>
        <w:autoSpaceDN w:val="0"/>
        <w:rPr>
          <w:sz w:val="26"/>
          <w:szCs w:val="28"/>
          <w:lang w:eastAsia="en-US"/>
        </w:rPr>
      </w:pPr>
    </w:p>
    <w:p w:rsidR="002B6F65" w:rsidRPr="00402633" w:rsidRDefault="002B6F65" w:rsidP="002B6F65">
      <w:pPr>
        <w:widowControl w:val="0"/>
        <w:autoSpaceDE w:val="0"/>
        <w:autoSpaceDN w:val="0"/>
        <w:rPr>
          <w:sz w:val="30"/>
          <w:szCs w:val="28"/>
          <w:lang w:eastAsia="en-US"/>
        </w:rPr>
      </w:pPr>
    </w:p>
    <w:p w:rsidR="002B6F65" w:rsidRDefault="002B6F65" w:rsidP="002B6F65">
      <w:pPr>
        <w:widowControl w:val="0"/>
        <w:autoSpaceDE w:val="0"/>
        <w:autoSpaceDN w:val="0"/>
        <w:spacing w:before="24" w:line="180" w:lineRule="auto"/>
        <w:ind w:left="4820" w:right="-1"/>
        <w:jc w:val="both"/>
        <w:rPr>
          <w:sz w:val="24"/>
          <w:szCs w:val="24"/>
          <w:lang w:eastAsia="en-US"/>
        </w:rPr>
      </w:pPr>
      <w:r>
        <w:rPr>
          <w:szCs w:val="22"/>
          <w:lang w:eastAsia="en-US"/>
        </w:rPr>
        <w:t>Кому:_____________________________</w:t>
      </w:r>
    </w:p>
    <w:p w:rsidR="002B6F65" w:rsidRPr="00402633" w:rsidRDefault="002B6F65" w:rsidP="002B6F65">
      <w:pPr>
        <w:widowControl w:val="0"/>
        <w:autoSpaceDE w:val="0"/>
        <w:autoSpaceDN w:val="0"/>
        <w:spacing w:before="24" w:line="180" w:lineRule="auto"/>
        <w:ind w:left="5103" w:right="-1" w:hanging="141"/>
        <w:jc w:val="center"/>
        <w:rPr>
          <w:szCs w:val="22"/>
          <w:lang w:eastAsia="en-US"/>
        </w:rPr>
      </w:pPr>
    </w:p>
    <w:p w:rsidR="002B6F65" w:rsidRPr="00402633" w:rsidRDefault="002B6F65" w:rsidP="002B6F65">
      <w:pPr>
        <w:widowControl w:val="0"/>
        <w:autoSpaceDE w:val="0"/>
        <w:autoSpaceDN w:val="0"/>
        <w:spacing w:before="24" w:line="180" w:lineRule="auto"/>
        <w:ind w:right="242"/>
        <w:jc w:val="center"/>
        <w:rPr>
          <w:szCs w:val="22"/>
          <w:lang w:eastAsia="en-US"/>
        </w:rPr>
      </w:pPr>
    </w:p>
    <w:p w:rsidR="002B6F65" w:rsidRPr="00402633" w:rsidRDefault="002B6F65" w:rsidP="002B6F65">
      <w:pPr>
        <w:widowControl w:val="0"/>
        <w:autoSpaceDE w:val="0"/>
        <w:autoSpaceDN w:val="0"/>
        <w:spacing w:before="24" w:line="180" w:lineRule="auto"/>
        <w:ind w:right="242"/>
        <w:jc w:val="center"/>
        <w:rPr>
          <w:szCs w:val="22"/>
          <w:lang w:eastAsia="en-US"/>
        </w:rPr>
      </w:pPr>
    </w:p>
    <w:p w:rsidR="002B6F65" w:rsidRDefault="002B6F65" w:rsidP="002B6F65">
      <w:pPr>
        <w:widowControl w:val="0"/>
        <w:autoSpaceDE w:val="0"/>
        <w:autoSpaceDN w:val="0"/>
        <w:spacing w:before="24" w:line="180" w:lineRule="auto"/>
        <w:ind w:right="242"/>
        <w:jc w:val="center"/>
        <w:rPr>
          <w:b/>
          <w:szCs w:val="22"/>
          <w:lang w:eastAsia="en-US"/>
        </w:rPr>
      </w:pPr>
      <w:r>
        <w:rPr>
          <w:b/>
          <w:szCs w:val="22"/>
          <w:lang w:eastAsia="en-US"/>
        </w:rPr>
        <w:t>РЕШЕНИЕ</w:t>
      </w:r>
    </w:p>
    <w:p w:rsidR="002B6F65" w:rsidRPr="00402633" w:rsidRDefault="002B6F65" w:rsidP="002B6F65">
      <w:pPr>
        <w:widowControl w:val="0"/>
        <w:autoSpaceDE w:val="0"/>
        <w:autoSpaceDN w:val="0"/>
        <w:spacing w:before="24" w:line="180" w:lineRule="auto"/>
        <w:ind w:right="242"/>
        <w:jc w:val="center"/>
        <w:rPr>
          <w:b/>
          <w:szCs w:val="22"/>
          <w:lang w:eastAsia="en-US"/>
        </w:rPr>
      </w:pPr>
      <w:r w:rsidRPr="00402633">
        <w:rPr>
          <w:b/>
          <w:szCs w:val="22"/>
          <w:lang w:eastAsia="en-US"/>
        </w:rPr>
        <w:t>об</w:t>
      </w:r>
      <w:r w:rsidRPr="00402633">
        <w:rPr>
          <w:b/>
          <w:spacing w:val="-7"/>
          <w:szCs w:val="22"/>
          <w:lang w:eastAsia="en-US"/>
        </w:rPr>
        <w:t xml:space="preserve"> </w:t>
      </w:r>
      <w:r w:rsidRPr="00402633">
        <w:rPr>
          <w:b/>
          <w:szCs w:val="22"/>
          <w:lang w:eastAsia="en-US"/>
        </w:rPr>
        <w:t>отказе</w:t>
      </w:r>
      <w:r w:rsidRPr="00402633">
        <w:rPr>
          <w:b/>
          <w:spacing w:val="-4"/>
          <w:szCs w:val="22"/>
          <w:lang w:eastAsia="en-US"/>
        </w:rPr>
        <w:t xml:space="preserve"> </w:t>
      </w:r>
      <w:r w:rsidRPr="00402633">
        <w:rPr>
          <w:b/>
          <w:szCs w:val="22"/>
          <w:lang w:eastAsia="en-US"/>
        </w:rPr>
        <w:t>в</w:t>
      </w:r>
      <w:r w:rsidRPr="00402633">
        <w:rPr>
          <w:b/>
          <w:spacing w:val="-5"/>
          <w:szCs w:val="22"/>
          <w:lang w:eastAsia="en-US"/>
        </w:rPr>
        <w:t xml:space="preserve"> </w:t>
      </w:r>
      <w:r>
        <w:rPr>
          <w:b/>
          <w:szCs w:val="22"/>
          <w:lang w:eastAsia="en-US"/>
        </w:rPr>
        <w:t xml:space="preserve">предоставлении </w:t>
      </w:r>
      <w:r w:rsidRPr="00402633">
        <w:rPr>
          <w:b/>
          <w:szCs w:val="22"/>
          <w:lang w:eastAsia="en-US"/>
        </w:rPr>
        <w:t>муниципальной услуги</w:t>
      </w:r>
    </w:p>
    <w:p w:rsidR="002B6F65" w:rsidRPr="00402633" w:rsidRDefault="002B6F65" w:rsidP="002B6F65">
      <w:pPr>
        <w:widowControl w:val="0"/>
        <w:tabs>
          <w:tab w:val="left" w:pos="3480"/>
          <w:tab w:val="left" w:pos="5845"/>
        </w:tabs>
        <w:autoSpaceDE w:val="0"/>
        <w:autoSpaceDN w:val="0"/>
        <w:spacing w:line="315" w:lineRule="exact"/>
        <w:ind w:right="238"/>
        <w:jc w:val="center"/>
        <w:rPr>
          <w:szCs w:val="28"/>
          <w:lang w:eastAsia="en-US"/>
        </w:rPr>
      </w:pPr>
      <w:r w:rsidRPr="00402633">
        <w:rPr>
          <w:szCs w:val="28"/>
          <w:lang w:eastAsia="en-US"/>
        </w:rPr>
        <w:t xml:space="preserve">от </w:t>
      </w:r>
      <w:r w:rsidRPr="00402633">
        <w:rPr>
          <w:szCs w:val="28"/>
          <w:u w:val="single"/>
          <w:lang w:eastAsia="en-US"/>
        </w:rPr>
        <w:tab/>
      </w:r>
      <w:r w:rsidRPr="00402633">
        <w:rPr>
          <w:szCs w:val="28"/>
          <w:lang w:eastAsia="en-US"/>
        </w:rPr>
        <w:t xml:space="preserve">№ </w:t>
      </w:r>
      <w:r w:rsidRPr="00402633">
        <w:rPr>
          <w:szCs w:val="28"/>
          <w:u w:val="single"/>
          <w:lang w:eastAsia="en-US"/>
        </w:rPr>
        <w:tab/>
      </w:r>
    </w:p>
    <w:p w:rsidR="002B6F65" w:rsidRPr="00402633" w:rsidRDefault="002B6F65" w:rsidP="002B6F65">
      <w:pPr>
        <w:widowControl w:val="0"/>
        <w:tabs>
          <w:tab w:val="left" w:pos="3485"/>
        </w:tabs>
        <w:autoSpaceDE w:val="0"/>
        <w:autoSpaceDN w:val="0"/>
        <w:spacing w:line="275" w:lineRule="exact"/>
        <w:ind w:right="130"/>
        <w:jc w:val="center"/>
        <w:rPr>
          <w:sz w:val="24"/>
          <w:szCs w:val="22"/>
          <w:lang w:eastAsia="en-US"/>
        </w:rPr>
      </w:pPr>
      <w:r>
        <w:rPr>
          <w:sz w:val="24"/>
          <w:szCs w:val="22"/>
          <w:lang w:eastAsia="en-US"/>
        </w:rPr>
        <w:t xml:space="preserve">             </w:t>
      </w:r>
      <w:r w:rsidRPr="00402633">
        <w:rPr>
          <w:sz w:val="24"/>
          <w:szCs w:val="22"/>
          <w:lang w:eastAsia="en-US"/>
        </w:rPr>
        <w:t>(дата</w:t>
      </w:r>
      <w:r w:rsidRPr="00402633">
        <w:rPr>
          <w:spacing w:val="-2"/>
          <w:sz w:val="24"/>
          <w:szCs w:val="22"/>
          <w:lang w:eastAsia="en-US"/>
        </w:rPr>
        <w:t>)</w:t>
      </w:r>
      <w:r w:rsidRPr="00402633">
        <w:rPr>
          <w:sz w:val="24"/>
          <w:szCs w:val="22"/>
          <w:lang w:eastAsia="en-US"/>
        </w:rPr>
        <w:tab/>
        <w:t>(номер</w:t>
      </w:r>
      <w:proofErr w:type="gramStart"/>
      <w:r>
        <w:rPr>
          <w:spacing w:val="-2"/>
          <w:sz w:val="24"/>
          <w:szCs w:val="22"/>
          <w:lang w:eastAsia="en-US"/>
        </w:rPr>
        <w:t xml:space="preserve"> </w:t>
      </w:r>
      <w:r w:rsidRPr="00402633">
        <w:rPr>
          <w:spacing w:val="-2"/>
          <w:sz w:val="24"/>
          <w:szCs w:val="22"/>
          <w:lang w:eastAsia="en-US"/>
        </w:rPr>
        <w:t>)</w:t>
      </w:r>
      <w:proofErr w:type="gramEnd"/>
    </w:p>
    <w:p w:rsidR="002B6F65" w:rsidRPr="00402633" w:rsidRDefault="002B6F65" w:rsidP="002B6F65">
      <w:pPr>
        <w:widowControl w:val="0"/>
        <w:autoSpaceDE w:val="0"/>
        <w:autoSpaceDN w:val="0"/>
        <w:spacing w:before="1"/>
        <w:rPr>
          <w:szCs w:val="28"/>
          <w:lang w:eastAsia="en-US"/>
        </w:rPr>
      </w:pPr>
    </w:p>
    <w:p w:rsidR="002B6F65" w:rsidRDefault="002B6F65" w:rsidP="002B6F65">
      <w:pPr>
        <w:ind w:firstLine="709"/>
        <w:jc w:val="both"/>
        <w:rPr>
          <w:color w:val="000000"/>
          <w:szCs w:val="28"/>
        </w:rPr>
      </w:pPr>
      <w:proofErr w:type="gramStart"/>
      <w:r w:rsidRPr="00872223">
        <w:rPr>
          <w:color w:val="000000"/>
          <w:szCs w:val="28"/>
        </w:rPr>
        <w:t xml:space="preserve">На основании поступившего уведомления </w:t>
      </w:r>
      <w:r>
        <w:rPr>
          <w:color w:val="000000"/>
          <w:szCs w:val="28"/>
        </w:rPr>
        <w:t>о планируемом сносе объекта ка</w:t>
      </w:r>
      <w:r w:rsidRPr="00872223">
        <w:rPr>
          <w:color w:val="000000"/>
          <w:szCs w:val="28"/>
        </w:rPr>
        <w:t xml:space="preserve">питального строительства / о завершении сноса </w:t>
      </w:r>
      <w:r>
        <w:rPr>
          <w:color w:val="000000"/>
          <w:szCs w:val="28"/>
        </w:rPr>
        <w:t>объекта капитального строительства (нужное</w:t>
      </w:r>
      <w:r>
        <w:rPr>
          <w:color w:val="000000"/>
          <w:szCs w:val="28"/>
        </w:rPr>
        <w:tab/>
        <w:t xml:space="preserve">подчеркнуть), </w:t>
      </w:r>
      <w:r w:rsidRPr="00872223">
        <w:rPr>
          <w:color w:val="000000"/>
          <w:szCs w:val="28"/>
        </w:rPr>
        <w:t>зарегистрированного</w:t>
      </w:r>
      <w:r>
        <w:rPr>
          <w:color w:val="000000"/>
          <w:szCs w:val="28"/>
        </w:rPr>
        <w:t xml:space="preserve"> от «______»__________г. № _____________принято решение об </w:t>
      </w:r>
      <w:r w:rsidRPr="00872223">
        <w:rPr>
          <w:color w:val="000000"/>
          <w:szCs w:val="28"/>
        </w:rPr>
        <w:t>отказе</w:t>
      </w:r>
      <w:r>
        <w:rPr>
          <w:color w:val="000000"/>
          <w:szCs w:val="28"/>
        </w:rPr>
        <w:t xml:space="preserve"> </w:t>
      </w:r>
      <w:r w:rsidRPr="00872223">
        <w:rPr>
          <w:color w:val="000000"/>
          <w:szCs w:val="28"/>
        </w:rPr>
        <w:t>в предоставлении услуги на основании:</w:t>
      </w:r>
      <w:r>
        <w:rPr>
          <w:color w:val="000000"/>
          <w:szCs w:val="28"/>
        </w:rPr>
        <w:t>____________________________________</w:t>
      </w:r>
      <w:proofErr w:type="gramEnd"/>
    </w:p>
    <w:p w:rsidR="002B6F65" w:rsidRPr="00872223" w:rsidRDefault="002B6F65" w:rsidP="002B6F65">
      <w:pPr>
        <w:jc w:val="both"/>
        <w:rPr>
          <w:color w:val="000000"/>
          <w:szCs w:val="28"/>
        </w:rPr>
      </w:pPr>
      <w:r>
        <w:rPr>
          <w:color w:val="000000"/>
          <w:szCs w:val="28"/>
        </w:rPr>
        <w:t>____________________________________________________________________</w:t>
      </w:r>
    </w:p>
    <w:p w:rsidR="002B6F65" w:rsidRDefault="002B6F65" w:rsidP="002B6F65">
      <w:pPr>
        <w:jc w:val="both"/>
        <w:rPr>
          <w:color w:val="000000"/>
          <w:szCs w:val="28"/>
        </w:rPr>
      </w:pPr>
      <w:r>
        <w:rPr>
          <w:color w:val="000000"/>
          <w:szCs w:val="28"/>
        </w:rPr>
        <w:tab/>
      </w:r>
      <w:r w:rsidRPr="00872223">
        <w:rPr>
          <w:color w:val="000000"/>
          <w:szCs w:val="28"/>
        </w:rPr>
        <w:t xml:space="preserve">Дополнительно информируем: </w:t>
      </w:r>
      <w:r>
        <w:rPr>
          <w:color w:val="000000"/>
          <w:szCs w:val="28"/>
        </w:rPr>
        <w:t>____________________________________</w:t>
      </w:r>
    </w:p>
    <w:p w:rsidR="002B6F65" w:rsidRPr="00872223" w:rsidRDefault="002B6F65" w:rsidP="002B6F65">
      <w:pPr>
        <w:jc w:val="both"/>
        <w:rPr>
          <w:color w:val="000000"/>
          <w:szCs w:val="28"/>
        </w:rPr>
      </w:pPr>
      <w:r>
        <w:rPr>
          <w:color w:val="000000"/>
          <w:szCs w:val="28"/>
        </w:rPr>
        <w:t>____________________________________________________________________.</w:t>
      </w:r>
    </w:p>
    <w:p w:rsidR="002B6F65" w:rsidRPr="00872223" w:rsidRDefault="002B6F65" w:rsidP="002B6F65">
      <w:pPr>
        <w:jc w:val="both"/>
        <w:rPr>
          <w:color w:val="000000"/>
          <w:szCs w:val="28"/>
        </w:rPr>
      </w:pPr>
    </w:p>
    <w:p w:rsidR="002B6F65" w:rsidRPr="00872223" w:rsidRDefault="002B6F65" w:rsidP="002B6F65">
      <w:pPr>
        <w:ind w:firstLine="709"/>
        <w:jc w:val="both"/>
        <w:rPr>
          <w:color w:val="000000"/>
          <w:szCs w:val="28"/>
        </w:rPr>
      </w:pPr>
      <w:r w:rsidRPr="00872223">
        <w:rPr>
          <w:color w:val="000000"/>
          <w:szCs w:val="28"/>
        </w:rPr>
        <w:t>Вы вправе повторно обратиться в орган, предоставляющий муниципальную услугу, с заявлением о предоставлении муниципальной услуги после устранения указанных нарушений.</w:t>
      </w:r>
    </w:p>
    <w:p w:rsidR="002B6F65" w:rsidRPr="00872223" w:rsidRDefault="002B6F65" w:rsidP="002B6F65">
      <w:pPr>
        <w:ind w:firstLine="709"/>
        <w:jc w:val="both"/>
        <w:rPr>
          <w:color w:val="000000"/>
          <w:szCs w:val="28"/>
        </w:rPr>
      </w:pPr>
      <w:r w:rsidRPr="00872223">
        <w:rPr>
          <w:color w:val="000000"/>
          <w:szCs w:val="28"/>
        </w:rPr>
        <w:t>Данный отказ может быть обжалован в досудебном порядке путем направления жалобы в орган, предоставляющий муниципальную услугу, а также в судебном порядке.</w:t>
      </w:r>
    </w:p>
    <w:p w:rsidR="002B6F65" w:rsidRPr="00872223" w:rsidRDefault="002B6F65" w:rsidP="002B6F65">
      <w:pPr>
        <w:jc w:val="both"/>
        <w:rPr>
          <w:color w:val="000000"/>
          <w:szCs w:val="28"/>
        </w:rPr>
      </w:pPr>
    </w:p>
    <w:p w:rsidR="002B6F65" w:rsidRPr="00872223" w:rsidRDefault="002B6F65" w:rsidP="002B6F65">
      <w:pPr>
        <w:jc w:val="both"/>
        <w:rPr>
          <w:color w:val="000000"/>
          <w:szCs w:val="28"/>
        </w:rPr>
      </w:pPr>
    </w:p>
    <w:p w:rsidR="002B6F65" w:rsidRDefault="002B6F65" w:rsidP="002B6F65">
      <w:pPr>
        <w:jc w:val="both"/>
        <w:rPr>
          <w:color w:val="000000"/>
          <w:szCs w:val="28"/>
        </w:rPr>
      </w:pPr>
    </w:p>
    <w:p w:rsidR="002B6F65" w:rsidRDefault="002B6F65" w:rsidP="002B6F65">
      <w:pPr>
        <w:jc w:val="both"/>
        <w:rPr>
          <w:color w:val="000000"/>
          <w:szCs w:val="28"/>
        </w:rPr>
      </w:pPr>
      <w:r>
        <w:rPr>
          <w:color w:val="000000"/>
          <w:szCs w:val="28"/>
        </w:rPr>
        <w:t>___________________________                                             ___________________</w:t>
      </w:r>
    </w:p>
    <w:p w:rsidR="002B6F65" w:rsidRPr="00872223" w:rsidRDefault="002B6F65" w:rsidP="002B6F65">
      <w:pPr>
        <w:jc w:val="both"/>
        <w:rPr>
          <w:color w:val="000000"/>
          <w:sz w:val="24"/>
          <w:szCs w:val="24"/>
        </w:rPr>
      </w:pPr>
      <w:r>
        <w:rPr>
          <w:color w:val="000000"/>
          <w:szCs w:val="28"/>
        </w:rPr>
        <w:t xml:space="preserve">                </w:t>
      </w:r>
      <w:r w:rsidRPr="00872223">
        <w:rPr>
          <w:color w:val="000000"/>
          <w:sz w:val="24"/>
          <w:szCs w:val="24"/>
        </w:rPr>
        <w:t xml:space="preserve"> (дата) </w:t>
      </w:r>
      <w:r>
        <w:rPr>
          <w:color w:val="000000"/>
          <w:sz w:val="24"/>
          <w:szCs w:val="24"/>
        </w:rPr>
        <w:t xml:space="preserve">                                                                                                     (подпись)</w:t>
      </w:r>
    </w:p>
    <w:p w:rsidR="002B6F65" w:rsidRDefault="002B6F65" w:rsidP="002B6F65">
      <w:pPr>
        <w:jc w:val="both"/>
        <w:rPr>
          <w:color w:val="000000"/>
          <w:szCs w:val="28"/>
        </w:rPr>
      </w:pPr>
    </w:p>
    <w:p w:rsidR="002B6F65" w:rsidRDefault="002B6F65" w:rsidP="002B6F65">
      <w:pPr>
        <w:jc w:val="both"/>
        <w:rPr>
          <w:color w:val="000000"/>
          <w:szCs w:val="28"/>
        </w:rPr>
      </w:pPr>
    </w:p>
    <w:p w:rsidR="004227F2" w:rsidRPr="009F651C" w:rsidRDefault="004227F2" w:rsidP="00EA4B5E">
      <w:pPr>
        <w:widowControl w:val="0"/>
        <w:suppressAutoHyphens/>
        <w:spacing w:line="240" w:lineRule="exact"/>
        <w:rPr>
          <w:szCs w:val="28"/>
        </w:rPr>
      </w:pPr>
    </w:p>
    <w:sectPr w:rsidR="004227F2" w:rsidRPr="009F651C" w:rsidSect="00E65D89">
      <w:footerReference w:type="default" r:id="rId1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5B9" w:rsidRDefault="000815B9" w:rsidP="001436EC">
      <w:r>
        <w:separator/>
      </w:r>
    </w:p>
  </w:endnote>
  <w:endnote w:type="continuationSeparator" w:id="0">
    <w:p w:rsidR="000815B9" w:rsidRDefault="000815B9" w:rsidP="001436E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Pr="004D15DA" w:rsidRDefault="00EA4B5E">
    <w:pPr>
      <w:pStyle w:val="a7"/>
    </w:pPr>
    <w:r>
      <w:t>МНПА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pPr>
      <w:pStyle w:val="a7"/>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15E" w:rsidRPr="0093115E" w:rsidRDefault="0093115E" w:rsidP="0093115E">
    <w:pPr>
      <w:pStyle w:val="a7"/>
      <w:rPr>
        <w:sz w:val="20"/>
      </w:rPr>
    </w:pPr>
    <w:r w:rsidRPr="0093115E">
      <w:rPr>
        <w:sz w:val="20"/>
      </w:rPr>
      <w:t>МНПА</w:t>
    </w:r>
  </w:p>
  <w:p w:rsidR="00F677C4" w:rsidRPr="00375167" w:rsidRDefault="00F677C4" w:rsidP="00375167">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5B9" w:rsidRDefault="000815B9" w:rsidP="001436EC">
      <w:r>
        <w:separator/>
      </w:r>
    </w:p>
  </w:footnote>
  <w:footnote w:type="continuationSeparator" w:id="0">
    <w:p w:rsidR="000815B9" w:rsidRDefault="000815B9" w:rsidP="00143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7B61E2">
    <w:pPr>
      <w:pStyle w:val="aff3"/>
      <w:framePr w:wrap="around" w:vAnchor="text" w:hAnchor="margin" w:xAlign="center" w:y="1"/>
      <w:rPr>
        <w:rStyle w:val="aff9"/>
      </w:rPr>
    </w:pPr>
    <w:r>
      <w:rPr>
        <w:rStyle w:val="aff9"/>
      </w:rPr>
      <w:fldChar w:fldCharType="begin"/>
    </w:r>
    <w:r w:rsidR="00EA4B5E">
      <w:rPr>
        <w:rStyle w:val="aff9"/>
      </w:rPr>
      <w:instrText xml:space="preserve">PAGE  </w:instrText>
    </w:r>
    <w:r>
      <w:rPr>
        <w:rStyle w:val="aff9"/>
      </w:rPr>
      <w:fldChar w:fldCharType="end"/>
    </w:r>
  </w:p>
  <w:p w:rsidR="00EA4B5E" w:rsidRDefault="00EA4B5E">
    <w:pPr>
      <w:pStyle w:val="a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B5E" w:rsidRDefault="00EA4B5E">
    <w:pPr>
      <w:pStyle w:val="aff3"/>
      <w:framePr w:wrap="around" w:vAnchor="text" w:hAnchor="margin" w:xAlign="center" w:y="1"/>
      <w:rPr>
        <w:rStyle w:val="aff9"/>
      </w:rPr>
    </w:pPr>
  </w:p>
  <w:p w:rsidR="00EA4B5E" w:rsidRPr="00415127" w:rsidRDefault="00415127" w:rsidP="00415127">
    <w:pPr>
      <w:jc w:val="center"/>
      <w:rPr>
        <w:color w:val="000000"/>
        <w:sz w:val="24"/>
        <w:szCs w:val="24"/>
      </w:rPr>
    </w:pPr>
    <w:r w:rsidRPr="00415127">
      <w:rPr>
        <w:color w:val="000000"/>
        <w:sz w:val="24"/>
        <w:szCs w:val="24"/>
      </w:rPr>
      <w:t>Проект размещен на сайте 24.12.2021 г. Срок  приема заключений независимых экспертов до 07.01.2022 г. на электронный адрес tchaikovsky@permonline.ru</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27" w:rsidRPr="00415127" w:rsidRDefault="00415127" w:rsidP="00415127">
    <w:pPr>
      <w:jc w:val="center"/>
      <w:rPr>
        <w:color w:val="000000"/>
        <w:sz w:val="24"/>
        <w:szCs w:val="24"/>
      </w:rPr>
    </w:pPr>
    <w:r w:rsidRPr="00415127">
      <w:rPr>
        <w:color w:val="000000"/>
        <w:sz w:val="24"/>
        <w:szCs w:val="24"/>
      </w:rPr>
      <w:t>Проект размещен на сайте 24.12.2021 г. Срок  приема заключений независимых экспертов до 07.01.2022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33D"/>
    <w:multiLevelType w:val="hybridMultilevel"/>
    <w:tmpl w:val="A998D9DC"/>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2D7493"/>
    <w:multiLevelType w:val="hybridMultilevel"/>
    <w:tmpl w:val="D808641A"/>
    <w:lvl w:ilvl="0" w:tplc="908479B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520B0"/>
    <w:multiLevelType w:val="hybridMultilevel"/>
    <w:tmpl w:val="639E3752"/>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F23009"/>
    <w:multiLevelType w:val="multilevel"/>
    <w:tmpl w:val="C7267C54"/>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0A36663B"/>
    <w:multiLevelType w:val="hybridMultilevel"/>
    <w:tmpl w:val="5CF0BD44"/>
    <w:lvl w:ilvl="0" w:tplc="C5024F22">
      <w:start w:val="1"/>
      <w:numFmt w:val="bullet"/>
      <w:lvlText w:val=""/>
      <w:lvlJc w:val="left"/>
      <w:pPr>
        <w:ind w:left="1259" w:hanging="360"/>
      </w:pPr>
      <w:rPr>
        <w:rFonts w:ascii="Symbol" w:hAnsi="Symbol" w:hint="default"/>
      </w:r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5">
    <w:nsid w:val="0FF3005F"/>
    <w:multiLevelType w:val="hybridMultilevel"/>
    <w:tmpl w:val="D7C089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992E57"/>
    <w:multiLevelType w:val="multilevel"/>
    <w:tmpl w:val="DF988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BA789D"/>
    <w:multiLevelType w:val="hybridMultilevel"/>
    <w:tmpl w:val="D17AF2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475B96"/>
    <w:multiLevelType w:val="hybridMultilevel"/>
    <w:tmpl w:val="984C0D3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50B21"/>
    <w:multiLevelType w:val="hybridMultilevel"/>
    <w:tmpl w:val="26CA936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CA5192"/>
    <w:multiLevelType w:val="hybridMultilevel"/>
    <w:tmpl w:val="2C10E634"/>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6FC57D8"/>
    <w:multiLevelType w:val="hybridMultilevel"/>
    <w:tmpl w:val="831C5CAC"/>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2F6175"/>
    <w:multiLevelType w:val="hybridMultilevel"/>
    <w:tmpl w:val="BB5E91AA"/>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E62DCC"/>
    <w:multiLevelType w:val="hybridMultilevel"/>
    <w:tmpl w:val="697E72B8"/>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D562C"/>
    <w:multiLevelType w:val="multilevel"/>
    <w:tmpl w:val="449A1960"/>
    <w:lvl w:ilvl="0">
      <w:start w:val="2"/>
      <w:numFmt w:val="decimal"/>
      <w:lvlText w:val="%1."/>
      <w:lvlJc w:val="left"/>
      <w:pPr>
        <w:ind w:left="825" w:hanging="825"/>
      </w:pPr>
      <w:rPr>
        <w:rFonts w:hint="default"/>
      </w:rPr>
    </w:lvl>
    <w:lvl w:ilvl="1">
      <w:start w:val="10"/>
      <w:numFmt w:val="decimal"/>
      <w:lvlText w:val="%1.%2."/>
      <w:lvlJc w:val="left"/>
      <w:pPr>
        <w:ind w:left="1180" w:hanging="825"/>
      </w:pPr>
      <w:rPr>
        <w:rFonts w:hint="default"/>
      </w:rPr>
    </w:lvl>
    <w:lvl w:ilvl="2">
      <w:start w:val="2"/>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nsid w:val="306438D4"/>
    <w:multiLevelType w:val="hybridMultilevel"/>
    <w:tmpl w:val="B054F986"/>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FB75A6"/>
    <w:multiLevelType w:val="hybridMultilevel"/>
    <w:tmpl w:val="2C343C80"/>
    <w:lvl w:ilvl="0" w:tplc="0FF6A07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7">
    <w:nsid w:val="34294323"/>
    <w:multiLevelType w:val="multilevel"/>
    <w:tmpl w:val="BB147CA6"/>
    <w:lvl w:ilvl="0">
      <w:start w:val="2"/>
      <w:numFmt w:val="decimal"/>
      <w:lvlText w:val="%1."/>
      <w:lvlJc w:val="left"/>
      <w:pPr>
        <w:ind w:left="1050" w:hanging="1050"/>
      </w:pPr>
      <w:rPr>
        <w:rFonts w:hint="default"/>
      </w:rPr>
    </w:lvl>
    <w:lvl w:ilvl="1">
      <w:start w:val="10"/>
      <w:numFmt w:val="decimal"/>
      <w:lvlText w:val="%1.%2."/>
      <w:lvlJc w:val="left"/>
      <w:pPr>
        <w:ind w:left="1286" w:hanging="1050"/>
      </w:pPr>
      <w:rPr>
        <w:rFonts w:hint="default"/>
      </w:rPr>
    </w:lvl>
    <w:lvl w:ilvl="2">
      <w:start w:val="1"/>
      <w:numFmt w:val="decimal"/>
      <w:lvlText w:val="%1.%2.%3."/>
      <w:lvlJc w:val="left"/>
      <w:pPr>
        <w:ind w:left="1760" w:hanging="1050"/>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8">
    <w:nsid w:val="34F55B9A"/>
    <w:multiLevelType w:val="hybridMultilevel"/>
    <w:tmpl w:val="CD3C0E32"/>
    <w:lvl w:ilvl="0" w:tplc="B1A4908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8FC5113"/>
    <w:multiLevelType w:val="hybridMultilevel"/>
    <w:tmpl w:val="D028233E"/>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377AF7"/>
    <w:multiLevelType w:val="hybridMultilevel"/>
    <w:tmpl w:val="7304E28C"/>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813D6"/>
    <w:multiLevelType w:val="hybridMultilevel"/>
    <w:tmpl w:val="60C4AE2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DF6E8C"/>
    <w:multiLevelType w:val="hybridMultilevel"/>
    <w:tmpl w:val="920C83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A6E17E0"/>
    <w:multiLevelType w:val="hybridMultilevel"/>
    <w:tmpl w:val="2F1485A6"/>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AA843BC"/>
    <w:multiLevelType w:val="hybridMultilevel"/>
    <w:tmpl w:val="EBA6CA12"/>
    <w:lvl w:ilvl="0" w:tplc="BC302340">
      <w:start w:val="1"/>
      <w:numFmt w:val="decimal"/>
      <w:lvlText w:val="%1."/>
      <w:lvlJc w:val="left"/>
      <w:pPr>
        <w:ind w:left="2085" w:hanging="1365"/>
      </w:pPr>
      <w:rPr>
        <w:rFonts w:hint="default"/>
      </w:rPr>
    </w:lvl>
    <w:lvl w:ilvl="1" w:tplc="B97C4600" w:tentative="1">
      <w:start w:val="1"/>
      <w:numFmt w:val="lowerLetter"/>
      <w:lvlText w:val="%2."/>
      <w:lvlJc w:val="left"/>
      <w:pPr>
        <w:ind w:left="1800" w:hanging="360"/>
      </w:pPr>
    </w:lvl>
    <w:lvl w:ilvl="2" w:tplc="D7AC90AE" w:tentative="1">
      <w:start w:val="1"/>
      <w:numFmt w:val="lowerRoman"/>
      <w:lvlText w:val="%3."/>
      <w:lvlJc w:val="right"/>
      <w:pPr>
        <w:ind w:left="2520" w:hanging="180"/>
      </w:pPr>
    </w:lvl>
    <w:lvl w:ilvl="3" w:tplc="09FC4A3E" w:tentative="1">
      <w:start w:val="1"/>
      <w:numFmt w:val="decimal"/>
      <w:lvlText w:val="%4."/>
      <w:lvlJc w:val="left"/>
      <w:pPr>
        <w:ind w:left="3240" w:hanging="360"/>
      </w:pPr>
    </w:lvl>
    <w:lvl w:ilvl="4" w:tplc="8CA078D8" w:tentative="1">
      <w:start w:val="1"/>
      <w:numFmt w:val="lowerLetter"/>
      <w:lvlText w:val="%5."/>
      <w:lvlJc w:val="left"/>
      <w:pPr>
        <w:ind w:left="3960" w:hanging="360"/>
      </w:pPr>
    </w:lvl>
    <w:lvl w:ilvl="5" w:tplc="9D3A5EB0" w:tentative="1">
      <w:start w:val="1"/>
      <w:numFmt w:val="lowerRoman"/>
      <w:lvlText w:val="%6."/>
      <w:lvlJc w:val="right"/>
      <w:pPr>
        <w:ind w:left="4680" w:hanging="180"/>
      </w:pPr>
    </w:lvl>
    <w:lvl w:ilvl="6" w:tplc="1DCA5992" w:tentative="1">
      <w:start w:val="1"/>
      <w:numFmt w:val="decimal"/>
      <w:lvlText w:val="%7."/>
      <w:lvlJc w:val="left"/>
      <w:pPr>
        <w:ind w:left="5400" w:hanging="360"/>
      </w:pPr>
    </w:lvl>
    <w:lvl w:ilvl="7" w:tplc="A928D704" w:tentative="1">
      <w:start w:val="1"/>
      <w:numFmt w:val="lowerLetter"/>
      <w:lvlText w:val="%8."/>
      <w:lvlJc w:val="left"/>
      <w:pPr>
        <w:ind w:left="6120" w:hanging="360"/>
      </w:pPr>
    </w:lvl>
    <w:lvl w:ilvl="8" w:tplc="6DA0FAA2" w:tentative="1">
      <w:start w:val="1"/>
      <w:numFmt w:val="lowerRoman"/>
      <w:lvlText w:val="%9."/>
      <w:lvlJc w:val="right"/>
      <w:pPr>
        <w:ind w:left="6840" w:hanging="180"/>
      </w:pPr>
    </w:lvl>
  </w:abstractNum>
  <w:abstractNum w:abstractNumId="25">
    <w:nsid w:val="4E3757CC"/>
    <w:multiLevelType w:val="hybridMultilevel"/>
    <w:tmpl w:val="EEB42BF0"/>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E735B3"/>
    <w:multiLevelType w:val="hybridMultilevel"/>
    <w:tmpl w:val="AAAAC058"/>
    <w:lvl w:ilvl="0" w:tplc="B1A4908A">
      <w:start w:val="1"/>
      <w:numFmt w:val="bullet"/>
      <w:lvlText w:val="­"/>
      <w:lvlJc w:val="left"/>
      <w:pPr>
        <w:ind w:left="1259" w:hanging="360"/>
      </w:pPr>
      <w:rPr>
        <w:rFonts w:ascii="Courier New" w:hAnsi="Courier New"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4FF23601"/>
    <w:multiLevelType w:val="hybridMultilevel"/>
    <w:tmpl w:val="E14E2DDE"/>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B0928F2"/>
    <w:multiLevelType w:val="hybridMultilevel"/>
    <w:tmpl w:val="F24264A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6D2BCB"/>
    <w:multiLevelType w:val="hybridMultilevel"/>
    <w:tmpl w:val="8BCEF7CE"/>
    <w:lvl w:ilvl="0" w:tplc="EB9073F8">
      <w:start w:val="2"/>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F1327BA"/>
    <w:multiLevelType w:val="hybridMultilevel"/>
    <w:tmpl w:val="652A926A"/>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1AD6332"/>
    <w:multiLevelType w:val="hybridMultilevel"/>
    <w:tmpl w:val="74CE60D6"/>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304048"/>
    <w:multiLevelType w:val="hybridMultilevel"/>
    <w:tmpl w:val="A224DE92"/>
    <w:lvl w:ilvl="0" w:tplc="0FF6A0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E2D7A34"/>
    <w:multiLevelType w:val="hybridMultilevel"/>
    <w:tmpl w:val="C7CC50E4"/>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E66028"/>
    <w:multiLevelType w:val="hybridMultilevel"/>
    <w:tmpl w:val="4D622EF4"/>
    <w:lvl w:ilvl="0" w:tplc="0FF6A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002EA0"/>
    <w:multiLevelType w:val="hybridMultilevel"/>
    <w:tmpl w:val="F4FE6D6E"/>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DA45942"/>
    <w:multiLevelType w:val="hybridMultilevel"/>
    <w:tmpl w:val="920C5286"/>
    <w:lvl w:ilvl="0" w:tplc="B1A4908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E6673BF"/>
    <w:multiLevelType w:val="hybridMultilevel"/>
    <w:tmpl w:val="64C2D214"/>
    <w:lvl w:ilvl="0" w:tplc="B1A4908A">
      <w:start w:val="1"/>
      <w:numFmt w:val="bullet"/>
      <w:lvlText w:val="­"/>
      <w:lvlJc w:val="left"/>
      <w:pPr>
        <w:ind w:left="1260" w:hanging="360"/>
      </w:pPr>
      <w:rPr>
        <w:rFonts w:ascii="Courier New" w:hAnsi="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F2210D1"/>
    <w:multiLevelType w:val="hybridMultilevel"/>
    <w:tmpl w:val="B61CD122"/>
    <w:lvl w:ilvl="0" w:tplc="B1A490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7"/>
  </w:num>
  <w:num w:numId="4">
    <w:abstractNumId w:val="6"/>
  </w:num>
  <w:num w:numId="5">
    <w:abstractNumId w:val="29"/>
  </w:num>
  <w:num w:numId="6">
    <w:abstractNumId w:val="3"/>
  </w:num>
  <w:num w:numId="7">
    <w:abstractNumId w:val="8"/>
  </w:num>
  <w:num w:numId="8">
    <w:abstractNumId w:val="33"/>
  </w:num>
  <w:num w:numId="9">
    <w:abstractNumId w:val="26"/>
  </w:num>
  <w:num w:numId="10">
    <w:abstractNumId w:val="15"/>
  </w:num>
  <w:num w:numId="11">
    <w:abstractNumId w:val="38"/>
  </w:num>
  <w:num w:numId="12">
    <w:abstractNumId w:val="0"/>
  </w:num>
  <w:num w:numId="13">
    <w:abstractNumId w:val="5"/>
  </w:num>
  <w:num w:numId="14">
    <w:abstractNumId w:val="18"/>
  </w:num>
  <w:num w:numId="15">
    <w:abstractNumId w:val="20"/>
  </w:num>
  <w:num w:numId="16">
    <w:abstractNumId w:val="35"/>
  </w:num>
  <w:num w:numId="17">
    <w:abstractNumId w:val="12"/>
  </w:num>
  <w:num w:numId="18">
    <w:abstractNumId w:val="37"/>
  </w:num>
  <w:num w:numId="19">
    <w:abstractNumId w:val="34"/>
  </w:num>
  <w:num w:numId="20">
    <w:abstractNumId w:val="10"/>
  </w:num>
  <w:num w:numId="21">
    <w:abstractNumId w:val="36"/>
  </w:num>
  <w:num w:numId="22">
    <w:abstractNumId w:val="27"/>
  </w:num>
  <w:num w:numId="23">
    <w:abstractNumId w:val="17"/>
  </w:num>
  <w:num w:numId="24">
    <w:abstractNumId w:val="16"/>
  </w:num>
  <w:num w:numId="25">
    <w:abstractNumId w:val="11"/>
  </w:num>
  <w:num w:numId="26">
    <w:abstractNumId w:val="1"/>
  </w:num>
  <w:num w:numId="27">
    <w:abstractNumId w:val="2"/>
  </w:num>
  <w:num w:numId="28">
    <w:abstractNumId w:val="30"/>
  </w:num>
  <w:num w:numId="29">
    <w:abstractNumId w:val="19"/>
  </w:num>
  <w:num w:numId="30">
    <w:abstractNumId w:val="28"/>
  </w:num>
  <w:num w:numId="31">
    <w:abstractNumId w:val="21"/>
  </w:num>
  <w:num w:numId="32">
    <w:abstractNumId w:val="25"/>
  </w:num>
  <w:num w:numId="33">
    <w:abstractNumId w:val="13"/>
  </w:num>
  <w:num w:numId="34">
    <w:abstractNumId w:val="14"/>
  </w:num>
  <w:num w:numId="35">
    <w:abstractNumId w:val="31"/>
  </w:num>
  <w:num w:numId="36">
    <w:abstractNumId w:val="9"/>
  </w:num>
  <w:num w:numId="37">
    <w:abstractNumId w:val="23"/>
  </w:num>
  <w:num w:numId="38">
    <w:abstractNumId w:val="22"/>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ctiveWritingStyle w:appName="MSWord" w:lang="ru-RU" w:vendorID="64" w:dllVersion="131078" w:nlCheck="1" w:checkStyle="0"/>
  <w:activeWritingStyle w:appName="MSWord" w:lang="en-US" w:vendorID="64" w:dllVersion="131078" w:nlCheck="1" w:checkStyle="0"/>
  <w:proofState w:spelling="clean" w:grammar="clean"/>
  <w:stylePaneSortMethod w:val="0000"/>
  <w:defaultTabStop w:val="709"/>
  <w:characterSpacingControl w:val="doNotCompress"/>
  <w:hdrShapeDefaults>
    <o:shapedefaults v:ext="edit" spidmax="5121"/>
  </w:hdrShapeDefaults>
  <w:footnotePr>
    <w:footnote w:id="-1"/>
    <w:footnote w:id="0"/>
  </w:footnotePr>
  <w:endnotePr>
    <w:endnote w:id="-1"/>
    <w:endnote w:id="0"/>
  </w:endnotePr>
  <w:compat/>
  <w:rsids>
    <w:rsidRoot w:val="00820598"/>
    <w:rsid w:val="0000111F"/>
    <w:rsid w:val="000018CB"/>
    <w:rsid w:val="00001A04"/>
    <w:rsid w:val="00002417"/>
    <w:rsid w:val="00002493"/>
    <w:rsid w:val="0000265A"/>
    <w:rsid w:val="00002FB9"/>
    <w:rsid w:val="000041CA"/>
    <w:rsid w:val="000046F8"/>
    <w:rsid w:val="00006ADE"/>
    <w:rsid w:val="00006F99"/>
    <w:rsid w:val="000075D9"/>
    <w:rsid w:val="0000762C"/>
    <w:rsid w:val="00010E82"/>
    <w:rsid w:val="00011A0B"/>
    <w:rsid w:val="00012987"/>
    <w:rsid w:val="00014830"/>
    <w:rsid w:val="00014C64"/>
    <w:rsid w:val="000200FF"/>
    <w:rsid w:val="00020625"/>
    <w:rsid w:val="00020CD8"/>
    <w:rsid w:val="0002143C"/>
    <w:rsid w:val="00021B21"/>
    <w:rsid w:val="0002205B"/>
    <w:rsid w:val="000227AB"/>
    <w:rsid w:val="0002377D"/>
    <w:rsid w:val="00023B91"/>
    <w:rsid w:val="00026C22"/>
    <w:rsid w:val="000300A6"/>
    <w:rsid w:val="00030185"/>
    <w:rsid w:val="000310E0"/>
    <w:rsid w:val="000331FE"/>
    <w:rsid w:val="0003507F"/>
    <w:rsid w:val="00035F47"/>
    <w:rsid w:val="00036735"/>
    <w:rsid w:val="00036D9D"/>
    <w:rsid w:val="0004056E"/>
    <w:rsid w:val="00045942"/>
    <w:rsid w:val="00046545"/>
    <w:rsid w:val="0004670E"/>
    <w:rsid w:val="00046F6E"/>
    <w:rsid w:val="0004768F"/>
    <w:rsid w:val="00050EF7"/>
    <w:rsid w:val="00050F37"/>
    <w:rsid w:val="00052588"/>
    <w:rsid w:val="000534C6"/>
    <w:rsid w:val="00053F0D"/>
    <w:rsid w:val="00053F25"/>
    <w:rsid w:val="000546E3"/>
    <w:rsid w:val="00054FD1"/>
    <w:rsid w:val="000554FA"/>
    <w:rsid w:val="00055FAD"/>
    <w:rsid w:val="00056493"/>
    <w:rsid w:val="000564D9"/>
    <w:rsid w:val="00056CE3"/>
    <w:rsid w:val="00057504"/>
    <w:rsid w:val="00061377"/>
    <w:rsid w:val="00062158"/>
    <w:rsid w:val="000650D0"/>
    <w:rsid w:val="0006521E"/>
    <w:rsid w:val="0006557F"/>
    <w:rsid w:val="000658B5"/>
    <w:rsid w:val="00065C03"/>
    <w:rsid w:val="00066667"/>
    <w:rsid w:val="00066711"/>
    <w:rsid w:val="00070253"/>
    <w:rsid w:val="00070279"/>
    <w:rsid w:val="00073EF0"/>
    <w:rsid w:val="0007403D"/>
    <w:rsid w:val="000748CD"/>
    <w:rsid w:val="00074BC2"/>
    <w:rsid w:val="000769C3"/>
    <w:rsid w:val="00080499"/>
    <w:rsid w:val="00081213"/>
    <w:rsid w:val="000815B9"/>
    <w:rsid w:val="00081B0A"/>
    <w:rsid w:val="000825E9"/>
    <w:rsid w:val="00083A51"/>
    <w:rsid w:val="00084672"/>
    <w:rsid w:val="00084DCC"/>
    <w:rsid w:val="00087AB8"/>
    <w:rsid w:val="00087BEF"/>
    <w:rsid w:val="0009091B"/>
    <w:rsid w:val="00090F31"/>
    <w:rsid w:val="00093940"/>
    <w:rsid w:val="000943BF"/>
    <w:rsid w:val="0009530A"/>
    <w:rsid w:val="00097180"/>
    <w:rsid w:val="000A08E6"/>
    <w:rsid w:val="000A2643"/>
    <w:rsid w:val="000A2882"/>
    <w:rsid w:val="000A2F1B"/>
    <w:rsid w:val="000A42C5"/>
    <w:rsid w:val="000A4DC9"/>
    <w:rsid w:val="000A52DA"/>
    <w:rsid w:val="000A5736"/>
    <w:rsid w:val="000A57AC"/>
    <w:rsid w:val="000A5AEA"/>
    <w:rsid w:val="000A622A"/>
    <w:rsid w:val="000A6533"/>
    <w:rsid w:val="000A6833"/>
    <w:rsid w:val="000A6837"/>
    <w:rsid w:val="000A68C0"/>
    <w:rsid w:val="000A7E86"/>
    <w:rsid w:val="000B3BB8"/>
    <w:rsid w:val="000B484D"/>
    <w:rsid w:val="000B5C27"/>
    <w:rsid w:val="000B6446"/>
    <w:rsid w:val="000B6E24"/>
    <w:rsid w:val="000B7DFD"/>
    <w:rsid w:val="000C0390"/>
    <w:rsid w:val="000C2010"/>
    <w:rsid w:val="000C25E4"/>
    <w:rsid w:val="000C2D4B"/>
    <w:rsid w:val="000C327B"/>
    <w:rsid w:val="000C32D9"/>
    <w:rsid w:val="000C3F61"/>
    <w:rsid w:val="000D12BC"/>
    <w:rsid w:val="000D1D0D"/>
    <w:rsid w:val="000D2B16"/>
    <w:rsid w:val="000D3069"/>
    <w:rsid w:val="000D4601"/>
    <w:rsid w:val="000D6FE6"/>
    <w:rsid w:val="000D7324"/>
    <w:rsid w:val="000D7621"/>
    <w:rsid w:val="000E240D"/>
    <w:rsid w:val="000E2702"/>
    <w:rsid w:val="000E2E11"/>
    <w:rsid w:val="000E47BD"/>
    <w:rsid w:val="000E56CA"/>
    <w:rsid w:val="000E63D6"/>
    <w:rsid w:val="000E669F"/>
    <w:rsid w:val="000E7A40"/>
    <w:rsid w:val="000F07E5"/>
    <w:rsid w:val="000F1CA2"/>
    <w:rsid w:val="000F23F8"/>
    <w:rsid w:val="000F25BA"/>
    <w:rsid w:val="000F346B"/>
    <w:rsid w:val="000F5352"/>
    <w:rsid w:val="000F6103"/>
    <w:rsid w:val="000F6D8A"/>
    <w:rsid w:val="00101AA3"/>
    <w:rsid w:val="001021AC"/>
    <w:rsid w:val="00102736"/>
    <w:rsid w:val="00106B93"/>
    <w:rsid w:val="00106D2A"/>
    <w:rsid w:val="00106DBA"/>
    <w:rsid w:val="001101BA"/>
    <w:rsid w:val="001105AE"/>
    <w:rsid w:val="0011189C"/>
    <w:rsid w:val="00114288"/>
    <w:rsid w:val="001161D5"/>
    <w:rsid w:val="00116921"/>
    <w:rsid w:val="00117257"/>
    <w:rsid w:val="00117BC5"/>
    <w:rsid w:val="00117C78"/>
    <w:rsid w:val="0012052A"/>
    <w:rsid w:val="00120683"/>
    <w:rsid w:val="00121079"/>
    <w:rsid w:val="0012128C"/>
    <w:rsid w:val="001212D5"/>
    <w:rsid w:val="001236D1"/>
    <w:rsid w:val="00123F7A"/>
    <w:rsid w:val="001278D1"/>
    <w:rsid w:val="00130080"/>
    <w:rsid w:val="00130B3A"/>
    <w:rsid w:val="00131BF4"/>
    <w:rsid w:val="00133E38"/>
    <w:rsid w:val="00133E78"/>
    <w:rsid w:val="001348CB"/>
    <w:rsid w:val="00134F6F"/>
    <w:rsid w:val="001358D0"/>
    <w:rsid w:val="00135AB5"/>
    <w:rsid w:val="00136A67"/>
    <w:rsid w:val="0013736D"/>
    <w:rsid w:val="00137BE4"/>
    <w:rsid w:val="0014256D"/>
    <w:rsid w:val="00142B57"/>
    <w:rsid w:val="00142D1B"/>
    <w:rsid w:val="001436EC"/>
    <w:rsid w:val="00143CBD"/>
    <w:rsid w:val="001440DB"/>
    <w:rsid w:val="00144D39"/>
    <w:rsid w:val="00145A69"/>
    <w:rsid w:val="00146B44"/>
    <w:rsid w:val="00146C10"/>
    <w:rsid w:val="00146EEE"/>
    <w:rsid w:val="00146FDB"/>
    <w:rsid w:val="0015233C"/>
    <w:rsid w:val="00152BD5"/>
    <w:rsid w:val="00153017"/>
    <w:rsid w:val="00153310"/>
    <w:rsid w:val="00153508"/>
    <w:rsid w:val="00156E93"/>
    <w:rsid w:val="00157381"/>
    <w:rsid w:val="0015740D"/>
    <w:rsid w:val="00157D99"/>
    <w:rsid w:val="0016174D"/>
    <w:rsid w:val="00162A7E"/>
    <w:rsid w:val="00162BBD"/>
    <w:rsid w:val="00164083"/>
    <w:rsid w:val="00164790"/>
    <w:rsid w:val="00165F66"/>
    <w:rsid w:val="001660F5"/>
    <w:rsid w:val="00166CAD"/>
    <w:rsid w:val="00166D4A"/>
    <w:rsid w:val="00170244"/>
    <w:rsid w:val="0017028B"/>
    <w:rsid w:val="00170AF4"/>
    <w:rsid w:val="00170FA6"/>
    <w:rsid w:val="00171546"/>
    <w:rsid w:val="001717D4"/>
    <w:rsid w:val="001747DC"/>
    <w:rsid w:val="00174F62"/>
    <w:rsid w:val="00175403"/>
    <w:rsid w:val="00175D2F"/>
    <w:rsid w:val="00176151"/>
    <w:rsid w:val="001761D6"/>
    <w:rsid w:val="001762B1"/>
    <w:rsid w:val="00177C96"/>
    <w:rsid w:val="00180850"/>
    <w:rsid w:val="00181361"/>
    <w:rsid w:val="001826B4"/>
    <w:rsid w:val="0018563D"/>
    <w:rsid w:val="001857B3"/>
    <w:rsid w:val="001867E7"/>
    <w:rsid w:val="00187861"/>
    <w:rsid w:val="00190192"/>
    <w:rsid w:val="001920BD"/>
    <w:rsid w:val="00193D2E"/>
    <w:rsid w:val="00194CB1"/>
    <w:rsid w:val="0019512E"/>
    <w:rsid w:val="0019626F"/>
    <w:rsid w:val="0019756B"/>
    <w:rsid w:val="001A0017"/>
    <w:rsid w:val="001A0034"/>
    <w:rsid w:val="001A0B32"/>
    <w:rsid w:val="001A19A8"/>
    <w:rsid w:val="001A1C27"/>
    <w:rsid w:val="001A3FC7"/>
    <w:rsid w:val="001A4FE0"/>
    <w:rsid w:val="001A6BA4"/>
    <w:rsid w:val="001A753B"/>
    <w:rsid w:val="001B0FA8"/>
    <w:rsid w:val="001B1AE1"/>
    <w:rsid w:val="001B23D2"/>
    <w:rsid w:val="001B48AD"/>
    <w:rsid w:val="001B500A"/>
    <w:rsid w:val="001C036B"/>
    <w:rsid w:val="001C1743"/>
    <w:rsid w:val="001C3AB5"/>
    <w:rsid w:val="001C414B"/>
    <w:rsid w:val="001C5614"/>
    <w:rsid w:val="001C5FFC"/>
    <w:rsid w:val="001C6F9A"/>
    <w:rsid w:val="001C7D08"/>
    <w:rsid w:val="001D03AE"/>
    <w:rsid w:val="001D2F9D"/>
    <w:rsid w:val="001D3269"/>
    <w:rsid w:val="001D3842"/>
    <w:rsid w:val="001D3CCE"/>
    <w:rsid w:val="001D4196"/>
    <w:rsid w:val="001D4B6D"/>
    <w:rsid w:val="001D5103"/>
    <w:rsid w:val="001D5755"/>
    <w:rsid w:val="001D65E1"/>
    <w:rsid w:val="001D6919"/>
    <w:rsid w:val="001D6AAE"/>
    <w:rsid w:val="001D6B27"/>
    <w:rsid w:val="001D7E8F"/>
    <w:rsid w:val="001E08F9"/>
    <w:rsid w:val="001E2848"/>
    <w:rsid w:val="001E2971"/>
    <w:rsid w:val="001E31B9"/>
    <w:rsid w:val="001E369E"/>
    <w:rsid w:val="001E486B"/>
    <w:rsid w:val="001E560F"/>
    <w:rsid w:val="001E5A0C"/>
    <w:rsid w:val="001E7551"/>
    <w:rsid w:val="001F30AD"/>
    <w:rsid w:val="001F30BA"/>
    <w:rsid w:val="001F36F7"/>
    <w:rsid w:val="001F49A4"/>
    <w:rsid w:val="001F5A68"/>
    <w:rsid w:val="001F5FD7"/>
    <w:rsid w:val="001F603C"/>
    <w:rsid w:val="001F6D19"/>
    <w:rsid w:val="001F6FFC"/>
    <w:rsid w:val="002000B6"/>
    <w:rsid w:val="00200288"/>
    <w:rsid w:val="002008A7"/>
    <w:rsid w:val="002023FA"/>
    <w:rsid w:val="00203A47"/>
    <w:rsid w:val="00204860"/>
    <w:rsid w:val="00204AC7"/>
    <w:rsid w:val="00204C5E"/>
    <w:rsid w:val="00206158"/>
    <w:rsid w:val="002061DB"/>
    <w:rsid w:val="00211366"/>
    <w:rsid w:val="002153CD"/>
    <w:rsid w:val="00215469"/>
    <w:rsid w:val="00215BC0"/>
    <w:rsid w:val="00217CE3"/>
    <w:rsid w:val="00222384"/>
    <w:rsid w:val="00224E6C"/>
    <w:rsid w:val="002259E9"/>
    <w:rsid w:val="00225F81"/>
    <w:rsid w:val="0022633C"/>
    <w:rsid w:val="002263BA"/>
    <w:rsid w:val="00227FCB"/>
    <w:rsid w:val="00231279"/>
    <w:rsid w:val="00233265"/>
    <w:rsid w:val="0023404C"/>
    <w:rsid w:val="00234179"/>
    <w:rsid w:val="00234285"/>
    <w:rsid w:val="00234F2D"/>
    <w:rsid w:val="0023618E"/>
    <w:rsid w:val="002367C6"/>
    <w:rsid w:val="0023749E"/>
    <w:rsid w:val="0024022F"/>
    <w:rsid w:val="00240C2D"/>
    <w:rsid w:val="00241F6A"/>
    <w:rsid w:val="0024437C"/>
    <w:rsid w:val="00244AA3"/>
    <w:rsid w:val="0024583B"/>
    <w:rsid w:val="00245F8C"/>
    <w:rsid w:val="002462E8"/>
    <w:rsid w:val="00247173"/>
    <w:rsid w:val="00247850"/>
    <w:rsid w:val="00247F81"/>
    <w:rsid w:val="00250E43"/>
    <w:rsid w:val="00251222"/>
    <w:rsid w:val="002516D8"/>
    <w:rsid w:val="00255267"/>
    <w:rsid w:val="00256753"/>
    <w:rsid w:val="00257481"/>
    <w:rsid w:val="00257B2F"/>
    <w:rsid w:val="00257B4D"/>
    <w:rsid w:val="00260A69"/>
    <w:rsid w:val="002622C6"/>
    <w:rsid w:val="0026274C"/>
    <w:rsid w:val="00262AF4"/>
    <w:rsid w:val="00263F32"/>
    <w:rsid w:val="002646D7"/>
    <w:rsid w:val="00265CF2"/>
    <w:rsid w:val="002674CA"/>
    <w:rsid w:val="00267A60"/>
    <w:rsid w:val="00274551"/>
    <w:rsid w:val="002775EE"/>
    <w:rsid w:val="00277CC1"/>
    <w:rsid w:val="00280932"/>
    <w:rsid w:val="00280DD5"/>
    <w:rsid w:val="00281BE9"/>
    <w:rsid w:val="00281C6E"/>
    <w:rsid w:val="00282B3C"/>
    <w:rsid w:val="00282D1A"/>
    <w:rsid w:val="002836A7"/>
    <w:rsid w:val="00283F69"/>
    <w:rsid w:val="00284132"/>
    <w:rsid w:val="00285FE5"/>
    <w:rsid w:val="00287260"/>
    <w:rsid w:val="00290305"/>
    <w:rsid w:val="00291B3B"/>
    <w:rsid w:val="0029227C"/>
    <w:rsid w:val="00293052"/>
    <w:rsid w:val="00295392"/>
    <w:rsid w:val="00296B3B"/>
    <w:rsid w:val="00296E4E"/>
    <w:rsid w:val="002A06BD"/>
    <w:rsid w:val="002A2251"/>
    <w:rsid w:val="002A2982"/>
    <w:rsid w:val="002A3C2A"/>
    <w:rsid w:val="002A64B8"/>
    <w:rsid w:val="002A7587"/>
    <w:rsid w:val="002B2603"/>
    <w:rsid w:val="002B3E5F"/>
    <w:rsid w:val="002B41BF"/>
    <w:rsid w:val="002B41D6"/>
    <w:rsid w:val="002B4FB1"/>
    <w:rsid w:val="002B6F65"/>
    <w:rsid w:val="002B7C1F"/>
    <w:rsid w:val="002C0193"/>
    <w:rsid w:val="002C16C1"/>
    <w:rsid w:val="002C29F3"/>
    <w:rsid w:val="002C2D23"/>
    <w:rsid w:val="002C388C"/>
    <w:rsid w:val="002C70F9"/>
    <w:rsid w:val="002D03EB"/>
    <w:rsid w:val="002D1190"/>
    <w:rsid w:val="002D14C1"/>
    <w:rsid w:val="002D1E30"/>
    <w:rsid w:val="002D2D41"/>
    <w:rsid w:val="002D46EA"/>
    <w:rsid w:val="002D4BFE"/>
    <w:rsid w:val="002D5B75"/>
    <w:rsid w:val="002D7A5B"/>
    <w:rsid w:val="002E12B3"/>
    <w:rsid w:val="002E1AF6"/>
    <w:rsid w:val="002E376C"/>
    <w:rsid w:val="002E3F72"/>
    <w:rsid w:val="002E4BFE"/>
    <w:rsid w:val="002E4EDF"/>
    <w:rsid w:val="002E61C3"/>
    <w:rsid w:val="002E6CD8"/>
    <w:rsid w:val="002F0BC4"/>
    <w:rsid w:val="002F254E"/>
    <w:rsid w:val="002F28E2"/>
    <w:rsid w:val="002F2DD6"/>
    <w:rsid w:val="002F3ECD"/>
    <w:rsid w:val="002F4058"/>
    <w:rsid w:val="002F408E"/>
    <w:rsid w:val="002F4559"/>
    <w:rsid w:val="002F5555"/>
    <w:rsid w:val="002F55EE"/>
    <w:rsid w:val="002F5AE8"/>
    <w:rsid w:val="002F5FF8"/>
    <w:rsid w:val="002F67EA"/>
    <w:rsid w:val="002F6BB6"/>
    <w:rsid w:val="002F7100"/>
    <w:rsid w:val="00301AE4"/>
    <w:rsid w:val="003020C8"/>
    <w:rsid w:val="00302E8A"/>
    <w:rsid w:val="003030A8"/>
    <w:rsid w:val="00303159"/>
    <w:rsid w:val="00303267"/>
    <w:rsid w:val="0030331E"/>
    <w:rsid w:val="0030460F"/>
    <w:rsid w:val="00306749"/>
    <w:rsid w:val="003072F3"/>
    <w:rsid w:val="00310433"/>
    <w:rsid w:val="00310733"/>
    <w:rsid w:val="003110AE"/>
    <w:rsid w:val="003117DD"/>
    <w:rsid w:val="00312DAF"/>
    <w:rsid w:val="00313DC7"/>
    <w:rsid w:val="00314FE1"/>
    <w:rsid w:val="00315FFC"/>
    <w:rsid w:val="00316158"/>
    <w:rsid w:val="0031648B"/>
    <w:rsid w:val="0031672E"/>
    <w:rsid w:val="00316C39"/>
    <w:rsid w:val="0031701C"/>
    <w:rsid w:val="003171BF"/>
    <w:rsid w:val="00317A86"/>
    <w:rsid w:val="00321198"/>
    <w:rsid w:val="00321378"/>
    <w:rsid w:val="00321672"/>
    <w:rsid w:val="00321E81"/>
    <w:rsid w:val="00322CAF"/>
    <w:rsid w:val="0032339B"/>
    <w:rsid w:val="00323E88"/>
    <w:rsid w:val="00324BDA"/>
    <w:rsid w:val="00325FB3"/>
    <w:rsid w:val="00326577"/>
    <w:rsid w:val="0032726C"/>
    <w:rsid w:val="0033040B"/>
    <w:rsid w:val="00330EA2"/>
    <w:rsid w:val="00331F1E"/>
    <w:rsid w:val="0033301F"/>
    <w:rsid w:val="00334504"/>
    <w:rsid w:val="00334989"/>
    <w:rsid w:val="00335379"/>
    <w:rsid w:val="00335A19"/>
    <w:rsid w:val="00336FCA"/>
    <w:rsid w:val="003371E3"/>
    <w:rsid w:val="0034045A"/>
    <w:rsid w:val="00341D9C"/>
    <w:rsid w:val="00341F3C"/>
    <w:rsid w:val="003427F7"/>
    <w:rsid w:val="00342CAF"/>
    <w:rsid w:val="0034356E"/>
    <w:rsid w:val="00344C32"/>
    <w:rsid w:val="00344DB1"/>
    <w:rsid w:val="003453A6"/>
    <w:rsid w:val="00346BC5"/>
    <w:rsid w:val="0034782E"/>
    <w:rsid w:val="00347F03"/>
    <w:rsid w:val="003533FB"/>
    <w:rsid w:val="00353412"/>
    <w:rsid w:val="00354028"/>
    <w:rsid w:val="003560FC"/>
    <w:rsid w:val="0035624D"/>
    <w:rsid w:val="0036053D"/>
    <w:rsid w:val="0036233A"/>
    <w:rsid w:val="00362363"/>
    <w:rsid w:val="0036321A"/>
    <w:rsid w:val="003638E0"/>
    <w:rsid w:val="003639DD"/>
    <w:rsid w:val="00363DBA"/>
    <w:rsid w:val="00363EA7"/>
    <w:rsid w:val="003640BB"/>
    <w:rsid w:val="00364B19"/>
    <w:rsid w:val="003652D3"/>
    <w:rsid w:val="00367023"/>
    <w:rsid w:val="003679F2"/>
    <w:rsid w:val="00367FA0"/>
    <w:rsid w:val="0037060D"/>
    <w:rsid w:val="00370D54"/>
    <w:rsid w:val="003717B3"/>
    <w:rsid w:val="0037227E"/>
    <w:rsid w:val="00374162"/>
    <w:rsid w:val="003744D5"/>
    <w:rsid w:val="00374CEC"/>
    <w:rsid w:val="00374D84"/>
    <w:rsid w:val="00375167"/>
    <w:rsid w:val="00377426"/>
    <w:rsid w:val="00381365"/>
    <w:rsid w:val="00381AB3"/>
    <w:rsid w:val="003826CB"/>
    <w:rsid w:val="0038275B"/>
    <w:rsid w:val="00382FB1"/>
    <w:rsid w:val="00385354"/>
    <w:rsid w:val="00387344"/>
    <w:rsid w:val="00387388"/>
    <w:rsid w:val="00387D80"/>
    <w:rsid w:val="0039046C"/>
    <w:rsid w:val="00390558"/>
    <w:rsid w:val="003912EF"/>
    <w:rsid w:val="00391E65"/>
    <w:rsid w:val="0039206B"/>
    <w:rsid w:val="0039211C"/>
    <w:rsid w:val="00395C0D"/>
    <w:rsid w:val="0039608C"/>
    <w:rsid w:val="00396620"/>
    <w:rsid w:val="003A08D8"/>
    <w:rsid w:val="003A0F59"/>
    <w:rsid w:val="003A0FD9"/>
    <w:rsid w:val="003A149C"/>
    <w:rsid w:val="003A2CFF"/>
    <w:rsid w:val="003A2F0A"/>
    <w:rsid w:val="003A4CF1"/>
    <w:rsid w:val="003A53DE"/>
    <w:rsid w:val="003A5FAE"/>
    <w:rsid w:val="003A7D5A"/>
    <w:rsid w:val="003B0148"/>
    <w:rsid w:val="003B0345"/>
    <w:rsid w:val="003B0773"/>
    <w:rsid w:val="003B0BBD"/>
    <w:rsid w:val="003B17F6"/>
    <w:rsid w:val="003B2D72"/>
    <w:rsid w:val="003B3C8E"/>
    <w:rsid w:val="003B60B0"/>
    <w:rsid w:val="003B64E2"/>
    <w:rsid w:val="003B6A6D"/>
    <w:rsid w:val="003B7ACE"/>
    <w:rsid w:val="003C0E39"/>
    <w:rsid w:val="003C32C5"/>
    <w:rsid w:val="003C4704"/>
    <w:rsid w:val="003C49DF"/>
    <w:rsid w:val="003C4BFD"/>
    <w:rsid w:val="003C52C4"/>
    <w:rsid w:val="003D07E1"/>
    <w:rsid w:val="003D0FFC"/>
    <w:rsid w:val="003D1582"/>
    <w:rsid w:val="003D27D9"/>
    <w:rsid w:val="003D3BC4"/>
    <w:rsid w:val="003D4481"/>
    <w:rsid w:val="003D4E92"/>
    <w:rsid w:val="003D5EFE"/>
    <w:rsid w:val="003D6219"/>
    <w:rsid w:val="003D6D7F"/>
    <w:rsid w:val="003E000D"/>
    <w:rsid w:val="003E0FEA"/>
    <w:rsid w:val="003E2E3A"/>
    <w:rsid w:val="003E3223"/>
    <w:rsid w:val="003E530B"/>
    <w:rsid w:val="003E57B5"/>
    <w:rsid w:val="003F1E25"/>
    <w:rsid w:val="003F27E5"/>
    <w:rsid w:val="003F3599"/>
    <w:rsid w:val="003F3D18"/>
    <w:rsid w:val="003F4246"/>
    <w:rsid w:val="003F582F"/>
    <w:rsid w:val="003F6C38"/>
    <w:rsid w:val="003F7A34"/>
    <w:rsid w:val="003F7B26"/>
    <w:rsid w:val="00400864"/>
    <w:rsid w:val="00403051"/>
    <w:rsid w:val="00403B94"/>
    <w:rsid w:val="00404568"/>
    <w:rsid w:val="00404BBB"/>
    <w:rsid w:val="004072FA"/>
    <w:rsid w:val="004101D5"/>
    <w:rsid w:val="00410CBA"/>
    <w:rsid w:val="00410CD2"/>
    <w:rsid w:val="0041290F"/>
    <w:rsid w:val="004135EC"/>
    <w:rsid w:val="00414748"/>
    <w:rsid w:val="00415127"/>
    <w:rsid w:val="00415958"/>
    <w:rsid w:val="00415E17"/>
    <w:rsid w:val="00416C6D"/>
    <w:rsid w:val="00416D60"/>
    <w:rsid w:val="00416DD1"/>
    <w:rsid w:val="00417FDC"/>
    <w:rsid w:val="00420289"/>
    <w:rsid w:val="00420510"/>
    <w:rsid w:val="004216F3"/>
    <w:rsid w:val="00421F46"/>
    <w:rsid w:val="00422180"/>
    <w:rsid w:val="004227D6"/>
    <w:rsid w:val="004227F2"/>
    <w:rsid w:val="00422DDD"/>
    <w:rsid w:val="00427206"/>
    <w:rsid w:val="00427C57"/>
    <w:rsid w:val="004301CF"/>
    <w:rsid w:val="0043085F"/>
    <w:rsid w:val="00431459"/>
    <w:rsid w:val="004364D2"/>
    <w:rsid w:val="00436CB4"/>
    <w:rsid w:val="00437A64"/>
    <w:rsid w:val="0044004A"/>
    <w:rsid w:val="00441760"/>
    <w:rsid w:val="00441992"/>
    <w:rsid w:val="00441AAE"/>
    <w:rsid w:val="004425EE"/>
    <w:rsid w:val="00442D65"/>
    <w:rsid w:val="00443646"/>
    <w:rsid w:val="00445D97"/>
    <w:rsid w:val="00446856"/>
    <w:rsid w:val="00446B9D"/>
    <w:rsid w:val="004474C4"/>
    <w:rsid w:val="00447DED"/>
    <w:rsid w:val="004505D2"/>
    <w:rsid w:val="004515F4"/>
    <w:rsid w:val="00451662"/>
    <w:rsid w:val="004518EC"/>
    <w:rsid w:val="00452DDC"/>
    <w:rsid w:val="004530BF"/>
    <w:rsid w:val="00453562"/>
    <w:rsid w:val="00453932"/>
    <w:rsid w:val="00453CC2"/>
    <w:rsid w:val="0045438E"/>
    <w:rsid w:val="0045444A"/>
    <w:rsid w:val="00454643"/>
    <w:rsid w:val="00454EE3"/>
    <w:rsid w:val="00455BAC"/>
    <w:rsid w:val="00456714"/>
    <w:rsid w:val="00456D3D"/>
    <w:rsid w:val="00460852"/>
    <w:rsid w:val="0046131A"/>
    <w:rsid w:val="00462D8A"/>
    <w:rsid w:val="00464EF3"/>
    <w:rsid w:val="0046569B"/>
    <w:rsid w:val="00466035"/>
    <w:rsid w:val="004666CE"/>
    <w:rsid w:val="00466A2D"/>
    <w:rsid w:val="00466EF9"/>
    <w:rsid w:val="00472AEF"/>
    <w:rsid w:val="00472FE3"/>
    <w:rsid w:val="00476980"/>
    <w:rsid w:val="0047705D"/>
    <w:rsid w:val="00477062"/>
    <w:rsid w:val="00480447"/>
    <w:rsid w:val="004806EE"/>
    <w:rsid w:val="0048078B"/>
    <w:rsid w:val="00480A2C"/>
    <w:rsid w:val="004818CB"/>
    <w:rsid w:val="00482105"/>
    <w:rsid w:val="00482666"/>
    <w:rsid w:val="00482874"/>
    <w:rsid w:val="00482F26"/>
    <w:rsid w:val="00484CF9"/>
    <w:rsid w:val="00484F7B"/>
    <w:rsid w:val="004852CF"/>
    <w:rsid w:val="00485A08"/>
    <w:rsid w:val="00487847"/>
    <w:rsid w:val="00494B80"/>
    <w:rsid w:val="00495A42"/>
    <w:rsid w:val="00495D25"/>
    <w:rsid w:val="0049646C"/>
    <w:rsid w:val="0049676E"/>
    <w:rsid w:val="0049754E"/>
    <w:rsid w:val="004977F2"/>
    <w:rsid w:val="004A1486"/>
    <w:rsid w:val="004A1524"/>
    <w:rsid w:val="004A2AAD"/>
    <w:rsid w:val="004A39CB"/>
    <w:rsid w:val="004A4CD7"/>
    <w:rsid w:val="004A6A23"/>
    <w:rsid w:val="004B0366"/>
    <w:rsid w:val="004B1FEE"/>
    <w:rsid w:val="004B5F4D"/>
    <w:rsid w:val="004B6FD4"/>
    <w:rsid w:val="004C057C"/>
    <w:rsid w:val="004C060E"/>
    <w:rsid w:val="004C07DA"/>
    <w:rsid w:val="004C1127"/>
    <w:rsid w:val="004C1433"/>
    <w:rsid w:val="004C2687"/>
    <w:rsid w:val="004C4B57"/>
    <w:rsid w:val="004C5815"/>
    <w:rsid w:val="004C6087"/>
    <w:rsid w:val="004C7B70"/>
    <w:rsid w:val="004D1AB9"/>
    <w:rsid w:val="004D1CF8"/>
    <w:rsid w:val="004D21B0"/>
    <w:rsid w:val="004D27D5"/>
    <w:rsid w:val="004D2EC2"/>
    <w:rsid w:val="004D30D3"/>
    <w:rsid w:val="004D3DC5"/>
    <w:rsid w:val="004D47E9"/>
    <w:rsid w:val="004D48B5"/>
    <w:rsid w:val="004D4E51"/>
    <w:rsid w:val="004D5277"/>
    <w:rsid w:val="004D5D96"/>
    <w:rsid w:val="004D6C37"/>
    <w:rsid w:val="004D6D2E"/>
    <w:rsid w:val="004D7599"/>
    <w:rsid w:val="004E17D2"/>
    <w:rsid w:val="004E25AD"/>
    <w:rsid w:val="004E2B32"/>
    <w:rsid w:val="004E39F3"/>
    <w:rsid w:val="004E506C"/>
    <w:rsid w:val="004E5A3F"/>
    <w:rsid w:val="004E7CC4"/>
    <w:rsid w:val="004F0189"/>
    <w:rsid w:val="004F3894"/>
    <w:rsid w:val="004F3A54"/>
    <w:rsid w:val="004F4371"/>
    <w:rsid w:val="004F49CF"/>
    <w:rsid w:val="004F59EE"/>
    <w:rsid w:val="004F60B3"/>
    <w:rsid w:val="004F6C4E"/>
    <w:rsid w:val="00502526"/>
    <w:rsid w:val="005059BC"/>
    <w:rsid w:val="00505AA6"/>
    <w:rsid w:val="00510361"/>
    <w:rsid w:val="0051148F"/>
    <w:rsid w:val="00511545"/>
    <w:rsid w:val="00511A47"/>
    <w:rsid w:val="005126D7"/>
    <w:rsid w:val="00514A65"/>
    <w:rsid w:val="00516BFB"/>
    <w:rsid w:val="00520E95"/>
    <w:rsid w:val="00521BD8"/>
    <w:rsid w:val="0052414B"/>
    <w:rsid w:val="00524E35"/>
    <w:rsid w:val="00526131"/>
    <w:rsid w:val="005263D1"/>
    <w:rsid w:val="00527369"/>
    <w:rsid w:val="00527615"/>
    <w:rsid w:val="00532636"/>
    <w:rsid w:val="00533184"/>
    <w:rsid w:val="00533AD3"/>
    <w:rsid w:val="00535599"/>
    <w:rsid w:val="00535EB0"/>
    <w:rsid w:val="00536CE3"/>
    <w:rsid w:val="0053717B"/>
    <w:rsid w:val="005379F6"/>
    <w:rsid w:val="00537C63"/>
    <w:rsid w:val="005431FB"/>
    <w:rsid w:val="00543DE8"/>
    <w:rsid w:val="0054506A"/>
    <w:rsid w:val="00546F9A"/>
    <w:rsid w:val="00547C01"/>
    <w:rsid w:val="00550BAE"/>
    <w:rsid w:val="00550E90"/>
    <w:rsid w:val="00551269"/>
    <w:rsid w:val="0055309E"/>
    <w:rsid w:val="00554A14"/>
    <w:rsid w:val="00555261"/>
    <w:rsid w:val="00555EB2"/>
    <w:rsid w:val="00557480"/>
    <w:rsid w:val="00557FD5"/>
    <w:rsid w:val="0056020A"/>
    <w:rsid w:val="00561CE9"/>
    <w:rsid w:val="00562964"/>
    <w:rsid w:val="00562D90"/>
    <w:rsid w:val="00562FCB"/>
    <w:rsid w:val="00563046"/>
    <w:rsid w:val="005639C3"/>
    <w:rsid w:val="0056468E"/>
    <w:rsid w:val="00566564"/>
    <w:rsid w:val="005668AA"/>
    <w:rsid w:val="0056692A"/>
    <w:rsid w:val="00567A26"/>
    <w:rsid w:val="00570DDB"/>
    <w:rsid w:val="00571465"/>
    <w:rsid w:val="00571B43"/>
    <w:rsid w:val="00572C58"/>
    <w:rsid w:val="005732A6"/>
    <w:rsid w:val="00573EA3"/>
    <w:rsid w:val="00574CEE"/>
    <w:rsid w:val="005774E1"/>
    <w:rsid w:val="005776C2"/>
    <w:rsid w:val="005800F7"/>
    <w:rsid w:val="0058025D"/>
    <w:rsid w:val="00585090"/>
    <w:rsid w:val="005905F0"/>
    <w:rsid w:val="00590FE5"/>
    <w:rsid w:val="005911EF"/>
    <w:rsid w:val="00592935"/>
    <w:rsid w:val="00593203"/>
    <w:rsid w:val="00593D86"/>
    <w:rsid w:val="00594392"/>
    <w:rsid w:val="00594906"/>
    <w:rsid w:val="00594A2C"/>
    <w:rsid w:val="00597AB1"/>
    <w:rsid w:val="005A01EC"/>
    <w:rsid w:val="005A0243"/>
    <w:rsid w:val="005A0696"/>
    <w:rsid w:val="005A0ABA"/>
    <w:rsid w:val="005A0F40"/>
    <w:rsid w:val="005A10E6"/>
    <w:rsid w:val="005A14EA"/>
    <w:rsid w:val="005A18F8"/>
    <w:rsid w:val="005A30C9"/>
    <w:rsid w:val="005A39B5"/>
    <w:rsid w:val="005A4C12"/>
    <w:rsid w:val="005A52AF"/>
    <w:rsid w:val="005A54BA"/>
    <w:rsid w:val="005A6ED0"/>
    <w:rsid w:val="005A7154"/>
    <w:rsid w:val="005A7FFB"/>
    <w:rsid w:val="005B1703"/>
    <w:rsid w:val="005B1A3E"/>
    <w:rsid w:val="005B1DED"/>
    <w:rsid w:val="005B2057"/>
    <w:rsid w:val="005B583D"/>
    <w:rsid w:val="005B6C95"/>
    <w:rsid w:val="005C09B1"/>
    <w:rsid w:val="005C0D4E"/>
    <w:rsid w:val="005C14EE"/>
    <w:rsid w:val="005C1BB8"/>
    <w:rsid w:val="005C20CE"/>
    <w:rsid w:val="005C3944"/>
    <w:rsid w:val="005C40A4"/>
    <w:rsid w:val="005C4814"/>
    <w:rsid w:val="005C5392"/>
    <w:rsid w:val="005C5488"/>
    <w:rsid w:val="005D058F"/>
    <w:rsid w:val="005D0F43"/>
    <w:rsid w:val="005D442B"/>
    <w:rsid w:val="005D4A94"/>
    <w:rsid w:val="005D56DA"/>
    <w:rsid w:val="005D58D8"/>
    <w:rsid w:val="005D5F66"/>
    <w:rsid w:val="005E0A1F"/>
    <w:rsid w:val="005E1036"/>
    <w:rsid w:val="005E18A5"/>
    <w:rsid w:val="005E20C6"/>
    <w:rsid w:val="005E5486"/>
    <w:rsid w:val="005E58A7"/>
    <w:rsid w:val="005E5938"/>
    <w:rsid w:val="005E5E0F"/>
    <w:rsid w:val="005F031E"/>
    <w:rsid w:val="005F0CF5"/>
    <w:rsid w:val="005F1530"/>
    <w:rsid w:val="005F15AC"/>
    <w:rsid w:val="005F1D9B"/>
    <w:rsid w:val="005F3B2A"/>
    <w:rsid w:val="005F5D80"/>
    <w:rsid w:val="005F5FBE"/>
    <w:rsid w:val="005F6235"/>
    <w:rsid w:val="005F63EA"/>
    <w:rsid w:val="005F721D"/>
    <w:rsid w:val="006015F5"/>
    <w:rsid w:val="00603496"/>
    <w:rsid w:val="006045C7"/>
    <w:rsid w:val="006045DB"/>
    <w:rsid w:val="00604B54"/>
    <w:rsid w:val="0060507D"/>
    <w:rsid w:val="0060646D"/>
    <w:rsid w:val="00606C1F"/>
    <w:rsid w:val="0061000F"/>
    <w:rsid w:val="00610A62"/>
    <w:rsid w:val="006117A1"/>
    <w:rsid w:val="0061193C"/>
    <w:rsid w:val="00612468"/>
    <w:rsid w:val="00621EC8"/>
    <w:rsid w:val="006220D6"/>
    <w:rsid w:val="0062259B"/>
    <w:rsid w:val="00623504"/>
    <w:rsid w:val="006248DF"/>
    <w:rsid w:val="00627139"/>
    <w:rsid w:val="00627855"/>
    <w:rsid w:val="0063196B"/>
    <w:rsid w:val="00633E71"/>
    <w:rsid w:val="006346D3"/>
    <w:rsid w:val="006366BE"/>
    <w:rsid w:val="0063731B"/>
    <w:rsid w:val="00637FB9"/>
    <w:rsid w:val="00640650"/>
    <w:rsid w:val="00640752"/>
    <w:rsid w:val="006408A9"/>
    <w:rsid w:val="006436D1"/>
    <w:rsid w:val="00644177"/>
    <w:rsid w:val="006452FA"/>
    <w:rsid w:val="0064625D"/>
    <w:rsid w:val="00646853"/>
    <w:rsid w:val="00650965"/>
    <w:rsid w:val="00652008"/>
    <w:rsid w:val="006523CE"/>
    <w:rsid w:val="00652F5E"/>
    <w:rsid w:val="006530AC"/>
    <w:rsid w:val="006533B1"/>
    <w:rsid w:val="006536F2"/>
    <w:rsid w:val="006540B0"/>
    <w:rsid w:val="00654BD9"/>
    <w:rsid w:val="006557A6"/>
    <w:rsid w:val="00655DED"/>
    <w:rsid w:val="0065648A"/>
    <w:rsid w:val="00656D38"/>
    <w:rsid w:val="00661731"/>
    <w:rsid w:val="006633D9"/>
    <w:rsid w:val="006636CC"/>
    <w:rsid w:val="00663E4C"/>
    <w:rsid w:val="00665CA5"/>
    <w:rsid w:val="00666306"/>
    <w:rsid w:val="00666FEB"/>
    <w:rsid w:val="00667EF0"/>
    <w:rsid w:val="00670D08"/>
    <w:rsid w:val="00671B6C"/>
    <w:rsid w:val="00671E67"/>
    <w:rsid w:val="0067270A"/>
    <w:rsid w:val="006749CF"/>
    <w:rsid w:val="006749EF"/>
    <w:rsid w:val="00675598"/>
    <w:rsid w:val="006763EA"/>
    <w:rsid w:val="00676BDB"/>
    <w:rsid w:val="0068067F"/>
    <w:rsid w:val="00682097"/>
    <w:rsid w:val="00682726"/>
    <w:rsid w:val="006829B4"/>
    <w:rsid w:val="006830A3"/>
    <w:rsid w:val="006830EE"/>
    <w:rsid w:val="00683520"/>
    <w:rsid w:val="0068374C"/>
    <w:rsid w:val="00684A6E"/>
    <w:rsid w:val="006858DF"/>
    <w:rsid w:val="00686EE8"/>
    <w:rsid w:val="00687AAF"/>
    <w:rsid w:val="006909E4"/>
    <w:rsid w:val="00692C80"/>
    <w:rsid w:val="00693405"/>
    <w:rsid w:val="006939FC"/>
    <w:rsid w:val="0069465F"/>
    <w:rsid w:val="00694EB9"/>
    <w:rsid w:val="00695061"/>
    <w:rsid w:val="0069669A"/>
    <w:rsid w:val="00696D41"/>
    <w:rsid w:val="00697757"/>
    <w:rsid w:val="00697B2B"/>
    <w:rsid w:val="006A02BF"/>
    <w:rsid w:val="006A0614"/>
    <w:rsid w:val="006A1087"/>
    <w:rsid w:val="006A2CA1"/>
    <w:rsid w:val="006A3333"/>
    <w:rsid w:val="006A3503"/>
    <w:rsid w:val="006A3A80"/>
    <w:rsid w:val="006A3CFC"/>
    <w:rsid w:val="006A4DFE"/>
    <w:rsid w:val="006A5050"/>
    <w:rsid w:val="006A50BF"/>
    <w:rsid w:val="006A5F23"/>
    <w:rsid w:val="006A6640"/>
    <w:rsid w:val="006A7091"/>
    <w:rsid w:val="006B1B16"/>
    <w:rsid w:val="006B259F"/>
    <w:rsid w:val="006B37AC"/>
    <w:rsid w:val="006B55DD"/>
    <w:rsid w:val="006B59C4"/>
    <w:rsid w:val="006B6A3C"/>
    <w:rsid w:val="006B6BE2"/>
    <w:rsid w:val="006B7971"/>
    <w:rsid w:val="006B7A47"/>
    <w:rsid w:val="006C2262"/>
    <w:rsid w:val="006C244D"/>
    <w:rsid w:val="006C3405"/>
    <w:rsid w:val="006C3E72"/>
    <w:rsid w:val="006C4820"/>
    <w:rsid w:val="006C4E25"/>
    <w:rsid w:val="006C4E41"/>
    <w:rsid w:val="006C54B1"/>
    <w:rsid w:val="006C6967"/>
    <w:rsid w:val="006C74F0"/>
    <w:rsid w:val="006C78CC"/>
    <w:rsid w:val="006C7F86"/>
    <w:rsid w:val="006D0DD2"/>
    <w:rsid w:val="006D16FE"/>
    <w:rsid w:val="006D1E9B"/>
    <w:rsid w:val="006D217E"/>
    <w:rsid w:val="006D3A20"/>
    <w:rsid w:val="006D78A2"/>
    <w:rsid w:val="006E0527"/>
    <w:rsid w:val="006E17A1"/>
    <w:rsid w:val="006E196F"/>
    <w:rsid w:val="006E2B59"/>
    <w:rsid w:val="006E450D"/>
    <w:rsid w:val="006E5C04"/>
    <w:rsid w:val="006E76C9"/>
    <w:rsid w:val="006E77EC"/>
    <w:rsid w:val="006E7868"/>
    <w:rsid w:val="006F110F"/>
    <w:rsid w:val="006F2DED"/>
    <w:rsid w:val="006F34B5"/>
    <w:rsid w:val="006F771D"/>
    <w:rsid w:val="00700C25"/>
    <w:rsid w:val="00701AA4"/>
    <w:rsid w:val="00704651"/>
    <w:rsid w:val="00705B52"/>
    <w:rsid w:val="007066BC"/>
    <w:rsid w:val="007078FC"/>
    <w:rsid w:val="0071129F"/>
    <w:rsid w:val="0071280E"/>
    <w:rsid w:val="00713220"/>
    <w:rsid w:val="00714561"/>
    <w:rsid w:val="00714603"/>
    <w:rsid w:val="007163D0"/>
    <w:rsid w:val="00717E71"/>
    <w:rsid w:val="00720FC7"/>
    <w:rsid w:val="00721DA9"/>
    <w:rsid w:val="00722671"/>
    <w:rsid w:val="00722B5C"/>
    <w:rsid w:val="007234EF"/>
    <w:rsid w:val="00724D37"/>
    <w:rsid w:val="00726042"/>
    <w:rsid w:val="00726D82"/>
    <w:rsid w:val="0073006F"/>
    <w:rsid w:val="00730337"/>
    <w:rsid w:val="00730A1E"/>
    <w:rsid w:val="00730E39"/>
    <w:rsid w:val="00732064"/>
    <w:rsid w:val="00732431"/>
    <w:rsid w:val="007333ED"/>
    <w:rsid w:val="00733E7D"/>
    <w:rsid w:val="0073402F"/>
    <w:rsid w:val="0073552F"/>
    <w:rsid w:val="007355D7"/>
    <w:rsid w:val="00736276"/>
    <w:rsid w:val="00736A65"/>
    <w:rsid w:val="00740F3B"/>
    <w:rsid w:val="00741065"/>
    <w:rsid w:val="0074127D"/>
    <w:rsid w:val="007418C8"/>
    <w:rsid w:val="00741D81"/>
    <w:rsid w:val="0074223D"/>
    <w:rsid w:val="00742A64"/>
    <w:rsid w:val="00742B5D"/>
    <w:rsid w:val="00746577"/>
    <w:rsid w:val="007466BB"/>
    <w:rsid w:val="007472B5"/>
    <w:rsid w:val="0074731C"/>
    <w:rsid w:val="0074738E"/>
    <w:rsid w:val="00747B3C"/>
    <w:rsid w:val="007515C7"/>
    <w:rsid w:val="007518BD"/>
    <w:rsid w:val="00752082"/>
    <w:rsid w:val="007524BC"/>
    <w:rsid w:val="00752531"/>
    <w:rsid w:val="00755995"/>
    <w:rsid w:val="00755E04"/>
    <w:rsid w:val="0075681A"/>
    <w:rsid w:val="00756A10"/>
    <w:rsid w:val="00757BD6"/>
    <w:rsid w:val="00757EC4"/>
    <w:rsid w:val="00761028"/>
    <w:rsid w:val="0076193E"/>
    <w:rsid w:val="007635F9"/>
    <w:rsid w:val="00765534"/>
    <w:rsid w:val="0076733A"/>
    <w:rsid w:val="00770020"/>
    <w:rsid w:val="00772204"/>
    <w:rsid w:val="00773497"/>
    <w:rsid w:val="00774371"/>
    <w:rsid w:val="007751A0"/>
    <w:rsid w:val="00776814"/>
    <w:rsid w:val="00777369"/>
    <w:rsid w:val="00780504"/>
    <w:rsid w:val="00780F85"/>
    <w:rsid w:val="00781000"/>
    <w:rsid w:val="00781178"/>
    <w:rsid w:val="00781AB2"/>
    <w:rsid w:val="00783D5D"/>
    <w:rsid w:val="00784691"/>
    <w:rsid w:val="00786554"/>
    <w:rsid w:val="00786864"/>
    <w:rsid w:val="007879D0"/>
    <w:rsid w:val="00787B13"/>
    <w:rsid w:val="00790215"/>
    <w:rsid w:val="00791631"/>
    <w:rsid w:val="00792170"/>
    <w:rsid w:val="0079284A"/>
    <w:rsid w:val="00792DEB"/>
    <w:rsid w:val="00794455"/>
    <w:rsid w:val="00794641"/>
    <w:rsid w:val="0079512F"/>
    <w:rsid w:val="0079544E"/>
    <w:rsid w:val="00795529"/>
    <w:rsid w:val="00797907"/>
    <w:rsid w:val="007A0072"/>
    <w:rsid w:val="007A0433"/>
    <w:rsid w:val="007A0509"/>
    <w:rsid w:val="007A0DF9"/>
    <w:rsid w:val="007A1624"/>
    <w:rsid w:val="007A431D"/>
    <w:rsid w:val="007A4AB4"/>
    <w:rsid w:val="007A5A8F"/>
    <w:rsid w:val="007A6BCE"/>
    <w:rsid w:val="007A70FB"/>
    <w:rsid w:val="007A73E4"/>
    <w:rsid w:val="007A7CB7"/>
    <w:rsid w:val="007B13BF"/>
    <w:rsid w:val="007B13CA"/>
    <w:rsid w:val="007B222A"/>
    <w:rsid w:val="007B3643"/>
    <w:rsid w:val="007B37CB"/>
    <w:rsid w:val="007B3981"/>
    <w:rsid w:val="007B3AAF"/>
    <w:rsid w:val="007B4B47"/>
    <w:rsid w:val="007B52AF"/>
    <w:rsid w:val="007B61E2"/>
    <w:rsid w:val="007B6E35"/>
    <w:rsid w:val="007B763D"/>
    <w:rsid w:val="007C0C82"/>
    <w:rsid w:val="007C17E0"/>
    <w:rsid w:val="007C241B"/>
    <w:rsid w:val="007C25DF"/>
    <w:rsid w:val="007C3618"/>
    <w:rsid w:val="007C3CFC"/>
    <w:rsid w:val="007C3FCD"/>
    <w:rsid w:val="007C4EEC"/>
    <w:rsid w:val="007C5193"/>
    <w:rsid w:val="007C599A"/>
    <w:rsid w:val="007C5A2D"/>
    <w:rsid w:val="007C6334"/>
    <w:rsid w:val="007C7361"/>
    <w:rsid w:val="007C7B72"/>
    <w:rsid w:val="007D061D"/>
    <w:rsid w:val="007D10B3"/>
    <w:rsid w:val="007D2324"/>
    <w:rsid w:val="007D2CEA"/>
    <w:rsid w:val="007D2D38"/>
    <w:rsid w:val="007D42A7"/>
    <w:rsid w:val="007D6076"/>
    <w:rsid w:val="007D6568"/>
    <w:rsid w:val="007E13F6"/>
    <w:rsid w:val="007E15FD"/>
    <w:rsid w:val="007E1669"/>
    <w:rsid w:val="007E19A8"/>
    <w:rsid w:val="007E1EC5"/>
    <w:rsid w:val="007E291E"/>
    <w:rsid w:val="007E29A8"/>
    <w:rsid w:val="007E2F3B"/>
    <w:rsid w:val="007E2FF1"/>
    <w:rsid w:val="007E34EF"/>
    <w:rsid w:val="007E4455"/>
    <w:rsid w:val="007E5A7D"/>
    <w:rsid w:val="007E60A1"/>
    <w:rsid w:val="007E62D6"/>
    <w:rsid w:val="007E6725"/>
    <w:rsid w:val="007E6D9C"/>
    <w:rsid w:val="007E6F3E"/>
    <w:rsid w:val="007F04BB"/>
    <w:rsid w:val="007F092E"/>
    <w:rsid w:val="007F1A39"/>
    <w:rsid w:val="007F2612"/>
    <w:rsid w:val="007F4938"/>
    <w:rsid w:val="007F5A75"/>
    <w:rsid w:val="007F6BEE"/>
    <w:rsid w:val="00800D9D"/>
    <w:rsid w:val="00802E52"/>
    <w:rsid w:val="00803076"/>
    <w:rsid w:val="008032FD"/>
    <w:rsid w:val="0080357C"/>
    <w:rsid w:val="00803A0E"/>
    <w:rsid w:val="00803F0F"/>
    <w:rsid w:val="00804C14"/>
    <w:rsid w:val="008056F5"/>
    <w:rsid w:val="0080763D"/>
    <w:rsid w:val="00807971"/>
    <w:rsid w:val="00811BC2"/>
    <w:rsid w:val="00813683"/>
    <w:rsid w:val="008147B3"/>
    <w:rsid w:val="0081503D"/>
    <w:rsid w:val="00815046"/>
    <w:rsid w:val="00815DCA"/>
    <w:rsid w:val="00816772"/>
    <w:rsid w:val="00817894"/>
    <w:rsid w:val="00820598"/>
    <w:rsid w:val="00820997"/>
    <w:rsid w:val="00821097"/>
    <w:rsid w:val="008210BF"/>
    <w:rsid w:val="00823407"/>
    <w:rsid w:val="008234DE"/>
    <w:rsid w:val="00823793"/>
    <w:rsid w:val="00823F55"/>
    <w:rsid w:val="00825606"/>
    <w:rsid w:val="0082576E"/>
    <w:rsid w:val="00825A53"/>
    <w:rsid w:val="00826B46"/>
    <w:rsid w:val="008273D0"/>
    <w:rsid w:val="00831FC7"/>
    <w:rsid w:val="0083283A"/>
    <w:rsid w:val="00834721"/>
    <w:rsid w:val="00835C43"/>
    <w:rsid w:val="00836A05"/>
    <w:rsid w:val="008372C7"/>
    <w:rsid w:val="00840F02"/>
    <w:rsid w:val="008418D5"/>
    <w:rsid w:val="00841C2D"/>
    <w:rsid w:val="00841E44"/>
    <w:rsid w:val="00843165"/>
    <w:rsid w:val="008433B8"/>
    <w:rsid w:val="0084347D"/>
    <w:rsid w:val="00844696"/>
    <w:rsid w:val="00845687"/>
    <w:rsid w:val="0084611F"/>
    <w:rsid w:val="00846B7E"/>
    <w:rsid w:val="00846BE4"/>
    <w:rsid w:val="00847501"/>
    <w:rsid w:val="00847605"/>
    <w:rsid w:val="00847CF8"/>
    <w:rsid w:val="008512E8"/>
    <w:rsid w:val="00851899"/>
    <w:rsid w:val="00852CD7"/>
    <w:rsid w:val="00854EB3"/>
    <w:rsid w:val="00857B49"/>
    <w:rsid w:val="00863B4D"/>
    <w:rsid w:val="00863C42"/>
    <w:rsid w:val="00864CE9"/>
    <w:rsid w:val="00866F72"/>
    <w:rsid w:val="00866F7B"/>
    <w:rsid w:val="008675C8"/>
    <w:rsid w:val="00867775"/>
    <w:rsid w:val="00870149"/>
    <w:rsid w:val="0087067E"/>
    <w:rsid w:val="00870F97"/>
    <w:rsid w:val="00872808"/>
    <w:rsid w:val="00872EE2"/>
    <w:rsid w:val="0087641B"/>
    <w:rsid w:val="008764C4"/>
    <w:rsid w:val="00876B19"/>
    <w:rsid w:val="00876F3D"/>
    <w:rsid w:val="008774C5"/>
    <w:rsid w:val="00877EB6"/>
    <w:rsid w:val="00880158"/>
    <w:rsid w:val="00880217"/>
    <w:rsid w:val="00880FB1"/>
    <w:rsid w:val="00881B95"/>
    <w:rsid w:val="0088229B"/>
    <w:rsid w:val="008824C8"/>
    <w:rsid w:val="00882D6F"/>
    <w:rsid w:val="008837D0"/>
    <w:rsid w:val="0088428C"/>
    <w:rsid w:val="00884B4D"/>
    <w:rsid w:val="008873B8"/>
    <w:rsid w:val="008901D6"/>
    <w:rsid w:val="00890AE5"/>
    <w:rsid w:val="00891406"/>
    <w:rsid w:val="00891FF2"/>
    <w:rsid w:val="008933A7"/>
    <w:rsid w:val="008938B1"/>
    <w:rsid w:val="00894BF3"/>
    <w:rsid w:val="00895DB3"/>
    <w:rsid w:val="00895FE3"/>
    <w:rsid w:val="0089726D"/>
    <w:rsid w:val="008A0059"/>
    <w:rsid w:val="008A043D"/>
    <w:rsid w:val="008A11B8"/>
    <w:rsid w:val="008A304E"/>
    <w:rsid w:val="008A31C0"/>
    <w:rsid w:val="008A4C6C"/>
    <w:rsid w:val="008A751F"/>
    <w:rsid w:val="008B05E6"/>
    <w:rsid w:val="008B0B0C"/>
    <w:rsid w:val="008B1F38"/>
    <w:rsid w:val="008B23A1"/>
    <w:rsid w:val="008B25AC"/>
    <w:rsid w:val="008B2FB6"/>
    <w:rsid w:val="008B3606"/>
    <w:rsid w:val="008B3709"/>
    <w:rsid w:val="008B604F"/>
    <w:rsid w:val="008B6FC1"/>
    <w:rsid w:val="008B7648"/>
    <w:rsid w:val="008B7EF1"/>
    <w:rsid w:val="008C1742"/>
    <w:rsid w:val="008C2812"/>
    <w:rsid w:val="008C66B5"/>
    <w:rsid w:val="008D2664"/>
    <w:rsid w:val="008D2A61"/>
    <w:rsid w:val="008D30AB"/>
    <w:rsid w:val="008D3156"/>
    <w:rsid w:val="008D3C5C"/>
    <w:rsid w:val="008D46AD"/>
    <w:rsid w:val="008D4AA8"/>
    <w:rsid w:val="008D4AE1"/>
    <w:rsid w:val="008D5AD9"/>
    <w:rsid w:val="008D65F2"/>
    <w:rsid w:val="008D675E"/>
    <w:rsid w:val="008D6C6E"/>
    <w:rsid w:val="008D75E2"/>
    <w:rsid w:val="008D772A"/>
    <w:rsid w:val="008E09AE"/>
    <w:rsid w:val="008E5C26"/>
    <w:rsid w:val="008E707C"/>
    <w:rsid w:val="008F1D40"/>
    <w:rsid w:val="008F2186"/>
    <w:rsid w:val="008F2575"/>
    <w:rsid w:val="008F28E6"/>
    <w:rsid w:val="008F4587"/>
    <w:rsid w:val="008F486A"/>
    <w:rsid w:val="008F5455"/>
    <w:rsid w:val="008F5C14"/>
    <w:rsid w:val="008F6160"/>
    <w:rsid w:val="008F7877"/>
    <w:rsid w:val="008F7B1C"/>
    <w:rsid w:val="00900B15"/>
    <w:rsid w:val="00900C60"/>
    <w:rsid w:val="00901683"/>
    <w:rsid w:val="009027CC"/>
    <w:rsid w:val="00907307"/>
    <w:rsid w:val="009074D9"/>
    <w:rsid w:val="00910D61"/>
    <w:rsid w:val="009117C6"/>
    <w:rsid w:val="00911E94"/>
    <w:rsid w:val="009122A6"/>
    <w:rsid w:val="00912FCB"/>
    <w:rsid w:val="00913E2D"/>
    <w:rsid w:val="0091427F"/>
    <w:rsid w:val="00914447"/>
    <w:rsid w:val="0091597A"/>
    <w:rsid w:val="009159D1"/>
    <w:rsid w:val="009161BA"/>
    <w:rsid w:val="0091620E"/>
    <w:rsid w:val="009210B3"/>
    <w:rsid w:val="0092120C"/>
    <w:rsid w:val="009221AD"/>
    <w:rsid w:val="00922692"/>
    <w:rsid w:val="00923C16"/>
    <w:rsid w:val="009255F3"/>
    <w:rsid w:val="00925EC9"/>
    <w:rsid w:val="00926D68"/>
    <w:rsid w:val="00927A94"/>
    <w:rsid w:val="0093081D"/>
    <w:rsid w:val="0093115E"/>
    <w:rsid w:val="009314D6"/>
    <w:rsid w:val="00931C91"/>
    <w:rsid w:val="00932753"/>
    <w:rsid w:val="00933C6F"/>
    <w:rsid w:val="00933DA4"/>
    <w:rsid w:val="00934698"/>
    <w:rsid w:val="009348B5"/>
    <w:rsid w:val="009349B8"/>
    <w:rsid w:val="009350FC"/>
    <w:rsid w:val="00935136"/>
    <w:rsid w:val="00935831"/>
    <w:rsid w:val="00935836"/>
    <w:rsid w:val="009361AA"/>
    <w:rsid w:val="00936CCD"/>
    <w:rsid w:val="00936F5F"/>
    <w:rsid w:val="00940975"/>
    <w:rsid w:val="00940A62"/>
    <w:rsid w:val="0094167B"/>
    <w:rsid w:val="00941CA7"/>
    <w:rsid w:val="00941FE9"/>
    <w:rsid w:val="00943518"/>
    <w:rsid w:val="00943790"/>
    <w:rsid w:val="00944475"/>
    <w:rsid w:val="00945177"/>
    <w:rsid w:val="009457D0"/>
    <w:rsid w:val="009459AB"/>
    <w:rsid w:val="0094667F"/>
    <w:rsid w:val="009466A4"/>
    <w:rsid w:val="0094778A"/>
    <w:rsid w:val="00950144"/>
    <w:rsid w:val="0095120A"/>
    <w:rsid w:val="00951450"/>
    <w:rsid w:val="00951CC0"/>
    <w:rsid w:val="00952EA7"/>
    <w:rsid w:val="0095587C"/>
    <w:rsid w:val="009558EB"/>
    <w:rsid w:val="00956048"/>
    <w:rsid w:val="0095671F"/>
    <w:rsid w:val="00960523"/>
    <w:rsid w:val="009607DC"/>
    <w:rsid w:val="009611ED"/>
    <w:rsid w:val="009618D5"/>
    <w:rsid w:val="00962431"/>
    <w:rsid w:val="0096384E"/>
    <w:rsid w:val="009649CA"/>
    <w:rsid w:val="0096529B"/>
    <w:rsid w:val="00965C85"/>
    <w:rsid w:val="00966A7C"/>
    <w:rsid w:val="00966CE4"/>
    <w:rsid w:val="00970575"/>
    <w:rsid w:val="00970BA6"/>
    <w:rsid w:val="00971360"/>
    <w:rsid w:val="00971877"/>
    <w:rsid w:val="00972398"/>
    <w:rsid w:val="009723B5"/>
    <w:rsid w:val="009725C9"/>
    <w:rsid w:val="00972792"/>
    <w:rsid w:val="0097285C"/>
    <w:rsid w:val="009728CA"/>
    <w:rsid w:val="009738DC"/>
    <w:rsid w:val="009739C4"/>
    <w:rsid w:val="00974A2D"/>
    <w:rsid w:val="00975E66"/>
    <w:rsid w:val="00976189"/>
    <w:rsid w:val="00976638"/>
    <w:rsid w:val="009768CA"/>
    <w:rsid w:val="00980B62"/>
    <w:rsid w:val="00980F1A"/>
    <w:rsid w:val="00981153"/>
    <w:rsid w:val="00982355"/>
    <w:rsid w:val="00983258"/>
    <w:rsid w:val="00983A63"/>
    <w:rsid w:val="00984A53"/>
    <w:rsid w:val="00986DCA"/>
    <w:rsid w:val="00987475"/>
    <w:rsid w:val="00990B30"/>
    <w:rsid w:val="009911D5"/>
    <w:rsid w:val="009914A0"/>
    <w:rsid w:val="009923E9"/>
    <w:rsid w:val="00992E23"/>
    <w:rsid w:val="00993436"/>
    <w:rsid w:val="009934B1"/>
    <w:rsid w:val="00993DDA"/>
    <w:rsid w:val="00993F9A"/>
    <w:rsid w:val="009944ED"/>
    <w:rsid w:val="00994B88"/>
    <w:rsid w:val="009959AA"/>
    <w:rsid w:val="0099686D"/>
    <w:rsid w:val="009974C1"/>
    <w:rsid w:val="009A0493"/>
    <w:rsid w:val="009A0C24"/>
    <w:rsid w:val="009A0F26"/>
    <w:rsid w:val="009A1431"/>
    <w:rsid w:val="009A30CC"/>
    <w:rsid w:val="009A3E28"/>
    <w:rsid w:val="009A5061"/>
    <w:rsid w:val="009A681E"/>
    <w:rsid w:val="009A6E03"/>
    <w:rsid w:val="009B071C"/>
    <w:rsid w:val="009B23A2"/>
    <w:rsid w:val="009B6866"/>
    <w:rsid w:val="009B69DA"/>
    <w:rsid w:val="009B76B8"/>
    <w:rsid w:val="009C10BA"/>
    <w:rsid w:val="009C2028"/>
    <w:rsid w:val="009C3879"/>
    <w:rsid w:val="009C3D93"/>
    <w:rsid w:val="009C5853"/>
    <w:rsid w:val="009C6753"/>
    <w:rsid w:val="009C71D2"/>
    <w:rsid w:val="009D3107"/>
    <w:rsid w:val="009D37C5"/>
    <w:rsid w:val="009D60A2"/>
    <w:rsid w:val="009D7385"/>
    <w:rsid w:val="009D74F5"/>
    <w:rsid w:val="009E128A"/>
    <w:rsid w:val="009E5D1E"/>
    <w:rsid w:val="009E7A80"/>
    <w:rsid w:val="009F0AAB"/>
    <w:rsid w:val="009F1D56"/>
    <w:rsid w:val="009F38E2"/>
    <w:rsid w:val="009F58B2"/>
    <w:rsid w:val="009F651C"/>
    <w:rsid w:val="009F679B"/>
    <w:rsid w:val="009F7ADC"/>
    <w:rsid w:val="009F7CAF"/>
    <w:rsid w:val="00A008CA"/>
    <w:rsid w:val="00A00D5F"/>
    <w:rsid w:val="00A00F74"/>
    <w:rsid w:val="00A0221C"/>
    <w:rsid w:val="00A0530E"/>
    <w:rsid w:val="00A05A33"/>
    <w:rsid w:val="00A065A9"/>
    <w:rsid w:val="00A0698C"/>
    <w:rsid w:val="00A07730"/>
    <w:rsid w:val="00A07A03"/>
    <w:rsid w:val="00A07C12"/>
    <w:rsid w:val="00A1109B"/>
    <w:rsid w:val="00A11935"/>
    <w:rsid w:val="00A12963"/>
    <w:rsid w:val="00A14139"/>
    <w:rsid w:val="00A162A4"/>
    <w:rsid w:val="00A208A5"/>
    <w:rsid w:val="00A210DD"/>
    <w:rsid w:val="00A215BA"/>
    <w:rsid w:val="00A21E8E"/>
    <w:rsid w:val="00A2245D"/>
    <w:rsid w:val="00A24B8C"/>
    <w:rsid w:val="00A252DB"/>
    <w:rsid w:val="00A26366"/>
    <w:rsid w:val="00A27060"/>
    <w:rsid w:val="00A30578"/>
    <w:rsid w:val="00A32280"/>
    <w:rsid w:val="00A32E3C"/>
    <w:rsid w:val="00A33E49"/>
    <w:rsid w:val="00A3402C"/>
    <w:rsid w:val="00A34662"/>
    <w:rsid w:val="00A35699"/>
    <w:rsid w:val="00A36277"/>
    <w:rsid w:val="00A362C6"/>
    <w:rsid w:val="00A36779"/>
    <w:rsid w:val="00A37091"/>
    <w:rsid w:val="00A406D9"/>
    <w:rsid w:val="00A40B91"/>
    <w:rsid w:val="00A4129B"/>
    <w:rsid w:val="00A41B94"/>
    <w:rsid w:val="00A42BB0"/>
    <w:rsid w:val="00A44400"/>
    <w:rsid w:val="00A448D1"/>
    <w:rsid w:val="00A465E2"/>
    <w:rsid w:val="00A4705C"/>
    <w:rsid w:val="00A47A79"/>
    <w:rsid w:val="00A51D6E"/>
    <w:rsid w:val="00A52F39"/>
    <w:rsid w:val="00A54040"/>
    <w:rsid w:val="00A54128"/>
    <w:rsid w:val="00A56218"/>
    <w:rsid w:val="00A57A12"/>
    <w:rsid w:val="00A60875"/>
    <w:rsid w:val="00A62FC9"/>
    <w:rsid w:val="00A658AC"/>
    <w:rsid w:val="00A666CA"/>
    <w:rsid w:val="00A66ABB"/>
    <w:rsid w:val="00A67265"/>
    <w:rsid w:val="00A72DF6"/>
    <w:rsid w:val="00A7411F"/>
    <w:rsid w:val="00A74286"/>
    <w:rsid w:val="00A74B08"/>
    <w:rsid w:val="00A74B48"/>
    <w:rsid w:val="00A74E99"/>
    <w:rsid w:val="00A7551A"/>
    <w:rsid w:val="00A755A3"/>
    <w:rsid w:val="00A75B9F"/>
    <w:rsid w:val="00A75E6E"/>
    <w:rsid w:val="00A76322"/>
    <w:rsid w:val="00A76A5C"/>
    <w:rsid w:val="00A800DA"/>
    <w:rsid w:val="00A80771"/>
    <w:rsid w:val="00A80F5D"/>
    <w:rsid w:val="00A813FB"/>
    <w:rsid w:val="00A818BF"/>
    <w:rsid w:val="00A81920"/>
    <w:rsid w:val="00A8240B"/>
    <w:rsid w:val="00A8376B"/>
    <w:rsid w:val="00A84097"/>
    <w:rsid w:val="00A854AC"/>
    <w:rsid w:val="00A85A1C"/>
    <w:rsid w:val="00A871B5"/>
    <w:rsid w:val="00A90C4A"/>
    <w:rsid w:val="00A90D37"/>
    <w:rsid w:val="00A910BD"/>
    <w:rsid w:val="00A91AFC"/>
    <w:rsid w:val="00A956C3"/>
    <w:rsid w:val="00A95FE9"/>
    <w:rsid w:val="00A9797F"/>
    <w:rsid w:val="00AA0743"/>
    <w:rsid w:val="00AA1DF0"/>
    <w:rsid w:val="00AA5F59"/>
    <w:rsid w:val="00AA5F65"/>
    <w:rsid w:val="00AA60A0"/>
    <w:rsid w:val="00AA6ED3"/>
    <w:rsid w:val="00AA77A3"/>
    <w:rsid w:val="00AB0D0F"/>
    <w:rsid w:val="00AB1425"/>
    <w:rsid w:val="00AB15AE"/>
    <w:rsid w:val="00AB2287"/>
    <w:rsid w:val="00AB22DC"/>
    <w:rsid w:val="00AB2641"/>
    <w:rsid w:val="00AB26F5"/>
    <w:rsid w:val="00AB290F"/>
    <w:rsid w:val="00AB31C4"/>
    <w:rsid w:val="00AB4670"/>
    <w:rsid w:val="00AB4DC2"/>
    <w:rsid w:val="00AB6ED6"/>
    <w:rsid w:val="00AB7064"/>
    <w:rsid w:val="00AC08C0"/>
    <w:rsid w:val="00AC09A6"/>
    <w:rsid w:val="00AC0C77"/>
    <w:rsid w:val="00AC160B"/>
    <w:rsid w:val="00AC2469"/>
    <w:rsid w:val="00AC2F16"/>
    <w:rsid w:val="00AC336E"/>
    <w:rsid w:val="00AC358B"/>
    <w:rsid w:val="00AC3B2C"/>
    <w:rsid w:val="00AC584D"/>
    <w:rsid w:val="00AC6DD5"/>
    <w:rsid w:val="00AC7AE4"/>
    <w:rsid w:val="00AC7AF7"/>
    <w:rsid w:val="00AD2639"/>
    <w:rsid w:val="00AD2FAC"/>
    <w:rsid w:val="00AD3E22"/>
    <w:rsid w:val="00AD4557"/>
    <w:rsid w:val="00AD54A4"/>
    <w:rsid w:val="00AD65E3"/>
    <w:rsid w:val="00AD6702"/>
    <w:rsid w:val="00AD674C"/>
    <w:rsid w:val="00AD71B1"/>
    <w:rsid w:val="00AD785C"/>
    <w:rsid w:val="00AD7B43"/>
    <w:rsid w:val="00AE07A1"/>
    <w:rsid w:val="00AE1D2D"/>
    <w:rsid w:val="00AE1F4E"/>
    <w:rsid w:val="00AE295E"/>
    <w:rsid w:val="00AE44DD"/>
    <w:rsid w:val="00AE4590"/>
    <w:rsid w:val="00AE45F4"/>
    <w:rsid w:val="00AE467E"/>
    <w:rsid w:val="00AE569E"/>
    <w:rsid w:val="00AE6E72"/>
    <w:rsid w:val="00AE77E2"/>
    <w:rsid w:val="00AF069A"/>
    <w:rsid w:val="00AF0ACE"/>
    <w:rsid w:val="00AF183F"/>
    <w:rsid w:val="00AF412F"/>
    <w:rsid w:val="00AF51D5"/>
    <w:rsid w:val="00AF5D4D"/>
    <w:rsid w:val="00AF624B"/>
    <w:rsid w:val="00AF68B9"/>
    <w:rsid w:val="00AF733B"/>
    <w:rsid w:val="00B00C74"/>
    <w:rsid w:val="00B01413"/>
    <w:rsid w:val="00B0231B"/>
    <w:rsid w:val="00B033A6"/>
    <w:rsid w:val="00B03E69"/>
    <w:rsid w:val="00B064BB"/>
    <w:rsid w:val="00B0715D"/>
    <w:rsid w:val="00B07665"/>
    <w:rsid w:val="00B1146B"/>
    <w:rsid w:val="00B123ED"/>
    <w:rsid w:val="00B12A10"/>
    <w:rsid w:val="00B1376E"/>
    <w:rsid w:val="00B14690"/>
    <w:rsid w:val="00B15096"/>
    <w:rsid w:val="00B15CE1"/>
    <w:rsid w:val="00B22438"/>
    <w:rsid w:val="00B22579"/>
    <w:rsid w:val="00B2280D"/>
    <w:rsid w:val="00B23434"/>
    <w:rsid w:val="00B23EBB"/>
    <w:rsid w:val="00B26F1C"/>
    <w:rsid w:val="00B30973"/>
    <w:rsid w:val="00B31907"/>
    <w:rsid w:val="00B31BC9"/>
    <w:rsid w:val="00B330BC"/>
    <w:rsid w:val="00B3379D"/>
    <w:rsid w:val="00B33F80"/>
    <w:rsid w:val="00B340F4"/>
    <w:rsid w:val="00B34926"/>
    <w:rsid w:val="00B34BF9"/>
    <w:rsid w:val="00B35319"/>
    <w:rsid w:val="00B37055"/>
    <w:rsid w:val="00B4015E"/>
    <w:rsid w:val="00B412F4"/>
    <w:rsid w:val="00B4221F"/>
    <w:rsid w:val="00B42A40"/>
    <w:rsid w:val="00B42F2F"/>
    <w:rsid w:val="00B4441D"/>
    <w:rsid w:val="00B45E45"/>
    <w:rsid w:val="00B465DE"/>
    <w:rsid w:val="00B467BD"/>
    <w:rsid w:val="00B46E2D"/>
    <w:rsid w:val="00B46FD9"/>
    <w:rsid w:val="00B474BA"/>
    <w:rsid w:val="00B510EE"/>
    <w:rsid w:val="00B5259D"/>
    <w:rsid w:val="00B5261A"/>
    <w:rsid w:val="00B52B7E"/>
    <w:rsid w:val="00B54027"/>
    <w:rsid w:val="00B54DB4"/>
    <w:rsid w:val="00B552CE"/>
    <w:rsid w:val="00B55F8A"/>
    <w:rsid w:val="00B64B69"/>
    <w:rsid w:val="00B64BED"/>
    <w:rsid w:val="00B66917"/>
    <w:rsid w:val="00B672D7"/>
    <w:rsid w:val="00B67478"/>
    <w:rsid w:val="00B67E7D"/>
    <w:rsid w:val="00B7111B"/>
    <w:rsid w:val="00B7141B"/>
    <w:rsid w:val="00B725A6"/>
    <w:rsid w:val="00B73B3D"/>
    <w:rsid w:val="00B74375"/>
    <w:rsid w:val="00B74BA5"/>
    <w:rsid w:val="00B74CDB"/>
    <w:rsid w:val="00B75640"/>
    <w:rsid w:val="00B759C2"/>
    <w:rsid w:val="00B761A9"/>
    <w:rsid w:val="00B76552"/>
    <w:rsid w:val="00B768B7"/>
    <w:rsid w:val="00B77901"/>
    <w:rsid w:val="00B80F60"/>
    <w:rsid w:val="00B81034"/>
    <w:rsid w:val="00B81040"/>
    <w:rsid w:val="00B81E7A"/>
    <w:rsid w:val="00B8218E"/>
    <w:rsid w:val="00B83B19"/>
    <w:rsid w:val="00B840A1"/>
    <w:rsid w:val="00B845EF"/>
    <w:rsid w:val="00B847DA"/>
    <w:rsid w:val="00B84B5A"/>
    <w:rsid w:val="00B8587E"/>
    <w:rsid w:val="00B87C1B"/>
    <w:rsid w:val="00B92F51"/>
    <w:rsid w:val="00B945D7"/>
    <w:rsid w:val="00B94AEE"/>
    <w:rsid w:val="00B9786F"/>
    <w:rsid w:val="00BA03E2"/>
    <w:rsid w:val="00BA1C40"/>
    <w:rsid w:val="00BA1D57"/>
    <w:rsid w:val="00BA25FF"/>
    <w:rsid w:val="00BA27F9"/>
    <w:rsid w:val="00BA3886"/>
    <w:rsid w:val="00BA525D"/>
    <w:rsid w:val="00BA5CE5"/>
    <w:rsid w:val="00BA5F82"/>
    <w:rsid w:val="00BA5FE4"/>
    <w:rsid w:val="00BA6496"/>
    <w:rsid w:val="00BA7184"/>
    <w:rsid w:val="00BA7AB0"/>
    <w:rsid w:val="00BB1F5A"/>
    <w:rsid w:val="00BB28A5"/>
    <w:rsid w:val="00BB361B"/>
    <w:rsid w:val="00BB3D13"/>
    <w:rsid w:val="00BB443F"/>
    <w:rsid w:val="00BB605F"/>
    <w:rsid w:val="00BB6689"/>
    <w:rsid w:val="00BC066F"/>
    <w:rsid w:val="00BC1247"/>
    <w:rsid w:val="00BC1597"/>
    <w:rsid w:val="00BC21CD"/>
    <w:rsid w:val="00BC2A06"/>
    <w:rsid w:val="00BC3EDF"/>
    <w:rsid w:val="00BC4756"/>
    <w:rsid w:val="00BC57BC"/>
    <w:rsid w:val="00BD1BD4"/>
    <w:rsid w:val="00BD1DD2"/>
    <w:rsid w:val="00BD202D"/>
    <w:rsid w:val="00BD31C7"/>
    <w:rsid w:val="00BD3B19"/>
    <w:rsid w:val="00BD6488"/>
    <w:rsid w:val="00BD6906"/>
    <w:rsid w:val="00BD71A7"/>
    <w:rsid w:val="00BE0491"/>
    <w:rsid w:val="00BE1475"/>
    <w:rsid w:val="00BE1500"/>
    <w:rsid w:val="00BE2714"/>
    <w:rsid w:val="00BE2E10"/>
    <w:rsid w:val="00BE3E38"/>
    <w:rsid w:val="00BF0BCA"/>
    <w:rsid w:val="00BF151F"/>
    <w:rsid w:val="00BF178D"/>
    <w:rsid w:val="00BF2330"/>
    <w:rsid w:val="00BF27D3"/>
    <w:rsid w:val="00BF2ADC"/>
    <w:rsid w:val="00BF3259"/>
    <w:rsid w:val="00BF4C5D"/>
    <w:rsid w:val="00BF6FA6"/>
    <w:rsid w:val="00C0057B"/>
    <w:rsid w:val="00C00C4B"/>
    <w:rsid w:val="00C01232"/>
    <w:rsid w:val="00C01607"/>
    <w:rsid w:val="00C02A71"/>
    <w:rsid w:val="00C043C9"/>
    <w:rsid w:val="00C055DF"/>
    <w:rsid w:val="00C05981"/>
    <w:rsid w:val="00C05A3C"/>
    <w:rsid w:val="00C06489"/>
    <w:rsid w:val="00C06ECD"/>
    <w:rsid w:val="00C0751A"/>
    <w:rsid w:val="00C115AE"/>
    <w:rsid w:val="00C12F5B"/>
    <w:rsid w:val="00C13147"/>
    <w:rsid w:val="00C13CC5"/>
    <w:rsid w:val="00C13D12"/>
    <w:rsid w:val="00C146CE"/>
    <w:rsid w:val="00C1488D"/>
    <w:rsid w:val="00C153D5"/>
    <w:rsid w:val="00C15B06"/>
    <w:rsid w:val="00C20170"/>
    <w:rsid w:val="00C20C69"/>
    <w:rsid w:val="00C21F0A"/>
    <w:rsid w:val="00C2289B"/>
    <w:rsid w:val="00C246FF"/>
    <w:rsid w:val="00C24E00"/>
    <w:rsid w:val="00C25360"/>
    <w:rsid w:val="00C25EA1"/>
    <w:rsid w:val="00C26277"/>
    <w:rsid w:val="00C267B5"/>
    <w:rsid w:val="00C27C10"/>
    <w:rsid w:val="00C30E6A"/>
    <w:rsid w:val="00C3336B"/>
    <w:rsid w:val="00C33899"/>
    <w:rsid w:val="00C3463F"/>
    <w:rsid w:val="00C36E2F"/>
    <w:rsid w:val="00C36FAF"/>
    <w:rsid w:val="00C37423"/>
    <w:rsid w:val="00C37548"/>
    <w:rsid w:val="00C407C0"/>
    <w:rsid w:val="00C41E48"/>
    <w:rsid w:val="00C42C8F"/>
    <w:rsid w:val="00C4431A"/>
    <w:rsid w:val="00C44AD5"/>
    <w:rsid w:val="00C45D95"/>
    <w:rsid w:val="00C46DB4"/>
    <w:rsid w:val="00C47EBF"/>
    <w:rsid w:val="00C50B9A"/>
    <w:rsid w:val="00C50CCF"/>
    <w:rsid w:val="00C52E46"/>
    <w:rsid w:val="00C53876"/>
    <w:rsid w:val="00C54BC7"/>
    <w:rsid w:val="00C569F2"/>
    <w:rsid w:val="00C56F6E"/>
    <w:rsid w:val="00C5783B"/>
    <w:rsid w:val="00C6093B"/>
    <w:rsid w:val="00C61403"/>
    <w:rsid w:val="00C6194D"/>
    <w:rsid w:val="00C63F79"/>
    <w:rsid w:val="00C65C60"/>
    <w:rsid w:val="00C675E5"/>
    <w:rsid w:val="00C6776B"/>
    <w:rsid w:val="00C679B4"/>
    <w:rsid w:val="00C67F8F"/>
    <w:rsid w:val="00C7084F"/>
    <w:rsid w:val="00C716A1"/>
    <w:rsid w:val="00C737A4"/>
    <w:rsid w:val="00C739DF"/>
    <w:rsid w:val="00C74024"/>
    <w:rsid w:val="00C74B68"/>
    <w:rsid w:val="00C74E8A"/>
    <w:rsid w:val="00C74F2E"/>
    <w:rsid w:val="00C75843"/>
    <w:rsid w:val="00C75BB4"/>
    <w:rsid w:val="00C77B13"/>
    <w:rsid w:val="00C8041D"/>
    <w:rsid w:val="00C8098B"/>
    <w:rsid w:val="00C80ADA"/>
    <w:rsid w:val="00C82191"/>
    <w:rsid w:val="00C847FF"/>
    <w:rsid w:val="00C84D56"/>
    <w:rsid w:val="00C856BB"/>
    <w:rsid w:val="00C8649A"/>
    <w:rsid w:val="00C864E9"/>
    <w:rsid w:val="00C86B6B"/>
    <w:rsid w:val="00C876F6"/>
    <w:rsid w:val="00C87E7A"/>
    <w:rsid w:val="00C90037"/>
    <w:rsid w:val="00C905F5"/>
    <w:rsid w:val="00C90D59"/>
    <w:rsid w:val="00C9132F"/>
    <w:rsid w:val="00C931B4"/>
    <w:rsid w:val="00C938BC"/>
    <w:rsid w:val="00C95A34"/>
    <w:rsid w:val="00C95D02"/>
    <w:rsid w:val="00C962F3"/>
    <w:rsid w:val="00C97559"/>
    <w:rsid w:val="00C9781B"/>
    <w:rsid w:val="00CA21CE"/>
    <w:rsid w:val="00CA3F04"/>
    <w:rsid w:val="00CA3FFA"/>
    <w:rsid w:val="00CA43F1"/>
    <w:rsid w:val="00CA597D"/>
    <w:rsid w:val="00CA7D23"/>
    <w:rsid w:val="00CB085B"/>
    <w:rsid w:val="00CB1B91"/>
    <w:rsid w:val="00CB2AFF"/>
    <w:rsid w:val="00CB3BE6"/>
    <w:rsid w:val="00CB5B9C"/>
    <w:rsid w:val="00CB66C3"/>
    <w:rsid w:val="00CB7D11"/>
    <w:rsid w:val="00CC13F6"/>
    <w:rsid w:val="00CC2146"/>
    <w:rsid w:val="00CC22AB"/>
    <w:rsid w:val="00CC3FED"/>
    <w:rsid w:val="00CC46B0"/>
    <w:rsid w:val="00CC4AD9"/>
    <w:rsid w:val="00CC4F0D"/>
    <w:rsid w:val="00CC5117"/>
    <w:rsid w:val="00CC587D"/>
    <w:rsid w:val="00CC6058"/>
    <w:rsid w:val="00CC62D5"/>
    <w:rsid w:val="00CC722B"/>
    <w:rsid w:val="00CD0540"/>
    <w:rsid w:val="00CD07B4"/>
    <w:rsid w:val="00CD1465"/>
    <w:rsid w:val="00CD22C6"/>
    <w:rsid w:val="00CD2D57"/>
    <w:rsid w:val="00CD3C90"/>
    <w:rsid w:val="00CD4A92"/>
    <w:rsid w:val="00CD4E91"/>
    <w:rsid w:val="00CD4F96"/>
    <w:rsid w:val="00CD5EB6"/>
    <w:rsid w:val="00CD5EF5"/>
    <w:rsid w:val="00CD6BF8"/>
    <w:rsid w:val="00CD7272"/>
    <w:rsid w:val="00CE0F57"/>
    <w:rsid w:val="00CE7599"/>
    <w:rsid w:val="00CF10D2"/>
    <w:rsid w:val="00CF1591"/>
    <w:rsid w:val="00CF185B"/>
    <w:rsid w:val="00CF29AC"/>
    <w:rsid w:val="00CF3FF1"/>
    <w:rsid w:val="00CF59D6"/>
    <w:rsid w:val="00CF5F4B"/>
    <w:rsid w:val="00CF6206"/>
    <w:rsid w:val="00CF771E"/>
    <w:rsid w:val="00D02853"/>
    <w:rsid w:val="00D03A4E"/>
    <w:rsid w:val="00D04E90"/>
    <w:rsid w:val="00D05D45"/>
    <w:rsid w:val="00D06B5A"/>
    <w:rsid w:val="00D06C85"/>
    <w:rsid w:val="00D07133"/>
    <w:rsid w:val="00D074E2"/>
    <w:rsid w:val="00D078BA"/>
    <w:rsid w:val="00D07EF6"/>
    <w:rsid w:val="00D11498"/>
    <w:rsid w:val="00D116B7"/>
    <w:rsid w:val="00D11CFB"/>
    <w:rsid w:val="00D1330E"/>
    <w:rsid w:val="00D13C0C"/>
    <w:rsid w:val="00D1483D"/>
    <w:rsid w:val="00D15B3A"/>
    <w:rsid w:val="00D17235"/>
    <w:rsid w:val="00D177A9"/>
    <w:rsid w:val="00D21E03"/>
    <w:rsid w:val="00D22330"/>
    <w:rsid w:val="00D23930"/>
    <w:rsid w:val="00D23C59"/>
    <w:rsid w:val="00D243EE"/>
    <w:rsid w:val="00D245D8"/>
    <w:rsid w:val="00D24904"/>
    <w:rsid w:val="00D305B4"/>
    <w:rsid w:val="00D3080C"/>
    <w:rsid w:val="00D321AD"/>
    <w:rsid w:val="00D3286C"/>
    <w:rsid w:val="00D33D9D"/>
    <w:rsid w:val="00D34071"/>
    <w:rsid w:val="00D37D64"/>
    <w:rsid w:val="00D41E94"/>
    <w:rsid w:val="00D43176"/>
    <w:rsid w:val="00D44A72"/>
    <w:rsid w:val="00D44BED"/>
    <w:rsid w:val="00D44CF3"/>
    <w:rsid w:val="00D45986"/>
    <w:rsid w:val="00D45BBA"/>
    <w:rsid w:val="00D4654F"/>
    <w:rsid w:val="00D46CA9"/>
    <w:rsid w:val="00D50AD5"/>
    <w:rsid w:val="00D50BA0"/>
    <w:rsid w:val="00D51698"/>
    <w:rsid w:val="00D518C1"/>
    <w:rsid w:val="00D530F7"/>
    <w:rsid w:val="00D537D2"/>
    <w:rsid w:val="00D53BE4"/>
    <w:rsid w:val="00D55D53"/>
    <w:rsid w:val="00D60281"/>
    <w:rsid w:val="00D60A96"/>
    <w:rsid w:val="00D630B1"/>
    <w:rsid w:val="00D63C09"/>
    <w:rsid w:val="00D65A1C"/>
    <w:rsid w:val="00D660DF"/>
    <w:rsid w:val="00D66435"/>
    <w:rsid w:val="00D665F5"/>
    <w:rsid w:val="00D66BB6"/>
    <w:rsid w:val="00D67329"/>
    <w:rsid w:val="00D6789E"/>
    <w:rsid w:val="00D67A8B"/>
    <w:rsid w:val="00D7268C"/>
    <w:rsid w:val="00D73089"/>
    <w:rsid w:val="00D73E2B"/>
    <w:rsid w:val="00D74C3B"/>
    <w:rsid w:val="00D75751"/>
    <w:rsid w:val="00D75E6B"/>
    <w:rsid w:val="00D764D5"/>
    <w:rsid w:val="00D76922"/>
    <w:rsid w:val="00D76A22"/>
    <w:rsid w:val="00D76F8D"/>
    <w:rsid w:val="00D80DC8"/>
    <w:rsid w:val="00D80E16"/>
    <w:rsid w:val="00D81208"/>
    <w:rsid w:val="00D823E3"/>
    <w:rsid w:val="00D828C5"/>
    <w:rsid w:val="00D84790"/>
    <w:rsid w:val="00D85526"/>
    <w:rsid w:val="00D85962"/>
    <w:rsid w:val="00D85ECC"/>
    <w:rsid w:val="00D9181A"/>
    <w:rsid w:val="00D9195D"/>
    <w:rsid w:val="00D92CFF"/>
    <w:rsid w:val="00D936A3"/>
    <w:rsid w:val="00D94DB6"/>
    <w:rsid w:val="00D95123"/>
    <w:rsid w:val="00D96725"/>
    <w:rsid w:val="00D9730A"/>
    <w:rsid w:val="00DA0841"/>
    <w:rsid w:val="00DA1B53"/>
    <w:rsid w:val="00DA1BC6"/>
    <w:rsid w:val="00DA3843"/>
    <w:rsid w:val="00DA689A"/>
    <w:rsid w:val="00DB057A"/>
    <w:rsid w:val="00DB1C17"/>
    <w:rsid w:val="00DB1DAA"/>
    <w:rsid w:val="00DB4E40"/>
    <w:rsid w:val="00DB569D"/>
    <w:rsid w:val="00DB67E9"/>
    <w:rsid w:val="00DB6A27"/>
    <w:rsid w:val="00DB6EE8"/>
    <w:rsid w:val="00DB7C2E"/>
    <w:rsid w:val="00DC0D47"/>
    <w:rsid w:val="00DC0E8A"/>
    <w:rsid w:val="00DC2CEA"/>
    <w:rsid w:val="00DC30F5"/>
    <w:rsid w:val="00DC3752"/>
    <w:rsid w:val="00DC4F2E"/>
    <w:rsid w:val="00DD15A7"/>
    <w:rsid w:val="00DD2296"/>
    <w:rsid w:val="00DD2551"/>
    <w:rsid w:val="00DD35D3"/>
    <w:rsid w:val="00DD3A51"/>
    <w:rsid w:val="00DD3B70"/>
    <w:rsid w:val="00DD3E6D"/>
    <w:rsid w:val="00DD577A"/>
    <w:rsid w:val="00DD5CFD"/>
    <w:rsid w:val="00DD630F"/>
    <w:rsid w:val="00DD68FB"/>
    <w:rsid w:val="00DD6F16"/>
    <w:rsid w:val="00DD734C"/>
    <w:rsid w:val="00DD77B3"/>
    <w:rsid w:val="00DD7FA4"/>
    <w:rsid w:val="00DE005B"/>
    <w:rsid w:val="00DE0C82"/>
    <w:rsid w:val="00DE164B"/>
    <w:rsid w:val="00DE2212"/>
    <w:rsid w:val="00DE2E88"/>
    <w:rsid w:val="00DE6256"/>
    <w:rsid w:val="00DE6BAD"/>
    <w:rsid w:val="00DE6D8C"/>
    <w:rsid w:val="00DE783B"/>
    <w:rsid w:val="00DF00B2"/>
    <w:rsid w:val="00DF016F"/>
    <w:rsid w:val="00DF0337"/>
    <w:rsid w:val="00DF0575"/>
    <w:rsid w:val="00DF1689"/>
    <w:rsid w:val="00DF1EB8"/>
    <w:rsid w:val="00DF32A0"/>
    <w:rsid w:val="00DF3831"/>
    <w:rsid w:val="00DF415B"/>
    <w:rsid w:val="00DF7253"/>
    <w:rsid w:val="00E004D2"/>
    <w:rsid w:val="00E038A3"/>
    <w:rsid w:val="00E04B32"/>
    <w:rsid w:val="00E04DF0"/>
    <w:rsid w:val="00E06D8F"/>
    <w:rsid w:val="00E104BA"/>
    <w:rsid w:val="00E108C8"/>
    <w:rsid w:val="00E1186D"/>
    <w:rsid w:val="00E123A4"/>
    <w:rsid w:val="00E1252B"/>
    <w:rsid w:val="00E1264E"/>
    <w:rsid w:val="00E1340F"/>
    <w:rsid w:val="00E13BF1"/>
    <w:rsid w:val="00E14897"/>
    <w:rsid w:val="00E15873"/>
    <w:rsid w:val="00E163CE"/>
    <w:rsid w:val="00E17AB7"/>
    <w:rsid w:val="00E20DC5"/>
    <w:rsid w:val="00E231A3"/>
    <w:rsid w:val="00E247A3"/>
    <w:rsid w:val="00E258A7"/>
    <w:rsid w:val="00E25C61"/>
    <w:rsid w:val="00E25D8B"/>
    <w:rsid w:val="00E2797B"/>
    <w:rsid w:val="00E31491"/>
    <w:rsid w:val="00E31532"/>
    <w:rsid w:val="00E32EF6"/>
    <w:rsid w:val="00E3551B"/>
    <w:rsid w:val="00E36878"/>
    <w:rsid w:val="00E36D54"/>
    <w:rsid w:val="00E37CCF"/>
    <w:rsid w:val="00E406F5"/>
    <w:rsid w:val="00E40ABD"/>
    <w:rsid w:val="00E42048"/>
    <w:rsid w:val="00E42CBF"/>
    <w:rsid w:val="00E4343A"/>
    <w:rsid w:val="00E43E80"/>
    <w:rsid w:val="00E43EAD"/>
    <w:rsid w:val="00E451E4"/>
    <w:rsid w:val="00E46607"/>
    <w:rsid w:val="00E4712A"/>
    <w:rsid w:val="00E47216"/>
    <w:rsid w:val="00E4761A"/>
    <w:rsid w:val="00E47CA4"/>
    <w:rsid w:val="00E5143B"/>
    <w:rsid w:val="00E530FA"/>
    <w:rsid w:val="00E533D2"/>
    <w:rsid w:val="00E53C00"/>
    <w:rsid w:val="00E54A74"/>
    <w:rsid w:val="00E55958"/>
    <w:rsid w:val="00E55CA8"/>
    <w:rsid w:val="00E56526"/>
    <w:rsid w:val="00E574CE"/>
    <w:rsid w:val="00E57810"/>
    <w:rsid w:val="00E578F2"/>
    <w:rsid w:val="00E57FEB"/>
    <w:rsid w:val="00E610CB"/>
    <w:rsid w:val="00E61100"/>
    <w:rsid w:val="00E620E1"/>
    <w:rsid w:val="00E62E54"/>
    <w:rsid w:val="00E63CA8"/>
    <w:rsid w:val="00E64767"/>
    <w:rsid w:val="00E65D89"/>
    <w:rsid w:val="00E666FF"/>
    <w:rsid w:val="00E66E26"/>
    <w:rsid w:val="00E701C6"/>
    <w:rsid w:val="00E701F3"/>
    <w:rsid w:val="00E70F16"/>
    <w:rsid w:val="00E71867"/>
    <w:rsid w:val="00E72BBC"/>
    <w:rsid w:val="00E72E34"/>
    <w:rsid w:val="00E73D83"/>
    <w:rsid w:val="00E73EAA"/>
    <w:rsid w:val="00E754D3"/>
    <w:rsid w:val="00E771B5"/>
    <w:rsid w:val="00E779AD"/>
    <w:rsid w:val="00E77B47"/>
    <w:rsid w:val="00E807CD"/>
    <w:rsid w:val="00E8107F"/>
    <w:rsid w:val="00E81135"/>
    <w:rsid w:val="00E81D57"/>
    <w:rsid w:val="00E82A2B"/>
    <w:rsid w:val="00E83E23"/>
    <w:rsid w:val="00E86A3F"/>
    <w:rsid w:val="00E86B63"/>
    <w:rsid w:val="00E8742F"/>
    <w:rsid w:val="00E874F2"/>
    <w:rsid w:val="00E90D5D"/>
    <w:rsid w:val="00E9131F"/>
    <w:rsid w:val="00E938FD"/>
    <w:rsid w:val="00E93B0B"/>
    <w:rsid w:val="00E95E41"/>
    <w:rsid w:val="00EA064C"/>
    <w:rsid w:val="00EA2D1E"/>
    <w:rsid w:val="00EA36A3"/>
    <w:rsid w:val="00EA3AD9"/>
    <w:rsid w:val="00EA403B"/>
    <w:rsid w:val="00EA4B5E"/>
    <w:rsid w:val="00EA4D1E"/>
    <w:rsid w:val="00EA54E1"/>
    <w:rsid w:val="00EA58DE"/>
    <w:rsid w:val="00EA673D"/>
    <w:rsid w:val="00EA6DBC"/>
    <w:rsid w:val="00EA77EC"/>
    <w:rsid w:val="00EA7F8A"/>
    <w:rsid w:val="00EB022B"/>
    <w:rsid w:val="00EB0A50"/>
    <w:rsid w:val="00EB0EE3"/>
    <w:rsid w:val="00EB1315"/>
    <w:rsid w:val="00EB150E"/>
    <w:rsid w:val="00EB2AD0"/>
    <w:rsid w:val="00EB2F03"/>
    <w:rsid w:val="00EB3163"/>
    <w:rsid w:val="00EB3314"/>
    <w:rsid w:val="00EB401C"/>
    <w:rsid w:val="00EB52BF"/>
    <w:rsid w:val="00EB607C"/>
    <w:rsid w:val="00EB6AE4"/>
    <w:rsid w:val="00EC0532"/>
    <w:rsid w:val="00EC184D"/>
    <w:rsid w:val="00EC1BF3"/>
    <w:rsid w:val="00EC2957"/>
    <w:rsid w:val="00EC2E42"/>
    <w:rsid w:val="00EC3657"/>
    <w:rsid w:val="00EC3CEE"/>
    <w:rsid w:val="00EC48F4"/>
    <w:rsid w:val="00ED0801"/>
    <w:rsid w:val="00ED40FF"/>
    <w:rsid w:val="00ED4D1B"/>
    <w:rsid w:val="00ED56BD"/>
    <w:rsid w:val="00ED6D40"/>
    <w:rsid w:val="00EE130F"/>
    <w:rsid w:val="00EE28E3"/>
    <w:rsid w:val="00EE3207"/>
    <w:rsid w:val="00EE3C73"/>
    <w:rsid w:val="00EE421C"/>
    <w:rsid w:val="00EE42C7"/>
    <w:rsid w:val="00EE5853"/>
    <w:rsid w:val="00EE6AE4"/>
    <w:rsid w:val="00EE6D18"/>
    <w:rsid w:val="00EE6F43"/>
    <w:rsid w:val="00EE74C4"/>
    <w:rsid w:val="00EF0575"/>
    <w:rsid w:val="00EF1462"/>
    <w:rsid w:val="00EF271C"/>
    <w:rsid w:val="00EF355D"/>
    <w:rsid w:val="00EF4D3A"/>
    <w:rsid w:val="00EF516D"/>
    <w:rsid w:val="00EF519B"/>
    <w:rsid w:val="00EF7EA0"/>
    <w:rsid w:val="00F00A1E"/>
    <w:rsid w:val="00F00B97"/>
    <w:rsid w:val="00F0271F"/>
    <w:rsid w:val="00F0280F"/>
    <w:rsid w:val="00F0288F"/>
    <w:rsid w:val="00F032C5"/>
    <w:rsid w:val="00F06338"/>
    <w:rsid w:val="00F07155"/>
    <w:rsid w:val="00F07288"/>
    <w:rsid w:val="00F0791B"/>
    <w:rsid w:val="00F07D1D"/>
    <w:rsid w:val="00F101D4"/>
    <w:rsid w:val="00F103A4"/>
    <w:rsid w:val="00F11DA5"/>
    <w:rsid w:val="00F12875"/>
    <w:rsid w:val="00F12A03"/>
    <w:rsid w:val="00F1313F"/>
    <w:rsid w:val="00F13550"/>
    <w:rsid w:val="00F13D97"/>
    <w:rsid w:val="00F15B41"/>
    <w:rsid w:val="00F1637D"/>
    <w:rsid w:val="00F16B55"/>
    <w:rsid w:val="00F2082C"/>
    <w:rsid w:val="00F21247"/>
    <w:rsid w:val="00F22B0B"/>
    <w:rsid w:val="00F23AD7"/>
    <w:rsid w:val="00F249DE"/>
    <w:rsid w:val="00F26430"/>
    <w:rsid w:val="00F27502"/>
    <w:rsid w:val="00F30E70"/>
    <w:rsid w:val="00F316D1"/>
    <w:rsid w:val="00F31B69"/>
    <w:rsid w:val="00F31B95"/>
    <w:rsid w:val="00F33118"/>
    <w:rsid w:val="00F33B76"/>
    <w:rsid w:val="00F33BDA"/>
    <w:rsid w:val="00F368CE"/>
    <w:rsid w:val="00F36D7A"/>
    <w:rsid w:val="00F36EAC"/>
    <w:rsid w:val="00F3708C"/>
    <w:rsid w:val="00F37295"/>
    <w:rsid w:val="00F373F4"/>
    <w:rsid w:val="00F401BC"/>
    <w:rsid w:val="00F4056F"/>
    <w:rsid w:val="00F407DD"/>
    <w:rsid w:val="00F40861"/>
    <w:rsid w:val="00F40F44"/>
    <w:rsid w:val="00F41431"/>
    <w:rsid w:val="00F414AF"/>
    <w:rsid w:val="00F42F33"/>
    <w:rsid w:val="00F4346E"/>
    <w:rsid w:val="00F4358C"/>
    <w:rsid w:val="00F439CA"/>
    <w:rsid w:val="00F4404B"/>
    <w:rsid w:val="00F4428E"/>
    <w:rsid w:val="00F44594"/>
    <w:rsid w:val="00F4591E"/>
    <w:rsid w:val="00F47B85"/>
    <w:rsid w:val="00F50BE0"/>
    <w:rsid w:val="00F516E7"/>
    <w:rsid w:val="00F51877"/>
    <w:rsid w:val="00F52174"/>
    <w:rsid w:val="00F52A20"/>
    <w:rsid w:val="00F549AB"/>
    <w:rsid w:val="00F55A86"/>
    <w:rsid w:val="00F560C4"/>
    <w:rsid w:val="00F56414"/>
    <w:rsid w:val="00F56B2A"/>
    <w:rsid w:val="00F57FA1"/>
    <w:rsid w:val="00F60E20"/>
    <w:rsid w:val="00F611FE"/>
    <w:rsid w:val="00F6134F"/>
    <w:rsid w:val="00F618AF"/>
    <w:rsid w:val="00F63C27"/>
    <w:rsid w:val="00F6563B"/>
    <w:rsid w:val="00F677C4"/>
    <w:rsid w:val="00F70F9C"/>
    <w:rsid w:val="00F7151C"/>
    <w:rsid w:val="00F71C6B"/>
    <w:rsid w:val="00F72307"/>
    <w:rsid w:val="00F72A07"/>
    <w:rsid w:val="00F72DE8"/>
    <w:rsid w:val="00F73803"/>
    <w:rsid w:val="00F753D0"/>
    <w:rsid w:val="00F7562E"/>
    <w:rsid w:val="00F75AD2"/>
    <w:rsid w:val="00F774DB"/>
    <w:rsid w:val="00F80BA0"/>
    <w:rsid w:val="00F81BF9"/>
    <w:rsid w:val="00F8325D"/>
    <w:rsid w:val="00F832C2"/>
    <w:rsid w:val="00F8761F"/>
    <w:rsid w:val="00F87DAD"/>
    <w:rsid w:val="00F90FB5"/>
    <w:rsid w:val="00F92323"/>
    <w:rsid w:val="00F9425E"/>
    <w:rsid w:val="00F943F3"/>
    <w:rsid w:val="00F94993"/>
    <w:rsid w:val="00F955D1"/>
    <w:rsid w:val="00F95E0F"/>
    <w:rsid w:val="00F970B0"/>
    <w:rsid w:val="00F97B21"/>
    <w:rsid w:val="00FA103E"/>
    <w:rsid w:val="00FA183A"/>
    <w:rsid w:val="00FA1AF0"/>
    <w:rsid w:val="00FA1CE0"/>
    <w:rsid w:val="00FA2DB7"/>
    <w:rsid w:val="00FA35A6"/>
    <w:rsid w:val="00FA3A4F"/>
    <w:rsid w:val="00FA426C"/>
    <w:rsid w:val="00FA5247"/>
    <w:rsid w:val="00FA5458"/>
    <w:rsid w:val="00FA6105"/>
    <w:rsid w:val="00FA7E06"/>
    <w:rsid w:val="00FA7EED"/>
    <w:rsid w:val="00FB2111"/>
    <w:rsid w:val="00FB2BCD"/>
    <w:rsid w:val="00FB306A"/>
    <w:rsid w:val="00FB3A60"/>
    <w:rsid w:val="00FB468A"/>
    <w:rsid w:val="00FB4770"/>
    <w:rsid w:val="00FB675A"/>
    <w:rsid w:val="00FB7DD1"/>
    <w:rsid w:val="00FC0828"/>
    <w:rsid w:val="00FC2571"/>
    <w:rsid w:val="00FC3656"/>
    <w:rsid w:val="00FC3742"/>
    <w:rsid w:val="00FC382D"/>
    <w:rsid w:val="00FC42B2"/>
    <w:rsid w:val="00FC502F"/>
    <w:rsid w:val="00FC5F65"/>
    <w:rsid w:val="00FD0785"/>
    <w:rsid w:val="00FD2355"/>
    <w:rsid w:val="00FD3DCB"/>
    <w:rsid w:val="00FD3E56"/>
    <w:rsid w:val="00FD56B9"/>
    <w:rsid w:val="00FD7FC5"/>
    <w:rsid w:val="00FE0207"/>
    <w:rsid w:val="00FE0444"/>
    <w:rsid w:val="00FE06D8"/>
    <w:rsid w:val="00FE094E"/>
    <w:rsid w:val="00FE09A2"/>
    <w:rsid w:val="00FE1F1C"/>
    <w:rsid w:val="00FE1FE0"/>
    <w:rsid w:val="00FE231A"/>
    <w:rsid w:val="00FE3A4F"/>
    <w:rsid w:val="00FE4015"/>
    <w:rsid w:val="00FE40C8"/>
    <w:rsid w:val="00FE46D0"/>
    <w:rsid w:val="00FE4A8A"/>
    <w:rsid w:val="00FE4CDD"/>
    <w:rsid w:val="00FE4E90"/>
    <w:rsid w:val="00FE4EBE"/>
    <w:rsid w:val="00FE4F72"/>
    <w:rsid w:val="00FE6DF3"/>
    <w:rsid w:val="00FE73F1"/>
    <w:rsid w:val="00FE779A"/>
    <w:rsid w:val="00FF08F5"/>
    <w:rsid w:val="00FF3CAE"/>
    <w:rsid w:val="00FF4790"/>
    <w:rsid w:val="00FF4E2A"/>
    <w:rsid w:val="00FF4E73"/>
    <w:rsid w:val="00FF5A9C"/>
    <w:rsid w:val="00FF61BA"/>
    <w:rsid w:val="00FF67A8"/>
    <w:rsid w:val="00FF7768"/>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rules v:ext="edit">
        <o:r id="V:Rule1" type="connector" idref="#_x0000_s1070"/>
        <o:r id="V:Rule2" type="connector" idref="#_x0000_s1071"/>
        <o:r id="V:Rule3" type="connector" idref="#_x0000_s1069"/>
        <o:r id="V:Rule4" type="connector" idref="#_x0000_s1073"/>
        <o:r id="V:Rule5" type="connector" idref="#_x0000_s1075"/>
        <o:r id="V:Rule6" type="connector" idref="#_x0000_s1077"/>
        <o:r id="V:Rule7" type="connector" idref="#_x0000_s1081"/>
        <o:r id="V:Rule8" type="connector" idref="#_x0000_s1080"/>
        <o:r id="V:Rule9" type="connector" idref="#_x0000_s10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Strong" w:uiPriority="22"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81B95"/>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C47449"/>
    <w:pPr>
      <w:suppressAutoHyphens/>
      <w:spacing w:after="480" w:line="240" w:lineRule="exact"/>
    </w:pPr>
    <w:rPr>
      <w:b/>
    </w:rPr>
  </w:style>
  <w:style w:type="paragraph" w:customStyle="1" w:styleId="a5">
    <w:name w:val="регистрационные поля"/>
    <w:basedOn w:val="a"/>
    <w:rsid w:val="00C47449"/>
    <w:pPr>
      <w:spacing w:line="240" w:lineRule="exact"/>
      <w:jc w:val="center"/>
    </w:pPr>
    <w:rPr>
      <w:lang w:val="en-US"/>
    </w:rPr>
  </w:style>
  <w:style w:type="paragraph" w:customStyle="1" w:styleId="a6">
    <w:name w:val="Исполнитель"/>
    <w:basedOn w:val="a4"/>
    <w:rsid w:val="00C47449"/>
    <w:pPr>
      <w:suppressAutoHyphens/>
      <w:spacing w:line="240" w:lineRule="exact"/>
    </w:pPr>
    <w:rPr>
      <w:sz w:val="24"/>
    </w:rPr>
  </w:style>
  <w:style w:type="paragraph" w:styleId="a7">
    <w:name w:val="footer"/>
    <w:basedOn w:val="a"/>
    <w:link w:val="a8"/>
    <w:uiPriority w:val="99"/>
    <w:rsid w:val="00C47449"/>
    <w:pPr>
      <w:tabs>
        <w:tab w:val="center" w:pos="4677"/>
        <w:tab w:val="right" w:pos="9355"/>
      </w:tabs>
    </w:pPr>
  </w:style>
  <w:style w:type="paragraph" w:styleId="a4">
    <w:name w:val="Body Text"/>
    <w:basedOn w:val="a"/>
    <w:link w:val="a9"/>
    <w:uiPriority w:val="99"/>
    <w:rsid w:val="00C47449"/>
    <w:pPr>
      <w:spacing w:line="360" w:lineRule="exact"/>
      <w:ind w:firstLine="720"/>
      <w:jc w:val="both"/>
    </w:pPr>
  </w:style>
  <w:style w:type="paragraph" w:customStyle="1" w:styleId="aa">
    <w:name w:val="Приложение"/>
    <w:basedOn w:val="a4"/>
    <w:rsid w:val="00C47449"/>
    <w:pPr>
      <w:tabs>
        <w:tab w:val="left" w:pos="1673"/>
      </w:tabs>
      <w:spacing w:before="240" w:line="240" w:lineRule="exact"/>
      <w:ind w:left="1985" w:hanging="1985"/>
    </w:pPr>
  </w:style>
  <w:style w:type="paragraph" w:customStyle="1" w:styleId="ab">
    <w:name w:val="Подпись на  бланке должностного лица"/>
    <w:basedOn w:val="a"/>
    <w:next w:val="a4"/>
    <w:rsid w:val="00C47449"/>
    <w:pPr>
      <w:spacing w:before="480" w:line="240" w:lineRule="exact"/>
      <w:ind w:left="7088"/>
    </w:pPr>
  </w:style>
  <w:style w:type="paragraph" w:styleId="ac">
    <w:name w:val="Signature"/>
    <w:basedOn w:val="a"/>
    <w:next w:val="a4"/>
    <w:rsid w:val="00C47449"/>
    <w:pPr>
      <w:tabs>
        <w:tab w:val="left" w:pos="5103"/>
        <w:tab w:val="right" w:pos="9639"/>
      </w:tabs>
      <w:suppressAutoHyphens/>
      <w:spacing w:before="480" w:line="240" w:lineRule="exact"/>
    </w:pPr>
  </w:style>
  <w:style w:type="character" w:customStyle="1" w:styleId="a9">
    <w:name w:val="Основной текст Знак"/>
    <w:link w:val="a4"/>
    <w:uiPriority w:val="99"/>
    <w:rsid w:val="00A23FA1"/>
    <w:rPr>
      <w:sz w:val="28"/>
    </w:rPr>
  </w:style>
  <w:style w:type="character" w:styleId="ad">
    <w:name w:val="Hyperlink"/>
    <w:rsid w:val="00A23FA1"/>
    <w:rPr>
      <w:color w:val="0000FF"/>
      <w:u w:val="single"/>
    </w:rPr>
  </w:style>
  <w:style w:type="character" w:styleId="ae">
    <w:name w:val="FollowedHyperlink"/>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
    <w:name w:val="Знак"/>
    <w:basedOn w:val="a"/>
    <w:rsid w:val="00E62E54"/>
    <w:pPr>
      <w:widowControl w:val="0"/>
      <w:adjustRightInd w:val="0"/>
      <w:spacing w:after="160" w:line="240" w:lineRule="exact"/>
      <w:jc w:val="right"/>
    </w:pPr>
    <w:rPr>
      <w:rFonts w:ascii="Arial" w:eastAsia="Calibri" w:hAnsi="Arial" w:cs="Arial"/>
      <w:sz w:val="20"/>
      <w:lang w:val="en-GB" w:eastAsia="en-US"/>
    </w:rPr>
  </w:style>
  <w:style w:type="character" w:customStyle="1" w:styleId="ConsPlusNormal0">
    <w:name w:val="ConsPlusNormal Знак"/>
    <w:link w:val="ConsPlusNormal"/>
    <w:locked/>
    <w:rsid w:val="00570DDB"/>
    <w:rPr>
      <w:rFonts w:ascii="Arial" w:hAnsi="Arial" w:cs="Arial"/>
      <w:lang w:val="ru-RU" w:eastAsia="ru-RU" w:bidi="ar-SA"/>
    </w:rPr>
  </w:style>
  <w:style w:type="paragraph" w:styleId="af0">
    <w:name w:val="List Paragraph"/>
    <w:basedOn w:val="a"/>
    <w:qFormat/>
    <w:rsid w:val="00D3080C"/>
    <w:pPr>
      <w:ind w:left="708"/>
    </w:pPr>
  </w:style>
  <w:style w:type="character" w:styleId="af1">
    <w:name w:val="Strong"/>
    <w:uiPriority w:val="22"/>
    <w:qFormat/>
    <w:rsid w:val="00687AAF"/>
    <w:rPr>
      <w:b/>
      <w:bCs/>
    </w:rPr>
  </w:style>
  <w:style w:type="paragraph" w:customStyle="1" w:styleId="1">
    <w:name w:val="Обычный (веб)1"/>
    <w:basedOn w:val="a"/>
    <w:rsid w:val="00E807CD"/>
    <w:pPr>
      <w:spacing w:before="100" w:after="100"/>
    </w:pPr>
    <w:rPr>
      <w:sz w:val="24"/>
    </w:rPr>
  </w:style>
  <w:style w:type="paragraph" w:customStyle="1" w:styleId="ConsPlusNonformat">
    <w:name w:val="ConsPlusNonformat"/>
    <w:rsid w:val="00BA7AB0"/>
    <w:pPr>
      <w:widowControl w:val="0"/>
      <w:autoSpaceDE w:val="0"/>
      <w:autoSpaceDN w:val="0"/>
      <w:adjustRightInd w:val="0"/>
    </w:pPr>
    <w:rPr>
      <w:rFonts w:ascii="Courier New" w:hAnsi="Courier New"/>
    </w:rPr>
  </w:style>
  <w:style w:type="character" w:styleId="af2">
    <w:name w:val="annotation reference"/>
    <w:rsid w:val="00396620"/>
    <w:rPr>
      <w:sz w:val="16"/>
      <w:szCs w:val="16"/>
    </w:rPr>
  </w:style>
  <w:style w:type="paragraph" w:styleId="af3">
    <w:name w:val="annotation text"/>
    <w:basedOn w:val="a"/>
    <w:link w:val="af4"/>
    <w:rsid w:val="00396620"/>
    <w:rPr>
      <w:sz w:val="20"/>
    </w:rPr>
  </w:style>
  <w:style w:type="character" w:customStyle="1" w:styleId="af4">
    <w:name w:val="Текст примечания Знак"/>
    <w:basedOn w:val="a0"/>
    <w:link w:val="af3"/>
    <w:rsid w:val="00396620"/>
  </w:style>
  <w:style w:type="paragraph" w:styleId="af5">
    <w:name w:val="annotation subject"/>
    <w:basedOn w:val="af3"/>
    <w:next w:val="af3"/>
    <w:link w:val="af6"/>
    <w:rsid w:val="00396620"/>
    <w:rPr>
      <w:b/>
      <w:bCs/>
    </w:rPr>
  </w:style>
  <w:style w:type="character" w:customStyle="1" w:styleId="af6">
    <w:name w:val="Тема примечания Знак"/>
    <w:link w:val="af5"/>
    <w:rsid w:val="00396620"/>
    <w:rPr>
      <w:b/>
      <w:bCs/>
    </w:rPr>
  </w:style>
  <w:style w:type="paragraph" w:styleId="af7">
    <w:name w:val="Balloon Text"/>
    <w:basedOn w:val="a"/>
    <w:link w:val="af8"/>
    <w:rsid w:val="00396620"/>
    <w:rPr>
      <w:rFonts w:ascii="Tahoma" w:hAnsi="Tahoma"/>
      <w:sz w:val="16"/>
      <w:szCs w:val="16"/>
    </w:rPr>
  </w:style>
  <w:style w:type="character" w:customStyle="1" w:styleId="af8">
    <w:name w:val="Текст выноски Знак"/>
    <w:link w:val="af7"/>
    <w:rsid w:val="00396620"/>
    <w:rPr>
      <w:rFonts w:ascii="Tahoma" w:hAnsi="Tahoma" w:cs="Tahoma"/>
      <w:sz w:val="16"/>
      <w:szCs w:val="16"/>
    </w:rPr>
  </w:style>
  <w:style w:type="paragraph" w:styleId="af9">
    <w:name w:val="footnote text"/>
    <w:basedOn w:val="a"/>
    <w:link w:val="afa"/>
    <w:uiPriority w:val="99"/>
    <w:qFormat/>
    <w:rsid w:val="00CF6206"/>
    <w:pPr>
      <w:autoSpaceDE w:val="0"/>
      <w:autoSpaceDN w:val="0"/>
    </w:pPr>
    <w:rPr>
      <w:sz w:val="20"/>
    </w:rPr>
  </w:style>
  <w:style w:type="character" w:customStyle="1" w:styleId="afa">
    <w:name w:val="Текст сноски Знак"/>
    <w:basedOn w:val="a0"/>
    <w:link w:val="af9"/>
    <w:uiPriority w:val="99"/>
    <w:rsid w:val="00CF6206"/>
  </w:style>
  <w:style w:type="character" w:styleId="afb">
    <w:name w:val="footnote reference"/>
    <w:uiPriority w:val="99"/>
    <w:rsid w:val="00CF6206"/>
    <w:rPr>
      <w:vertAlign w:val="superscript"/>
    </w:rPr>
  </w:style>
  <w:style w:type="paragraph" w:customStyle="1" w:styleId="10">
    <w:name w:val="Абзац списка1"/>
    <w:basedOn w:val="a"/>
    <w:qFormat/>
    <w:rsid w:val="002D4BFE"/>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c">
    <w:name w:val="Normal (Web)"/>
    <w:basedOn w:val="a"/>
    <w:rsid w:val="00280932"/>
    <w:pPr>
      <w:suppressAutoHyphens/>
      <w:spacing w:before="280" w:after="280"/>
    </w:pPr>
    <w:rPr>
      <w:sz w:val="24"/>
      <w:szCs w:val="24"/>
      <w:lang w:eastAsia="ar-SA"/>
    </w:rPr>
  </w:style>
  <w:style w:type="paragraph" w:styleId="afd">
    <w:name w:val="Revision"/>
    <w:hidden/>
    <w:rsid w:val="00AC2469"/>
    <w:rPr>
      <w:sz w:val="28"/>
    </w:rPr>
  </w:style>
  <w:style w:type="paragraph" w:customStyle="1" w:styleId="Footnote">
    <w:name w:val="Footnote"/>
    <w:basedOn w:val="a"/>
    <w:rsid w:val="0039211C"/>
    <w:pPr>
      <w:widowControl w:val="0"/>
      <w:suppressLineNumbers/>
      <w:suppressAutoHyphens/>
      <w:autoSpaceDN w:val="0"/>
      <w:ind w:left="339" w:hanging="339"/>
      <w:textAlignment w:val="baseline"/>
    </w:pPr>
    <w:rPr>
      <w:rFonts w:eastAsia="Andale Sans UI" w:cs="Tahoma"/>
      <w:kern w:val="3"/>
      <w:sz w:val="20"/>
      <w:lang w:val="en-US" w:eastAsia="en-US" w:bidi="en-US"/>
    </w:rPr>
  </w:style>
  <w:style w:type="character" w:customStyle="1" w:styleId="Footnoteanchor">
    <w:name w:val="Footnote anchor"/>
    <w:rsid w:val="0039211C"/>
    <w:rPr>
      <w:position w:val="0"/>
      <w:vertAlign w:val="superscript"/>
    </w:rPr>
  </w:style>
  <w:style w:type="paragraph" w:customStyle="1" w:styleId="Standard">
    <w:name w:val="Standard"/>
    <w:rsid w:val="006E2B59"/>
    <w:pPr>
      <w:widowControl w:val="0"/>
      <w:suppressAutoHyphens/>
      <w:autoSpaceDN w:val="0"/>
      <w:textAlignment w:val="baseline"/>
    </w:pPr>
    <w:rPr>
      <w:rFonts w:eastAsia="Andale Sans UI" w:cs="Tahoma"/>
      <w:kern w:val="3"/>
      <w:sz w:val="24"/>
      <w:szCs w:val="24"/>
      <w:lang w:val="en-US" w:eastAsia="en-US" w:bidi="en-US"/>
    </w:rPr>
  </w:style>
  <w:style w:type="paragraph" w:customStyle="1" w:styleId="afe">
    <w:name w:val="Титул текст"/>
    <w:basedOn w:val="a"/>
    <w:rsid w:val="00AB0D0F"/>
    <w:pPr>
      <w:widowControl w:val="0"/>
      <w:suppressAutoHyphens/>
      <w:overflowPunct w:val="0"/>
      <w:autoSpaceDE w:val="0"/>
      <w:autoSpaceDN w:val="0"/>
      <w:adjustRightInd w:val="0"/>
      <w:spacing w:before="60" w:after="60"/>
      <w:jc w:val="center"/>
    </w:pPr>
    <w:rPr>
      <w:kern w:val="2"/>
      <w:sz w:val="27"/>
      <w:szCs w:val="27"/>
    </w:rPr>
  </w:style>
  <w:style w:type="paragraph" w:customStyle="1" w:styleId="aff">
    <w:name w:val="Таблица текст"/>
    <w:basedOn w:val="a"/>
    <w:link w:val="aff0"/>
    <w:qFormat/>
    <w:rsid w:val="00AB0D0F"/>
    <w:pPr>
      <w:spacing w:before="40" w:after="40"/>
    </w:pPr>
    <w:rPr>
      <w:sz w:val="24"/>
      <w:szCs w:val="24"/>
    </w:rPr>
  </w:style>
  <w:style w:type="character" w:customStyle="1" w:styleId="aff0">
    <w:name w:val="Таблица текст Знак"/>
    <w:link w:val="aff"/>
    <w:locked/>
    <w:rsid w:val="00AB0D0F"/>
    <w:rPr>
      <w:sz w:val="24"/>
      <w:szCs w:val="24"/>
    </w:rPr>
  </w:style>
  <w:style w:type="paragraph" w:customStyle="1" w:styleId="aff1">
    <w:name w:val="Таблица шапка"/>
    <w:basedOn w:val="a"/>
    <w:next w:val="a"/>
    <w:link w:val="aff2"/>
    <w:qFormat/>
    <w:rsid w:val="00AB0D0F"/>
    <w:pPr>
      <w:keepNext/>
      <w:keepLines/>
      <w:spacing w:before="60" w:after="60"/>
      <w:jc w:val="center"/>
    </w:pPr>
    <w:rPr>
      <w:b/>
      <w:sz w:val="24"/>
      <w:szCs w:val="24"/>
    </w:rPr>
  </w:style>
  <w:style w:type="character" w:customStyle="1" w:styleId="aff2">
    <w:name w:val="Таблица шапка Знак"/>
    <w:link w:val="aff1"/>
    <w:rsid w:val="00AB0D0F"/>
    <w:rPr>
      <w:b/>
      <w:sz w:val="24"/>
      <w:szCs w:val="24"/>
    </w:rPr>
  </w:style>
  <w:style w:type="paragraph" w:customStyle="1" w:styleId="formattext">
    <w:name w:val="formattext"/>
    <w:basedOn w:val="a"/>
    <w:rsid w:val="00ED6D40"/>
    <w:pPr>
      <w:spacing w:after="223"/>
      <w:jc w:val="both"/>
    </w:pPr>
    <w:rPr>
      <w:sz w:val="24"/>
      <w:szCs w:val="24"/>
    </w:rPr>
  </w:style>
  <w:style w:type="paragraph" w:styleId="aff3">
    <w:name w:val="header"/>
    <w:basedOn w:val="a"/>
    <w:link w:val="aff4"/>
    <w:rsid w:val="00375167"/>
    <w:pPr>
      <w:tabs>
        <w:tab w:val="center" w:pos="4677"/>
        <w:tab w:val="right" w:pos="9355"/>
      </w:tabs>
    </w:pPr>
  </w:style>
  <w:style w:type="character" w:customStyle="1" w:styleId="aff4">
    <w:name w:val="Верхний колонтитул Знак"/>
    <w:link w:val="aff3"/>
    <w:rsid w:val="00375167"/>
    <w:rPr>
      <w:sz w:val="28"/>
    </w:rPr>
  </w:style>
  <w:style w:type="character" w:customStyle="1" w:styleId="a8">
    <w:name w:val="Нижний колонтитул Знак"/>
    <w:link w:val="a7"/>
    <w:uiPriority w:val="99"/>
    <w:rsid w:val="00375167"/>
    <w:rPr>
      <w:sz w:val="28"/>
    </w:rPr>
  </w:style>
  <w:style w:type="paragraph" w:customStyle="1" w:styleId="ConsPlusTitle">
    <w:name w:val="ConsPlusTitle"/>
    <w:rsid w:val="006E5C04"/>
    <w:pPr>
      <w:widowControl w:val="0"/>
      <w:autoSpaceDE w:val="0"/>
      <w:autoSpaceDN w:val="0"/>
    </w:pPr>
    <w:rPr>
      <w:rFonts w:ascii="Calibri" w:hAnsi="Calibri" w:cs="Calibri"/>
      <w:b/>
      <w:sz w:val="22"/>
    </w:rPr>
  </w:style>
  <w:style w:type="character" w:customStyle="1" w:styleId="aff5">
    <w:name w:val="Гипертекстовая ссылка"/>
    <w:uiPriority w:val="99"/>
    <w:rsid w:val="00443646"/>
    <w:rPr>
      <w:color w:val="106BBE"/>
    </w:rPr>
  </w:style>
  <w:style w:type="table" w:styleId="aff6">
    <w:name w:val="Table Grid"/>
    <w:basedOn w:val="a1"/>
    <w:rsid w:val="00D44C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Body Text Indent"/>
    <w:basedOn w:val="a"/>
    <w:link w:val="aff8"/>
    <w:rsid w:val="00BB28A5"/>
    <w:pPr>
      <w:spacing w:after="120"/>
      <w:ind w:left="283"/>
    </w:pPr>
    <w:rPr>
      <w:sz w:val="24"/>
      <w:szCs w:val="24"/>
    </w:rPr>
  </w:style>
  <w:style w:type="character" w:customStyle="1" w:styleId="aff8">
    <w:name w:val="Основной текст с отступом Знак"/>
    <w:link w:val="aff7"/>
    <w:rsid w:val="00BB28A5"/>
    <w:rPr>
      <w:sz w:val="24"/>
      <w:szCs w:val="24"/>
    </w:rPr>
  </w:style>
  <w:style w:type="character" w:styleId="aff9">
    <w:name w:val="page number"/>
    <w:rsid w:val="00EA4B5E"/>
  </w:style>
</w:styles>
</file>

<file path=word/webSettings.xml><?xml version="1.0" encoding="utf-8"?>
<w:webSettings xmlns:r="http://schemas.openxmlformats.org/officeDocument/2006/relationships" xmlns:w="http://schemas.openxmlformats.org/wordprocessingml/2006/main">
  <w:divs>
    <w:div w:id="382605855">
      <w:bodyDiv w:val="1"/>
      <w:marLeft w:val="0"/>
      <w:marRight w:val="0"/>
      <w:marTop w:val="0"/>
      <w:marBottom w:val="0"/>
      <w:divBdr>
        <w:top w:val="none" w:sz="0" w:space="0" w:color="auto"/>
        <w:left w:val="none" w:sz="0" w:space="0" w:color="auto"/>
        <w:bottom w:val="none" w:sz="0" w:space="0" w:color="auto"/>
        <w:right w:val="none" w:sz="0" w:space="0" w:color="auto"/>
      </w:divBdr>
    </w:div>
    <w:div w:id="520970338">
      <w:bodyDiv w:val="1"/>
      <w:marLeft w:val="0"/>
      <w:marRight w:val="0"/>
      <w:marTop w:val="0"/>
      <w:marBottom w:val="0"/>
      <w:divBdr>
        <w:top w:val="none" w:sz="0" w:space="0" w:color="auto"/>
        <w:left w:val="none" w:sz="0" w:space="0" w:color="auto"/>
        <w:bottom w:val="none" w:sz="0" w:space="0" w:color="auto"/>
        <w:right w:val="none" w:sz="0" w:space="0" w:color="auto"/>
      </w:divBdr>
    </w:div>
    <w:div w:id="561254808">
      <w:bodyDiv w:val="1"/>
      <w:marLeft w:val="0"/>
      <w:marRight w:val="0"/>
      <w:marTop w:val="0"/>
      <w:marBottom w:val="0"/>
      <w:divBdr>
        <w:top w:val="none" w:sz="0" w:space="0" w:color="auto"/>
        <w:left w:val="none" w:sz="0" w:space="0" w:color="auto"/>
        <w:bottom w:val="none" w:sz="0" w:space="0" w:color="auto"/>
        <w:right w:val="none" w:sz="0" w:space="0" w:color="auto"/>
      </w:divBdr>
    </w:div>
    <w:div w:id="622493166">
      <w:bodyDiv w:val="1"/>
      <w:marLeft w:val="0"/>
      <w:marRight w:val="0"/>
      <w:marTop w:val="0"/>
      <w:marBottom w:val="0"/>
      <w:divBdr>
        <w:top w:val="none" w:sz="0" w:space="0" w:color="auto"/>
        <w:left w:val="none" w:sz="0" w:space="0" w:color="auto"/>
        <w:bottom w:val="none" w:sz="0" w:space="0" w:color="auto"/>
        <w:right w:val="none" w:sz="0" w:space="0" w:color="auto"/>
      </w:divBdr>
    </w:div>
    <w:div w:id="689570426">
      <w:bodyDiv w:val="1"/>
      <w:marLeft w:val="0"/>
      <w:marRight w:val="0"/>
      <w:marTop w:val="0"/>
      <w:marBottom w:val="0"/>
      <w:divBdr>
        <w:top w:val="none" w:sz="0" w:space="0" w:color="auto"/>
        <w:left w:val="none" w:sz="0" w:space="0" w:color="auto"/>
        <w:bottom w:val="none" w:sz="0" w:space="0" w:color="auto"/>
        <w:right w:val="none" w:sz="0" w:space="0" w:color="auto"/>
      </w:divBdr>
    </w:div>
    <w:div w:id="838424732">
      <w:bodyDiv w:val="1"/>
      <w:marLeft w:val="0"/>
      <w:marRight w:val="0"/>
      <w:marTop w:val="0"/>
      <w:marBottom w:val="0"/>
      <w:divBdr>
        <w:top w:val="none" w:sz="0" w:space="0" w:color="auto"/>
        <w:left w:val="none" w:sz="0" w:space="0" w:color="auto"/>
        <w:bottom w:val="none" w:sz="0" w:space="0" w:color="auto"/>
        <w:right w:val="none" w:sz="0" w:space="0" w:color="auto"/>
      </w:divBdr>
    </w:div>
    <w:div w:id="1080444439">
      <w:bodyDiv w:val="1"/>
      <w:marLeft w:val="0"/>
      <w:marRight w:val="0"/>
      <w:marTop w:val="0"/>
      <w:marBottom w:val="0"/>
      <w:divBdr>
        <w:top w:val="none" w:sz="0" w:space="0" w:color="auto"/>
        <w:left w:val="none" w:sz="0" w:space="0" w:color="auto"/>
        <w:bottom w:val="none" w:sz="0" w:space="0" w:color="auto"/>
        <w:right w:val="none" w:sz="0" w:space="0" w:color="auto"/>
      </w:divBdr>
    </w:div>
    <w:div w:id="1139222890">
      <w:bodyDiv w:val="1"/>
      <w:marLeft w:val="0"/>
      <w:marRight w:val="0"/>
      <w:marTop w:val="0"/>
      <w:marBottom w:val="0"/>
      <w:divBdr>
        <w:top w:val="none" w:sz="0" w:space="0" w:color="auto"/>
        <w:left w:val="none" w:sz="0" w:space="0" w:color="auto"/>
        <w:bottom w:val="none" w:sz="0" w:space="0" w:color="auto"/>
        <w:right w:val="none" w:sz="0" w:space="0" w:color="auto"/>
      </w:divBdr>
    </w:div>
    <w:div w:id="1180006639">
      <w:bodyDiv w:val="1"/>
      <w:marLeft w:val="0"/>
      <w:marRight w:val="0"/>
      <w:marTop w:val="0"/>
      <w:marBottom w:val="0"/>
      <w:divBdr>
        <w:top w:val="none" w:sz="0" w:space="0" w:color="auto"/>
        <w:left w:val="none" w:sz="0" w:space="0" w:color="auto"/>
        <w:bottom w:val="none" w:sz="0" w:space="0" w:color="auto"/>
        <w:right w:val="none" w:sz="0" w:space="0" w:color="auto"/>
      </w:divBdr>
    </w:div>
    <w:div w:id="1217859411">
      <w:bodyDiv w:val="1"/>
      <w:marLeft w:val="0"/>
      <w:marRight w:val="0"/>
      <w:marTop w:val="0"/>
      <w:marBottom w:val="0"/>
      <w:divBdr>
        <w:top w:val="none" w:sz="0" w:space="0" w:color="auto"/>
        <w:left w:val="none" w:sz="0" w:space="0" w:color="auto"/>
        <w:bottom w:val="none" w:sz="0" w:space="0" w:color="auto"/>
        <w:right w:val="none" w:sz="0" w:space="0" w:color="auto"/>
      </w:divBdr>
    </w:div>
    <w:div w:id="1423913370">
      <w:bodyDiv w:val="1"/>
      <w:marLeft w:val="0"/>
      <w:marRight w:val="0"/>
      <w:marTop w:val="0"/>
      <w:marBottom w:val="0"/>
      <w:divBdr>
        <w:top w:val="none" w:sz="0" w:space="0" w:color="auto"/>
        <w:left w:val="none" w:sz="0" w:space="0" w:color="auto"/>
        <w:bottom w:val="none" w:sz="0" w:space="0" w:color="auto"/>
        <w:right w:val="none" w:sz="0" w:space="0" w:color="auto"/>
      </w:divBdr>
    </w:div>
    <w:div w:id="1583757320">
      <w:bodyDiv w:val="1"/>
      <w:marLeft w:val="0"/>
      <w:marRight w:val="0"/>
      <w:marTop w:val="0"/>
      <w:marBottom w:val="0"/>
      <w:divBdr>
        <w:top w:val="none" w:sz="0" w:space="0" w:color="auto"/>
        <w:left w:val="none" w:sz="0" w:space="0" w:color="auto"/>
        <w:bottom w:val="none" w:sz="0" w:space="0" w:color="auto"/>
        <w:right w:val="none" w:sz="0" w:space="0" w:color="auto"/>
      </w:divBdr>
    </w:div>
    <w:div w:id="1616446773">
      <w:bodyDiv w:val="1"/>
      <w:marLeft w:val="0"/>
      <w:marRight w:val="0"/>
      <w:marTop w:val="0"/>
      <w:marBottom w:val="0"/>
      <w:divBdr>
        <w:top w:val="none" w:sz="0" w:space="0" w:color="auto"/>
        <w:left w:val="none" w:sz="0" w:space="0" w:color="auto"/>
        <w:bottom w:val="none" w:sz="0" w:space="0" w:color="auto"/>
        <w:right w:val="none" w:sz="0" w:space="0" w:color="auto"/>
      </w:divBdr>
    </w:div>
    <w:div w:id="1654677522">
      <w:bodyDiv w:val="1"/>
      <w:marLeft w:val="0"/>
      <w:marRight w:val="0"/>
      <w:marTop w:val="0"/>
      <w:marBottom w:val="0"/>
      <w:divBdr>
        <w:top w:val="none" w:sz="0" w:space="0" w:color="auto"/>
        <w:left w:val="none" w:sz="0" w:space="0" w:color="auto"/>
        <w:bottom w:val="none" w:sz="0" w:space="0" w:color="auto"/>
        <w:right w:val="none" w:sz="0" w:space="0" w:color="auto"/>
      </w:divBdr>
    </w:div>
    <w:div w:id="1721323110">
      <w:bodyDiv w:val="1"/>
      <w:marLeft w:val="0"/>
      <w:marRight w:val="0"/>
      <w:marTop w:val="0"/>
      <w:marBottom w:val="0"/>
      <w:divBdr>
        <w:top w:val="none" w:sz="0" w:space="0" w:color="auto"/>
        <w:left w:val="none" w:sz="0" w:space="0" w:color="auto"/>
        <w:bottom w:val="none" w:sz="0" w:space="0" w:color="auto"/>
        <w:right w:val="none" w:sz="0" w:space="0" w:color="auto"/>
      </w:divBdr>
    </w:div>
    <w:div w:id="1734356163">
      <w:bodyDiv w:val="1"/>
      <w:marLeft w:val="0"/>
      <w:marRight w:val="0"/>
      <w:marTop w:val="0"/>
      <w:marBottom w:val="0"/>
      <w:divBdr>
        <w:top w:val="none" w:sz="0" w:space="0" w:color="auto"/>
        <w:left w:val="none" w:sz="0" w:space="0" w:color="auto"/>
        <w:bottom w:val="none" w:sz="0" w:space="0" w:color="auto"/>
        <w:right w:val="none" w:sz="0" w:space="0" w:color="auto"/>
      </w:divBdr>
    </w:div>
    <w:div w:id="1960641537">
      <w:bodyDiv w:val="1"/>
      <w:marLeft w:val="0"/>
      <w:marRight w:val="0"/>
      <w:marTop w:val="0"/>
      <w:marBottom w:val="0"/>
      <w:divBdr>
        <w:top w:val="none" w:sz="0" w:space="0" w:color="auto"/>
        <w:left w:val="none" w:sz="0" w:space="0" w:color="auto"/>
        <w:bottom w:val="none" w:sz="0" w:space="0" w:color="auto"/>
        <w:right w:val="none" w:sz="0" w:space="0" w:color="auto"/>
      </w:divBdr>
    </w:div>
    <w:div w:id="1960644158">
      <w:bodyDiv w:val="1"/>
      <w:marLeft w:val="0"/>
      <w:marRight w:val="0"/>
      <w:marTop w:val="0"/>
      <w:marBottom w:val="0"/>
      <w:divBdr>
        <w:top w:val="none" w:sz="0" w:space="0" w:color="auto"/>
        <w:left w:val="none" w:sz="0" w:space="0" w:color="auto"/>
        <w:bottom w:val="none" w:sz="0" w:space="0" w:color="auto"/>
        <w:right w:val="none" w:sz="0" w:space="0" w:color="auto"/>
      </w:divBdr>
    </w:div>
    <w:div w:id="2032997713">
      <w:bodyDiv w:val="1"/>
      <w:marLeft w:val="0"/>
      <w:marRight w:val="0"/>
      <w:marTop w:val="0"/>
      <w:marBottom w:val="0"/>
      <w:divBdr>
        <w:top w:val="none" w:sz="0" w:space="0" w:color="auto"/>
        <w:left w:val="none" w:sz="0" w:space="0" w:color="auto"/>
        <w:bottom w:val="none" w:sz="0" w:space="0" w:color="auto"/>
        <w:right w:val="none" w:sz="0" w:space="0" w:color="auto"/>
      </w:divBdr>
    </w:div>
    <w:div w:id="2101101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sogd.permkrai.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E0E83-C28E-41A3-A595-01DA1CF27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8533</Words>
  <Characters>67465</Characters>
  <Application>Microsoft Office Word</Application>
  <DocSecurity>0</DocSecurity>
  <Lines>562</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75847</CharactersWithSpaces>
  <SharedDoc>false</SharedDoc>
  <HLinks>
    <vt:vector size="6" baseType="variant">
      <vt:variant>
        <vt:i4>6619249</vt:i4>
      </vt:variant>
      <vt:variant>
        <vt:i4>0</vt:i4>
      </vt:variant>
      <vt:variant>
        <vt:i4>0</vt:i4>
      </vt:variant>
      <vt:variant>
        <vt:i4>5</vt:i4>
      </vt:variant>
      <vt:variant>
        <vt:lpwstr>https://isogd.permkrai.ru/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Алипова Ксения Александровна</dc:creator>
  <cp:lastModifiedBy>kostireva</cp:lastModifiedBy>
  <cp:revision>2</cp:revision>
  <cp:lastPrinted>2021-12-20T10:36:00Z</cp:lastPrinted>
  <dcterms:created xsi:type="dcterms:W3CDTF">2021-12-24T10:09:00Z</dcterms:created>
  <dcterms:modified xsi:type="dcterms:W3CDTF">2021-12-24T10:09:00Z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eg_date">
    <vt:lpwstr/>
  </property>
  <property fmtid="{D5CDD505-2E9C-101B-9397-08002B2CF9AE}" pid="4" name="reg_number">
    <vt:lpwstr/>
  </property>
  <property fmtid="{D5CDD505-2E9C-101B-9397-08002B2CF9AE}" pid="5" name="r_object_id">
    <vt:lpwstr>0900000189b59ed6</vt:lpwstr>
  </property>
  <property fmtid="{D5CDD505-2E9C-101B-9397-08002B2CF9AE}" pid="6" name="r_version_label">
    <vt:lpwstr>1.7</vt:lpwstr>
  </property>
  <property fmtid="{D5CDD505-2E9C-101B-9397-08002B2CF9AE}" pid="7" name="sign_flag">
    <vt:lpwstr/>
  </property>
</Properties>
</file>