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D732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15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806F83" w:rsidRPr="00765AEC" w:rsidRDefault="00D73249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06F83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806F83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806F83" w:rsidRPr="00765AEC">
                      <w:rPr>
                        <w:b/>
                        <w:sz w:val="28"/>
                      </w:rPr>
                      <w:t xml:space="preserve">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года № 17/1</w:t>
                    </w:r>
                  </w:fldSimple>
                </w:p>
                <w:p w:rsidR="00806F83" w:rsidRPr="002F5303" w:rsidRDefault="00806F83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06F83" w:rsidRPr="00C922CB" w:rsidRDefault="00806F8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06F83" w:rsidRPr="00D43689" w:rsidRDefault="00806F8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D47C9E" w:rsidRDefault="00D47C9E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86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января 2019 г. № 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17.07.2020 №1266, от 10.02.2020 №113,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Pr="00D47C9E" w:rsidRDefault="00A366CE" w:rsidP="00D47C9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A366CE" w:rsidRDefault="00180A6F" w:rsidP="00A366CE">
      <w:pPr>
        <w:tabs>
          <w:tab w:val="left" w:pos="1775"/>
        </w:tabs>
      </w:pPr>
      <w:r>
        <w:t>МНПА</w:t>
      </w:r>
    </w:p>
    <w:p w:rsidR="00A366CE" w:rsidRDefault="00A366CE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180A6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180A6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180A6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180A6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17.07.2020 №1266, от 10.02.2020 №113, от 17.06.2020 № 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366CE" w:rsidRDefault="00A366CE" w:rsidP="00A366CE"/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 xml:space="preserve">1. В Паспорте </w:t>
      </w:r>
      <w:r w:rsidRPr="00216B32">
        <w:rPr>
          <w:sz w:val="28"/>
          <w:szCs w:val="28"/>
        </w:rPr>
        <w:t xml:space="preserve">муниципальной </w:t>
      </w:r>
      <w:r w:rsidRPr="00216B32">
        <w:rPr>
          <w:color w:val="000000"/>
          <w:sz w:val="28"/>
          <w:szCs w:val="28"/>
        </w:rPr>
        <w:t>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 w:rsidRPr="00216B32">
        <w:rPr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 w:rsidR="00E5040D"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224 530,879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>
              <w:rPr>
                <w:sz w:val="28"/>
                <w:szCs w:val="28"/>
              </w:rPr>
              <w:t>196 586,970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52 473,140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400FD">
              <w:rPr>
                <w:sz w:val="28"/>
                <w:szCs w:val="28"/>
              </w:rPr>
              <w:t>224</w:t>
            </w:r>
            <w:r w:rsidR="003515E1">
              <w:rPr>
                <w:sz w:val="28"/>
                <w:szCs w:val="28"/>
              </w:rPr>
              <w:t> 104,931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>
              <w:rPr>
                <w:sz w:val="28"/>
                <w:szCs w:val="28"/>
              </w:rPr>
              <w:t>196</w:t>
            </w:r>
            <w:r w:rsidR="003515E1">
              <w:rPr>
                <w:sz w:val="28"/>
                <w:szCs w:val="28"/>
              </w:rPr>
              <w:t> 161,022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52</w:t>
            </w:r>
            <w:r w:rsidR="003515E1">
              <w:rPr>
                <w:sz w:val="28"/>
                <w:szCs w:val="28"/>
              </w:rPr>
              <w:t> 047,192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lastRenderedPageBreak/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>2. 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Pr="00216B32">
        <w:rPr>
          <w:sz w:val="28"/>
          <w:szCs w:val="28"/>
        </w:rPr>
        <w:t xml:space="preserve"> позици</w:t>
      </w:r>
      <w:r w:rsidR="00E5040D"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93 976,399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91 552,418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2 423,981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20 777,329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19 817,276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19 756,359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E5040D">
              <w:rPr>
                <w:sz w:val="28"/>
                <w:szCs w:val="28"/>
              </w:rPr>
              <w:t>94 </w:t>
            </w:r>
            <w:r w:rsidR="003515E1">
              <w:rPr>
                <w:sz w:val="28"/>
                <w:szCs w:val="28"/>
              </w:rPr>
              <w:t>134</w:t>
            </w:r>
            <w:r w:rsidR="00E5040D">
              <w:rPr>
                <w:sz w:val="28"/>
                <w:szCs w:val="28"/>
              </w:rPr>
              <w:t>,</w:t>
            </w:r>
            <w:r w:rsidR="003515E1">
              <w:rPr>
                <w:sz w:val="28"/>
                <w:szCs w:val="28"/>
              </w:rPr>
              <w:t>266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91</w:t>
            </w:r>
            <w:r w:rsidR="003515E1">
              <w:rPr>
                <w:sz w:val="28"/>
                <w:szCs w:val="28"/>
              </w:rPr>
              <w:t> 710,285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2 423,981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515E1">
              <w:rPr>
                <w:sz w:val="28"/>
                <w:szCs w:val="28"/>
              </w:rPr>
              <w:t>20 935,196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19 817,276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19 756,359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6B32" w:rsidRPr="00216B32" w:rsidRDefault="00E5040D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В Паспорте Подпрограммы </w:t>
      </w:r>
      <w:r w:rsidRPr="008A23E9">
        <w:rPr>
          <w:color w:val="000000"/>
          <w:sz w:val="28"/>
          <w:szCs w:val="28"/>
        </w:rPr>
        <w:t>2 «Эффективное управление и распоряжение земельными ресурсами Чайковского городского округа»</w:t>
      </w:r>
      <w:r w:rsidRPr="008A23E9">
        <w:rPr>
          <w:sz w:val="28"/>
          <w:szCs w:val="28"/>
        </w:rPr>
        <w:t xml:space="preserve"> </w:t>
      </w:r>
      <w:r w:rsidR="00216B32" w:rsidRPr="00216B32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216B32" w:rsidRPr="00216B32">
        <w:rPr>
          <w:sz w:val="28"/>
          <w:szCs w:val="28"/>
        </w:rPr>
        <w:t>:</w:t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Объем бюджетных ассигнований подпрограммы составляет 43 928,500 тыс. руб., в том числе за счет средств местного бюджета 18 408,572 тыс. руб., за счет сре</w:t>
            </w:r>
            <w:proofErr w:type="gramStart"/>
            <w:r w:rsidRPr="00E5040D">
              <w:rPr>
                <w:sz w:val="28"/>
                <w:szCs w:val="28"/>
              </w:rPr>
              <w:t>дств кр</w:t>
            </w:r>
            <w:proofErr w:type="gramEnd"/>
            <w:r w:rsidRPr="00E5040D">
              <w:rPr>
                <w:sz w:val="28"/>
                <w:szCs w:val="28"/>
              </w:rPr>
              <w:t>аевого бюджета 22 550,828 тыс. руб., за счет средств федерального бюджета 2 969,100 тыс. руб.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lastRenderedPageBreak/>
              <w:t>2019 год – 250,290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2020 год – 12 339,595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2021 год – 13 863,570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2022 год – 11 512,004 тыс. руб.,</w:t>
            </w:r>
          </w:p>
          <w:p w:rsidR="00216B32" w:rsidRPr="00216B32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2023 год – 5 963,041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43</w:t>
            </w:r>
            <w:r w:rsidR="00D400FD">
              <w:rPr>
                <w:sz w:val="28"/>
                <w:szCs w:val="28"/>
              </w:rPr>
              <w:t> 344,685</w:t>
            </w:r>
            <w:r w:rsidRPr="00E5040D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 w:rsidR="00D400FD">
              <w:rPr>
                <w:sz w:val="28"/>
                <w:szCs w:val="28"/>
              </w:rPr>
              <w:t>17 824,757</w:t>
            </w:r>
            <w:r w:rsidRPr="00E5040D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E5040D">
              <w:rPr>
                <w:sz w:val="28"/>
                <w:szCs w:val="28"/>
              </w:rPr>
              <w:t>дств кр</w:t>
            </w:r>
            <w:proofErr w:type="gramEnd"/>
            <w:r w:rsidRPr="00E5040D">
              <w:rPr>
                <w:sz w:val="28"/>
                <w:szCs w:val="28"/>
              </w:rPr>
              <w:t>аевого бюджета 22 550,828 тыс. руб., за счет средств федерального бюджета 2 969,100 тыс. руб.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2019 год – 250,290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2020 год – 12 339,595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2021 год – 13</w:t>
            </w:r>
            <w:r w:rsidR="00D400FD">
              <w:rPr>
                <w:sz w:val="28"/>
                <w:szCs w:val="28"/>
              </w:rPr>
              <w:t> 279,755</w:t>
            </w:r>
            <w:r w:rsidRPr="00E5040D">
              <w:rPr>
                <w:sz w:val="28"/>
                <w:szCs w:val="28"/>
              </w:rPr>
              <w:t xml:space="preserve">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2022 год – 11 512,004 тыс. руб.,</w:t>
            </w:r>
          </w:p>
          <w:p w:rsidR="00216B32" w:rsidRPr="00216B32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2023 год – 5 963,041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8A" w:rsidRDefault="00216B32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C1378A" w:rsidSect="002E7D8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6B32">
        <w:rPr>
          <w:color w:val="000000"/>
          <w:sz w:val="28"/>
          <w:szCs w:val="28"/>
        </w:rPr>
        <w:t>4. Приложение 5 к муниципальной программе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Pr="00216B32">
        <w:rPr>
          <w:rFonts w:cs="Arial"/>
          <w:sz w:val="28"/>
          <w:szCs w:val="28"/>
        </w:rPr>
        <w:t>«</w:t>
      </w:r>
      <w:r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806F83">
        <w:rPr>
          <w:bCs/>
          <w:color w:val="000000"/>
          <w:sz w:val="28"/>
          <w:szCs w:val="28"/>
        </w:rPr>
        <w:t>» изложить в новой редакции:</w:t>
      </w:r>
    </w:p>
    <w:tbl>
      <w:tblPr>
        <w:tblW w:w="15593" w:type="dxa"/>
        <w:tblLayout w:type="fixed"/>
        <w:tblLook w:val="04A0"/>
      </w:tblPr>
      <w:tblGrid>
        <w:gridCol w:w="2268"/>
        <w:gridCol w:w="726"/>
        <w:gridCol w:w="692"/>
        <w:gridCol w:w="992"/>
        <w:gridCol w:w="980"/>
        <w:gridCol w:w="980"/>
        <w:gridCol w:w="980"/>
        <w:gridCol w:w="1029"/>
        <w:gridCol w:w="992"/>
        <w:gridCol w:w="1701"/>
        <w:gridCol w:w="709"/>
        <w:gridCol w:w="567"/>
        <w:gridCol w:w="567"/>
        <w:gridCol w:w="567"/>
        <w:gridCol w:w="567"/>
        <w:gridCol w:w="670"/>
        <w:gridCol w:w="606"/>
      </w:tblGrid>
      <w:tr w:rsidR="00E5040D" w:rsidRPr="00E5040D" w:rsidTr="00806F83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Приложение 5</w:t>
            </w:r>
            <w:r w:rsidRPr="00E5040D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E5040D" w:rsidRPr="00E5040D" w:rsidTr="00806F83">
        <w:trPr>
          <w:trHeight w:val="26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28"/>
                <w:szCs w:val="28"/>
              </w:rPr>
            </w:pPr>
          </w:p>
        </w:tc>
      </w:tr>
      <w:tr w:rsidR="00E5040D" w:rsidRPr="00E5040D" w:rsidTr="00806F83">
        <w:trPr>
          <w:trHeight w:val="1530"/>
        </w:trPr>
        <w:tc>
          <w:tcPr>
            <w:tcW w:w="149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56" w:rsidRDefault="00E5040D" w:rsidP="00681A56">
            <w:pPr>
              <w:jc w:val="center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E5040D" w:rsidRPr="00E5040D" w:rsidRDefault="00E5040D" w:rsidP="00681A56">
            <w:pPr>
              <w:jc w:val="center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«Управление и распор</w:t>
            </w:r>
            <w:r w:rsidR="00681A56">
              <w:rPr>
                <w:color w:val="000000"/>
                <w:sz w:val="28"/>
                <w:szCs w:val="28"/>
              </w:rPr>
              <w:t xml:space="preserve">яжение муниципальным имуществом </w:t>
            </w:r>
            <w:r w:rsidRPr="00E5040D">
              <w:rPr>
                <w:color w:val="000000"/>
                <w:sz w:val="28"/>
                <w:szCs w:val="28"/>
              </w:rPr>
              <w:t>Чайковского городского округа»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E5040D" w:rsidRPr="00E5040D" w:rsidTr="00806F83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5040D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5040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E5040D" w:rsidRPr="00E5040D" w:rsidTr="00806F83">
        <w:trPr>
          <w:cantSplit/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E5040D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5270,374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5040D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1275,704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1016,007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E5040D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515E1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2717,759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515E1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1449,832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5040D" w:rsidRPr="00E5040D" w:rsidTr="00806F83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E5040D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E5040D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515E1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7 988,133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515E1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2 465,839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E5040D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17,887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trHeight w:val="9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E5040D">
              <w:rPr>
                <w:color w:val="000000"/>
                <w:sz w:val="18"/>
                <w:szCs w:val="18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331,667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2.2.  Количество выданных разрешений на установку и эксплуатацию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9</w:t>
            </w:r>
          </w:p>
        </w:tc>
      </w:tr>
      <w:tr w:rsidR="00E5040D" w:rsidRPr="00E5040D" w:rsidTr="00806F83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349,554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E5040D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76 080,714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16 110,252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15 878,555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15 539,629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19 196,00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47 234,00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E5040D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E5040D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5040D" w:rsidRPr="00E5040D" w:rsidTr="00681A56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E5040D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681A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7 291,884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83 372,598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17 628,605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17 396,908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17 057,982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515E1">
              <w:rPr>
                <w:b/>
                <w:bCs/>
                <w:color w:val="000000"/>
                <w:sz w:val="18"/>
                <w:szCs w:val="18"/>
              </w:rPr>
              <w:t>91 710,285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20 2</w:t>
            </w:r>
            <w:r w:rsidR="003515E1">
              <w:rPr>
                <w:b/>
                <w:bCs/>
                <w:color w:val="000000"/>
                <w:sz w:val="18"/>
                <w:szCs w:val="18"/>
              </w:rPr>
              <w:t>169,244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19 210,875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18 871,949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515E1">
              <w:rPr>
                <w:b/>
                <w:bCs/>
                <w:color w:val="000000"/>
                <w:sz w:val="18"/>
                <w:szCs w:val="18"/>
              </w:rPr>
              <w:t>94 134,266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515E1">
              <w:rPr>
                <w:b/>
                <w:bCs/>
                <w:color w:val="000000"/>
                <w:sz w:val="18"/>
                <w:szCs w:val="18"/>
              </w:rPr>
              <w:t>20 935,196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19 817,276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19 756,359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Цель Подпрограммы 2.</w:t>
            </w: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040D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="00681A56">
              <w:rPr>
                <w:color w:val="000000"/>
                <w:sz w:val="18"/>
                <w:szCs w:val="18"/>
              </w:rPr>
              <w:t xml:space="preserve">Обеспечение проведения </w:t>
            </w:r>
            <w:r w:rsidRPr="00E5040D">
              <w:rPr>
                <w:color w:val="000000"/>
                <w:sz w:val="18"/>
                <w:szCs w:val="18"/>
              </w:rPr>
              <w:t>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10 656,369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2 698,816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1.1</w:t>
            </w: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040D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E5040D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339,935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2.1.3 </w:t>
            </w:r>
            <w:r w:rsidRPr="00E5040D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1 533,096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E5040D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5040D" w:rsidRPr="00E5040D" w:rsidTr="00806F83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681A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E5040D">
              <w:rPr>
                <w:color w:val="000000"/>
                <w:sz w:val="20"/>
                <w:szCs w:val="20"/>
              </w:rPr>
              <w:t>Орг</w:t>
            </w:r>
            <w:r w:rsidR="00681A56">
              <w:rPr>
                <w:color w:val="000000"/>
                <w:sz w:val="20"/>
                <w:szCs w:val="20"/>
              </w:rPr>
              <w:t xml:space="preserve">анизация работ по установлению </w:t>
            </w:r>
            <w:r w:rsidRPr="00E5040D">
              <w:rPr>
                <w:color w:val="000000"/>
                <w:sz w:val="20"/>
                <w:szCs w:val="20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681A56" w:rsidRPr="00E5040D">
              <w:rPr>
                <w:color w:val="000000"/>
                <w:sz w:val="20"/>
                <w:szCs w:val="20"/>
              </w:rPr>
              <w:t>установленным</w:t>
            </w:r>
            <w:r w:rsidRPr="00E5040D">
              <w:rPr>
                <w:color w:val="000000"/>
                <w:sz w:val="20"/>
                <w:szCs w:val="20"/>
              </w:rPr>
              <w:t xml:space="preserve"> местоположением на з</w:t>
            </w:r>
            <w:r w:rsidR="00681A56">
              <w:rPr>
                <w:color w:val="000000"/>
                <w:sz w:val="20"/>
                <w:szCs w:val="20"/>
              </w:rPr>
              <w:t xml:space="preserve">емельных </w:t>
            </w:r>
            <w:r w:rsidRPr="00E5040D">
              <w:rPr>
                <w:color w:val="000000"/>
                <w:sz w:val="20"/>
                <w:szCs w:val="20"/>
              </w:rPr>
              <w:t>участках, находящихся в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806F83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806F83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cantSplit/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E5040D">
              <w:rPr>
                <w:color w:val="000000"/>
                <w:sz w:val="20"/>
                <w:szCs w:val="20"/>
              </w:rPr>
              <w:t>Организация работ по установлению местоположения объектов капитального строительства на земельных участках, в общем колич</w:t>
            </w:r>
            <w:r w:rsidR="00681A56">
              <w:rPr>
                <w:color w:val="000000"/>
                <w:sz w:val="20"/>
                <w:szCs w:val="20"/>
              </w:rPr>
              <w:t xml:space="preserve">естве учтенных в ЕГРН объектов </w:t>
            </w:r>
            <w:r w:rsidRPr="00E5040D">
              <w:rPr>
                <w:color w:val="000000"/>
                <w:sz w:val="20"/>
                <w:szCs w:val="20"/>
              </w:rPr>
              <w:t>капитального строительства на территории ЧГО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806F83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806F83">
              <w:rPr>
                <w:color w:val="000000"/>
                <w:sz w:val="18"/>
                <w:szCs w:val="18"/>
              </w:rPr>
              <w:t>Показатель 1.6. Доля объектов капитального строительства с установленным местоположением на</w:t>
            </w:r>
            <w:r w:rsidR="00806F83">
              <w:rPr>
                <w:color w:val="000000"/>
                <w:sz w:val="18"/>
                <w:szCs w:val="18"/>
              </w:rPr>
              <w:t xml:space="preserve"> </w:t>
            </w:r>
            <w:r w:rsidRPr="00806F83">
              <w:rPr>
                <w:color w:val="000000"/>
                <w:sz w:val="18"/>
                <w:szCs w:val="18"/>
              </w:rPr>
              <w:t>земельных участках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5040D" w:rsidRPr="00E5040D" w:rsidTr="00806F83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2.1.7 </w:t>
            </w:r>
            <w:r w:rsidRPr="00E5040D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806F83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806F83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E5040D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3 785,765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1 217,071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1 052,565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1.8</w:t>
            </w: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040D"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4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E5040D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1 509,592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307,334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791,369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1 098,168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17 824,757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4 644,127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E5040D" w:rsidRPr="00E5040D" w:rsidTr="00806F83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17 824,757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D400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400FD">
              <w:rPr>
                <w:b/>
                <w:bCs/>
                <w:color w:val="000000"/>
                <w:sz w:val="18"/>
                <w:szCs w:val="18"/>
              </w:rPr>
              <w:t>4 644,127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43 344,685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13 279,755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11 512,004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5 963,041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E5040D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E5040D" w:rsidRPr="00E5040D" w:rsidTr="00806F83">
        <w:trPr>
          <w:cantSplit/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E5040D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E5040D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E5040D" w:rsidRPr="00E5040D" w:rsidTr="00806F83">
        <w:trPr>
          <w:trHeight w:val="48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Цель Подпрограммы 4. Создание условий для реа</w:t>
            </w:r>
            <w:r w:rsidR="00806F83">
              <w:rPr>
                <w:color w:val="000000"/>
                <w:sz w:val="18"/>
                <w:szCs w:val="18"/>
              </w:rPr>
              <w:t>лизации муниципальной программы</w:t>
            </w:r>
            <w:r w:rsidR="00681A56">
              <w:rPr>
                <w:color w:val="000000"/>
                <w:sz w:val="18"/>
                <w:szCs w:val="18"/>
              </w:rPr>
              <w:t xml:space="preserve"> «Управление и распоряжение </w:t>
            </w:r>
            <w:r w:rsidRPr="00E5040D">
              <w:rPr>
                <w:color w:val="000000"/>
                <w:sz w:val="18"/>
                <w:szCs w:val="18"/>
              </w:rPr>
              <w:t>муниципальным имуществом Чайковского городского округа»</w:t>
            </w:r>
          </w:p>
        </w:tc>
      </w:tr>
      <w:tr w:rsidR="00E5040D" w:rsidRPr="00E5040D" w:rsidTr="00806F83">
        <w:trPr>
          <w:trHeight w:val="48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4.1.1 </w:t>
            </w:r>
            <w:r w:rsidRPr="00E5040D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84 228,497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17 332,241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84 228,497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17 332,241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84 228,497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17 332,241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515E1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196 161,022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3515E1">
              <w:rPr>
                <w:b/>
                <w:bCs/>
                <w:color w:val="000000"/>
                <w:sz w:val="18"/>
                <w:szCs w:val="18"/>
              </w:rPr>
              <w:t>2 645,612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42 565,130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40 721,196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24 974,809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8 132,186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6 570,934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2 804,988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515E1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224 104,931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515E1">
              <w:rPr>
                <w:b/>
                <w:bCs/>
                <w:color w:val="000000"/>
                <w:sz w:val="18"/>
                <w:szCs w:val="18"/>
              </w:rPr>
              <w:t>2 047,192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49 136,064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43 526,184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1378A" w:rsidRDefault="00C1378A" w:rsidP="00C1378A">
      <w:pPr>
        <w:tabs>
          <w:tab w:val="left" w:pos="1875"/>
        </w:tabs>
      </w:pPr>
      <w:r>
        <w:tab/>
      </w:r>
    </w:p>
    <w:p w:rsidR="00ED7E0D" w:rsidRDefault="00ED7E0D" w:rsidP="00E67E72">
      <w:pPr>
        <w:rPr>
          <w:sz w:val="20"/>
          <w:szCs w:val="20"/>
        </w:rPr>
        <w:sectPr w:rsidR="00ED7E0D" w:rsidSect="00E504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7E0D" w:rsidRDefault="00ED7E0D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D7E0D" w:rsidSect="00ED7E0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8A4EF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AC" w:rsidRDefault="00CB5BAC" w:rsidP="00C1378A">
      <w:r>
        <w:separator/>
      </w:r>
    </w:p>
  </w:endnote>
  <w:endnote w:type="continuationSeparator" w:id="0">
    <w:p w:rsidR="00CB5BAC" w:rsidRDefault="00CB5BAC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AC" w:rsidRDefault="00CB5BAC" w:rsidP="00C1378A">
      <w:r>
        <w:separator/>
      </w:r>
    </w:p>
  </w:footnote>
  <w:footnote w:type="continuationSeparator" w:id="0">
    <w:p w:rsidR="00CB5BAC" w:rsidRDefault="00CB5BAC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E" w:rsidRPr="00D47C9E" w:rsidRDefault="00D47C9E" w:rsidP="00D47C9E">
    <w:pPr>
      <w:jc w:val="center"/>
      <w:rPr>
        <w:color w:val="000000"/>
      </w:rPr>
    </w:pPr>
    <w:r w:rsidRPr="00D47C9E">
      <w:rPr>
        <w:color w:val="000000"/>
      </w:rPr>
      <w:t>Проект размещен на сайте 15.07.2021 г. Срок  приема заключений независимых экспертов до 24.07.2021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74863"/>
    <w:rsid w:val="00074C29"/>
    <w:rsid w:val="00090035"/>
    <w:rsid w:val="000A2ABB"/>
    <w:rsid w:val="000B7D84"/>
    <w:rsid w:val="00180A6F"/>
    <w:rsid w:val="001D6C0F"/>
    <w:rsid w:val="00216B32"/>
    <w:rsid w:val="00221E7E"/>
    <w:rsid w:val="00255674"/>
    <w:rsid w:val="00265A1C"/>
    <w:rsid w:val="002E7D81"/>
    <w:rsid w:val="003515E1"/>
    <w:rsid w:val="003B7AB6"/>
    <w:rsid w:val="003E0CE6"/>
    <w:rsid w:val="00477E72"/>
    <w:rsid w:val="0049355E"/>
    <w:rsid w:val="004D4817"/>
    <w:rsid w:val="005B4070"/>
    <w:rsid w:val="005D1DAB"/>
    <w:rsid w:val="006015D9"/>
    <w:rsid w:val="00626900"/>
    <w:rsid w:val="00681A56"/>
    <w:rsid w:val="006A3384"/>
    <w:rsid w:val="00714989"/>
    <w:rsid w:val="00742FFE"/>
    <w:rsid w:val="007A0A87"/>
    <w:rsid w:val="007C0DE8"/>
    <w:rsid w:val="00806F83"/>
    <w:rsid w:val="008076DA"/>
    <w:rsid w:val="00814216"/>
    <w:rsid w:val="0086126F"/>
    <w:rsid w:val="008A4EF4"/>
    <w:rsid w:val="008E5937"/>
    <w:rsid w:val="00970AE4"/>
    <w:rsid w:val="00996D1D"/>
    <w:rsid w:val="009C2583"/>
    <w:rsid w:val="00A15DC2"/>
    <w:rsid w:val="00A366CE"/>
    <w:rsid w:val="00B27042"/>
    <w:rsid w:val="00BD351B"/>
    <w:rsid w:val="00C1378A"/>
    <w:rsid w:val="00C922CB"/>
    <w:rsid w:val="00CB5BAC"/>
    <w:rsid w:val="00D400FD"/>
    <w:rsid w:val="00D43689"/>
    <w:rsid w:val="00D47C9E"/>
    <w:rsid w:val="00D73249"/>
    <w:rsid w:val="00DA6AC5"/>
    <w:rsid w:val="00E0034C"/>
    <w:rsid w:val="00E3100F"/>
    <w:rsid w:val="00E5040D"/>
    <w:rsid w:val="00E67E72"/>
    <w:rsid w:val="00E725F9"/>
    <w:rsid w:val="00EA601A"/>
    <w:rsid w:val="00ED7E0D"/>
    <w:rsid w:val="00F46F1E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56;&#1054;&#1043;&#1056;&#1040;&#1052;&#1052;&#1040;\&#1059;&#1047;&#1048;&#1054;\&#1048;&#1079;&#1084;&#1077;&#1085;&#1077;&#1085;&#1080;&#1103;___&#1085;&#1086;&#1103;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16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kostireva</cp:lastModifiedBy>
  <cp:revision>2</cp:revision>
  <cp:lastPrinted>2021-05-24T03:46:00Z</cp:lastPrinted>
  <dcterms:created xsi:type="dcterms:W3CDTF">2021-07-15T11:01:00Z</dcterms:created>
  <dcterms:modified xsi:type="dcterms:W3CDTF">2021-07-15T11:01:00Z</dcterms:modified>
</cp:coreProperties>
</file>