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E4" w:rsidRDefault="007F7000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0B6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8.3pt;margin-top:241.15pt;width:215.4pt;height:98.7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4erwIAAKo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" filled="f" stroked="f">
            <v:textbox inset="0,0,0,0">
              <w:txbxContent>
                <w:p w:rsidR="000D5B9F" w:rsidRPr="000D5B9F" w:rsidRDefault="00930B6E" w:rsidP="000D5B9F">
                  <w:pPr>
                    <w:spacing w:after="0" w:line="240" w:lineRule="exact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4"/>
                      <w:lang w:eastAsia="ru-RU"/>
                    </w:rPr>
                  </w:pPr>
                  <w:fldSimple w:instr=" DOCPROPERTY  doc_summary  \* MERGEFORMAT ">
                    <w:r w:rsidR="000D5B9F" w:rsidRPr="000D5B9F">
                      <w:rPr>
                        <w:rFonts w:ascii="Times New Roman" w:eastAsia="Times New Roman" w:hAnsi="Times New Roman"/>
                        <w:b/>
                        <w:sz w:val="28"/>
                        <w:szCs w:val="24"/>
                        <w:lang w:eastAsia="ru-RU"/>
                      </w:rPr>
                      <w:t xml:space="preserve">Об установлении расходного обязательства Чайковского городского округа на </w:t>
                    </w:r>
                    <w:r w:rsidR="00D94CB8">
                      <w:rPr>
                        <w:rFonts w:ascii="Times New Roman" w:eastAsia="Times New Roman" w:hAnsi="Times New Roman"/>
                        <w:b/>
                        <w:sz w:val="28"/>
                        <w:szCs w:val="24"/>
                        <w:lang w:eastAsia="ru-RU"/>
                      </w:rPr>
                      <w:t xml:space="preserve">приведение в нормативное состояние </w:t>
                    </w:r>
                    <w:r w:rsidR="000D5B9F" w:rsidRPr="000D5B9F">
                      <w:rPr>
                        <w:rFonts w:ascii="Times New Roman" w:eastAsia="Times New Roman" w:hAnsi="Times New Roman"/>
                        <w:b/>
                        <w:sz w:val="28"/>
                        <w:szCs w:val="24"/>
                        <w:lang w:eastAsia="ru-RU"/>
                      </w:rPr>
                      <w:t>загородного лагеря и об утверждении Порядка предоставления  и расходования с</w:t>
                    </w:r>
                    <w:r w:rsidR="006A540F">
                      <w:rPr>
                        <w:rFonts w:ascii="Times New Roman" w:eastAsia="Times New Roman" w:hAnsi="Times New Roman"/>
                        <w:b/>
                        <w:sz w:val="28"/>
                        <w:szCs w:val="24"/>
                        <w:lang w:eastAsia="ru-RU"/>
                      </w:rPr>
                      <w:t>убсидии</w:t>
                    </w:r>
                  </w:fldSimple>
                </w:p>
                <w:p w:rsidR="00090035" w:rsidRPr="00641DB7" w:rsidRDefault="00090035" w:rsidP="00641DB7">
                  <w:pPr>
                    <w:spacing w:after="0" w:line="240" w:lineRule="exact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930B6E" w:rsidRPr="00930B6E">
        <w:rPr>
          <w:noProof/>
          <w:lang w:eastAsia="ru-RU"/>
        </w:rPr>
        <w:pict>
          <v:shape id="Text Box 11" o:spid="_x0000_s1027" type="#_x0000_t202" style="position:absolute;margin-left:321.15pt;margin-top:145.5pt;width:144.85pt;height:24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" stroked="f">
            <v:textbox>
              <w:txbxContent>
                <w:p w:rsidR="00D43689" w:rsidRPr="009B6B8D" w:rsidRDefault="00D43689" w:rsidP="00D43689">
                  <w:pPr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shape>
        </w:pict>
      </w:r>
      <w:r w:rsidR="00930B6E" w:rsidRPr="00930B6E">
        <w:rPr>
          <w:noProof/>
          <w:lang w:eastAsia="ru-RU"/>
        </w:rPr>
        <w:pict>
          <v:shape id="Text Box 10" o:spid="_x0000_s1028" type="#_x0000_t202" style="position:absolute;margin-left:-2.5pt;margin-top:147.8pt;width:183.4pt;height:21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" stroked="f">
            <v:textbox>
              <w:txbxContent>
                <w:p w:rsidR="00D43689" w:rsidRPr="009B6B8D" w:rsidRDefault="00D43689" w:rsidP="00D43689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B6B8D">
        <w:rPr>
          <w:noProof/>
          <w:lang w:eastAsia="ru-RU"/>
        </w:rPr>
        <w:drawing>
          <wp:inline distT="0" distB="0" distL="0" distR="0">
            <wp:extent cx="5943600" cy="2324735"/>
            <wp:effectExtent l="19050" t="0" r="0" b="0"/>
            <wp:docPr id="1" name="Рисунок 0" descr="Постановление_Г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становление_ГО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2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38ED" w:rsidRDefault="003138ED" w:rsidP="00313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4730" w:rsidRDefault="00574730" w:rsidP="00313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74730" w:rsidRDefault="00574730" w:rsidP="003138E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94CB8" w:rsidRDefault="00D5013A" w:rsidP="007F700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013A">
        <w:rPr>
          <w:rFonts w:ascii="Times New Roman" w:hAnsi="Times New Roman"/>
          <w:sz w:val="28"/>
          <w:szCs w:val="28"/>
        </w:rPr>
        <w:t xml:space="preserve">В соответствии со статьей 78.1 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Бюджетного кодекса Российской Федерации, Федеральным законом от 6 октября 2003 г</w:t>
      </w:r>
      <w:r w:rsidR="00D0534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</w:t>
      </w:r>
      <w:r w:rsidRPr="00D5013A">
        <w:rPr>
          <w:rFonts w:ascii="Times New Roman" w:hAnsi="Times New Roman"/>
          <w:sz w:val="28"/>
          <w:szCs w:val="28"/>
        </w:rPr>
        <w:t xml:space="preserve"> </w:t>
      </w:r>
      <w:r w:rsidR="00516871" w:rsidRPr="0051687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</w:t>
      </w:r>
      <w:proofErr w:type="gramEnd"/>
      <w:r w:rsidR="00516871" w:rsidRPr="00516871">
        <w:rPr>
          <w:rFonts w:ascii="Times New Roman" w:hAnsi="Times New Roman"/>
          <w:sz w:val="28"/>
          <w:szCs w:val="28"/>
        </w:rPr>
        <w:t xml:space="preserve"> иные цели», </w:t>
      </w:r>
      <w:r w:rsidRPr="00D5013A">
        <w:rPr>
          <w:rFonts w:ascii="Times New Roman" w:hAnsi="Times New Roman"/>
          <w:sz w:val="28"/>
          <w:szCs w:val="28"/>
        </w:rPr>
        <w:t xml:space="preserve">Уставом Чайковского </w:t>
      </w:r>
      <w:r w:rsidR="00D94CB8">
        <w:rPr>
          <w:rFonts w:ascii="Times New Roman" w:hAnsi="Times New Roman"/>
          <w:sz w:val="28"/>
          <w:szCs w:val="28"/>
        </w:rPr>
        <w:t>городского округа</w:t>
      </w:r>
      <w:r w:rsidRPr="00D5013A">
        <w:rPr>
          <w:rFonts w:ascii="Times New Roman" w:hAnsi="Times New Roman"/>
          <w:sz w:val="28"/>
          <w:szCs w:val="28"/>
        </w:rPr>
        <w:t xml:space="preserve">, 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постановлением администрации </w:t>
      </w:r>
      <w:r w:rsidR="00D94CB8"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города 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Чайковского от </w:t>
      </w:r>
      <w:r w:rsidR="00D94CB8">
        <w:rPr>
          <w:rFonts w:ascii="Times New Roman" w:eastAsia="Times New Roman" w:hAnsi="Times New Roman"/>
          <w:sz w:val="28"/>
          <w:szCs w:val="20"/>
          <w:lang w:eastAsia="ru-RU"/>
        </w:rPr>
        <w:t>17</w:t>
      </w: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 xml:space="preserve"> я</w:t>
      </w:r>
      <w:r w:rsidR="00D94CB8">
        <w:rPr>
          <w:rFonts w:ascii="Times New Roman" w:eastAsia="Times New Roman" w:hAnsi="Times New Roman"/>
          <w:sz w:val="28"/>
          <w:szCs w:val="20"/>
          <w:lang w:eastAsia="ru-RU" w:bidi="he-IL"/>
        </w:rPr>
        <w:t>нваря</w:t>
      </w: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 xml:space="preserve"> 201</w:t>
      </w:r>
      <w:r w:rsidR="00D94CB8">
        <w:rPr>
          <w:rFonts w:ascii="Times New Roman" w:eastAsia="Times New Roman" w:hAnsi="Times New Roman"/>
          <w:sz w:val="28"/>
          <w:szCs w:val="20"/>
          <w:lang w:eastAsia="ru-RU" w:bidi="he-IL"/>
        </w:rPr>
        <w:t>9</w:t>
      </w: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 xml:space="preserve"> г</w:t>
      </w:r>
      <w:r w:rsidR="00D05340">
        <w:rPr>
          <w:rFonts w:ascii="Times New Roman" w:eastAsia="Times New Roman" w:hAnsi="Times New Roman"/>
          <w:sz w:val="28"/>
          <w:szCs w:val="20"/>
          <w:lang w:eastAsia="ru-RU" w:bidi="he-IL"/>
        </w:rPr>
        <w:t>.</w:t>
      </w: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 xml:space="preserve"> № </w:t>
      </w:r>
      <w:r w:rsidR="00D94CB8">
        <w:rPr>
          <w:rFonts w:ascii="Times New Roman" w:eastAsia="Times New Roman" w:hAnsi="Times New Roman"/>
          <w:sz w:val="28"/>
          <w:szCs w:val="20"/>
          <w:lang w:eastAsia="ru-RU" w:bidi="he-IL"/>
        </w:rPr>
        <w:t>8/1</w:t>
      </w: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 xml:space="preserve"> «Об утверждении муниципальной 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программы «Социальная поддержка граждан Чайковского </w:t>
      </w:r>
      <w:r w:rsidR="00D94CB8">
        <w:rPr>
          <w:rFonts w:ascii="Times New Roman" w:eastAsia="Times New Roman" w:hAnsi="Times New Roman"/>
          <w:sz w:val="28"/>
          <w:szCs w:val="20"/>
          <w:lang w:eastAsia="ru-RU"/>
        </w:rPr>
        <w:t>городского округа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Pr="00D5013A">
        <w:rPr>
          <w:rFonts w:ascii="Times New Roman" w:hAnsi="Times New Roman"/>
          <w:sz w:val="28"/>
          <w:szCs w:val="28"/>
        </w:rPr>
        <w:t xml:space="preserve"> </w:t>
      </w:r>
    </w:p>
    <w:p w:rsidR="00574730" w:rsidRPr="0055138B" w:rsidRDefault="00574730" w:rsidP="007F700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D94CB8" w:rsidRPr="00D94CB8" w:rsidRDefault="00D94CB8" w:rsidP="007F700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94CB8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Включить в реестр расходных обязательств Чайковского городского округа на 2021 год расходы на </w:t>
      </w:r>
      <w:r w:rsidRPr="00D94CB8">
        <w:rPr>
          <w:rFonts w:ascii="Times New Roman" w:eastAsia="Times New Roman" w:hAnsi="Times New Roman"/>
          <w:bCs/>
          <w:sz w:val="28"/>
          <w:szCs w:val="28"/>
          <w:lang w:eastAsia="ru-RU"/>
        </w:rPr>
        <w:t>приведение в нормативное состояние загородного лагеря за счет средств бюджета Чайковского городского округа.</w:t>
      </w:r>
    </w:p>
    <w:p w:rsidR="00D94CB8" w:rsidRPr="00D94CB8" w:rsidRDefault="00D94CB8" w:rsidP="007F7000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4CB8">
        <w:rPr>
          <w:rFonts w:ascii="Times New Roman" w:eastAsia="Times New Roman" w:hAnsi="Times New Roman"/>
          <w:sz w:val="28"/>
          <w:szCs w:val="28"/>
          <w:lang w:eastAsia="ru-RU"/>
        </w:rPr>
        <w:t>Определить главным распорядителем бюджетных средств, указанных в пункте 1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4CB8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образования администрации Чайковского городског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94CB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округа.</w:t>
      </w:r>
    </w:p>
    <w:p w:rsidR="00D5013A" w:rsidRPr="00D5013A" w:rsidRDefault="00D94CB8" w:rsidP="007F700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Порядок </w:t>
      </w:r>
      <w:r w:rsidR="00D5013A" w:rsidRPr="00D501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предоставления и расходования </w:t>
      </w:r>
      <w:r w:rsidR="006A540F">
        <w:rPr>
          <w:rFonts w:ascii="Times New Roman" w:eastAsia="Times New Roman" w:hAnsi="Times New Roman"/>
          <w:bCs/>
          <w:sz w:val="28"/>
          <w:szCs w:val="28"/>
          <w:lang w:eastAsia="ru-RU"/>
        </w:rPr>
        <w:t>субсидии</w:t>
      </w:r>
      <w:r w:rsidR="00D5013A" w:rsidRPr="00D501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5013A" w:rsidRPr="00D50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приведение в нормативное состояние загородного лагеря.</w:t>
      </w:r>
    </w:p>
    <w:p w:rsidR="00D94CB8" w:rsidRPr="00D94CB8" w:rsidRDefault="00D94CB8" w:rsidP="007F7000">
      <w:pPr>
        <w:widowControl w:val="0"/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5013A" w:rsidRPr="00D5013A">
        <w:rPr>
          <w:rFonts w:ascii="Times New Roman" w:hAnsi="Times New Roman"/>
          <w:sz w:val="28"/>
          <w:szCs w:val="28"/>
        </w:rPr>
        <w:t xml:space="preserve">Опубликовать постановление в муниципальной газете «Огни Камы» и разместить на официальном сайте администрации Чайковского </w:t>
      </w:r>
      <w:r w:rsidRPr="00D94CB8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округа.</w:t>
      </w:r>
    </w:p>
    <w:p w:rsidR="00D5013A" w:rsidRPr="00D5013A" w:rsidRDefault="00D94CB8" w:rsidP="007F700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вступает в силу </w:t>
      </w:r>
      <w:r w:rsidR="00AD5BF5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 и распространяется на правоотношения, возникш</w:t>
      </w:r>
      <w:r w:rsidR="007F7000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я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1 г.</w:t>
      </w:r>
    </w:p>
    <w:p w:rsidR="00D5013A" w:rsidRPr="00D5013A" w:rsidRDefault="00D5013A" w:rsidP="007F7000">
      <w:pPr>
        <w:spacing w:after="48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 w:rsidR="00D94CB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</w:t>
      </w:r>
      <w:r w:rsidR="00AD5BF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D94CB8" w:rsidRPr="00D94CB8">
        <w:rPr>
          <w:rFonts w:ascii="Times New Roman" w:eastAsia="Times New Roman" w:hAnsi="Times New Roman"/>
          <w:sz w:val="28"/>
          <w:szCs w:val="20"/>
        </w:rPr>
        <w:t>Чайковского городского округа по социальным вопросам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2D4D" w:rsidRDefault="00D82D4D" w:rsidP="00641DB7">
      <w:pPr>
        <w:tabs>
          <w:tab w:val="num" w:pos="0"/>
          <w:tab w:val="left" w:pos="1134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EA43C1" w:rsidRPr="0055138B" w:rsidRDefault="00EA43C1" w:rsidP="00641DB7">
      <w:pPr>
        <w:tabs>
          <w:tab w:val="num" w:pos="0"/>
          <w:tab w:val="left" w:pos="1134"/>
        </w:tabs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</w:rPr>
      </w:pPr>
    </w:p>
    <w:p w:rsidR="00574730" w:rsidRPr="0055138B" w:rsidRDefault="007F7000" w:rsidP="007F7000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74730" w:rsidRPr="0055138B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4730"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– </w:t>
      </w:r>
    </w:p>
    <w:p w:rsidR="00574730" w:rsidRPr="0055138B" w:rsidRDefault="00574730" w:rsidP="007F7000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7F700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574730" w:rsidRDefault="00574730" w:rsidP="007F7000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>Чайковского городского округа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</w:t>
      </w:r>
      <w:r w:rsidR="007F700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5138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F7000">
        <w:rPr>
          <w:rFonts w:ascii="Times New Roman" w:eastAsia="Times New Roman" w:hAnsi="Times New Roman"/>
          <w:sz w:val="28"/>
          <w:szCs w:val="28"/>
          <w:lang w:eastAsia="ru-RU"/>
        </w:rPr>
        <w:t>Ю.Г. Востриков</w:t>
      </w: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7000" w:rsidRDefault="007F7000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6871" w:rsidRDefault="00516871" w:rsidP="007920F5">
      <w:pPr>
        <w:spacing w:after="0" w:line="360" w:lineRule="exact"/>
        <w:ind w:left="4956"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13A" w:rsidRPr="00D5013A" w:rsidRDefault="00D94CB8" w:rsidP="007F7000">
      <w:pPr>
        <w:spacing w:after="0" w:line="360" w:lineRule="exact"/>
        <w:ind w:left="567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ТВЕРЖДЕН</w:t>
      </w:r>
    </w:p>
    <w:p w:rsidR="00D5013A" w:rsidRPr="00D5013A" w:rsidRDefault="007920F5" w:rsidP="007F700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остановлением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>администрации Чайковского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</w:t>
      </w:r>
    </w:p>
    <w:p w:rsidR="00D5013A" w:rsidRPr="00D5013A" w:rsidRDefault="00D5013A" w:rsidP="007F7000">
      <w:pPr>
        <w:autoSpaceDE w:val="0"/>
        <w:autoSpaceDN w:val="0"/>
        <w:adjustRightInd w:val="0"/>
        <w:spacing w:after="480" w:line="360" w:lineRule="exact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от _____</w:t>
      </w:r>
      <w:r w:rsidR="007920F5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____ № ____</w:t>
      </w:r>
    </w:p>
    <w:p w:rsidR="00D5013A" w:rsidRPr="007920F5" w:rsidRDefault="00D5013A" w:rsidP="007F70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7920F5">
        <w:rPr>
          <w:rFonts w:ascii="Times New Roman" w:eastAsia="Times New Roman" w:hAnsi="Times New Roman"/>
          <w:b/>
          <w:sz w:val="28"/>
          <w:szCs w:val="20"/>
          <w:lang w:eastAsia="ru-RU"/>
        </w:rPr>
        <w:t>Порядок</w:t>
      </w:r>
    </w:p>
    <w:p w:rsidR="00EA43C1" w:rsidRDefault="00D5013A" w:rsidP="007F7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920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и расходования субсиди</w:t>
      </w:r>
      <w:r w:rsidR="00B80D0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7920F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920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 приведение </w:t>
      </w:r>
      <w:proofErr w:type="gramStart"/>
      <w:r w:rsidRPr="007920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7920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D5013A" w:rsidRPr="007920F5" w:rsidRDefault="00EA43C1" w:rsidP="007F7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</w:t>
      </w:r>
      <w:r w:rsidR="00D5013A" w:rsidRPr="007920F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ормативное состояние загородного лагеря</w:t>
      </w:r>
    </w:p>
    <w:p w:rsidR="00D5013A" w:rsidRPr="00D5013A" w:rsidRDefault="00D5013A" w:rsidP="007F7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5013A" w:rsidRPr="00D5013A" w:rsidRDefault="007920F5" w:rsidP="007F70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1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/>
        </w:rPr>
        <w:t>. Общие положения</w:t>
      </w:r>
    </w:p>
    <w:p w:rsidR="00D5013A" w:rsidRPr="00D5013A" w:rsidRDefault="00D5013A" w:rsidP="007F700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 w:bidi="he-IL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1.1. </w:t>
      </w:r>
      <w:proofErr w:type="gramStart"/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Настоящий Порядок </w:t>
      </w:r>
      <w:r w:rsidR="007920F5">
        <w:rPr>
          <w:rFonts w:ascii="Times New Roman" w:eastAsia="Times New Roman" w:hAnsi="Times New Roman"/>
          <w:sz w:val="28"/>
          <w:szCs w:val="20"/>
          <w:lang w:eastAsia="ru-RU"/>
        </w:rPr>
        <w:t xml:space="preserve">определяет цели, условия и порядок </w:t>
      </w:r>
      <w:r w:rsidR="007920F5"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 xml:space="preserve">предоставления и расходования </w:t>
      </w:r>
      <w:r w:rsidR="00516871">
        <w:rPr>
          <w:rFonts w:ascii="Times New Roman" w:eastAsia="Times New Roman" w:hAnsi="Times New Roman"/>
          <w:sz w:val="28"/>
          <w:szCs w:val="20"/>
          <w:lang w:eastAsia="ru-RU" w:bidi="he-IL"/>
        </w:rPr>
        <w:t>субсиди</w:t>
      </w:r>
      <w:r w:rsidR="00B80D0D">
        <w:rPr>
          <w:rFonts w:ascii="Times New Roman" w:eastAsia="Times New Roman" w:hAnsi="Times New Roman"/>
          <w:sz w:val="28"/>
          <w:szCs w:val="20"/>
          <w:lang w:eastAsia="ru-RU" w:bidi="he-IL"/>
        </w:rPr>
        <w:t>и</w:t>
      </w:r>
      <w:r w:rsidR="007920F5" w:rsidRPr="00D501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920F5" w:rsidRPr="00D50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приведение в нормативное состояние загородного лагеря</w:t>
      </w:r>
      <w:r w:rsidR="007920F5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0F5">
        <w:rPr>
          <w:rFonts w:ascii="Times New Roman" w:eastAsia="Times New Roman" w:hAnsi="Times New Roman"/>
          <w:sz w:val="28"/>
          <w:szCs w:val="28"/>
          <w:lang w:eastAsia="ru-RU"/>
        </w:rPr>
        <w:t>в рамках подпрограммы «</w:t>
      </w:r>
      <w:r w:rsidR="007920F5" w:rsidRPr="007920F5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и модернизация материальной базы детского заго</w:t>
      </w:r>
      <w:r w:rsidR="007920F5">
        <w:rPr>
          <w:rFonts w:ascii="Times New Roman" w:eastAsia="Times New Roman" w:hAnsi="Times New Roman"/>
          <w:sz w:val="28"/>
          <w:szCs w:val="28"/>
          <w:lang w:eastAsia="ru-RU"/>
        </w:rPr>
        <w:t xml:space="preserve">родного оздоровительного лагеря» </w:t>
      </w: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 xml:space="preserve">муниципальной 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программы «Социальная поддержка граждан Чайковского </w:t>
      </w:r>
      <w:r w:rsidR="007920F5">
        <w:rPr>
          <w:rFonts w:ascii="Times New Roman" w:eastAsia="Times New Roman" w:hAnsi="Times New Roman"/>
          <w:sz w:val="28"/>
          <w:szCs w:val="20"/>
          <w:lang w:eastAsia="ru-RU"/>
        </w:rPr>
        <w:t>городского округа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>»</w:t>
      </w:r>
      <w:r w:rsidR="007920F5">
        <w:rPr>
          <w:rFonts w:ascii="Times New Roman" w:eastAsia="Times New Roman" w:hAnsi="Times New Roman"/>
          <w:sz w:val="28"/>
          <w:szCs w:val="20"/>
          <w:lang w:eastAsia="ru-RU"/>
        </w:rPr>
        <w:t xml:space="preserve">, утвержденной </w:t>
      </w:r>
      <w:r w:rsidR="007920F5" w:rsidRPr="007920F5">
        <w:rPr>
          <w:rFonts w:ascii="Times New Roman" w:eastAsia="Times New Roman" w:hAnsi="Times New Roman"/>
          <w:sz w:val="28"/>
          <w:szCs w:val="20"/>
          <w:lang w:eastAsia="ru-RU"/>
        </w:rPr>
        <w:t>постановлением администрации города Чайковского от 17 января 2019 г</w:t>
      </w:r>
      <w:r w:rsidR="007920F5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7920F5" w:rsidRPr="007920F5">
        <w:rPr>
          <w:rFonts w:ascii="Times New Roman" w:eastAsia="Times New Roman" w:hAnsi="Times New Roman"/>
          <w:sz w:val="28"/>
          <w:szCs w:val="20"/>
          <w:lang w:eastAsia="ru-RU"/>
        </w:rPr>
        <w:t xml:space="preserve"> № 8/1</w:t>
      </w:r>
      <w:r w:rsidR="007920F5">
        <w:rPr>
          <w:rFonts w:ascii="Times New Roman" w:eastAsia="Times New Roman" w:hAnsi="Times New Roman"/>
          <w:sz w:val="28"/>
          <w:szCs w:val="20"/>
          <w:lang w:eastAsia="ru-RU"/>
        </w:rPr>
        <w:t xml:space="preserve"> (далее – Порядок).</w:t>
      </w:r>
      <w:proofErr w:type="gramEnd"/>
    </w:p>
    <w:p w:rsidR="000D6DF9" w:rsidRPr="00D5013A" w:rsidRDefault="00D5013A" w:rsidP="007F70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 xml:space="preserve">1.2. </w:t>
      </w:r>
      <w:r w:rsidR="000D6DF9" w:rsidRPr="00D5013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16871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B80D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0D6DF9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6DF9" w:rsidRPr="00D5013A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на приведение в нормативное состояние загородного лагеря </w:t>
      </w:r>
      <w:r w:rsidR="000D6DF9" w:rsidRPr="00D5013A">
        <w:rPr>
          <w:rFonts w:ascii="Times New Roman" w:eastAsia="Times New Roman" w:hAnsi="Times New Roman"/>
          <w:sz w:val="28"/>
          <w:szCs w:val="28"/>
          <w:lang w:eastAsia="ru-RU"/>
        </w:rPr>
        <w:t>предоставля</w:t>
      </w:r>
      <w:r w:rsidR="00B80D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0D6DF9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</w:t>
      </w:r>
      <w:r w:rsidR="000D6DF9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</w:t>
      </w:r>
      <w:r w:rsidR="00516871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совершенствования и модернизации материально-технической базы загородного лагеря</w:t>
      </w:r>
      <w:r w:rsidR="00470123">
        <w:rPr>
          <w:rFonts w:ascii="Times New Roman" w:eastAsia="Times New Roman" w:hAnsi="Times New Roman"/>
          <w:sz w:val="28"/>
          <w:szCs w:val="28"/>
          <w:lang w:eastAsia="ru-RU"/>
        </w:rPr>
        <w:t>, выполнени</w:t>
      </w:r>
      <w:r w:rsidR="00165E6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70123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 в соответствии с предписаниями </w:t>
      </w:r>
      <w:r w:rsidR="00470123" w:rsidRPr="00470123">
        <w:rPr>
          <w:rFonts w:ascii="Times New Roman" w:eastAsia="Times New Roman" w:hAnsi="Times New Roman"/>
          <w:sz w:val="28"/>
          <w:szCs w:val="28"/>
          <w:lang w:eastAsia="ru-RU"/>
        </w:rPr>
        <w:t>надзорных органов, акт</w:t>
      </w:r>
      <w:r w:rsidR="00165E6F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470123" w:rsidRPr="00470123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технического обследования зданий</w:t>
      </w:r>
      <w:r w:rsidR="000D6DF9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D6DF9" w:rsidRDefault="000D6DF9" w:rsidP="007F7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 w:bidi="he-IL"/>
        </w:rPr>
        <w:t xml:space="preserve">1.3. 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470123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B80D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</w:t>
      </w:r>
      <w:r w:rsidR="00B80D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тся в пределах бюджетных ассигнований и лимитов бюджетных обязательств, предусмотренных Управлению образования администрации Чайковского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образования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>) на реализацию мероприяти</w:t>
      </w:r>
      <w:r w:rsidR="00992E64"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 в соответствии с решением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Думы 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Чайковского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городского округа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 о бюджете Чайковского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городского округа 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>на текущий финансовый год и плановый период.</w:t>
      </w:r>
    </w:p>
    <w:p w:rsidR="00EE662E" w:rsidRPr="00D5013A" w:rsidRDefault="00EE662E" w:rsidP="007F7000">
      <w:pPr>
        <w:autoSpaceDE w:val="0"/>
        <w:autoSpaceDN w:val="0"/>
        <w:adjustRightInd w:val="0"/>
        <w:spacing w:after="0" w:line="240" w:lineRule="auto"/>
        <w:ind w:firstLine="425"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5013A" w:rsidRPr="00D5013A" w:rsidRDefault="000D6DF9" w:rsidP="007F70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 w:bidi="he-IL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2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У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словия </w:t>
      </w:r>
      <w:r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 xml:space="preserve">и порядок </w:t>
      </w:r>
      <w:r w:rsidR="00D5013A" w:rsidRPr="00D5013A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предоставления субсиди</w:t>
      </w:r>
      <w:r w:rsidR="00B80D0D">
        <w:rPr>
          <w:rFonts w:ascii="Times New Roman" w:eastAsia="Times New Roman" w:hAnsi="Times New Roman"/>
          <w:b/>
          <w:sz w:val="28"/>
          <w:szCs w:val="20"/>
          <w:lang w:eastAsia="ru-RU" w:bidi="he-IL"/>
        </w:rPr>
        <w:t>и</w:t>
      </w:r>
    </w:p>
    <w:p w:rsidR="00794667" w:rsidRPr="00D5013A" w:rsidRDefault="00D5013A" w:rsidP="007F7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2.1. </w:t>
      </w:r>
      <w:r w:rsidRPr="00D5013A">
        <w:rPr>
          <w:rFonts w:ascii="Times New Roman" w:eastAsia="Times New Roman" w:hAnsi="Times New Roman"/>
          <w:sz w:val="28"/>
          <w:szCs w:val="28"/>
          <w:lang w:eastAsia="ru-RU" w:bidi="he-IL"/>
        </w:rPr>
        <w:t>С</w:t>
      </w:r>
      <w:r w:rsidR="00470123">
        <w:rPr>
          <w:rFonts w:ascii="Times New Roman" w:eastAsia="Times New Roman" w:hAnsi="Times New Roman"/>
          <w:sz w:val="28"/>
          <w:szCs w:val="28"/>
          <w:lang w:eastAsia="ru-RU"/>
        </w:rPr>
        <w:t>убсиди</w:t>
      </w:r>
      <w:r w:rsidR="00B80D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D5013A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 на приведение в нормативное состояние загородного лагеря предоставля</w:t>
      </w:r>
      <w:r w:rsidR="00B80D0D">
        <w:rPr>
          <w:rFonts w:ascii="Times New Roman" w:eastAsia="Times New Roman" w:hAnsi="Times New Roman"/>
          <w:sz w:val="28"/>
          <w:szCs w:val="28"/>
          <w:lang w:eastAsia="ru-RU" w:bidi="he-IL"/>
        </w:rPr>
        <w:t>е</w:t>
      </w:r>
      <w:r w:rsidRPr="00D5013A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тся </w:t>
      </w:r>
      <w:r w:rsidR="00794667" w:rsidRPr="000D6DF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94667" w:rsidRPr="000D6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униципально</w:t>
      </w:r>
      <w:r w:rsidR="007946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794667" w:rsidRPr="000D6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автономно</w:t>
      </w:r>
      <w:r w:rsidR="007946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794667" w:rsidRPr="000D6D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4667" w:rsidRPr="000D6DF9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79466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94667" w:rsidRPr="000D6DF9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</w:t>
      </w:r>
      <w:r w:rsidR="00794667" w:rsidRPr="000D6DF9">
        <w:rPr>
          <w:rFonts w:ascii="Times New Roman" w:eastAsia="Times New Roman" w:hAnsi="Times New Roman"/>
          <w:bCs/>
          <w:sz w:val="28"/>
          <w:szCs w:val="28"/>
          <w:lang w:eastAsia="ru-RU"/>
        </w:rPr>
        <w:t>«Станция детского, юношеского туризма и экологии» г. Чайковского</w:t>
      </w:r>
      <w:r w:rsidR="00794667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66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- </w:t>
      </w:r>
      <w:r w:rsidR="00067E43"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="0079466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7946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в отношении которого </w:t>
      </w:r>
      <w:r w:rsidR="007946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осуществляет </w:t>
      </w:r>
      <w:r w:rsidR="00165E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функции и полномочия учредителя (далее – учредитель).</w:t>
      </w:r>
    </w:p>
    <w:p w:rsidR="00067E43" w:rsidRDefault="00794667" w:rsidP="007F7000">
      <w:pPr>
        <w:widowControl w:val="0"/>
        <w:tabs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2.2. </w:t>
      </w:r>
      <w:r w:rsidR="00162B96" w:rsidRPr="00162B96">
        <w:rPr>
          <w:rFonts w:ascii="Times New Roman" w:eastAsia="Times New Roman" w:hAnsi="Times New Roman"/>
          <w:sz w:val="28"/>
          <w:szCs w:val="28"/>
          <w:lang w:eastAsia="ru-RU"/>
        </w:rPr>
        <w:t>Средства предоставляются в виде субсиди</w:t>
      </w:r>
      <w:r w:rsidR="00B80D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162B96" w:rsidRPr="00162B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иные цели (далее – субсидии)</w:t>
      </w:r>
      <w:r w:rsidR="00162B96" w:rsidRPr="00162B9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70123" w:rsidRPr="00470123">
        <w:rPr>
          <w:rFonts w:ascii="Times New Roman" w:eastAsia="Times New Roman" w:hAnsi="Times New Roman"/>
          <w:sz w:val="28"/>
          <w:szCs w:val="28"/>
          <w:lang w:eastAsia="ru-RU"/>
        </w:rPr>
        <w:t>на основании Соглашения в соответствии с типовой формой, утвержденной Управлением финансов и экономического развития администрации Чайковского городского округа</w:t>
      </w:r>
      <w:r w:rsidR="00067E4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Управление финансов).</w:t>
      </w:r>
    </w:p>
    <w:p w:rsidR="00162B96" w:rsidRPr="00162B96" w:rsidRDefault="00067E43" w:rsidP="007F7000">
      <w:pPr>
        <w:widowControl w:val="0"/>
        <w:tabs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7012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Субсидия предоставляется </w:t>
      </w:r>
      <w:r w:rsidR="00162B96" w:rsidRPr="00162B96">
        <w:rPr>
          <w:rFonts w:ascii="Times New Roman" w:eastAsia="Times New Roman" w:hAnsi="Times New Roman"/>
          <w:sz w:val="28"/>
          <w:szCs w:val="28"/>
          <w:lang w:eastAsia="ru-RU"/>
        </w:rPr>
        <w:t>на отдельный лицевой счет, открытый в Управлении финансов</w:t>
      </w:r>
      <w:r w:rsidR="00545E37">
        <w:rPr>
          <w:rFonts w:ascii="Times New Roman" w:eastAsia="Times New Roman" w:hAnsi="Times New Roman"/>
          <w:sz w:val="28"/>
          <w:szCs w:val="28"/>
          <w:lang w:eastAsia="ru-RU"/>
        </w:rPr>
        <w:t xml:space="preserve">, в сроки, установленные </w:t>
      </w:r>
      <w:r w:rsidR="00227BC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545E37">
        <w:rPr>
          <w:rFonts w:ascii="Times New Roman" w:eastAsia="Times New Roman" w:hAnsi="Times New Roman"/>
          <w:sz w:val="28"/>
          <w:szCs w:val="28"/>
          <w:lang w:eastAsia="ru-RU"/>
        </w:rPr>
        <w:t>оглашением.</w:t>
      </w:r>
    </w:p>
    <w:p w:rsidR="00470123" w:rsidRPr="00470123" w:rsidRDefault="00227BC3" w:rsidP="007F7000">
      <w:pPr>
        <w:pStyle w:val="a5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0123" w:rsidRPr="00470123">
        <w:rPr>
          <w:rFonts w:ascii="Times New Roman" w:eastAsia="Times New Roman" w:hAnsi="Times New Roman"/>
          <w:sz w:val="28"/>
          <w:szCs w:val="28"/>
          <w:lang w:eastAsia="ru-RU"/>
        </w:rPr>
        <w:t>Требования, которым должн</w:t>
      </w:r>
      <w:r w:rsidR="00B80D0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70123" w:rsidRPr="00470123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соответствовать </w:t>
      </w:r>
      <w:r w:rsidR="00B80D0D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</w:t>
      </w:r>
      <w:r w:rsidR="00470123" w:rsidRPr="00470123">
        <w:rPr>
          <w:rFonts w:ascii="Times New Roman" w:eastAsia="Times New Roman" w:hAnsi="Times New Roman"/>
          <w:sz w:val="28"/>
          <w:szCs w:val="28"/>
          <w:lang w:eastAsia="ru-RU"/>
        </w:rPr>
        <w:t>на 15-е число месяца, предшествующего месяцу, в котором планируется предоставление субсиди</w:t>
      </w:r>
      <w:r w:rsidR="00B80D0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70123" w:rsidRPr="0047012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70123" w:rsidRPr="00470123" w:rsidRDefault="00470123" w:rsidP="007F7000">
      <w:pPr>
        <w:pStyle w:val="a5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1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70123" w:rsidRPr="00B80D0D" w:rsidRDefault="00470123" w:rsidP="007F700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D0D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просроченной задолженности по возврату в бюджет Чайковского городского округа субсидий, бюджетных инвестиций, </w:t>
      </w:r>
      <w:proofErr w:type="gramStart"/>
      <w:r w:rsidRPr="00B80D0D"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</w:t>
      </w:r>
      <w:proofErr w:type="gramEnd"/>
      <w:r w:rsidRPr="00B80D0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в соответствии с иными правовыми актами, и иной просроченной задолженности перед бюджетом Чайковского городского округа.</w:t>
      </w:r>
    </w:p>
    <w:p w:rsidR="00B80D0D" w:rsidRPr="00B80D0D" w:rsidRDefault="00B80D0D" w:rsidP="007F7000">
      <w:pPr>
        <w:pStyle w:val="a5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D0D">
        <w:rPr>
          <w:rFonts w:ascii="Times New Roman" w:eastAsia="Times New Roman" w:hAnsi="Times New Roman"/>
          <w:sz w:val="28"/>
          <w:szCs w:val="28"/>
          <w:lang w:eastAsia="ru-RU"/>
        </w:rPr>
        <w:t>Условиями заключения Соглашения являются:</w:t>
      </w:r>
    </w:p>
    <w:p w:rsidR="00B80D0D" w:rsidRPr="00B80D0D" w:rsidRDefault="00B80D0D" w:rsidP="007F7000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D0D">
        <w:rPr>
          <w:rFonts w:ascii="Times New Roman" w:eastAsia="Times New Roman" w:hAnsi="Times New Roman"/>
          <w:sz w:val="28"/>
          <w:szCs w:val="28"/>
          <w:lang w:eastAsia="ru-RU"/>
        </w:rPr>
        <w:t>соответствие учреждени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80D0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требованиям, установленным пунктом 2.4 настоящего Порядка;</w:t>
      </w:r>
    </w:p>
    <w:p w:rsidR="00B80D0D" w:rsidRPr="00B80D0D" w:rsidRDefault="00B80D0D" w:rsidP="007F7000">
      <w:pPr>
        <w:pStyle w:val="a5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D0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бюджетных ассигнований </w:t>
      </w:r>
      <w:proofErr w:type="gramStart"/>
      <w:r w:rsidRPr="00B80D0D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субсидий на иные цели в решении Думы Чайковского городского округа о бюджете на очередной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инансовый год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плановый период.</w:t>
      </w:r>
    </w:p>
    <w:p w:rsidR="00B80D0D" w:rsidRPr="00B80D0D" w:rsidRDefault="00B80D0D" w:rsidP="007F7000">
      <w:pPr>
        <w:pStyle w:val="a5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0D0D">
        <w:rPr>
          <w:rFonts w:ascii="Times New Roman" w:eastAsia="Times New Roman" w:hAnsi="Times New Roman"/>
          <w:sz w:val="28"/>
          <w:szCs w:val="28"/>
          <w:lang w:eastAsia="ru-RU"/>
        </w:rPr>
        <w:t>В случаях, установленных Соглашением, заключаются дополнительные соглашения к указанному Соглашению, предусматривающие внесение в него изменений или его расторжение, в соответствии с типовой формой.</w:t>
      </w:r>
    </w:p>
    <w:p w:rsidR="00165E6F" w:rsidRDefault="00165E6F" w:rsidP="007F7000">
      <w:pPr>
        <w:pStyle w:val="a5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 субсидии определяется на основании сметы на выполнение работ (оказание услуг), расчета потребности на приобретение основных средств и материальных запасов.</w:t>
      </w:r>
    </w:p>
    <w:p w:rsidR="00165E6F" w:rsidRDefault="00165E6F" w:rsidP="007F7000">
      <w:pPr>
        <w:pStyle w:val="a5"/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Объем субсидии учреждению утверждается приказом учредителя.</w:t>
      </w:r>
    </w:p>
    <w:p w:rsidR="00227BC3" w:rsidRPr="00227BC3" w:rsidRDefault="00227BC3" w:rsidP="007F7000">
      <w:pPr>
        <w:pStyle w:val="a5"/>
        <w:widowControl w:val="0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BC3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B80D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227BC3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перечисля</w:t>
      </w:r>
      <w:r w:rsidR="00B80D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27BC3">
        <w:rPr>
          <w:rFonts w:ascii="Times New Roman" w:eastAsia="Times New Roman" w:hAnsi="Times New Roman"/>
          <w:sz w:val="28"/>
          <w:szCs w:val="28"/>
          <w:lang w:eastAsia="ru-RU"/>
        </w:rPr>
        <w:t xml:space="preserve">тся учреждению на основании </w:t>
      </w:r>
      <w:r w:rsidR="00165E6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учредителя о распределении субсидии; </w:t>
      </w:r>
      <w:r w:rsidRPr="00227BC3">
        <w:rPr>
          <w:rFonts w:ascii="Times New Roman" w:eastAsia="Times New Roman" w:hAnsi="Times New Roman"/>
          <w:sz w:val="28"/>
          <w:szCs w:val="28"/>
          <w:lang w:eastAsia="ru-RU"/>
        </w:rPr>
        <w:t xml:space="preserve">сметы на выполнение работ (оказание услуг); заключенных в соответствии с действующим законодательством договоров; локальных сметных расчетов; </w:t>
      </w:r>
      <w:r w:rsidR="004F4F97" w:rsidRPr="00C9120D">
        <w:rPr>
          <w:rFonts w:ascii="Times New Roman" w:eastAsia="Times New Roman" w:hAnsi="Times New Roman"/>
          <w:sz w:val="28"/>
          <w:szCs w:val="28"/>
          <w:lang w:eastAsia="ru-RU"/>
        </w:rPr>
        <w:t>актов выполненных работ (оказанных услуг); актов приемки выполненных работ по форме КС-2; справок по форме КС-3; счетов; счетов-фактур; универсальных передаточных документов</w:t>
      </w:r>
      <w:r w:rsidR="004F4F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7BC3" w:rsidRDefault="00227BC3" w:rsidP="007F7000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he-IL"/>
        </w:rPr>
      </w:pPr>
      <w:r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 </w:t>
      </w:r>
      <w:r w:rsidRPr="00227BC3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Расходование средств осуществляется в соответствии с Федеральным законом от 18 июля 2011 г. № 223-ФЗ «О закупках товаров, работ, услуг отдельными видами юридических лиц». </w:t>
      </w:r>
    </w:p>
    <w:p w:rsidR="00D5013A" w:rsidRPr="00BF0065" w:rsidRDefault="00BF0065" w:rsidP="007F7000">
      <w:pPr>
        <w:pStyle w:val="a5"/>
        <w:widowControl w:val="0"/>
        <w:tabs>
          <w:tab w:val="left" w:pos="426"/>
          <w:tab w:val="left" w:pos="567"/>
          <w:tab w:val="left" w:pos="993"/>
          <w:tab w:val="left" w:pos="1276"/>
          <w:tab w:val="left" w:pos="2996"/>
          <w:tab w:val="left" w:pos="3701"/>
          <w:tab w:val="left" w:pos="5424"/>
          <w:tab w:val="right" w:pos="9087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he-IL"/>
        </w:rPr>
        <w:t>2.</w:t>
      </w:r>
      <w:r w:rsidR="004F4F97">
        <w:rPr>
          <w:rFonts w:ascii="Times New Roman" w:eastAsia="Times New Roman" w:hAnsi="Times New Roman"/>
          <w:sz w:val="28"/>
          <w:szCs w:val="28"/>
          <w:lang w:eastAsia="ru-RU" w:bidi="he-IL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 w:bidi="he-IL"/>
        </w:rPr>
        <w:t>.</w:t>
      </w:r>
      <w:r w:rsidRPr="00BF0065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 </w:t>
      </w:r>
      <w:r w:rsidR="00D5013A" w:rsidRPr="00BF0065">
        <w:rPr>
          <w:rFonts w:ascii="Times New Roman" w:eastAsia="Times New Roman" w:hAnsi="Times New Roman"/>
          <w:sz w:val="28"/>
          <w:szCs w:val="28"/>
          <w:lang w:eastAsia="ru-RU" w:bidi="he-IL"/>
        </w:rPr>
        <w:t>Субсиди</w:t>
      </w:r>
      <w:r w:rsidR="00B80D0D">
        <w:rPr>
          <w:rFonts w:ascii="Times New Roman" w:eastAsia="Times New Roman" w:hAnsi="Times New Roman"/>
          <w:sz w:val="28"/>
          <w:szCs w:val="28"/>
          <w:lang w:eastAsia="ru-RU" w:bidi="he-IL"/>
        </w:rPr>
        <w:t>я</w:t>
      </w:r>
      <w:r w:rsidR="00D5013A" w:rsidRPr="00BF0065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 </w:t>
      </w:r>
      <w:r w:rsidR="00D5013A" w:rsidRPr="00BF0065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направляется на оплату следующих расходов: </w:t>
      </w:r>
    </w:p>
    <w:p w:rsidR="00D5013A" w:rsidRPr="00D5013A" w:rsidRDefault="00D5013A" w:rsidP="007F7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предпроектные</w:t>
      </w:r>
      <w:proofErr w:type="spellEnd"/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работы;</w:t>
      </w:r>
    </w:p>
    <w:p w:rsidR="00D5013A" w:rsidRPr="00D5013A" w:rsidRDefault="00B33530" w:rsidP="007F7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проектно-сметной, сметной, рабочей документации;</w:t>
      </w:r>
    </w:p>
    <w:p w:rsidR="00D5013A" w:rsidRDefault="00D5013A" w:rsidP="007F7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выполнение ремонтных работ;</w:t>
      </w:r>
    </w:p>
    <w:p w:rsidR="00165E6F" w:rsidRPr="00D5013A" w:rsidRDefault="00165E6F" w:rsidP="007F7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приобретение оборудования, мебели и инвентаря;</w:t>
      </w:r>
    </w:p>
    <w:p w:rsidR="00D5013A" w:rsidRPr="00D5013A" w:rsidRDefault="00D5013A" w:rsidP="007F7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>приобретение, замена, установка, монтаж оборудования и систем в части</w:t>
      </w:r>
      <w:r w:rsidR="00165E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проводимых работ по приведению в нормативн</w:t>
      </w:r>
      <w:r w:rsidR="00165E6F">
        <w:rPr>
          <w:rFonts w:ascii="Times New Roman" w:eastAsia="Times New Roman" w:hAnsi="Times New Roman"/>
          <w:sz w:val="28"/>
          <w:szCs w:val="28"/>
          <w:lang w:eastAsia="ru-RU"/>
        </w:rPr>
        <w:t>ое состояние загородного лагеря.</w:t>
      </w:r>
    </w:p>
    <w:p w:rsidR="00C9120D" w:rsidRPr="00C9120D" w:rsidRDefault="00D5013A" w:rsidP="007F700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8"/>
          <w:lang w:eastAsia="ru-RU" w:bidi="he-IL"/>
        </w:rPr>
        <w:t>2.</w:t>
      </w:r>
      <w:r w:rsidR="00B80D0D">
        <w:rPr>
          <w:rFonts w:ascii="Times New Roman" w:eastAsia="Times New Roman" w:hAnsi="Times New Roman"/>
          <w:sz w:val="28"/>
          <w:szCs w:val="28"/>
          <w:lang w:eastAsia="ru-RU" w:bidi="he-IL"/>
        </w:rPr>
        <w:t>1</w:t>
      </w:r>
      <w:r w:rsidR="004F4F97">
        <w:rPr>
          <w:rFonts w:ascii="Times New Roman" w:eastAsia="Times New Roman" w:hAnsi="Times New Roman"/>
          <w:sz w:val="28"/>
          <w:szCs w:val="28"/>
          <w:lang w:eastAsia="ru-RU" w:bidi="he-IL"/>
        </w:rPr>
        <w:t>1</w:t>
      </w:r>
      <w:r w:rsidR="008E3B1E">
        <w:rPr>
          <w:rFonts w:ascii="Times New Roman" w:eastAsia="Times New Roman" w:hAnsi="Times New Roman"/>
          <w:sz w:val="28"/>
          <w:szCs w:val="28"/>
          <w:lang w:eastAsia="ru-RU" w:bidi="he-IL"/>
        </w:rPr>
        <w:t>.</w:t>
      </w:r>
      <w:r w:rsidRPr="00D5013A"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 </w:t>
      </w:r>
      <w:proofErr w:type="gramStart"/>
      <w:r w:rsidR="00C9120D" w:rsidRPr="00C9120D">
        <w:rPr>
          <w:rFonts w:ascii="Times New Roman" w:eastAsia="Times New Roman" w:hAnsi="Times New Roman"/>
          <w:sz w:val="28"/>
          <w:szCs w:val="28"/>
          <w:lang w:eastAsia="ru-RU"/>
        </w:rPr>
        <w:t>Субсиди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9120D" w:rsidRP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расходу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120D" w:rsidRPr="00C9120D">
        <w:rPr>
          <w:rFonts w:ascii="Times New Roman" w:eastAsia="Times New Roman" w:hAnsi="Times New Roman"/>
          <w:sz w:val="28"/>
          <w:szCs w:val="28"/>
          <w:lang w:eastAsia="ru-RU"/>
        </w:rPr>
        <w:t>тся учреждени</w:t>
      </w:r>
      <w:r w:rsidR="00C9120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120D" w:rsidRP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м на основании сметы на выполнение работ (оказание услуг); заключенных в соответствии с действующим законодательством договоров; локальных сметных расчетов; актов выполненных работ (оказанных услуг); актов приемки выполненных работ по форме КС-2; справок по форме КС-3; счетов; счетов-фактур; универсальных передаточных документов; счетов на авансовый платеж в </w:t>
      </w:r>
      <w:r w:rsidR="00C9120D" w:rsidRPr="00C912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размере 30% (если данные условия предусмотрены договором)</w:t>
      </w:r>
      <w:r w:rsidR="00C9120D" w:rsidRPr="00C9120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</w:p>
    <w:p w:rsidR="00D5013A" w:rsidRDefault="00C9120D" w:rsidP="007F7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 w:bidi="he-IL"/>
        </w:rPr>
        <w:t>2.</w:t>
      </w:r>
      <w:r w:rsidR="00B80D0D">
        <w:rPr>
          <w:rFonts w:ascii="Times New Roman" w:eastAsia="Times New Roman" w:hAnsi="Times New Roman"/>
          <w:sz w:val="28"/>
          <w:szCs w:val="28"/>
          <w:lang w:eastAsia="ru-RU" w:bidi="he-IL"/>
        </w:rPr>
        <w:t>1</w:t>
      </w:r>
      <w:r w:rsidR="004F4F97">
        <w:rPr>
          <w:rFonts w:ascii="Times New Roman" w:eastAsia="Times New Roman" w:hAnsi="Times New Roman"/>
          <w:sz w:val="28"/>
          <w:szCs w:val="28"/>
          <w:lang w:eastAsia="ru-RU" w:bidi="he-IL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 w:bidi="he-IL"/>
        </w:rPr>
        <w:t xml:space="preserve">. </w:t>
      </w:r>
      <w:r w:rsidR="00D5013A" w:rsidRPr="00D5013A"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="004B422E">
        <w:rPr>
          <w:rFonts w:ascii="Times New Roman" w:eastAsia="Times New Roman" w:hAnsi="Times New Roman"/>
          <w:sz w:val="28"/>
          <w:szCs w:val="20"/>
          <w:lang w:eastAsia="ru-RU"/>
        </w:rPr>
        <w:t xml:space="preserve">убсидия </w:t>
      </w:r>
      <w:r w:rsidR="00D5013A" w:rsidRPr="00D5013A">
        <w:rPr>
          <w:rFonts w:ascii="Times New Roman" w:eastAsia="Times New Roman" w:hAnsi="Times New Roman"/>
          <w:sz w:val="28"/>
          <w:szCs w:val="20"/>
          <w:lang w:eastAsia="ru-RU"/>
        </w:rPr>
        <w:t>расходу</w:t>
      </w:r>
      <w:r w:rsidR="004B422E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D5013A"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тся </w:t>
      </w:r>
      <w:r w:rsidR="00B80D0D">
        <w:rPr>
          <w:rFonts w:ascii="Times New Roman" w:eastAsia="Times New Roman" w:hAnsi="Times New Roman"/>
          <w:sz w:val="28"/>
          <w:szCs w:val="20"/>
          <w:lang w:eastAsia="ru-RU"/>
        </w:rPr>
        <w:t>учреждением</w:t>
      </w:r>
      <w:r w:rsidR="00D5013A"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 в соответствии с целевым назначением и не мо</w:t>
      </w:r>
      <w:r w:rsidR="006A540F">
        <w:rPr>
          <w:rFonts w:ascii="Times New Roman" w:eastAsia="Times New Roman" w:hAnsi="Times New Roman"/>
          <w:sz w:val="28"/>
          <w:szCs w:val="20"/>
          <w:lang w:eastAsia="ru-RU"/>
        </w:rPr>
        <w:t>жет</w:t>
      </w:r>
      <w:r w:rsidR="00D5013A"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 быть направлен</w:t>
      </w:r>
      <w:r w:rsidR="006A540F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="00D5013A"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 на другие цели.</w:t>
      </w:r>
    </w:p>
    <w:p w:rsidR="001E18AF" w:rsidRPr="00D5013A" w:rsidRDefault="001E18AF" w:rsidP="007F70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2.1</w:t>
      </w:r>
      <w:r w:rsidR="004F4F97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 Результатом предоставления субсидии является наличие положительного санитарно-эпидемиологического заключения на осуществление деятельности загородного лагеря.</w:t>
      </w:r>
    </w:p>
    <w:p w:rsidR="00D5013A" w:rsidRPr="00D5013A" w:rsidRDefault="00D5013A" w:rsidP="007F7000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8"/>
          <w:szCs w:val="20"/>
          <w:lang w:eastAsia="ru-RU" w:bidi="he-IL"/>
        </w:rPr>
      </w:pPr>
    </w:p>
    <w:p w:rsidR="00D5013A" w:rsidRPr="00D5013A" w:rsidRDefault="003E1FA7" w:rsidP="007F700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D5013A" w:rsidRPr="00D5013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Отчетность и контроль использования субсидии</w:t>
      </w:r>
    </w:p>
    <w:p w:rsidR="003E1FA7" w:rsidRPr="003E1FA7" w:rsidRDefault="003E1FA7" w:rsidP="007F7000">
      <w:pPr>
        <w:widowControl w:val="0"/>
        <w:tabs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5013A" w:rsidRPr="00D5013A">
        <w:rPr>
          <w:rFonts w:ascii="Times New Roman" w:eastAsia="Times New Roman" w:hAnsi="Times New Roman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Учреждение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несет ответственность за целевое использование субсидии, соблюдение условий, установленных при предоставлении субсидии, полноту, качество, достоверность и своевременность предоставления отчетности и документов.</w:t>
      </w:r>
    </w:p>
    <w:p w:rsidR="003E1FA7" w:rsidRPr="003E1FA7" w:rsidRDefault="003E1FA7" w:rsidP="007F7000">
      <w:pPr>
        <w:pStyle w:val="a5"/>
        <w:widowControl w:val="0"/>
        <w:numPr>
          <w:ilvl w:val="1"/>
          <w:numId w:val="12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 xml:space="preserve">Неиспользованные в текущем финансовом году остатки субсидии подлежат возврату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 Чайковского городского округа в порядке, утвержденном Управлением финансов.</w:t>
      </w:r>
    </w:p>
    <w:p w:rsidR="003E1FA7" w:rsidRDefault="003E1FA7" w:rsidP="007F7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случае выявления факта нецелевого использования </w:t>
      </w:r>
      <w:r w:rsidR="004B422E">
        <w:rPr>
          <w:rFonts w:ascii="Times New Roman" w:eastAsia="Times New Roman" w:hAnsi="Times New Roman"/>
          <w:sz w:val="28"/>
          <w:szCs w:val="28"/>
          <w:lang w:eastAsia="ru-RU"/>
        </w:rPr>
        <w:t>субсидии</w:t>
      </w:r>
      <w:r w:rsidRPr="003E1FA7">
        <w:rPr>
          <w:rFonts w:ascii="Times New Roman" w:eastAsia="Times New Roman" w:hAnsi="Times New Roman"/>
          <w:sz w:val="28"/>
          <w:szCs w:val="28"/>
          <w:lang w:eastAsia="ru-RU"/>
        </w:rPr>
        <w:t>, а также нарушения условий, установленных при предоставлении субсидии, субсидия подлежит возврату в бюджет Чайковского городского округа в соответствии с действующим законодательством.</w:t>
      </w:r>
    </w:p>
    <w:p w:rsidR="00C9120D" w:rsidRPr="00C9120D" w:rsidRDefault="00C9120D" w:rsidP="007F7000">
      <w:pPr>
        <w:widowControl w:val="0"/>
        <w:tabs>
          <w:tab w:val="left" w:pos="12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использованием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убсидии</w:t>
      </w:r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, соблюдением требований и 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предоставления, установленных настоящим Порядком </w:t>
      </w:r>
      <w:proofErr w:type="gramStart"/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>и(</w:t>
      </w:r>
      <w:proofErr w:type="gramEnd"/>
      <w:r w:rsidRPr="00C9120D">
        <w:rPr>
          <w:rFonts w:ascii="Times New Roman" w:eastAsia="Times New Roman" w:hAnsi="Times New Roman"/>
          <w:sz w:val="28"/>
          <w:szCs w:val="28"/>
          <w:lang w:eastAsia="ru-RU"/>
        </w:rPr>
        <w:t>или) Соглашением, осуществляют Управление образования, Управление финансов, Контрольно-счетная палата Чайковского городского округа.</w:t>
      </w:r>
    </w:p>
    <w:p w:rsidR="00691741" w:rsidRDefault="00691741" w:rsidP="007F7000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1741">
        <w:rPr>
          <w:rFonts w:ascii="Times New Roman" w:eastAsia="Times New Roman" w:hAnsi="Times New Roman"/>
          <w:sz w:val="28"/>
          <w:szCs w:val="20"/>
          <w:lang w:eastAsia="ru-RU"/>
        </w:rPr>
        <w:t>Учреждени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691741">
        <w:rPr>
          <w:rFonts w:ascii="Times New Roman" w:eastAsia="Times New Roman" w:hAnsi="Times New Roman"/>
          <w:sz w:val="28"/>
          <w:szCs w:val="20"/>
          <w:lang w:eastAsia="ru-RU"/>
        </w:rPr>
        <w:t xml:space="preserve"> предоставля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691741">
        <w:rPr>
          <w:rFonts w:ascii="Times New Roman" w:eastAsia="Times New Roman" w:hAnsi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Управлению образовани</w:t>
      </w:r>
      <w:r w:rsidR="00A26AC3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bookmarkStart w:id="0" w:name="_GoBack"/>
      <w:bookmarkEnd w:id="0"/>
      <w:r w:rsidRPr="00691741">
        <w:rPr>
          <w:rFonts w:ascii="Times New Roman" w:eastAsia="Times New Roman" w:hAnsi="Times New Roman"/>
          <w:sz w:val="28"/>
          <w:szCs w:val="20"/>
          <w:lang w:eastAsia="ru-RU"/>
        </w:rPr>
        <w:t xml:space="preserve"> отчетность в сроки и по форме, установленные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С</w:t>
      </w:r>
      <w:r w:rsidRPr="00691741">
        <w:rPr>
          <w:rFonts w:ascii="Times New Roman" w:eastAsia="Times New Roman" w:hAnsi="Times New Roman"/>
          <w:sz w:val="28"/>
          <w:szCs w:val="20"/>
          <w:lang w:eastAsia="ru-RU"/>
        </w:rPr>
        <w:t xml:space="preserve">оглашением. </w:t>
      </w:r>
    </w:p>
    <w:p w:rsidR="00691741" w:rsidRPr="00691741" w:rsidRDefault="00691741" w:rsidP="007F7000">
      <w:pPr>
        <w:pStyle w:val="a5"/>
        <w:numPr>
          <w:ilvl w:val="1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91741">
        <w:rPr>
          <w:rFonts w:ascii="Times New Roman" w:eastAsia="Times New Roman" w:hAnsi="Times New Roman"/>
          <w:sz w:val="28"/>
          <w:szCs w:val="20"/>
          <w:lang w:eastAsia="ru-RU"/>
        </w:rPr>
        <w:t xml:space="preserve">Управление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образования</w:t>
      </w:r>
      <w:r w:rsidRPr="00691741">
        <w:rPr>
          <w:rFonts w:ascii="Times New Roman" w:eastAsia="Times New Roman" w:hAnsi="Times New Roman"/>
          <w:sz w:val="28"/>
          <w:szCs w:val="20"/>
          <w:lang w:eastAsia="ru-RU"/>
        </w:rPr>
        <w:t xml:space="preserve"> ежегодно до 20 января года, следующего </w:t>
      </w:r>
      <w:proofErr w:type="gramStart"/>
      <w:r w:rsidRPr="00691741">
        <w:rPr>
          <w:rFonts w:ascii="Times New Roman" w:eastAsia="Times New Roman" w:hAnsi="Times New Roman"/>
          <w:sz w:val="28"/>
          <w:szCs w:val="20"/>
          <w:lang w:eastAsia="ru-RU"/>
        </w:rPr>
        <w:t>за</w:t>
      </w:r>
      <w:proofErr w:type="gramEnd"/>
      <w:r w:rsidRPr="0069174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691741">
        <w:rPr>
          <w:rFonts w:ascii="Times New Roman" w:eastAsia="Times New Roman" w:hAnsi="Times New Roman"/>
          <w:sz w:val="28"/>
          <w:szCs w:val="20"/>
          <w:lang w:eastAsia="ru-RU"/>
        </w:rPr>
        <w:t>отчетным</w:t>
      </w:r>
      <w:proofErr w:type="gramEnd"/>
      <w:r w:rsidRPr="00691741">
        <w:rPr>
          <w:rFonts w:ascii="Times New Roman" w:eastAsia="Times New Roman" w:hAnsi="Times New Roman"/>
          <w:sz w:val="28"/>
          <w:szCs w:val="20"/>
          <w:lang w:eastAsia="ru-RU"/>
        </w:rPr>
        <w:t>, представляет в Управление финансов отчет  о выполнении целевых показателей по форме согласно приложению к настоящему Порядку.</w:t>
      </w:r>
    </w:p>
    <w:p w:rsidR="003E1FA7" w:rsidRDefault="003E1FA7" w:rsidP="007F70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FA7" w:rsidRDefault="003E1FA7" w:rsidP="00D5013A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13A" w:rsidRPr="00D5013A" w:rsidRDefault="00D5013A" w:rsidP="00D5013A">
      <w:pPr>
        <w:autoSpaceDE w:val="0"/>
        <w:autoSpaceDN w:val="0"/>
        <w:adjustRightInd w:val="0"/>
        <w:spacing w:after="0" w:line="360" w:lineRule="exac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013A" w:rsidRPr="00D5013A" w:rsidRDefault="00D5013A" w:rsidP="00D5013A">
      <w:pPr>
        <w:spacing w:after="120" w:line="240" w:lineRule="auto"/>
        <w:ind w:left="283" w:firstLine="657"/>
        <w:rPr>
          <w:rFonts w:ascii="Times New Roman" w:eastAsia="Times New Roman" w:hAnsi="Times New Roman"/>
          <w:sz w:val="28"/>
          <w:szCs w:val="20"/>
          <w:lang w:eastAsia="ru-RU" w:bidi="he-IL"/>
        </w:rPr>
      </w:pPr>
    </w:p>
    <w:p w:rsidR="00D5013A" w:rsidRPr="00D5013A" w:rsidRDefault="00D5013A" w:rsidP="00D5013A">
      <w:pPr>
        <w:spacing w:after="120" w:line="240" w:lineRule="auto"/>
        <w:ind w:left="283" w:firstLine="657"/>
        <w:rPr>
          <w:rFonts w:ascii="Times New Roman" w:eastAsia="Times New Roman" w:hAnsi="Times New Roman"/>
          <w:sz w:val="28"/>
          <w:szCs w:val="20"/>
          <w:lang w:eastAsia="ru-RU" w:bidi="he-IL"/>
        </w:rPr>
      </w:pPr>
    </w:p>
    <w:p w:rsidR="00D5013A" w:rsidRPr="00D5013A" w:rsidRDefault="00D5013A" w:rsidP="00D5013A">
      <w:pPr>
        <w:spacing w:after="120" w:line="240" w:lineRule="auto"/>
        <w:ind w:left="283" w:firstLine="657"/>
        <w:jc w:val="right"/>
        <w:rPr>
          <w:rFonts w:ascii="Times New Roman" w:eastAsia="Times New Roman" w:hAnsi="Times New Roman"/>
          <w:sz w:val="28"/>
          <w:szCs w:val="20"/>
          <w:lang w:eastAsia="ru-RU" w:bidi="he-IL"/>
        </w:rPr>
        <w:sectPr w:rsidR="00D5013A" w:rsidRPr="00D5013A" w:rsidSect="007F7000">
          <w:headerReference w:type="default" r:id="rId9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D5013A" w:rsidRPr="00D5013A" w:rsidRDefault="00D5013A" w:rsidP="007F7000">
      <w:pPr>
        <w:spacing w:after="0" w:line="240" w:lineRule="auto"/>
        <w:ind w:left="9923"/>
        <w:rPr>
          <w:rFonts w:ascii="Times New Roman" w:eastAsia="Times New Roman" w:hAnsi="Times New Roman"/>
          <w:sz w:val="28"/>
          <w:szCs w:val="20"/>
          <w:lang w:eastAsia="ru-RU" w:bidi="he-IL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lastRenderedPageBreak/>
        <w:t xml:space="preserve">Приложение </w:t>
      </w:r>
    </w:p>
    <w:p w:rsidR="00BE19E5" w:rsidRDefault="00D5013A" w:rsidP="007F7000">
      <w:pPr>
        <w:tabs>
          <w:tab w:val="left" w:pos="10206"/>
        </w:tabs>
        <w:spacing w:after="0" w:line="240" w:lineRule="auto"/>
        <w:ind w:left="9923"/>
        <w:rPr>
          <w:rFonts w:ascii="Times New Roman" w:eastAsia="Times New Roman" w:hAnsi="Times New Roman"/>
          <w:sz w:val="28"/>
          <w:szCs w:val="20"/>
          <w:lang w:eastAsia="ru-RU" w:bidi="he-IL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>к постановлению администрации</w:t>
      </w:r>
    </w:p>
    <w:p w:rsidR="00D5013A" w:rsidRPr="00D5013A" w:rsidRDefault="00D5013A" w:rsidP="007F7000">
      <w:pPr>
        <w:tabs>
          <w:tab w:val="left" w:pos="10206"/>
        </w:tabs>
        <w:spacing w:after="0" w:line="240" w:lineRule="auto"/>
        <w:ind w:left="9923"/>
        <w:rPr>
          <w:rFonts w:ascii="Times New Roman" w:eastAsia="Times New Roman" w:hAnsi="Times New Roman"/>
          <w:sz w:val="28"/>
          <w:szCs w:val="20"/>
          <w:lang w:eastAsia="ru-RU" w:bidi="he-IL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 xml:space="preserve">Чайковского </w:t>
      </w:r>
      <w:r w:rsidR="00691741">
        <w:rPr>
          <w:rFonts w:ascii="Times New Roman" w:eastAsia="Times New Roman" w:hAnsi="Times New Roman"/>
          <w:sz w:val="28"/>
          <w:szCs w:val="20"/>
          <w:lang w:eastAsia="ru-RU" w:bidi="he-IL"/>
        </w:rPr>
        <w:t>городского округа</w:t>
      </w: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 xml:space="preserve"> </w:t>
      </w:r>
    </w:p>
    <w:p w:rsidR="00D5013A" w:rsidRDefault="00D5013A" w:rsidP="007F7000">
      <w:pPr>
        <w:spacing w:after="0" w:line="240" w:lineRule="auto"/>
        <w:ind w:left="9923"/>
        <w:rPr>
          <w:rFonts w:ascii="Times New Roman" w:eastAsia="Times New Roman" w:hAnsi="Times New Roman"/>
          <w:sz w:val="28"/>
          <w:szCs w:val="20"/>
          <w:lang w:eastAsia="ru-RU" w:bidi="he-IL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>от __________</w:t>
      </w:r>
      <w:r w:rsidR="007F7000">
        <w:rPr>
          <w:rFonts w:ascii="Times New Roman" w:eastAsia="Times New Roman" w:hAnsi="Times New Roman"/>
          <w:sz w:val="28"/>
          <w:szCs w:val="20"/>
          <w:lang w:eastAsia="ru-RU" w:bidi="he-IL"/>
        </w:rPr>
        <w:t>_____</w:t>
      </w:r>
      <w:r w:rsidRPr="00D5013A">
        <w:rPr>
          <w:rFonts w:ascii="Times New Roman" w:eastAsia="Times New Roman" w:hAnsi="Times New Roman"/>
          <w:sz w:val="28"/>
          <w:szCs w:val="20"/>
          <w:lang w:eastAsia="ru-RU" w:bidi="he-IL"/>
        </w:rPr>
        <w:t>_ № ______</w:t>
      </w:r>
    </w:p>
    <w:p w:rsidR="00BE19E5" w:rsidRDefault="00BE19E5" w:rsidP="00691741">
      <w:pPr>
        <w:spacing w:after="0" w:line="240" w:lineRule="auto"/>
        <w:ind w:firstLine="10206"/>
        <w:rPr>
          <w:rFonts w:ascii="Times New Roman" w:eastAsia="Times New Roman" w:hAnsi="Times New Roman"/>
          <w:sz w:val="28"/>
          <w:szCs w:val="20"/>
          <w:lang w:eastAsia="ru-RU" w:bidi="he-IL"/>
        </w:rPr>
      </w:pPr>
    </w:p>
    <w:p w:rsidR="00BE19E5" w:rsidRPr="00D5013A" w:rsidRDefault="00BE19E5" w:rsidP="00691741">
      <w:pPr>
        <w:spacing w:after="0" w:line="240" w:lineRule="auto"/>
        <w:ind w:firstLine="10206"/>
        <w:rPr>
          <w:rFonts w:ascii="Times New Roman" w:eastAsia="Times New Roman" w:hAnsi="Times New Roman"/>
          <w:sz w:val="28"/>
          <w:szCs w:val="20"/>
          <w:lang w:eastAsia="ru-RU" w:bidi="he-IL"/>
        </w:rPr>
      </w:pPr>
    </w:p>
    <w:p w:rsidR="00D5013A" w:rsidRPr="00D5013A" w:rsidRDefault="00D5013A" w:rsidP="00D5013A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>ОТЧЕТ</w:t>
      </w:r>
    </w:p>
    <w:p w:rsidR="00D5013A" w:rsidRPr="00D5013A" w:rsidRDefault="00D5013A" w:rsidP="00D501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>о выполнении целевых показателей по пр</w:t>
      </w:r>
      <w:r w:rsidRPr="00D501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иведению в нормативное состояние загородного лагеря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D5013A" w:rsidRPr="00D5013A" w:rsidRDefault="00D5013A" w:rsidP="00D5013A">
      <w:pPr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5013A" w:rsidRPr="00D5013A" w:rsidRDefault="00D5013A" w:rsidP="00D501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>на ___________20__ г.</w:t>
      </w:r>
    </w:p>
    <w:p w:rsidR="00D5013A" w:rsidRPr="00D5013A" w:rsidRDefault="00D5013A" w:rsidP="00D501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3046" w:type="dxa"/>
        <w:jc w:val="center"/>
        <w:tblInd w:w="-2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5"/>
        <w:gridCol w:w="1386"/>
        <w:gridCol w:w="1359"/>
        <w:gridCol w:w="1539"/>
        <w:gridCol w:w="3067"/>
      </w:tblGrid>
      <w:tr w:rsidR="00D5013A" w:rsidRPr="00D5013A" w:rsidTr="00BE19E5">
        <w:trPr>
          <w:jc w:val="center"/>
        </w:trPr>
        <w:tc>
          <w:tcPr>
            <w:tcW w:w="5695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86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59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Плановое значение  показателя</w:t>
            </w:r>
          </w:p>
        </w:tc>
        <w:tc>
          <w:tcPr>
            <w:tcW w:w="1539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 значение  показателя</w:t>
            </w:r>
          </w:p>
        </w:tc>
        <w:tc>
          <w:tcPr>
            <w:tcW w:w="3067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отклонения</w:t>
            </w:r>
          </w:p>
        </w:tc>
      </w:tr>
      <w:tr w:rsidR="00D5013A" w:rsidRPr="00D5013A" w:rsidTr="00BE19E5">
        <w:trPr>
          <w:jc w:val="center"/>
        </w:trPr>
        <w:tc>
          <w:tcPr>
            <w:tcW w:w="5695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9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9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7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5013A" w:rsidRPr="00D5013A" w:rsidTr="00BE19E5">
        <w:trPr>
          <w:jc w:val="center"/>
        </w:trPr>
        <w:tc>
          <w:tcPr>
            <w:tcW w:w="5695" w:type="dxa"/>
            <w:shd w:val="clear" w:color="auto" w:fill="auto"/>
          </w:tcPr>
          <w:p w:rsidR="00D5013A" w:rsidRPr="00D5013A" w:rsidRDefault="00BE19E5" w:rsidP="00D501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  <w:r w:rsidR="00D5013A"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санитарно-эпидемиологического заключения на функционирование загородного лагеря</w:t>
            </w:r>
          </w:p>
        </w:tc>
        <w:tc>
          <w:tcPr>
            <w:tcW w:w="1386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1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359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9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7" w:type="dxa"/>
            <w:shd w:val="clear" w:color="auto" w:fill="auto"/>
          </w:tcPr>
          <w:p w:rsidR="00D5013A" w:rsidRPr="00D5013A" w:rsidRDefault="00D5013A" w:rsidP="00D501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5013A" w:rsidRPr="00D5013A" w:rsidRDefault="00D5013A" w:rsidP="00D5013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D5013A" w:rsidRPr="00D5013A" w:rsidRDefault="00D5013A" w:rsidP="00D5013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ab/>
      </w:r>
      <w:r w:rsidR="00BE19E5">
        <w:rPr>
          <w:rFonts w:ascii="Times New Roman" w:eastAsia="Times New Roman" w:hAnsi="Times New Roman"/>
          <w:sz w:val="28"/>
          <w:szCs w:val="20"/>
          <w:lang w:eastAsia="ru-RU"/>
        </w:rPr>
        <w:t>Начальник управления образования</w:t>
      </w:r>
      <w:r w:rsidRPr="00D5013A"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_____________________________________________________________</w:t>
      </w:r>
    </w:p>
    <w:p w:rsidR="00D5013A" w:rsidRPr="00D5013A" w:rsidRDefault="00BE19E5" w:rsidP="00D5013A">
      <w:pPr>
        <w:spacing w:after="0" w:line="240" w:lineRule="auto"/>
        <w:ind w:left="3540"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D5013A" w:rsidRPr="00D5013A">
        <w:rPr>
          <w:rFonts w:ascii="Times New Roman" w:eastAsia="Times New Roman" w:hAnsi="Times New Roman"/>
          <w:sz w:val="20"/>
          <w:szCs w:val="20"/>
          <w:lang w:eastAsia="ru-RU"/>
        </w:rPr>
        <w:t>(подпись, расшифровка)</w:t>
      </w:r>
    </w:p>
    <w:p w:rsidR="00D5013A" w:rsidRPr="00D5013A" w:rsidRDefault="00BE19E5" w:rsidP="00D5013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</w:t>
      </w:r>
      <w:r w:rsidR="00D5013A" w:rsidRPr="00D5013A">
        <w:rPr>
          <w:rFonts w:ascii="Times New Roman" w:eastAsia="Times New Roman" w:hAnsi="Times New Roman"/>
          <w:sz w:val="28"/>
          <w:szCs w:val="20"/>
          <w:lang w:eastAsia="ru-RU"/>
        </w:rPr>
        <w:t>Исполнитель:  ________________________________________________________________________________</w:t>
      </w:r>
    </w:p>
    <w:p w:rsidR="00D5013A" w:rsidRPr="00D5013A" w:rsidRDefault="00D5013A" w:rsidP="007F700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  <w:sectPr w:rsidR="00D5013A" w:rsidRPr="00D5013A" w:rsidSect="00A45761">
          <w:footerReference w:type="default" r:id="rId10"/>
          <w:pgSz w:w="16838" w:h="11906" w:orient="landscape" w:code="9"/>
          <w:pgMar w:top="851" w:right="1134" w:bottom="1418" w:left="1134" w:header="709" w:footer="408" w:gutter="0"/>
          <w:cols w:space="708"/>
          <w:docGrid w:linePitch="360"/>
        </w:sectPr>
      </w:pPr>
      <w:r w:rsidRPr="00D5013A">
        <w:rPr>
          <w:rFonts w:ascii="Times New Roman" w:eastAsia="Times New Roman" w:hAnsi="Times New Roman"/>
          <w:sz w:val="20"/>
          <w:szCs w:val="20"/>
          <w:lang w:eastAsia="ru-RU"/>
        </w:rPr>
        <w:t>(должность, подпись, расшифровка)</w:t>
      </w:r>
    </w:p>
    <w:p w:rsidR="00D5013A" w:rsidRDefault="00D5013A" w:rsidP="007F7000">
      <w:pPr>
        <w:spacing w:after="0" w:line="36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D5013A" w:rsidSect="002E7D8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D09" w:rsidRDefault="00965D09" w:rsidP="00220DE3">
      <w:pPr>
        <w:spacing w:after="0" w:line="240" w:lineRule="auto"/>
      </w:pPr>
      <w:r>
        <w:separator/>
      </w:r>
    </w:p>
  </w:endnote>
  <w:endnote w:type="continuationSeparator" w:id="1">
    <w:p w:rsidR="00965D09" w:rsidRDefault="00965D09" w:rsidP="0022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13A" w:rsidRPr="00F14F79" w:rsidRDefault="00D5013A">
    <w:pPr>
      <w:pStyle w:val="a8"/>
      <w:rPr>
        <w:sz w:val="16"/>
        <w:szCs w:val="16"/>
      </w:rPr>
    </w:pPr>
    <w:r w:rsidRPr="00F14F79">
      <w:rPr>
        <w:sz w:val="16"/>
        <w:szCs w:val="16"/>
      </w:rPr>
      <w:t>МНПА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DE3" w:rsidRPr="00220DE3" w:rsidRDefault="00220DE3">
    <w:pPr>
      <w:pStyle w:val="a8"/>
    </w:pPr>
    <w:r>
      <w:t>МНПА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D09" w:rsidRDefault="00965D09" w:rsidP="00220DE3">
      <w:pPr>
        <w:spacing w:after="0" w:line="240" w:lineRule="auto"/>
      </w:pPr>
      <w:r>
        <w:separator/>
      </w:r>
    </w:p>
  </w:footnote>
  <w:footnote w:type="continuationSeparator" w:id="1">
    <w:p w:rsidR="00965D09" w:rsidRDefault="00965D09" w:rsidP="00220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000" w:rsidRPr="007F7000" w:rsidRDefault="007F7000" w:rsidP="007F7000">
    <w:pPr>
      <w:spacing w:after="0" w:line="240" w:lineRule="auto"/>
      <w:jc w:val="center"/>
      <w:rPr>
        <w:rFonts w:ascii="Times New Roman" w:eastAsia="Times New Roman" w:hAnsi="Times New Roman"/>
        <w:color w:val="000000"/>
        <w:sz w:val="24"/>
        <w:szCs w:val="24"/>
        <w:lang w:eastAsia="ru-RU"/>
      </w:rPr>
    </w:pPr>
    <w:r w:rsidRPr="007F7000">
      <w:rPr>
        <w:rFonts w:ascii="Times New Roman" w:eastAsia="Times New Roman" w:hAnsi="Times New Roman"/>
        <w:color w:val="000000"/>
        <w:sz w:val="24"/>
        <w:szCs w:val="24"/>
        <w:lang w:eastAsia="ru-RU"/>
      </w:rPr>
      <w:t>Проект размещен на сайте 21.06.2021 г. Срок  приема заключений независимых экспертов до 30.06.2021 г. на электронный адрес tchaikovsky@permonline.ru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B1"/>
    <w:multiLevelType w:val="multilevel"/>
    <w:tmpl w:val="0C1E5E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">
    <w:nsid w:val="0AA17A9C"/>
    <w:multiLevelType w:val="multilevel"/>
    <w:tmpl w:val="8B62AECA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F29468D"/>
    <w:multiLevelType w:val="multilevel"/>
    <w:tmpl w:val="42704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2FD34FF"/>
    <w:multiLevelType w:val="multilevel"/>
    <w:tmpl w:val="D59C67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C6071E"/>
    <w:multiLevelType w:val="multilevel"/>
    <w:tmpl w:val="C85AD6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3FE0ED2"/>
    <w:multiLevelType w:val="multilevel"/>
    <w:tmpl w:val="0EC26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51393783"/>
    <w:multiLevelType w:val="multilevel"/>
    <w:tmpl w:val="D85486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2A936D3"/>
    <w:multiLevelType w:val="multilevel"/>
    <w:tmpl w:val="D4EAC03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FA1DD3"/>
    <w:multiLevelType w:val="multilevel"/>
    <w:tmpl w:val="7310B3AA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68085039"/>
    <w:multiLevelType w:val="multilevel"/>
    <w:tmpl w:val="D8F0F8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6FE900BE"/>
    <w:multiLevelType w:val="multilevel"/>
    <w:tmpl w:val="5BBA452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1">
    <w:nsid w:val="70DA3CBB"/>
    <w:multiLevelType w:val="multilevel"/>
    <w:tmpl w:val="3F784B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12">
    <w:nsid w:val="72C247EA"/>
    <w:multiLevelType w:val="multilevel"/>
    <w:tmpl w:val="8BEC65F0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73" w:hanging="130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32" w:hanging="130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791" w:hanging="130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0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06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2" w:hanging="2160"/>
      </w:pPr>
      <w:rPr>
        <w:rFonts w:hint="default"/>
        <w:color w:val="auto"/>
      </w:rPr>
    </w:lvl>
  </w:abstractNum>
  <w:abstractNum w:abstractNumId="13">
    <w:nsid w:val="73F838AD"/>
    <w:multiLevelType w:val="multilevel"/>
    <w:tmpl w:val="06EE381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8"/>
  </w:num>
  <w:num w:numId="7">
    <w:abstractNumId w:val="1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10"/>
  </w:num>
  <w:num w:numId="13">
    <w:abstractNumId w:val="6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F00"/>
    <w:rsid w:val="00040899"/>
    <w:rsid w:val="00067E43"/>
    <w:rsid w:val="00067EE9"/>
    <w:rsid w:val="000851A9"/>
    <w:rsid w:val="00090035"/>
    <w:rsid w:val="000B08A0"/>
    <w:rsid w:val="000C7708"/>
    <w:rsid w:val="000D5B9F"/>
    <w:rsid w:val="000D6DF9"/>
    <w:rsid w:val="000F07A1"/>
    <w:rsid w:val="001606E1"/>
    <w:rsid w:val="00162B96"/>
    <w:rsid w:val="00165E6F"/>
    <w:rsid w:val="001C6DF8"/>
    <w:rsid w:val="001D6C0F"/>
    <w:rsid w:val="001E18AF"/>
    <w:rsid w:val="00220DE3"/>
    <w:rsid w:val="00227BC3"/>
    <w:rsid w:val="00262C1E"/>
    <w:rsid w:val="00265A1C"/>
    <w:rsid w:val="002E7D81"/>
    <w:rsid w:val="003138ED"/>
    <w:rsid w:val="00321BB5"/>
    <w:rsid w:val="003375CF"/>
    <w:rsid w:val="00342813"/>
    <w:rsid w:val="0035428A"/>
    <w:rsid w:val="003E1FA7"/>
    <w:rsid w:val="00470123"/>
    <w:rsid w:val="0049355E"/>
    <w:rsid w:val="0049469F"/>
    <w:rsid w:val="004B422E"/>
    <w:rsid w:val="004B4B91"/>
    <w:rsid w:val="004F1418"/>
    <w:rsid w:val="004F4F97"/>
    <w:rsid w:val="00516871"/>
    <w:rsid w:val="00545E37"/>
    <w:rsid w:val="00574730"/>
    <w:rsid w:val="005D1DAB"/>
    <w:rsid w:val="005D39F4"/>
    <w:rsid w:val="0063700B"/>
    <w:rsid w:val="00641DB7"/>
    <w:rsid w:val="00681EC7"/>
    <w:rsid w:val="00691741"/>
    <w:rsid w:val="006949A1"/>
    <w:rsid w:val="006A540F"/>
    <w:rsid w:val="006D3641"/>
    <w:rsid w:val="00704857"/>
    <w:rsid w:val="00706BCE"/>
    <w:rsid w:val="00753B50"/>
    <w:rsid w:val="00786A08"/>
    <w:rsid w:val="007920F5"/>
    <w:rsid w:val="00794667"/>
    <w:rsid w:val="007A0A87"/>
    <w:rsid w:val="007C0DE8"/>
    <w:rsid w:val="007F7000"/>
    <w:rsid w:val="0080431A"/>
    <w:rsid w:val="00870BB8"/>
    <w:rsid w:val="008E3B1E"/>
    <w:rsid w:val="009149C0"/>
    <w:rsid w:val="00930B6E"/>
    <w:rsid w:val="00964958"/>
    <w:rsid w:val="00965D09"/>
    <w:rsid w:val="00970AE4"/>
    <w:rsid w:val="00977F00"/>
    <w:rsid w:val="00992E64"/>
    <w:rsid w:val="009B6B8D"/>
    <w:rsid w:val="009D108C"/>
    <w:rsid w:val="009D593A"/>
    <w:rsid w:val="009E39C4"/>
    <w:rsid w:val="00A05FA1"/>
    <w:rsid w:val="00A26AC3"/>
    <w:rsid w:val="00A94B4A"/>
    <w:rsid w:val="00AD5BF5"/>
    <w:rsid w:val="00B27042"/>
    <w:rsid w:val="00B330F4"/>
    <w:rsid w:val="00B33530"/>
    <w:rsid w:val="00B6643B"/>
    <w:rsid w:val="00B80D0D"/>
    <w:rsid w:val="00BE19E5"/>
    <w:rsid w:val="00BE63A9"/>
    <w:rsid w:val="00BF0065"/>
    <w:rsid w:val="00C30DAB"/>
    <w:rsid w:val="00C4164D"/>
    <w:rsid w:val="00C656C0"/>
    <w:rsid w:val="00C9120D"/>
    <w:rsid w:val="00D05340"/>
    <w:rsid w:val="00D23E96"/>
    <w:rsid w:val="00D43689"/>
    <w:rsid w:val="00D5013A"/>
    <w:rsid w:val="00D61CB7"/>
    <w:rsid w:val="00D82D4D"/>
    <w:rsid w:val="00D94CB8"/>
    <w:rsid w:val="00EA43C1"/>
    <w:rsid w:val="00EC34DD"/>
    <w:rsid w:val="00EE662E"/>
    <w:rsid w:val="00EE7FC3"/>
    <w:rsid w:val="00F60A0F"/>
    <w:rsid w:val="00F64981"/>
    <w:rsid w:val="00FF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0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730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57473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4730"/>
    <w:pPr>
      <w:widowControl w:val="0"/>
      <w:shd w:val="clear" w:color="auto" w:fill="FFFFFF"/>
      <w:spacing w:before="1320" w:after="0" w:line="355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DE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DE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700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3700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0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4730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57473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4730"/>
    <w:pPr>
      <w:widowControl w:val="0"/>
      <w:shd w:val="clear" w:color="auto" w:fill="FFFFFF"/>
      <w:spacing w:before="1320" w:after="0" w:line="355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E3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220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DE3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700B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63700B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7;&#1057;&#1057;pirina\2020\&#1088;&#1072;&#1079;&#1084;&#1077;&#1097;&#1077;&#1085;&#1080;&#1077;%20&#1073;&#1083;&#1072;&#1085;&#1082;&#1086;&#1074;\&#1073;&#1083;&#1072;&#1085;&#1082;&#1080;\241%20&#1055;&#1086;&#1089;&#1090;&#1072;&#1085;&#1086;&#1074;&#1083;&#1077;&#1085;&#1080;&#1077;%20&#1072;&#1076;&#1084;&#1080;&#1085;&#1080;&#1089;&#1090;&#1088;&#1072;&#1094;&#1080;&#1080;%20&#1063;&#1043;&#105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AE0D-8267-4000-B4E3-4539D5B3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241 Постановление администрации ЧГО</Template>
  <TotalTime>380</TotalTime>
  <Pages>7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Спирина Светлана Станиславовна</dc:creator>
  <cp:lastModifiedBy>derbilova</cp:lastModifiedBy>
  <cp:revision>37</cp:revision>
  <cp:lastPrinted>2021-06-15T06:09:00Z</cp:lastPrinted>
  <dcterms:created xsi:type="dcterms:W3CDTF">2020-09-02T11:30:00Z</dcterms:created>
  <dcterms:modified xsi:type="dcterms:W3CDTF">2021-06-21T10:57:00Z</dcterms:modified>
</cp:coreProperties>
</file>