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15" w:rsidRDefault="00BF17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65pt;margin-top:258.75pt;width:202.9pt;height:111.4pt;z-index:251656704;mso-position-horizontal-relative:page;mso-position-vertical-relative:page" filled="f" stroked="f">
            <v:textbox style="mso-next-textbox:#_x0000_s1026" inset="0,0,0,0">
              <w:txbxContent>
                <w:p w:rsidR="00A47615" w:rsidRPr="00BD626E" w:rsidRDefault="00A47615" w:rsidP="00A47615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BD626E">
                    <w:rPr>
                      <w:b/>
                      <w:sz w:val="28"/>
                    </w:rPr>
                    <w:t xml:space="preserve">О внесении изменений в Положение об отделе социального развития администрации Чайковского городского округа, утвержденное постановлением администрации Чайковского городского </w:t>
                  </w:r>
                  <w:r>
                    <w:rPr>
                      <w:b/>
                      <w:sz w:val="28"/>
                    </w:rPr>
                    <w:t>округа</w:t>
                  </w:r>
                  <w:r w:rsidRPr="00BD626E">
                    <w:rPr>
                      <w:b/>
                      <w:sz w:val="28"/>
                    </w:rPr>
                    <w:t xml:space="preserve"> от 13.09.2019 №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BD626E">
                    <w:rPr>
                      <w:b/>
                      <w:sz w:val="28"/>
                    </w:rPr>
                    <w:t>1537</w:t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A47615">
        <w:rPr>
          <w:noProof/>
        </w:rPr>
        <w:drawing>
          <wp:inline distT="0" distB="0" distL="0" distR="0">
            <wp:extent cx="5937250" cy="2395220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615" w:rsidRPr="00A47615" w:rsidRDefault="00A47615" w:rsidP="00A47615"/>
    <w:p w:rsidR="00A47615" w:rsidRPr="00A47615" w:rsidRDefault="00A47615" w:rsidP="00A47615"/>
    <w:p w:rsidR="00A47615" w:rsidRPr="00A47615" w:rsidRDefault="00A47615" w:rsidP="00A47615"/>
    <w:p w:rsidR="00A47615" w:rsidRPr="00A47615" w:rsidRDefault="00A47615" w:rsidP="00A47615"/>
    <w:p w:rsidR="00A47615" w:rsidRPr="00A47615" w:rsidRDefault="00A47615" w:rsidP="00A47615"/>
    <w:p w:rsidR="00A47615" w:rsidRPr="00A47615" w:rsidRDefault="00A47615" w:rsidP="00A47615"/>
    <w:p w:rsidR="00A47615" w:rsidRPr="00A47615" w:rsidRDefault="00A47615" w:rsidP="00A47615"/>
    <w:p w:rsidR="00A47615" w:rsidRPr="00A47615" w:rsidRDefault="00A47615" w:rsidP="00A47615"/>
    <w:p w:rsidR="00A47615" w:rsidRPr="00A47615" w:rsidRDefault="00A47615" w:rsidP="00A47615"/>
    <w:p w:rsidR="00A47615" w:rsidRPr="00A47615" w:rsidRDefault="00A47615" w:rsidP="00A47615"/>
    <w:p w:rsidR="00A47615" w:rsidRPr="00A47615" w:rsidRDefault="00A47615" w:rsidP="00A47615">
      <w:pPr>
        <w:rPr>
          <w:sz w:val="28"/>
          <w:szCs w:val="28"/>
        </w:rPr>
      </w:pPr>
    </w:p>
    <w:p w:rsidR="00A47615" w:rsidRPr="00A47615" w:rsidRDefault="00A47615" w:rsidP="00A47615">
      <w:pPr>
        <w:ind w:firstLine="709"/>
        <w:jc w:val="both"/>
        <w:rPr>
          <w:sz w:val="28"/>
          <w:szCs w:val="28"/>
        </w:rPr>
      </w:pPr>
    </w:p>
    <w:p w:rsidR="00A47615" w:rsidRPr="00DD7CCC" w:rsidRDefault="00A47615" w:rsidP="00A47615">
      <w:pPr>
        <w:ind w:firstLine="709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На основании Федерального закона от</w:t>
      </w:r>
      <w:r>
        <w:rPr>
          <w:sz w:val="28"/>
          <w:szCs w:val="28"/>
        </w:rPr>
        <w:t xml:space="preserve"> 6 октября 2003 г. № 131-ФЗ «Об </w:t>
      </w:r>
      <w:r w:rsidRPr="004A2158">
        <w:rPr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DD7CCC">
        <w:rPr>
          <w:sz w:val="28"/>
          <w:szCs w:val="28"/>
        </w:rPr>
        <w:t>Федерации», Устава Чайковского городского округа</w:t>
      </w:r>
      <w:r>
        <w:rPr>
          <w:sz w:val="28"/>
          <w:szCs w:val="28"/>
        </w:rPr>
        <w:t xml:space="preserve"> </w:t>
      </w:r>
    </w:p>
    <w:p w:rsidR="00A47615" w:rsidRPr="00A47615" w:rsidRDefault="00A47615" w:rsidP="00A47615">
      <w:pPr>
        <w:ind w:firstLine="709"/>
        <w:jc w:val="both"/>
        <w:rPr>
          <w:sz w:val="28"/>
          <w:szCs w:val="28"/>
        </w:rPr>
      </w:pPr>
      <w:r w:rsidRPr="00A47615">
        <w:rPr>
          <w:sz w:val="28"/>
          <w:szCs w:val="28"/>
        </w:rPr>
        <w:t>ПОСТАНОВЛЯЮ:</w:t>
      </w:r>
    </w:p>
    <w:p w:rsidR="00A47615" w:rsidRPr="00BD626E" w:rsidRDefault="00A47615" w:rsidP="0095106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D626E">
        <w:rPr>
          <w:sz w:val="28"/>
          <w:szCs w:val="28"/>
        </w:rPr>
        <w:t xml:space="preserve">Внести в </w:t>
      </w:r>
      <w:r w:rsidRPr="000E2B43">
        <w:rPr>
          <w:sz w:val="28"/>
          <w:szCs w:val="28"/>
        </w:rPr>
        <w:t>Положение об отделе социального развития администрации Чайковского</w:t>
      </w:r>
      <w:r>
        <w:rPr>
          <w:sz w:val="28"/>
          <w:szCs w:val="28"/>
        </w:rPr>
        <w:t xml:space="preserve"> городского округа, </w:t>
      </w:r>
      <w:r w:rsidRPr="00BD626E">
        <w:rPr>
          <w:sz w:val="28"/>
        </w:rPr>
        <w:t>утвержденное постановлением администрации Чайковского городского округа</w:t>
      </w:r>
      <w:r>
        <w:rPr>
          <w:sz w:val="28"/>
        </w:rPr>
        <w:t xml:space="preserve"> от 13 сентября </w:t>
      </w:r>
      <w:r w:rsidRPr="00BD626E">
        <w:rPr>
          <w:sz w:val="28"/>
        </w:rPr>
        <w:t>2019</w:t>
      </w:r>
      <w:r>
        <w:rPr>
          <w:sz w:val="28"/>
        </w:rPr>
        <w:t xml:space="preserve"> г.</w:t>
      </w:r>
      <w:r w:rsidRPr="00BD626E">
        <w:rPr>
          <w:sz w:val="28"/>
        </w:rPr>
        <w:t xml:space="preserve"> №1537</w:t>
      </w:r>
      <w:r>
        <w:rPr>
          <w:sz w:val="28"/>
        </w:rPr>
        <w:t>, следующие изменения:</w:t>
      </w:r>
    </w:p>
    <w:p w:rsidR="00951067" w:rsidRPr="00951067" w:rsidRDefault="00951067" w:rsidP="00951067">
      <w:pPr>
        <w:pStyle w:val="a8"/>
        <w:numPr>
          <w:ilvl w:val="1"/>
          <w:numId w:val="1"/>
        </w:numPr>
        <w:ind w:left="0" w:firstLine="709"/>
        <w:jc w:val="both"/>
        <w:rPr>
          <w:sz w:val="28"/>
        </w:rPr>
      </w:pPr>
      <w:r w:rsidRPr="00951067">
        <w:rPr>
          <w:sz w:val="28"/>
          <w:szCs w:val="28"/>
        </w:rPr>
        <w:t>пункт 3.4 р</w:t>
      </w:r>
      <w:r w:rsidRPr="00951067">
        <w:rPr>
          <w:sz w:val="28"/>
        </w:rPr>
        <w:t>аздела 3 «Функции деятельности отдела» изложить в новой редакции:</w:t>
      </w:r>
    </w:p>
    <w:p w:rsidR="00951067" w:rsidRPr="00951067" w:rsidRDefault="00951067" w:rsidP="00951067">
      <w:pPr>
        <w:pStyle w:val="a8"/>
        <w:ind w:left="0" w:firstLine="709"/>
        <w:jc w:val="both"/>
        <w:rPr>
          <w:sz w:val="28"/>
          <w:szCs w:val="28"/>
        </w:rPr>
      </w:pPr>
      <w:r w:rsidRPr="00951067">
        <w:rPr>
          <w:sz w:val="28"/>
          <w:szCs w:val="28"/>
        </w:rPr>
        <w:t xml:space="preserve">«3.4 координация работы отраслевых (функциональных) органов и структурных подразделений администрации Чайковского городского округа по обеспечению доступности объектов социальной инфраструктуры для инвалидов и других </w:t>
      </w:r>
      <w:proofErr w:type="spellStart"/>
      <w:r w:rsidRPr="00951067">
        <w:rPr>
          <w:sz w:val="28"/>
          <w:szCs w:val="28"/>
        </w:rPr>
        <w:t>маломобильных</w:t>
      </w:r>
      <w:proofErr w:type="spellEnd"/>
      <w:r w:rsidRPr="00951067">
        <w:rPr>
          <w:sz w:val="28"/>
          <w:szCs w:val="28"/>
        </w:rPr>
        <w:t xml:space="preserve"> групп населения»</w:t>
      </w:r>
      <w:r>
        <w:rPr>
          <w:sz w:val="28"/>
          <w:szCs w:val="28"/>
        </w:rPr>
        <w:t>;</w:t>
      </w:r>
    </w:p>
    <w:p w:rsidR="00A47615" w:rsidRPr="00BD626E" w:rsidRDefault="00951067" w:rsidP="0095106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р</w:t>
      </w:r>
      <w:r w:rsidR="00A47615">
        <w:rPr>
          <w:sz w:val="28"/>
        </w:rPr>
        <w:t xml:space="preserve">аздел 3 «Функции </w:t>
      </w:r>
      <w:r>
        <w:rPr>
          <w:sz w:val="28"/>
        </w:rPr>
        <w:t xml:space="preserve">деятельности отдела» дополнить </w:t>
      </w:r>
      <w:r w:rsidR="00A47615">
        <w:rPr>
          <w:sz w:val="28"/>
        </w:rPr>
        <w:t>пунктами:</w:t>
      </w:r>
    </w:p>
    <w:p w:rsidR="00A47615" w:rsidRDefault="00951067" w:rsidP="00951067">
      <w:pPr>
        <w:ind w:firstLine="709"/>
        <w:jc w:val="both"/>
        <w:rPr>
          <w:sz w:val="28"/>
          <w:szCs w:val="28"/>
        </w:rPr>
      </w:pPr>
      <w:r>
        <w:rPr>
          <w:sz w:val="28"/>
        </w:rPr>
        <w:t>«3.13 разработка</w:t>
      </w:r>
      <w:r w:rsidR="00A47615">
        <w:rPr>
          <w:sz w:val="28"/>
        </w:rPr>
        <w:t xml:space="preserve">, утверждение, внесение изменений, курирование реализации </w:t>
      </w:r>
      <w:r w:rsidR="00A47615" w:rsidRPr="007729B6">
        <w:rPr>
          <w:sz w:val="28"/>
          <w:szCs w:val="28"/>
        </w:rPr>
        <w:t>муниципальн</w:t>
      </w:r>
      <w:r w:rsidR="00A47615">
        <w:rPr>
          <w:sz w:val="28"/>
          <w:szCs w:val="28"/>
        </w:rPr>
        <w:t>ой</w:t>
      </w:r>
      <w:r w:rsidR="00A47615" w:rsidRPr="007729B6">
        <w:rPr>
          <w:sz w:val="28"/>
          <w:szCs w:val="28"/>
        </w:rPr>
        <w:t xml:space="preserve"> </w:t>
      </w:r>
      <w:r w:rsidR="00A47615">
        <w:rPr>
          <w:sz w:val="28"/>
          <w:szCs w:val="28"/>
        </w:rPr>
        <w:t xml:space="preserve">межведомственной </w:t>
      </w:r>
      <w:r w:rsidR="00A47615" w:rsidRPr="007729B6">
        <w:rPr>
          <w:sz w:val="28"/>
          <w:szCs w:val="28"/>
        </w:rPr>
        <w:t>программ</w:t>
      </w:r>
      <w:r w:rsidR="00A47615">
        <w:rPr>
          <w:sz w:val="28"/>
          <w:szCs w:val="28"/>
        </w:rPr>
        <w:t>ы</w:t>
      </w:r>
      <w:r w:rsidR="00A47615" w:rsidRPr="007729B6">
        <w:rPr>
          <w:sz w:val="28"/>
          <w:szCs w:val="28"/>
        </w:rPr>
        <w:t xml:space="preserve"> «</w:t>
      </w:r>
      <w:r w:rsidR="00A47615">
        <w:rPr>
          <w:sz w:val="28"/>
          <w:szCs w:val="28"/>
        </w:rPr>
        <w:t xml:space="preserve">Укрепление общественного здоровья в </w:t>
      </w:r>
      <w:r w:rsidR="00A47615" w:rsidRPr="007729B6">
        <w:rPr>
          <w:sz w:val="28"/>
          <w:szCs w:val="28"/>
        </w:rPr>
        <w:t>Чайковско</w:t>
      </w:r>
      <w:r w:rsidR="00A47615">
        <w:rPr>
          <w:sz w:val="28"/>
          <w:szCs w:val="28"/>
        </w:rPr>
        <w:t>м</w:t>
      </w:r>
      <w:r w:rsidR="00A47615" w:rsidRPr="007729B6">
        <w:rPr>
          <w:sz w:val="28"/>
          <w:szCs w:val="28"/>
        </w:rPr>
        <w:t xml:space="preserve"> городско</w:t>
      </w:r>
      <w:r w:rsidR="00A47615">
        <w:rPr>
          <w:sz w:val="28"/>
          <w:szCs w:val="28"/>
        </w:rPr>
        <w:t>м</w:t>
      </w:r>
      <w:r w:rsidR="00A47615" w:rsidRPr="007729B6">
        <w:rPr>
          <w:sz w:val="28"/>
          <w:szCs w:val="28"/>
        </w:rPr>
        <w:t xml:space="preserve"> округ</w:t>
      </w:r>
      <w:r w:rsidR="00A47615">
        <w:rPr>
          <w:sz w:val="28"/>
          <w:szCs w:val="28"/>
        </w:rPr>
        <w:t>е</w:t>
      </w:r>
      <w:r w:rsidR="00A47615" w:rsidRPr="007729B6">
        <w:rPr>
          <w:sz w:val="28"/>
          <w:szCs w:val="28"/>
        </w:rPr>
        <w:t>»</w:t>
      </w:r>
      <w:r w:rsidR="00A47615">
        <w:rPr>
          <w:sz w:val="28"/>
          <w:szCs w:val="28"/>
        </w:rPr>
        <w:t>;</w:t>
      </w:r>
    </w:p>
    <w:p w:rsidR="00A47615" w:rsidRDefault="00A47615" w:rsidP="00951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 организация работы по предоставлению государственной услуги «</w:t>
      </w:r>
      <w:r w:rsidRPr="00BD626E">
        <w:rPr>
          <w:sz w:val="28"/>
          <w:szCs w:val="28"/>
        </w:rPr>
        <w:t xml:space="preserve">Предоставление компенсации части </w:t>
      </w:r>
      <w:proofErr w:type="gramStart"/>
      <w:r w:rsidRPr="00BD626E">
        <w:rPr>
          <w:sz w:val="28"/>
          <w:szCs w:val="28"/>
        </w:rPr>
        <w:t>расходов</w:t>
      </w:r>
      <w:proofErr w:type="gramEnd"/>
      <w:r w:rsidRPr="00BD626E">
        <w:rPr>
          <w:sz w:val="28"/>
          <w:szCs w:val="28"/>
        </w:rPr>
        <w:t xml:space="preserve">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</w:t>
      </w:r>
      <w:r w:rsidRPr="00BD626E">
        <w:rPr>
          <w:sz w:val="28"/>
          <w:szCs w:val="28"/>
        </w:rPr>
        <w:lastRenderedPageBreak/>
        <w:t>специализированные (профильные) лагеря, расположенные на территории Пермского края»</w:t>
      </w:r>
      <w:r w:rsidR="00951067">
        <w:rPr>
          <w:sz w:val="28"/>
          <w:szCs w:val="28"/>
        </w:rPr>
        <w:t>.</w:t>
      </w:r>
    </w:p>
    <w:p w:rsidR="00A47615" w:rsidRPr="004A2158" w:rsidRDefault="00A47615" w:rsidP="00A47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2158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4A215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постановление </w:t>
      </w:r>
      <w:r w:rsidRPr="004A2158">
        <w:rPr>
          <w:sz w:val="28"/>
          <w:szCs w:val="28"/>
        </w:rPr>
        <w:t>в муниципальной газете «Огни Камы»</w:t>
      </w:r>
      <w:r>
        <w:rPr>
          <w:sz w:val="28"/>
          <w:szCs w:val="28"/>
        </w:rPr>
        <w:t xml:space="preserve"> и разместить на официальном сайте администрации Чайковского городского округа</w:t>
      </w:r>
      <w:r w:rsidRPr="004A2158">
        <w:rPr>
          <w:sz w:val="28"/>
          <w:szCs w:val="28"/>
        </w:rPr>
        <w:t>.</w:t>
      </w:r>
    </w:p>
    <w:p w:rsidR="00A47615" w:rsidRDefault="00951067" w:rsidP="00A47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7615">
        <w:rPr>
          <w:sz w:val="28"/>
          <w:szCs w:val="28"/>
        </w:rPr>
        <w:t>. Постановление вступает в силу</w:t>
      </w:r>
      <w:r>
        <w:rPr>
          <w:sz w:val="28"/>
          <w:szCs w:val="28"/>
        </w:rPr>
        <w:t xml:space="preserve"> после опубликования и распространяется на правоотношения, возникшие </w:t>
      </w:r>
      <w:r w:rsidR="00A47615">
        <w:rPr>
          <w:sz w:val="28"/>
          <w:szCs w:val="28"/>
        </w:rPr>
        <w:t xml:space="preserve">с 1 января 2021 г. </w:t>
      </w:r>
    </w:p>
    <w:p w:rsidR="00A47615" w:rsidRDefault="00A47615" w:rsidP="00A47615">
      <w:pPr>
        <w:ind w:firstLine="709"/>
        <w:jc w:val="both"/>
        <w:rPr>
          <w:sz w:val="28"/>
          <w:szCs w:val="28"/>
        </w:rPr>
      </w:pPr>
    </w:p>
    <w:p w:rsidR="00A47615" w:rsidRDefault="00A47615" w:rsidP="00A47615">
      <w:pPr>
        <w:ind w:firstLine="709"/>
        <w:jc w:val="both"/>
        <w:rPr>
          <w:sz w:val="28"/>
          <w:szCs w:val="28"/>
        </w:rPr>
      </w:pPr>
    </w:p>
    <w:p w:rsidR="00A47615" w:rsidRPr="000E2B43" w:rsidRDefault="00A47615" w:rsidP="00A47615">
      <w:pPr>
        <w:spacing w:line="240" w:lineRule="exact"/>
        <w:jc w:val="both"/>
        <w:rPr>
          <w:sz w:val="28"/>
          <w:szCs w:val="28"/>
        </w:rPr>
      </w:pPr>
      <w:r w:rsidRPr="000E2B4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округа</w:t>
      </w:r>
      <w:r w:rsidRPr="000E2B43">
        <w:rPr>
          <w:sz w:val="28"/>
          <w:szCs w:val="28"/>
        </w:rPr>
        <w:t xml:space="preserve"> – </w:t>
      </w:r>
    </w:p>
    <w:p w:rsidR="00A47615" w:rsidRPr="000E2B43" w:rsidRDefault="00A47615" w:rsidP="00A47615">
      <w:pPr>
        <w:spacing w:line="240" w:lineRule="exact"/>
        <w:jc w:val="both"/>
        <w:rPr>
          <w:sz w:val="28"/>
          <w:szCs w:val="28"/>
        </w:rPr>
      </w:pPr>
      <w:r w:rsidRPr="000E2B43">
        <w:rPr>
          <w:sz w:val="28"/>
          <w:szCs w:val="28"/>
        </w:rPr>
        <w:t xml:space="preserve">глава администрации </w:t>
      </w:r>
    </w:p>
    <w:p w:rsidR="00A47615" w:rsidRPr="000E2B43" w:rsidRDefault="00A47615" w:rsidP="00A47615">
      <w:pPr>
        <w:spacing w:line="240" w:lineRule="exact"/>
        <w:jc w:val="both"/>
        <w:rPr>
          <w:sz w:val="28"/>
          <w:szCs w:val="28"/>
        </w:rPr>
      </w:pPr>
      <w:r w:rsidRPr="000E2B43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>городского округа</w:t>
      </w:r>
      <w:r w:rsidRPr="000E2B43">
        <w:rPr>
          <w:sz w:val="28"/>
          <w:szCs w:val="28"/>
        </w:rPr>
        <w:tab/>
      </w:r>
      <w:r w:rsidRPr="000E2B43">
        <w:rPr>
          <w:sz w:val="28"/>
          <w:szCs w:val="28"/>
        </w:rPr>
        <w:tab/>
      </w:r>
      <w:r w:rsidRPr="000E2B4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Ю.Г.Востриков</w:t>
      </w:r>
    </w:p>
    <w:p w:rsidR="00A47615" w:rsidRDefault="00A47615" w:rsidP="00A47615">
      <w:pPr>
        <w:pStyle w:val="a5"/>
        <w:spacing w:after="0"/>
        <w:ind w:firstLine="709"/>
        <w:jc w:val="both"/>
      </w:pPr>
    </w:p>
    <w:p w:rsidR="00A47615" w:rsidRPr="00BD626E" w:rsidRDefault="00A47615" w:rsidP="00A47615">
      <w:pPr>
        <w:spacing w:line="240" w:lineRule="exact"/>
        <w:ind w:firstLine="709"/>
        <w:jc w:val="both"/>
        <w:rPr>
          <w:sz w:val="28"/>
          <w:szCs w:val="28"/>
        </w:rPr>
      </w:pPr>
    </w:p>
    <w:p w:rsidR="00A47615" w:rsidRPr="00BD626E" w:rsidRDefault="00A47615" w:rsidP="00A47615">
      <w:pPr>
        <w:ind w:firstLine="709"/>
        <w:jc w:val="both"/>
        <w:rPr>
          <w:sz w:val="36"/>
        </w:rPr>
      </w:pPr>
    </w:p>
    <w:p w:rsidR="00A47615" w:rsidRPr="002F5303" w:rsidRDefault="00A47615" w:rsidP="00A47615">
      <w:pPr>
        <w:rPr>
          <w:sz w:val="36"/>
        </w:rPr>
      </w:pPr>
    </w:p>
    <w:p w:rsidR="00970AE4" w:rsidRPr="00A47615" w:rsidRDefault="00970AE4" w:rsidP="00A47615">
      <w:pPr>
        <w:tabs>
          <w:tab w:val="left" w:pos="1237"/>
        </w:tabs>
      </w:pPr>
    </w:p>
    <w:sectPr w:rsidR="00970AE4" w:rsidRPr="00A47615" w:rsidSect="00A47615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549" w:rsidRDefault="00D81549" w:rsidP="00951067">
      <w:r>
        <w:separator/>
      </w:r>
    </w:p>
  </w:endnote>
  <w:endnote w:type="continuationSeparator" w:id="0">
    <w:p w:rsidR="00D81549" w:rsidRDefault="00D81549" w:rsidP="00951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67" w:rsidRDefault="00951067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549" w:rsidRDefault="00D81549" w:rsidP="00951067">
      <w:r>
        <w:separator/>
      </w:r>
    </w:p>
  </w:footnote>
  <w:footnote w:type="continuationSeparator" w:id="0">
    <w:p w:rsidR="00D81549" w:rsidRDefault="00D81549" w:rsidP="00951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51" w:rsidRPr="00875051" w:rsidRDefault="00875051" w:rsidP="00875051">
    <w:pPr>
      <w:widowControl/>
      <w:jc w:val="center"/>
      <w:rPr>
        <w:color w:val="000000"/>
        <w:sz w:val="24"/>
        <w:szCs w:val="24"/>
      </w:rPr>
    </w:pPr>
    <w:r w:rsidRPr="00875051">
      <w:rPr>
        <w:color w:val="000000"/>
        <w:sz w:val="24"/>
        <w:szCs w:val="24"/>
      </w:rPr>
      <w:t>Проект размещен на сайте 04.02.2021 г. Срок  приема заключений независимых экспертов до 13.02.2021 г. на электронный адрес tchaikovsky@permonline.ru</w:t>
    </w:r>
  </w:p>
  <w:p w:rsidR="00875051" w:rsidRDefault="0087505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F25"/>
    <w:multiLevelType w:val="multilevel"/>
    <w:tmpl w:val="F68C20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1B0F5661"/>
    <w:multiLevelType w:val="multilevel"/>
    <w:tmpl w:val="0B8C3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615"/>
    <w:rsid w:val="00090035"/>
    <w:rsid w:val="001D6C0F"/>
    <w:rsid w:val="001E68BA"/>
    <w:rsid w:val="00265A1C"/>
    <w:rsid w:val="002E7D81"/>
    <w:rsid w:val="0049355E"/>
    <w:rsid w:val="005D1DAB"/>
    <w:rsid w:val="007A0A87"/>
    <w:rsid w:val="007C0DE8"/>
    <w:rsid w:val="00875051"/>
    <w:rsid w:val="00951067"/>
    <w:rsid w:val="00970AE4"/>
    <w:rsid w:val="00A47615"/>
    <w:rsid w:val="00B27042"/>
    <w:rsid w:val="00BF17C3"/>
    <w:rsid w:val="00C922CB"/>
    <w:rsid w:val="00D43689"/>
    <w:rsid w:val="00D8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15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Исполнитель"/>
    <w:basedOn w:val="a6"/>
    <w:rsid w:val="00A47615"/>
    <w:pPr>
      <w:widowControl/>
      <w:suppressAutoHyphens/>
      <w:spacing w:line="240" w:lineRule="exact"/>
    </w:pPr>
    <w:rPr>
      <w:sz w:val="24"/>
    </w:rPr>
  </w:style>
  <w:style w:type="paragraph" w:styleId="a6">
    <w:name w:val="Body Text"/>
    <w:basedOn w:val="a"/>
    <w:link w:val="a7"/>
    <w:uiPriority w:val="99"/>
    <w:semiHidden/>
    <w:unhideWhenUsed/>
    <w:rsid w:val="00A47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7615"/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95106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510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1067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951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106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(5).dot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kostireva</cp:lastModifiedBy>
  <cp:revision>2</cp:revision>
  <dcterms:created xsi:type="dcterms:W3CDTF">2021-02-04T10:29:00Z</dcterms:created>
  <dcterms:modified xsi:type="dcterms:W3CDTF">2021-02-04T10:29:00Z</dcterms:modified>
</cp:coreProperties>
</file>