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C" w:rsidRDefault="00DA37A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5pt;margin-top:249.75pt;width:219.75pt;height:145.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cNrwIAAKo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" filled="f" stroked="f">
            <v:textbox inset="0,0,0,0">
              <w:txbxContent>
                <w:p w:rsidR="003D6610" w:rsidRPr="00BB435C" w:rsidRDefault="003D6610" w:rsidP="00BB435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BB435C">
                    <w:rPr>
                      <w:rFonts w:ascii="Times New Roman" w:hAnsi="Times New Roman"/>
                      <w:b/>
                      <w:sz w:val="28"/>
                    </w:rPr>
                    <w:t>О внесении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изменений в Положение о системе оплаты труда работников Муниципального бюджетного учреждения «Ремонтно-аварийно-эксплуатационная служба по обслуживанию муниципальных образовательных учреждений», утвержденное постановлением администрации Чайковского городского округа от 02.04.2021 № 298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3D6610" w:rsidRPr="00C922CB" w:rsidRDefault="003D6610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3D6610" w:rsidRPr="00D43689" w:rsidRDefault="003D6610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846A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/>
    <w:p w:rsidR="003D6610" w:rsidRDefault="003D6610" w:rsidP="00F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AC9" w:rsidRPr="00F2337C" w:rsidRDefault="00F2337C" w:rsidP="001B3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337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F233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статьями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134, </w:t>
        </w:r>
        <w:r w:rsidRPr="00F2337C">
          <w:rPr>
            <w:rFonts w:ascii="Times New Roman" w:eastAsia="Times New Roman" w:hAnsi="Times New Roman"/>
            <w:sz w:val="28"/>
            <w:szCs w:val="28"/>
            <w:lang w:eastAsia="ru-RU"/>
          </w:rPr>
          <w:t>135</w:t>
        </w:r>
      </w:hyperlink>
      <w:r w:rsidRPr="00F233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F2337C">
          <w:rPr>
            <w:rFonts w:ascii="Times New Roman" w:eastAsia="Times New Roman" w:hAnsi="Times New Roman"/>
            <w:sz w:val="28"/>
            <w:szCs w:val="28"/>
            <w:lang w:eastAsia="ru-RU"/>
          </w:rPr>
          <w:t>144</w:t>
        </w:r>
      </w:hyperlink>
      <w:r w:rsidRPr="00F233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F2337C">
          <w:rPr>
            <w:rFonts w:ascii="Times New Roman" w:eastAsia="Times New Roman" w:hAnsi="Times New Roman"/>
            <w:sz w:val="28"/>
            <w:szCs w:val="28"/>
            <w:lang w:eastAsia="ru-RU"/>
          </w:rPr>
          <w:t>145</w:t>
        </w:r>
      </w:hyperlink>
      <w:r w:rsidRPr="00F2337C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11" w:history="1">
        <w:r w:rsidRPr="00F2337C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16</w:t>
        </w:r>
      </w:hyperlink>
      <w:r w:rsidRPr="00F2337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 октября 2003 г. № 131-ФЗ «Об </w:t>
      </w:r>
      <w:r w:rsidRPr="007F534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Уставом Чайковского городского округа, решением </w:t>
      </w:r>
      <w:r w:rsidR="006C2BEE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Чайковской городской </w:t>
      </w:r>
      <w:r w:rsidRPr="007F534B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от 19 декабря 2018 г. № 96 «Об оплате труда работников муниципальных учреждений Чайковского городского </w:t>
      </w:r>
      <w:r w:rsidR="00794C45">
        <w:rPr>
          <w:rFonts w:ascii="Times New Roman" w:eastAsia="Times New Roman" w:hAnsi="Times New Roman"/>
          <w:sz w:val="28"/>
          <w:szCs w:val="28"/>
          <w:lang w:eastAsia="ru-RU"/>
        </w:rPr>
        <w:t>округа»</w:t>
      </w:r>
      <w:r w:rsidR="001B3A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1B3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Думы Чайковского городского округа от 20 октября 2021 г. № 544 «О внесении изменений в решение Думы Чайковского городского округа от 23.12.2020 № 438 «О бюджете Чайковского городского округа на 2021 год и на плановый период 2022 и 2023 годов»</w:t>
      </w:r>
      <w:r w:rsidR="001B3AC9" w:rsidRPr="007F5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846A6" w:rsidRPr="008108A2" w:rsidRDefault="003846A6" w:rsidP="008108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08A2">
        <w:rPr>
          <w:rFonts w:ascii="Times New Roman" w:hAnsi="Times New Roman"/>
          <w:sz w:val="28"/>
          <w:szCs w:val="28"/>
        </w:rPr>
        <w:t>ПОСТАН</w:t>
      </w:r>
      <w:r w:rsidR="001B3AC9">
        <w:rPr>
          <w:rFonts w:ascii="Times New Roman" w:hAnsi="Times New Roman"/>
          <w:sz w:val="28"/>
          <w:szCs w:val="28"/>
        </w:rPr>
        <w:t>О</w:t>
      </w:r>
      <w:r w:rsidRPr="008108A2">
        <w:rPr>
          <w:rFonts w:ascii="Times New Roman" w:hAnsi="Times New Roman"/>
          <w:sz w:val="28"/>
          <w:szCs w:val="28"/>
        </w:rPr>
        <w:t>ВЛЯЮ:</w:t>
      </w:r>
    </w:p>
    <w:p w:rsidR="003846A6" w:rsidRPr="008108A2" w:rsidRDefault="003846A6" w:rsidP="008108A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108A2">
        <w:rPr>
          <w:rFonts w:ascii="Times New Roman" w:hAnsi="Times New Roman"/>
          <w:sz w:val="28"/>
          <w:szCs w:val="28"/>
        </w:rPr>
        <w:t xml:space="preserve">1. Внести </w:t>
      </w:r>
      <w:r w:rsidR="008108A2" w:rsidRPr="008108A2">
        <w:rPr>
          <w:rFonts w:ascii="Times New Roman" w:hAnsi="Times New Roman"/>
          <w:sz w:val="28"/>
          <w:szCs w:val="28"/>
        </w:rPr>
        <w:t xml:space="preserve">изменения </w:t>
      </w:r>
      <w:r w:rsidRPr="008108A2">
        <w:rPr>
          <w:rFonts w:ascii="Times New Roman" w:hAnsi="Times New Roman"/>
          <w:sz w:val="28"/>
          <w:szCs w:val="28"/>
        </w:rPr>
        <w:t xml:space="preserve">в </w:t>
      </w:r>
      <w:r w:rsidR="008108A2" w:rsidRPr="008108A2">
        <w:rPr>
          <w:rFonts w:ascii="Times New Roman" w:hAnsi="Times New Roman"/>
          <w:sz w:val="28"/>
        </w:rPr>
        <w:t xml:space="preserve">Положение </w:t>
      </w:r>
      <w:r w:rsidR="008108A2">
        <w:rPr>
          <w:rFonts w:ascii="Times New Roman" w:hAnsi="Times New Roman"/>
          <w:sz w:val="28"/>
        </w:rPr>
        <w:t xml:space="preserve"> </w:t>
      </w:r>
      <w:r w:rsidR="008108A2" w:rsidRPr="008108A2">
        <w:rPr>
          <w:rFonts w:ascii="Times New Roman" w:hAnsi="Times New Roman"/>
          <w:sz w:val="28"/>
        </w:rPr>
        <w:t>о</w:t>
      </w:r>
      <w:r w:rsidR="008108A2">
        <w:rPr>
          <w:rFonts w:ascii="Times New Roman" w:hAnsi="Times New Roman"/>
          <w:sz w:val="28"/>
        </w:rPr>
        <w:t xml:space="preserve"> </w:t>
      </w:r>
      <w:r w:rsidR="008108A2" w:rsidRPr="008108A2">
        <w:rPr>
          <w:rFonts w:ascii="Times New Roman" w:hAnsi="Times New Roman"/>
          <w:sz w:val="28"/>
        </w:rPr>
        <w:t>системе оплаты труда работников Муниципального бюджетного учреждения «Ремонтно-аварийно-эксплуатационная служба по обслуживанию муниципальных образовательных учреждений», утвержденное постановлением администрации Чайковского городского округа от 2</w:t>
      </w:r>
      <w:r w:rsidR="00150F34">
        <w:rPr>
          <w:rFonts w:ascii="Times New Roman" w:hAnsi="Times New Roman"/>
          <w:sz w:val="28"/>
        </w:rPr>
        <w:t xml:space="preserve"> апреля </w:t>
      </w:r>
      <w:r w:rsidR="008108A2" w:rsidRPr="008108A2">
        <w:rPr>
          <w:rFonts w:ascii="Times New Roman" w:hAnsi="Times New Roman"/>
          <w:sz w:val="28"/>
        </w:rPr>
        <w:t>2021</w:t>
      </w:r>
      <w:r w:rsidR="00150F34">
        <w:rPr>
          <w:rFonts w:ascii="Times New Roman" w:hAnsi="Times New Roman"/>
          <w:sz w:val="28"/>
        </w:rPr>
        <w:t xml:space="preserve"> г.</w:t>
      </w:r>
      <w:r w:rsidR="008108A2" w:rsidRPr="008108A2">
        <w:rPr>
          <w:rFonts w:ascii="Times New Roman" w:hAnsi="Times New Roman"/>
          <w:sz w:val="28"/>
        </w:rPr>
        <w:t xml:space="preserve"> № 298</w:t>
      </w:r>
      <w:r w:rsidR="007A0C9A" w:rsidRPr="008108A2">
        <w:rPr>
          <w:rFonts w:ascii="Times New Roman" w:hAnsi="Times New Roman"/>
          <w:sz w:val="28"/>
        </w:rPr>
        <w:t>:</w:t>
      </w:r>
    </w:p>
    <w:p w:rsidR="008108A2" w:rsidRDefault="007A0C9A" w:rsidP="008108A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108A2">
        <w:rPr>
          <w:rFonts w:ascii="Times New Roman" w:hAnsi="Times New Roman"/>
          <w:sz w:val="28"/>
        </w:rPr>
        <w:t xml:space="preserve">1.1 в </w:t>
      </w:r>
      <w:r w:rsidR="008108A2">
        <w:rPr>
          <w:rFonts w:ascii="Times New Roman" w:hAnsi="Times New Roman"/>
          <w:sz w:val="28"/>
        </w:rPr>
        <w:t>пункте 4.2 слова «16500,00 рублей» заменить словами «17193,00 рублей»;</w:t>
      </w:r>
    </w:p>
    <w:p w:rsidR="008108A2" w:rsidRDefault="008108A2" w:rsidP="008108A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 в пункте 4.3 слова «14500,00 рублей» заменить словами «15109,00 рублей»;</w:t>
      </w:r>
    </w:p>
    <w:p w:rsidR="009F69E3" w:rsidRDefault="008108A2" w:rsidP="008108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1.3 приложение 2 к Положению о системе </w:t>
      </w:r>
      <w:r w:rsidRPr="008108A2">
        <w:rPr>
          <w:rFonts w:ascii="Times New Roman" w:hAnsi="Times New Roman"/>
          <w:sz w:val="28"/>
        </w:rPr>
        <w:t xml:space="preserve">оплаты труда работников Муниципального бюджетного учреждения «Ремонтно-аварийно-эксплуатационная служба по обслуживанию муниципальных </w:t>
      </w:r>
      <w:r w:rsidRPr="008108A2">
        <w:rPr>
          <w:rFonts w:ascii="Times New Roman" w:hAnsi="Times New Roman"/>
          <w:sz w:val="28"/>
        </w:rPr>
        <w:lastRenderedPageBreak/>
        <w:t>образовательных учреждений</w:t>
      </w:r>
      <w:r w:rsidR="00794C4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</w:t>
      </w:r>
      <w:r w:rsidR="009F69E3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 согласно приложению</w:t>
      </w:r>
      <w:r w:rsidR="00F24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3AC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3500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08A2" w:rsidRDefault="008108A2" w:rsidP="008108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 </w:t>
      </w:r>
      <w:r>
        <w:rPr>
          <w:rFonts w:ascii="Times New Roman" w:hAnsi="Times New Roman"/>
          <w:sz w:val="28"/>
        </w:rPr>
        <w:t xml:space="preserve">приложение 3 к Положению о системе </w:t>
      </w:r>
      <w:r w:rsidRPr="008108A2">
        <w:rPr>
          <w:rFonts w:ascii="Times New Roman" w:hAnsi="Times New Roman"/>
          <w:sz w:val="28"/>
        </w:rPr>
        <w:t>оплаты труда работников Муниципального бюджетного учреждения «Ремонтно-аварийно-эксплуатационная служба по обслуживанию муниципальных образовательных учреждений</w:t>
      </w:r>
      <w:r w:rsidR="006C2BE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 согласно приложению 2</w:t>
      </w:r>
      <w:r w:rsidR="001B3AC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6A6" w:rsidRPr="009F69E3" w:rsidRDefault="003846A6" w:rsidP="00D85A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A62">
        <w:rPr>
          <w:rFonts w:ascii="Times New Roman" w:hAnsi="Times New Roman"/>
          <w:sz w:val="28"/>
        </w:rPr>
        <w:t>2. Опубликовать постановление в муниципальной газете</w:t>
      </w:r>
      <w:r>
        <w:rPr>
          <w:rFonts w:ascii="Times New Roman" w:hAnsi="Times New Roman"/>
          <w:sz w:val="28"/>
        </w:rPr>
        <w:t xml:space="preserve"> «Огни Камы» и разместить на официальном сайте администрации Чайковского городского округа.</w:t>
      </w:r>
    </w:p>
    <w:p w:rsidR="003846A6" w:rsidRDefault="003846A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Постановление вступает в силу после его официального опубликования и распространяется на правоотношения, возникшие с</w:t>
      </w:r>
      <w:r w:rsidR="00D4487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</w:t>
      </w:r>
      <w:r w:rsidR="00D44879">
        <w:rPr>
          <w:rFonts w:ascii="Times New Roman" w:hAnsi="Times New Roman"/>
          <w:sz w:val="28"/>
        </w:rPr>
        <w:t> </w:t>
      </w:r>
      <w:r w:rsidR="00F61A7E"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2021 г.</w:t>
      </w:r>
    </w:p>
    <w:p w:rsidR="003846A6" w:rsidRDefault="003846A6" w:rsidP="003846A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44879" w:rsidRDefault="00D44879" w:rsidP="003846A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6A6" w:rsidRDefault="003846A6" w:rsidP="00794C45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городского округа – </w:t>
      </w:r>
    </w:p>
    <w:p w:rsidR="003846A6" w:rsidRDefault="003846A6" w:rsidP="00794C45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BB435C" w:rsidRDefault="003846A6" w:rsidP="00794C45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Ю.Г. Востриков</w:t>
      </w: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5A88" w:rsidRDefault="00A85A88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5A88" w:rsidRDefault="00A85A88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5A88" w:rsidRDefault="00A85A88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5A88" w:rsidRDefault="00A85A88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5A88" w:rsidRDefault="00A85A88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5A88" w:rsidRDefault="00A85A88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5A88" w:rsidRDefault="00A85A88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5A88" w:rsidRDefault="00A85A88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5A88" w:rsidRDefault="00A85A88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E63D7" w:rsidRDefault="00EE63D7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E63D7" w:rsidRDefault="00EE63D7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41EC" w:rsidRDefault="00FB41EC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41EC" w:rsidRDefault="00FB41EC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41EC" w:rsidRDefault="00FB41EC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41EC" w:rsidRDefault="00FB41EC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E63D7" w:rsidRDefault="00EE63D7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108A2" w:rsidRDefault="008108A2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108A2" w:rsidRDefault="008108A2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108A2" w:rsidRDefault="008108A2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108A2" w:rsidRDefault="008108A2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B60F1" w:rsidRPr="006B60F1" w:rsidRDefault="006B60F1" w:rsidP="006B60F1">
      <w:pPr>
        <w:rPr>
          <w:rFonts w:ascii="Times New Roman" w:hAnsi="Times New Roman"/>
          <w:sz w:val="28"/>
        </w:rPr>
        <w:sectPr w:rsidR="006B60F1" w:rsidRPr="006B60F1" w:rsidSect="00FB41EC">
          <w:headerReference w:type="default" r:id="rId12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9606" w:type="dxa"/>
        <w:tblLook w:val="04A0"/>
      </w:tblPr>
      <w:tblGrid>
        <w:gridCol w:w="5070"/>
        <w:gridCol w:w="4536"/>
      </w:tblGrid>
      <w:tr w:rsidR="009F69E3" w:rsidRPr="00A13298" w:rsidTr="00794C45">
        <w:tc>
          <w:tcPr>
            <w:tcW w:w="5070" w:type="dxa"/>
            <w:shd w:val="clear" w:color="auto" w:fill="auto"/>
          </w:tcPr>
          <w:p w:rsidR="00E6586F" w:rsidRDefault="00E6586F" w:rsidP="00BB4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6586F" w:rsidRDefault="00E6586F" w:rsidP="00BB4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F69E3" w:rsidRDefault="009F69E3" w:rsidP="00A13298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41EC" w:rsidRPr="00A13298" w:rsidRDefault="00FB41EC" w:rsidP="00A13298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B60F1" w:rsidRDefault="006B60F1" w:rsidP="006B60F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81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B60F1" w:rsidRDefault="006B60F1" w:rsidP="006B60F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Чайковского городского округа </w:t>
            </w:r>
          </w:p>
          <w:p w:rsidR="006B60F1" w:rsidRDefault="006B60F1" w:rsidP="006B60F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94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____</w:t>
            </w:r>
          </w:p>
          <w:p w:rsidR="00EE63D7" w:rsidRPr="00A13298" w:rsidRDefault="00EE63D7" w:rsidP="009F69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3298" w:rsidRPr="00A13298" w:rsidRDefault="00A13298" w:rsidP="008108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317"/>
      <w:bookmarkEnd w:id="0"/>
      <w:r w:rsidRPr="00A13298">
        <w:rPr>
          <w:rFonts w:ascii="Times New Roman" w:eastAsia="Times New Roman" w:hAnsi="Times New Roman"/>
          <w:b/>
          <w:sz w:val="28"/>
          <w:szCs w:val="28"/>
          <w:lang w:eastAsia="ru-RU"/>
        </w:rPr>
        <w:t>СХЕМА</w:t>
      </w:r>
    </w:p>
    <w:p w:rsidR="00A13298" w:rsidRPr="00A13298" w:rsidRDefault="008108A2" w:rsidP="008108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окладов (должностных окладов) работников общеотраслевых должностей специалистов, служащих</w:t>
      </w:r>
    </w:p>
    <w:p w:rsidR="00A13298" w:rsidRPr="00A13298" w:rsidRDefault="00A13298" w:rsidP="008108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743"/>
        <w:gridCol w:w="2972"/>
        <w:gridCol w:w="2835"/>
        <w:gridCol w:w="1383"/>
      </w:tblGrid>
      <w:tr w:rsidR="008108A2" w:rsidRPr="008108A2" w:rsidTr="00794C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 окладов (должностных окладов), рублей</w:t>
            </w:r>
          </w:p>
        </w:tc>
      </w:tr>
      <w:tr w:rsidR="008108A2" w:rsidRPr="008108A2" w:rsidTr="00794C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8108A2" w:rsidRPr="008108A2" w:rsidTr="00794C45">
        <w:trPr>
          <w:trHeight w:val="8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Делопроизводитель. </w:t>
            </w:r>
          </w:p>
          <w:p w:rsidR="008108A2" w:rsidRPr="008108A2" w:rsidRDefault="008108A2" w:rsidP="00810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08A2" w:rsidRPr="008108A2" w:rsidTr="00794C45">
        <w:trPr>
          <w:trHeight w:val="5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8108A2" w:rsidRPr="008108A2" w:rsidTr="00794C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Администратор, диспетчер, инспектор по кадрам, секретарь руководителя, техник, техник-программист.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8 253</w:t>
            </w: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08A2" w:rsidRPr="008108A2" w:rsidTr="00794C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A2" w:rsidRPr="008108A2" w:rsidRDefault="008108A2" w:rsidP="00810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производное </w:t>
            </w:r>
            <w:bookmarkStart w:id="1" w:name="_GoBack"/>
            <w:bookmarkEnd w:id="1"/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наименование «старший».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10 003</w:t>
            </w: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08A2" w:rsidRPr="008108A2" w:rsidTr="00794C45">
        <w:trPr>
          <w:trHeight w:val="8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A2" w:rsidRPr="008108A2" w:rsidRDefault="008108A2" w:rsidP="00810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10 212</w:t>
            </w: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08A2" w:rsidRPr="008108A2" w:rsidTr="00794C45">
        <w:trPr>
          <w:trHeight w:val="8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участка, механик.</w:t>
            </w:r>
          </w:p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  <w:r w:rsidR="00297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</w:t>
            </w: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08A2" w:rsidRPr="008108A2" w:rsidTr="00794C45">
        <w:trPr>
          <w:trHeight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108A2" w:rsidRPr="008108A2" w:rsidTr="00794C45">
        <w:trPr>
          <w:trHeight w:val="6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инженер; инженер по инвентаризации строений и сооружений; инженер по надзору за строительством; инженер по охране труда; инженер по охране окружающей среды (эколог); инженер-программист (программист); инженер по ремонту; специалист по кадрам; юрисконсульт.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  <w:r w:rsidR="00297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</w:t>
            </w: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08A2" w:rsidRPr="008108A2" w:rsidTr="00794C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297706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10 316</w:t>
            </w:r>
            <w:r w:rsidR="008108A2"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08A2" w:rsidRPr="008108A2" w:rsidTr="00794C4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29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  <w:r w:rsidR="00297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08A2" w:rsidRPr="008108A2" w:rsidTr="00794C45">
        <w:trPr>
          <w:trHeight w:val="7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8108A2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2" w:rsidRPr="008108A2" w:rsidRDefault="00297706" w:rsidP="008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11 254</w:t>
            </w:r>
            <w:r w:rsidR="008108A2" w:rsidRPr="0081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E0777" w:rsidRPr="006E0777" w:rsidTr="00794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  <w:gridSpan w:val="3"/>
            <w:shd w:val="clear" w:color="auto" w:fill="auto"/>
          </w:tcPr>
          <w:p w:rsidR="006E0777" w:rsidRDefault="006E0777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Pr="006E0777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F63" w:rsidRDefault="008C5F63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0777" w:rsidRDefault="006E0777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193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4C45" w:rsidRDefault="00794C45" w:rsidP="00794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Чайковского городского округа </w:t>
            </w:r>
          </w:p>
          <w:p w:rsidR="00794C45" w:rsidRDefault="00794C45" w:rsidP="00794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 № ____</w:t>
            </w:r>
          </w:p>
          <w:p w:rsidR="006E0777" w:rsidRPr="006E0777" w:rsidRDefault="006E0777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1974" w:rsidRDefault="00D31974" w:rsidP="00FB4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" w:name="sub_1041"/>
      <w:r>
        <w:rPr>
          <w:rFonts w:ascii="Times New Roman" w:hAnsi="Times New Roman"/>
          <w:b/>
          <w:sz w:val="28"/>
          <w:szCs w:val="28"/>
        </w:rPr>
        <w:lastRenderedPageBreak/>
        <w:t xml:space="preserve">СХЕМА </w:t>
      </w:r>
    </w:p>
    <w:p w:rsidR="006E0777" w:rsidRDefault="00D31974" w:rsidP="00FB4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окладов (должностных окладов) специалистов и служащих, не включенных в профессиональные квалификационные группы</w:t>
      </w:r>
    </w:p>
    <w:p w:rsidR="006E0777" w:rsidRDefault="006E0777" w:rsidP="00FB4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253"/>
      </w:tblGrid>
      <w:tr w:rsidR="00D31974" w:rsidRPr="00D31974" w:rsidTr="002A6BDE">
        <w:trPr>
          <w:trHeight w:hRule="exact" w:val="426"/>
          <w:tblHeader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974" w:rsidRPr="00D31974" w:rsidRDefault="00D31974" w:rsidP="00D3197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974" w:rsidRPr="00D31974" w:rsidRDefault="00D31974" w:rsidP="00D3197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D31974" w:rsidRPr="00D31974" w:rsidTr="002A6BDE">
        <w:trPr>
          <w:trHeight w:hRule="exact" w:val="6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974" w:rsidRPr="00D31974" w:rsidRDefault="006A1356" w:rsidP="00D31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974" w:rsidRPr="00D31974" w:rsidRDefault="00D31974" w:rsidP="00D3197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</w:t>
            </w:r>
            <w:r w:rsidRPr="00D31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31974" w:rsidRPr="00D31974" w:rsidTr="002A6BDE">
        <w:trPr>
          <w:trHeight w:hRule="exact" w:val="6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974" w:rsidRPr="00D31974" w:rsidRDefault="006A1356" w:rsidP="00D31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Инженер-сметчик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974" w:rsidRPr="00D31974" w:rsidRDefault="00D31974" w:rsidP="00D3197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899</w:t>
            </w:r>
            <w:r w:rsidRPr="00D31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31974" w:rsidRPr="00D31974" w:rsidTr="002A6BDE">
        <w:trPr>
          <w:trHeight w:hRule="exact" w:val="6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974" w:rsidRPr="00D31974" w:rsidRDefault="00D31974" w:rsidP="00D3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1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Инженер-сметчик</w:t>
            </w:r>
            <w:r w:rsidR="006A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="006A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внутридолжностной</w:t>
            </w:r>
            <w:proofErr w:type="spellEnd"/>
            <w:r w:rsidR="006A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974" w:rsidRPr="00D31974" w:rsidRDefault="00D31974" w:rsidP="00D3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10 316</w:t>
            </w:r>
            <w:r w:rsidRPr="00D3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31974" w:rsidRPr="00D31974" w:rsidTr="002A6BDE">
        <w:trPr>
          <w:trHeight w:hRule="exact" w:val="84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974" w:rsidRPr="00D31974" w:rsidRDefault="00D31974" w:rsidP="00D3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1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Инженер-сметчик</w:t>
            </w:r>
            <w:r w:rsidRPr="00D3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D3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внутридолжностной</w:t>
            </w:r>
            <w:proofErr w:type="spellEnd"/>
            <w:r w:rsidRPr="00D3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974" w:rsidRPr="00D31974" w:rsidRDefault="00D31974" w:rsidP="00D3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  <w:r w:rsidRPr="00D3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31974" w:rsidRPr="00D31974" w:rsidTr="002A6BDE">
        <w:trPr>
          <w:trHeight w:hRule="exact" w:val="88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974" w:rsidRPr="00D31974" w:rsidRDefault="006A1356" w:rsidP="00D3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инженер-сметчик</w:t>
            </w:r>
            <w:r w:rsidR="00D31974" w:rsidRPr="00D3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974" w:rsidRPr="00D31974" w:rsidRDefault="00D31974" w:rsidP="00D3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11 254</w:t>
            </w:r>
            <w:r w:rsidRPr="00D3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bookmarkEnd w:id="2"/>
    </w:tbl>
    <w:p w:rsidR="00D31974" w:rsidRPr="006E0777" w:rsidRDefault="00D31974" w:rsidP="00FB4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sectPr w:rsidR="00D31974" w:rsidRPr="006E0777" w:rsidSect="00FB41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63" w:rsidRDefault="008C5F63" w:rsidP="008C5F63">
      <w:pPr>
        <w:spacing w:after="0" w:line="240" w:lineRule="auto"/>
      </w:pPr>
      <w:r>
        <w:separator/>
      </w:r>
    </w:p>
  </w:endnote>
  <w:endnote w:type="continuationSeparator" w:id="0">
    <w:p w:rsidR="008C5F63" w:rsidRDefault="008C5F63" w:rsidP="008C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63" w:rsidRDefault="008C5F63" w:rsidP="008C5F63">
      <w:pPr>
        <w:spacing w:after="0" w:line="240" w:lineRule="auto"/>
      </w:pPr>
      <w:r>
        <w:separator/>
      </w:r>
    </w:p>
  </w:footnote>
  <w:footnote w:type="continuationSeparator" w:id="0">
    <w:p w:rsidR="008C5F63" w:rsidRDefault="008C5F63" w:rsidP="008C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63" w:rsidRPr="008C5F63" w:rsidRDefault="008C5F63" w:rsidP="008C5F63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C5F6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29.10.2021 г. Срок  приема заключений независимых экспертов до 07.11.2021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5C"/>
    <w:rsid w:val="00090035"/>
    <w:rsid w:val="000D3562"/>
    <w:rsid w:val="00150F34"/>
    <w:rsid w:val="00180C16"/>
    <w:rsid w:val="00193B3A"/>
    <w:rsid w:val="001B3AC9"/>
    <w:rsid w:val="001D6C0F"/>
    <w:rsid w:val="00265A1C"/>
    <w:rsid w:val="0028629D"/>
    <w:rsid w:val="00297706"/>
    <w:rsid w:val="002E7D81"/>
    <w:rsid w:val="003500AB"/>
    <w:rsid w:val="003846A6"/>
    <w:rsid w:val="003D6610"/>
    <w:rsid w:val="00445F72"/>
    <w:rsid w:val="0049355E"/>
    <w:rsid w:val="004A32EE"/>
    <w:rsid w:val="005D1DAB"/>
    <w:rsid w:val="006A0761"/>
    <w:rsid w:val="006A1356"/>
    <w:rsid w:val="006B60F1"/>
    <w:rsid w:val="006C2BEE"/>
    <w:rsid w:val="006E0777"/>
    <w:rsid w:val="006F0CB1"/>
    <w:rsid w:val="00712AE0"/>
    <w:rsid w:val="00722FF9"/>
    <w:rsid w:val="00742B5C"/>
    <w:rsid w:val="00794C45"/>
    <w:rsid w:val="007A0A87"/>
    <w:rsid w:val="007A0C9A"/>
    <w:rsid w:val="007C0DE8"/>
    <w:rsid w:val="007F534B"/>
    <w:rsid w:val="008108A2"/>
    <w:rsid w:val="00852124"/>
    <w:rsid w:val="00876796"/>
    <w:rsid w:val="008C5F63"/>
    <w:rsid w:val="00912533"/>
    <w:rsid w:val="0095070F"/>
    <w:rsid w:val="00970AE4"/>
    <w:rsid w:val="009F69E3"/>
    <w:rsid w:val="00A13298"/>
    <w:rsid w:val="00A7674C"/>
    <w:rsid w:val="00A77748"/>
    <w:rsid w:val="00A85A88"/>
    <w:rsid w:val="00AD57B9"/>
    <w:rsid w:val="00B06202"/>
    <w:rsid w:val="00B23A15"/>
    <w:rsid w:val="00B27042"/>
    <w:rsid w:val="00B5763E"/>
    <w:rsid w:val="00BB435C"/>
    <w:rsid w:val="00BB4557"/>
    <w:rsid w:val="00BC658B"/>
    <w:rsid w:val="00C922CB"/>
    <w:rsid w:val="00CF4AF2"/>
    <w:rsid w:val="00D14A28"/>
    <w:rsid w:val="00D31974"/>
    <w:rsid w:val="00D43689"/>
    <w:rsid w:val="00D44879"/>
    <w:rsid w:val="00D64A5B"/>
    <w:rsid w:val="00D82DCA"/>
    <w:rsid w:val="00D85A62"/>
    <w:rsid w:val="00D9786F"/>
    <w:rsid w:val="00DA37A5"/>
    <w:rsid w:val="00E54121"/>
    <w:rsid w:val="00E6586F"/>
    <w:rsid w:val="00EC502E"/>
    <w:rsid w:val="00EE63D7"/>
    <w:rsid w:val="00F2337C"/>
    <w:rsid w:val="00F24D92"/>
    <w:rsid w:val="00F61A7E"/>
    <w:rsid w:val="00FB41EC"/>
    <w:rsid w:val="00FB586D"/>
    <w:rsid w:val="00FC663E"/>
    <w:rsid w:val="00FF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8629D"/>
    <w:rPr>
      <w:color w:val="0000FF"/>
      <w:u w:val="single"/>
    </w:rPr>
  </w:style>
  <w:style w:type="table" w:styleId="a6">
    <w:name w:val="Table Grid"/>
    <w:basedOn w:val="a1"/>
    <w:uiPriority w:val="59"/>
    <w:rsid w:val="00BB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C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5F6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C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5F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8629D"/>
    <w:rPr>
      <w:color w:val="0000FF"/>
      <w:u w:val="single"/>
    </w:rPr>
  </w:style>
  <w:style w:type="table" w:styleId="a6">
    <w:name w:val="Table Grid"/>
    <w:basedOn w:val="a1"/>
    <w:uiPriority w:val="59"/>
    <w:rsid w:val="00BB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54;fld=134;dst=6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671;fld=134;dst=10065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LAW;n=117254;fld=134;dst=100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254;fld=134;dst=69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56;&#1040;&#1057;&#1048;&#1051;&#1068;&#1053;&#1048;&#1050;&#1054;&#1042;&#1040;%20&#1048;.&#1042;\&#1055;&#1088;&#1086;&#1077;&#1082;&#1090;&#1099;%20&#1053;&#1055;&#1040;\&#1055;&#1086;&#1089;&#1090;&#1072;&#1085;&#1086;&#1074;&#1083;&#1077;&#1085;&#1080;&#1077;%20&#1086;%20&#1074;&#1085;&#1077;&#1089;%20&#1080;&#1079;&#1084;%20&#1074;%20&#1055;&#1086;&#1089;&#1090;%20&#8470;%20627%20&#1086;&#1090;%2001.07.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0CF7-1C66-45DB-9C35-2D50DCC8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внес изм в Пост № 627 от 01.07.2021.dot</Template>
  <TotalTime>2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kostireva</cp:lastModifiedBy>
  <cp:revision>2</cp:revision>
  <cp:lastPrinted>2021-10-26T06:31:00Z</cp:lastPrinted>
  <dcterms:created xsi:type="dcterms:W3CDTF">2021-10-29T10:42:00Z</dcterms:created>
  <dcterms:modified xsi:type="dcterms:W3CDTF">2021-10-29T10:42:00Z</dcterms:modified>
</cp:coreProperties>
</file>