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675C2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5C2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4pt;margin-top:244.4pt;width:215.4pt;height:116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4erw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" filled="f" stroked="f">
            <v:textbox style="mso-next-textbox:#Text Box 2" inset="0,0,0,0">
              <w:txbxContent>
                <w:p w:rsidR="00723890" w:rsidRPr="00723890" w:rsidRDefault="00675C24" w:rsidP="00723890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fldSimple w:instr=" DOCPROPERTY  doc_summary  \* MERGEFORMAT ">
                    <w:r w:rsidR="00723890" w:rsidRPr="00723890">
                      <w:rPr>
                        <w:rFonts w:ascii="Times New Roman" w:eastAsia="Times New Roman" w:hAnsi="Times New Roman"/>
                        <w:b/>
                        <w:sz w:val="28"/>
                        <w:szCs w:val="24"/>
                        <w:lang w:eastAsia="ru-RU"/>
                      </w:rPr>
                      <w:t>Об установлении расходного обязательства Чайковского городского округа на проведение и участие в мероприятиях (фестивалях, конкурсах, соревнованиях, выставках) и об утверждении Порядка предоставления  и расходования средств</w:t>
                    </w:r>
                  </w:fldSimple>
                </w:p>
                <w:p w:rsidR="00090035" w:rsidRPr="00641DB7" w:rsidRDefault="00090035" w:rsidP="00641DB7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75C24">
        <w:rPr>
          <w:noProof/>
          <w:lang w:eastAsia="ru-RU"/>
        </w:rPr>
        <w:pict>
          <v:shape id="Text Box 10" o:spid="_x0000_s1028" type="#_x0000_t202" style="position:absolute;margin-left:24.5pt;margin-top:148.2pt;width:133.9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 style="mso-next-textbox:#Text Box 10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675C24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 style="mso-next-textbox:#Text Box 11">
              <w:txbxContent>
                <w:p w:rsidR="00D43689" w:rsidRPr="009B6B8D" w:rsidRDefault="00D43689" w:rsidP="00F6686C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74730" w:rsidRDefault="00574730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4CB8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013A">
        <w:rPr>
          <w:rFonts w:ascii="Times New Roman" w:hAnsi="Times New Roman"/>
          <w:sz w:val="28"/>
          <w:szCs w:val="28"/>
        </w:rPr>
        <w:t xml:space="preserve">В соответствии со статьей 78.1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Бюджетного кодекса Российской Федерации, Федеральным законом от 6 октября 2003 г</w:t>
      </w:r>
      <w:r w:rsidR="00D053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Pr="00D5013A">
        <w:rPr>
          <w:rFonts w:ascii="Times New Roman" w:hAnsi="Times New Roman"/>
          <w:sz w:val="28"/>
          <w:szCs w:val="28"/>
        </w:rPr>
        <w:t xml:space="preserve"> </w:t>
      </w:r>
      <w:r w:rsidR="00516871" w:rsidRPr="00516871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="00516871" w:rsidRPr="00516871">
        <w:rPr>
          <w:rFonts w:ascii="Times New Roman" w:hAnsi="Times New Roman"/>
          <w:sz w:val="28"/>
          <w:szCs w:val="28"/>
        </w:rPr>
        <w:t xml:space="preserve"> иные цели», </w:t>
      </w:r>
      <w:r w:rsidRPr="00D5013A">
        <w:rPr>
          <w:rFonts w:ascii="Times New Roman" w:hAnsi="Times New Roman"/>
          <w:sz w:val="28"/>
          <w:szCs w:val="28"/>
        </w:rPr>
        <w:t xml:space="preserve">Уставом Чайковского </w:t>
      </w:r>
      <w:r w:rsidR="00D94CB8">
        <w:rPr>
          <w:rFonts w:ascii="Times New Roman" w:hAnsi="Times New Roman"/>
          <w:sz w:val="28"/>
          <w:szCs w:val="28"/>
        </w:rPr>
        <w:t>городского округа</w:t>
      </w:r>
      <w:r w:rsidRPr="00D5013A">
        <w:rPr>
          <w:rFonts w:ascii="Times New Roman" w:hAnsi="Times New Roman"/>
          <w:sz w:val="28"/>
          <w:szCs w:val="28"/>
        </w:rPr>
        <w:t xml:space="preserve">,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постановлением администрации </w:t>
      </w:r>
      <w:r w:rsidR="00D94CB8"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 w:rsidR="00723890" w:rsidRPr="00723890">
        <w:rPr>
          <w:rFonts w:ascii="Times New Roman" w:eastAsia="Times New Roman" w:hAnsi="Times New Roman"/>
          <w:sz w:val="28"/>
          <w:szCs w:val="28"/>
          <w:lang w:eastAsia="ru-RU"/>
        </w:rPr>
        <w:t>от 15 января 2019 г. № 5/1 «Об утверждении муниципальной программы «Развитие образования Чайковского городского округа»</w:t>
      </w:r>
    </w:p>
    <w:p w:rsidR="00574730" w:rsidRPr="0055138B" w:rsidRDefault="00574730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23890" w:rsidRPr="00723890" w:rsidRDefault="00723890" w:rsidP="0072389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890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Включить в реестр расходных обязательств Чайковского городского округа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неограниченный срок</w:t>
      </w:r>
      <w:r w:rsidRPr="0072389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расходы на проведение и участие в мероприятиях (фестивалях, конкурсах, соревнованиях, выставках) за счет средств бюджета Чайковского городского округа. </w:t>
      </w:r>
    </w:p>
    <w:p w:rsidR="00D94CB8" w:rsidRPr="00D94CB8" w:rsidRDefault="00D94CB8" w:rsidP="00AD0F02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>Определить главным распорядителем бюджетных средств, указанных в пункте 1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 образования администрации Чайковского городског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4CB8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округа.</w:t>
      </w:r>
    </w:p>
    <w:p w:rsidR="00723890" w:rsidRPr="00723890" w:rsidRDefault="00D94CB8" w:rsidP="00723890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Порядок </w:t>
      </w:r>
      <w:r w:rsidR="00723890" w:rsidRPr="00723890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предоставления и расходования средств на проведение и участие в мероприятиях (фестивалях, конкурсах, соревнованиях, выставках).</w:t>
      </w:r>
    </w:p>
    <w:p w:rsidR="001E1EB9" w:rsidRDefault="00D94CB8" w:rsidP="001E1EB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E1EB9" w:rsidRPr="000F23BC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 постановлени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E1EB9" w:rsidRPr="000F23B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E1EB9" w:rsidRPr="00C02372">
        <w:rPr>
          <w:rFonts w:ascii="Times New Roman" w:eastAsia="Times New Roman" w:hAnsi="Times New Roman"/>
          <w:sz w:val="28"/>
          <w:szCs w:val="28"/>
          <w:lang w:eastAsia="ru-RU"/>
        </w:rPr>
        <w:t>11 «</w:t>
      </w:r>
      <w:r w:rsidR="001E1EB9" w:rsidRPr="001E1EB9">
        <w:rPr>
          <w:rFonts w:ascii="Times New Roman" w:hAnsi="Times New Roman"/>
          <w:sz w:val="28"/>
        </w:rPr>
        <w:t xml:space="preserve">Об установлении </w:t>
      </w:r>
      <w:r w:rsidR="001E1EB9" w:rsidRPr="001E1EB9">
        <w:rPr>
          <w:rFonts w:ascii="Times New Roman" w:hAnsi="Times New Roman"/>
          <w:sz w:val="28"/>
        </w:rPr>
        <w:lastRenderedPageBreak/>
        <w:t>расходного обязательства Чайковского городского округа на проведение и участие в мероприятиях (фестивалях, конкурсах, соревнованиях, выставках) и об утверждении Порядка предоставления  и расходования средств</w:t>
      </w:r>
      <w:r w:rsidR="001E1EB9" w:rsidRPr="00C02372">
        <w:rPr>
          <w:rFonts w:ascii="Times New Roman" w:hAnsi="Times New Roman"/>
          <w:sz w:val="28"/>
        </w:rPr>
        <w:t>»</w:t>
      </w:r>
      <w:r w:rsidR="001E1EB9">
        <w:rPr>
          <w:rFonts w:ascii="Times New Roman" w:hAnsi="Times New Roman"/>
          <w:sz w:val="28"/>
        </w:rPr>
        <w:t>.</w:t>
      </w:r>
    </w:p>
    <w:p w:rsidR="00D94CB8" w:rsidRPr="00D94CB8" w:rsidRDefault="001E1EB9" w:rsidP="007238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5013A" w:rsidRPr="00D5013A">
        <w:rPr>
          <w:rFonts w:ascii="Times New Roman" w:hAnsi="Times New Roman"/>
          <w:sz w:val="28"/>
          <w:szCs w:val="28"/>
        </w:rPr>
        <w:t xml:space="preserve">Опубликовать постановление в муниципальной газете «Огни Камы» и разместить на официальном сайте администрации Чайковского </w:t>
      </w:r>
      <w:r w:rsidR="00D94CB8" w:rsidRPr="00D94CB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округа.</w:t>
      </w:r>
    </w:p>
    <w:p w:rsidR="00D5013A" w:rsidRPr="00D5013A" w:rsidRDefault="001E1EB9" w:rsidP="00AD0F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94CB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2A4DCD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5013A" w:rsidRPr="00D5013A" w:rsidRDefault="00D5013A" w:rsidP="00AD0F02">
      <w:pPr>
        <w:spacing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</w:t>
      </w:r>
      <w:r w:rsidR="00AD5BF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D94CB8" w:rsidRPr="00D94CB8">
        <w:rPr>
          <w:rFonts w:ascii="Times New Roman" w:eastAsia="Times New Roman" w:hAnsi="Times New Roman"/>
          <w:sz w:val="28"/>
          <w:szCs w:val="20"/>
        </w:rPr>
        <w:t>Чайковского городского округа по социальным вопросам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2D4D" w:rsidRDefault="00D82D4D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EA43C1" w:rsidRPr="0055138B" w:rsidRDefault="00EA43C1" w:rsidP="00641DB7">
      <w:pPr>
        <w:tabs>
          <w:tab w:val="num" w:pos="0"/>
          <w:tab w:val="left" w:pos="1134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574730" w:rsidRPr="0055138B" w:rsidRDefault="002A3972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74730"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– </w:t>
      </w:r>
    </w:p>
    <w:p w:rsidR="00574730" w:rsidRPr="0055138B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574730" w:rsidRDefault="00574730" w:rsidP="00AD0F02">
      <w:pPr>
        <w:spacing w:after="0" w:line="240" w:lineRule="exac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A26AC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551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Ю.Г.Востриков</w:t>
      </w: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871" w:rsidRDefault="00516871" w:rsidP="007920F5">
      <w:pPr>
        <w:spacing w:after="0" w:line="360" w:lineRule="exact"/>
        <w:ind w:left="4956" w:firstLine="70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013A" w:rsidRPr="00D5013A" w:rsidRDefault="001E1EB9" w:rsidP="00AD0F02">
      <w:pPr>
        <w:spacing w:after="0" w:line="240" w:lineRule="auto"/>
        <w:ind w:firstLine="567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ТВЕРЖДЕН</w:t>
      </w:r>
    </w:p>
    <w:p w:rsidR="00AD0F02" w:rsidRDefault="007920F5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D5013A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Чайковского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</w:p>
    <w:p w:rsidR="00D5013A" w:rsidRPr="00D5013A" w:rsidRDefault="00F6686C" w:rsidP="00AD0F02">
      <w:pPr>
        <w:autoSpaceDE w:val="0"/>
        <w:autoSpaceDN w:val="0"/>
        <w:adjustRightInd w:val="0"/>
        <w:spacing w:after="48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2A3972">
        <w:rPr>
          <w:rFonts w:ascii="Times New Roman" w:eastAsia="Times New Roman" w:hAnsi="Times New Roman"/>
          <w:sz w:val="28"/>
          <w:szCs w:val="28"/>
          <w:lang w:eastAsia="ru-RU"/>
        </w:rPr>
        <w:t xml:space="preserve"> ____</w:t>
      </w:r>
    </w:p>
    <w:p w:rsidR="001E1EB9" w:rsidRPr="001E1EB9" w:rsidRDefault="001E1EB9" w:rsidP="001E1EB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1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1E1EB9" w:rsidRPr="001E1EB9" w:rsidRDefault="001E1EB9" w:rsidP="001E1EB9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1E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предоставления и расходования средств на проведение и участие в мероприятиях (фестивалях, конкурсах, соревнованиях, выставках)</w:t>
      </w:r>
    </w:p>
    <w:p w:rsidR="00D5013A" w:rsidRPr="00D5013A" w:rsidRDefault="00D5013A" w:rsidP="00D501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013A" w:rsidRDefault="007920F5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1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/>
        </w:rPr>
        <w:t>. Общие положения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5013A" w:rsidRPr="00D5013A" w:rsidRDefault="00D5013A" w:rsidP="00AD0F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1.1. Настоящий Порядок 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определяет цели, условия и порядок </w:t>
      </w:r>
      <w:r w:rsidR="007920F5"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расходования </w:t>
      </w:r>
      <w:r w:rsidR="001E1EB9">
        <w:rPr>
          <w:rFonts w:ascii="Times New Roman" w:eastAsia="Times New Roman" w:hAnsi="Times New Roman"/>
          <w:sz w:val="28"/>
          <w:szCs w:val="20"/>
          <w:lang w:eastAsia="ru-RU" w:bidi="he-IL"/>
        </w:rPr>
        <w:t>субсидии</w:t>
      </w:r>
      <w:r w:rsidR="007920F5" w:rsidRPr="00D501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20F5" w:rsidRPr="00D50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1E1EB9" w:rsidRPr="001E1E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и участие в мероприятиях (фестивалях, конкурсах, соревнованиях, выставках)</w:t>
      </w:r>
      <w:r w:rsidR="007920F5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 «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и воспитание</w:t>
      </w:r>
      <w:r w:rsidR="007920F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муниципальной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программы «</w:t>
      </w:r>
      <w:r w:rsidR="001E1EB9" w:rsidRPr="00723890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Чайковского 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утвержденной 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постановлением администрации города Чайковского от 1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января 2019 г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№ </w:t>
      </w:r>
      <w:r w:rsidR="001E1EB9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7920F5" w:rsidRPr="007920F5">
        <w:rPr>
          <w:rFonts w:ascii="Times New Roman" w:eastAsia="Times New Roman" w:hAnsi="Times New Roman"/>
          <w:sz w:val="28"/>
          <w:szCs w:val="20"/>
          <w:lang w:eastAsia="ru-RU"/>
        </w:rPr>
        <w:t>/1</w:t>
      </w:r>
      <w:r w:rsidR="007920F5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Порядок).</w:t>
      </w:r>
    </w:p>
    <w:p w:rsidR="000D6DF9" w:rsidRPr="00D5013A" w:rsidRDefault="00D5013A" w:rsidP="00AD0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1.2. 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16871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0D6DF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/>
        </w:rPr>
        <w:t>организации проведения и участия в мероприятиях (фестивалях, конкурсах, соревнованиях, выставках) (далее – проведение мероприятий).</w:t>
      </w:r>
      <w:r w:rsidR="000D6DF9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DF9" w:rsidRDefault="000D6DF9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1.3.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пределах бюджетных ассигнований и лимитов бюджетных обязательств, предусмотренных Управлению образования администрации Чайковского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5013A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образования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) на реализацию мероприяти</w:t>
      </w:r>
      <w:r w:rsidR="00992E64">
        <w:rPr>
          <w:rFonts w:ascii="Times New Roman" w:eastAsia="Times New Roman" w:hAnsi="Times New Roman"/>
          <w:sz w:val="28"/>
          <w:szCs w:val="20"/>
          <w:lang w:eastAsia="ru-RU"/>
        </w:rPr>
        <w:t>й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решением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Думы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городского округа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о бюджете Чайковского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городского округа 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на текущий финансовый год и плановый период.</w:t>
      </w:r>
    </w:p>
    <w:p w:rsidR="00EE662E" w:rsidRPr="00D5013A" w:rsidRDefault="00EE662E" w:rsidP="00D5013A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013A" w:rsidRDefault="000D6DF9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2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У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словия </w:t>
      </w:r>
      <w:r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 xml:space="preserve">и порядок </w:t>
      </w:r>
      <w:r w:rsidR="00D5013A" w:rsidRPr="00D5013A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предоставления субсиди</w:t>
      </w:r>
      <w:r w:rsidR="00B80D0D">
        <w:rPr>
          <w:rFonts w:ascii="Times New Roman" w:eastAsia="Times New Roman" w:hAnsi="Times New Roman"/>
          <w:b/>
          <w:sz w:val="28"/>
          <w:szCs w:val="20"/>
          <w:lang w:eastAsia="ru-RU" w:bidi="he-IL"/>
        </w:rPr>
        <w:t>и</w:t>
      </w:r>
    </w:p>
    <w:p w:rsidR="00AD0F02" w:rsidRPr="00D5013A" w:rsidRDefault="00AD0F02" w:rsidP="00D5013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 w:bidi="he-IL"/>
        </w:rPr>
      </w:pPr>
    </w:p>
    <w:p w:rsidR="00794667" w:rsidRPr="00D5013A" w:rsidRDefault="00D5013A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2.1.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С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на </w:t>
      </w:r>
      <w:r w:rsidR="001E1EB9" w:rsidRPr="001E1EB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проведение мероприятий 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>предоставля</w:t>
      </w:r>
      <w:r w:rsidR="00B80D0D">
        <w:rPr>
          <w:rFonts w:ascii="Times New Roman" w:eastAsia="Times New Roman" w:hAnsi="Times New Roman"/>
          <w:sz w:val="28"/>
          <w:szCs w:val="28"/>
          <w:lang w:eastAsia="ru-RU" w:bidi="he-IL"/>
        </w:rPr>
        <w:t>е</w:t>
      </w:r>
      <w:r w:rsidRPr="00D5013A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тся 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муниципальным автономным учреждениям</w:t>
      </w:r>
      <w:r w:rsidR="00794667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  <w:r w:rsidR="0079466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9466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94667">
        <w:rPr>
          <w:rFonts w:ascii="Times New Roman" w:eastAsia="Times New Roman" w:hAnsi="Times New Roman"/>
          <w:bCs/>
          <w:sz w:val="28"/>
          <w:szCs w:val="28"/>
          <w:lang w:eastAsia="ru-RU"/>
        </w:rPr>
        <w:t>, в отношении котор</w:t>
      </w:r>
      <w:r w:rsidR="001E1EB9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="0079466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946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 образования осуществляет </w:t>
      </w:r>
      <w:r w:rsidR="00165E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и полномочия учредителя (далее – учредитель).</w:t>
      </w:r>
    </w:p>
    <w:p w:rsidR="00067E43" w:rsidRDefault="00794667" w:rsidP="00AD0F02">
      <w:pPr>
        <w:widowControl w:val="0"/>
        <w:tabs>
          <w:tab w:val="left" w:pos="1701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2.2.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Средства предоставляются в виде 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иные цели (далее – субсиди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62B96" w:rsidRPr="00162B9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70123" w:rsidRPr="00470123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в соответствии с типовой формой, утвержденной Управлением финансов и экономического развития администрации Чайковского городского округа</w:t>
      </w:r>
      <w:r w:rsidR="00067E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Управление финансов).</w:t>
      </w:r>
    </w:p>
    <w:p w:rsidR="00162B96" w:rsidRPr="00162B96" w:rsidRDefault="00067E43" w:rsidP="00AD0F02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7012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Субсидия предоставляется </w:t>
      </w:r>
      <w:r w:rsidR="00162B96" w:rsidRPr="00162B96">
        <w:rPr>
          <w:rFonts w:ascii="Times New Roman" w:eastAsia="Times New Roman" w:hAnsi="Times New Roman"/>
          <w:sz w:val="28"/>
          <w:szCs w:val="28"/>
          <w:lang w:eastAsia="ru-RU"/>
        </w:rPr>
        <w:t>на отдельный лицевой счет, открытый в Управлении финансов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 xml:space="preserve">, в сроки, установленные </w:t>
      </w:r>
      <w:r w:rsidR="00227BC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5E37">
        <w:rPr>
          <w:rFonts w:ascii="Times New Roman" w:eastAsia="Times New Roman" w:hAnsi="Times New Roman"/>
          <w:sz w:val="28"/>
          <w:szCs w:val="28"/>
          <w:lang w:eastAsia="ru-RU"/>
        </w:rPr>
        <w:t>оглашением.</w:t>
      </w:r>
    </w:p>
    <w:p w:rsidR="00470123" w:rsidRPr="00470123" w:rsidRDefault="00470123" w:rsidP="00AD0F02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Требования, которым должн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соответствовать 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</w:t>
      </w: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на 1-е число месяца, предшествующего месяцу, в котором планируется предоставление 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70123" w:rsidRPr="00470123" w:rsidRDefault="00470123" w:rsidP="00AD0F02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неисполненной обязанности по уплате налогов, сборов, </w:t>
      </w:r>
      <w:r w:rsidRPr="004701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E1EB9" w:rsidRPr="00B80D0D" w:rsidRDefault="00470123" w:rsidP="001E1EB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просроченной задолженности по возврату в бюджет Чайковского городского округа субсидий, бюджетных инвестиций,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</w:t>
      </w:r>
      <w:proofErr w:type="gramEnd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в соответствии с иными правовыми актами, и иной просроченной задолженности перед бюджето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м Чайковского городского округа.</w:t>
      </w:r>
    </w:p>
    <w:p w:rsidR="00B80D0D" w:rsidRPr="00B80D0D" w:rsidRDefault="00B80D0D" w:rsidP="00B80D0D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Условиями заключения Соглашения являются:</w:t>
      </w:r>
    </w:p>
    <w:p w:rsidR="00B80D0D" w:rsidRP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соответствие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требованиям, установленным пунктом 2.4 настоящего Порядка;</w:t>
      </w:r>
    </w:p>
    <w:p w:rsidR="00B80D0D" w:rsidRDefault="00B80D0D" w:rsidP="00B80D0D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бюджетных ассигнований </w:t>
      </w:r>
      <w:proofErr w:type="gramStart"/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на иные цели в решении Думы Чайковского городского округа о бюджете на очередной ф</w:t>
      </w:r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>инансовый год</w:t>
      </w:r>
      <w:proofErr w:type="gramEnd"/>
      <w:r w:rsidR="001E1EB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период;</w:t>
      </w:r>
    </w:p>
    <w:p w:rsidR="00E022E9" w:rsidRPr="00E022E9" w:rsidRDefault="00E022E9" w:rsidP="00E022E9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приказа Управления образования о проведении </w:t>
      </w:r>
      <w:r w:rsidR="00F031B2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или участии в мероприятии с назначением учреждения, ответственного за организацию мероприятия.</w:t>
      </w:r>
    </w:p>
    <w:p w:rsidR="00B80D0D" w:rsidRPr="00B80D0D" w:rsidRDefault="00B80D0D" w:rsidP="00B80D0D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0D0D">
        <w:rPr>
          <w:rFonts w:ascii="Times New Roman" w:eastAsia="Times New Roman" w:hAnsi="Times New Roman"/>
          <w:sz w:val="28"/>
          <w:szCs w:val="28"/>
          <w:lang w:eastAsia="ru-RU"/>
        </w:rPr>
        <w:t>В случаях, установленных Соглашением, заключаются дополнительные соглашения к указанному Соглашению, предусматривающие внесение в него изменений или его расторжение, в соответствии с типовой формой.</w:t>
      </w:r>
    </w:p>
    <w:p w:rsidR="00E022E9" w:rsidRDefault="00165E6F" w:rsidP="00E022E9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субсидии определяется на основании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сметы на проведение мероприятия, утвержденной  </w:t>
      </w:r>
      <w:r w:rsid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начальником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>Управлени</w:t>
      </w:r>
      <w:r w:rsidR="00E022E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образования.</w:t>
      </w:r>
    </w:p>
    <w:p w:rsidR="00227BC3" w:rsidRPr="00227BC3" w:rsidRDefault="00227BC3" w:rsidP="00B80D0D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>Субсиди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перечисля</w:t>
      </w:r>
      <w:r w:rsidR="00B80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27BC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учреждению на основании </w:t>
      </w:r>
      <w:r w:rsidR="00165E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о проведении или участии в мероприятии</w:t>
      </w:r>
      <w:r w:rsidR="004F4F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2E9" w:rsidRPr="00E022E9" w:rsidRDefault="00227BC3" w:rsidP="00E022E9">
      <w:pPr>
        <w:pStyle w:val="a5"/>
        <w:widowControl w:val="0"/>
        <w:numPr>
          <w:ilvl w:val="1"/>
          <w:numId w:val="6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</w:t>
      </w:r>
      <w:r w:rsidR="00E022E9" w:rsidRPr="00E022E9">
        <w:rPr>
          <w:rFonts w:ascii="Times New Roman" w:eastAsia="Times New Roman" w:hAnsi="Times New Roman"/>
          <w:sz w:val="28"/>
          <w:szCs w:val="28"/>
          <w:lang w:eastAsia="ru-RU"/>
        </w:rPr>
        <w:t>Субсидия расходуется по следующим направлениям:</w:t>
      </w:r>
    </w:p>
    <w:p w:rsidR="00E022E9" w:rsidRPr="00E022E9" w:rsidRDefault="00E022E9" w:rsidP="00E022E9">
      <w:pPr>
        <w:pStyle w:val="a5"/>
        <w:widowControl w:val="0"/>
        <w:numPr>
          <w:ilvl w:val="2"/>
          <w:numId w:val="18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муниципальных мероприятий: приобретение (изготовление, печать) тематических баннеров, плакатов, футболок, кепок, бейсболок, маек, накидок, магнитных символов, значков, приобретение (изготовление) столов (компьютерных столов, робототехнических полей) для демонстрации моделей,</w:t>
      </w:r>
      <w:r w:rsidRPr="00E022E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приобретение призов, сувенирной (подарочной) продукции, подарочных сертификатов, канцелярских товаров, грамот, дипломов, сертификатов, кубков, благодарственных писем, рамок;</w:t>
      </w:r>
      <w:proofErr w:type="gramEnd"/>
    </w:p>
    <w:p w:rsidR="00E022E9" w:rsidRPr="00E022E9" w:rsidRDefault="00E022E9" w:rsidP="00E022E9">
      <w:pPr>
        <w:pStyle w:val="a5"/>
        <w:widowControl w:val="0"/>
        <w:numPr>
          <w:ilvl w:val="2"/>
          <w:numId w:val="18"/>
        </w:numPr>
        <w:spacing w:after="0" w:line="360" w:lineRule="exac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участия в мероприятиях межмуниципального, краевого, </w:t>
      </w:r>
      <w:proofErr w:type="gramStart"/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или) всероссийского уровней: оплата проезда участников и сопровождающих лиц к месту проведения мероприятия и обратно, оплата за проживание </w:t>
      </w:r>
      <w:r w:rsidR="00F031B2" w:rsidRPr="00E022E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 и сопровождающих лиц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в жилых пом</w:t>
      </w:r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>ещениях (</w:t>
      </w:r>
      <w:proofErr w:type="spellStart"/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>найм</w:t>
      </w:r>
      <w:proofErr w:type="spellEnd"/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 помещения)</w:t>
      </w:r>
      <w:r w:rsidR="00335697">
        <w:rPr>
          <w:rFonts w:ascii="Times New Roman" w:eastAsia="Times New Roman" w:hAnsi="Times New Roman"/>
          <w:sz w:val="28"/>
          <w:szCs w:val="28"/>
          <w:lang w:eastAsia="ru-RU"/>
        </w:rPr>
        <w:t xml:space="preserve">; транспортные услуги;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оплата организационных взносов за участие в мероприятии</w:t>
      </w:r>
      <w:r w:rsidR="0033569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6E4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22E9">
        <w:rPr>
          <w:rFonts w:ascii="Times New Roman" w:eastAsia="Times New Roman" w:hAnsi="Times New Roman"/>
          <w:sz w:val="28"/>
          <w:szCs w:val="28"/>
          <w:lang w:eastAsia="ru-RU"/>
        </w:rPr>
        <w:t>питание участников и сопровождающих лиц (в размере не более 200,00 рублей в день).</w:t>
      </w:r>
    </w:p>
    <w:p w:rsidR="00E022E9" w:rsidRDefault="00E022E9" w:rsidP="00E022E9">
      <w:pPr>
        <w:pStyle w:val="a5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227BC3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Расходование средств осуществляется 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D5013A" w:rsidRDefault="00E022E9" w:rsidP="00E022E9">
      <w:pPr>
        <w:pStyle w:val="a5"/>
        <w:widowControl w:val="0"/>
        <w:tabs>
          <w:tab w:val="left" w:pos="0"/>
          <w:tab w:val="left" w:pos="142"/>
          <w:tab w:val="left" w:pos="993"/>
          <w:tab w:val="left" w:pos="1276"/>
          <w:tab w:val="left" w:pos="2996"/>
          <w:tab w:val="left" w:pos="3701"/>
          <w:tab w:val="left" w:pos="5424"/>
          <w:tab w:val="right" w:pos="90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he-IL"/>
        </w:rPr>
        <w:lastRenderedPageBreak/>
        <w:t>2.11. С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 xml:space="preserve">убсидия 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>расходу</w:t>
      </w:r>
      <w:r w:rsidR="004B422E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тся </w:t>
      </w:r>
      <w:r w:rsidR="00B80D0D">
        <w:rPr>
          <w:rFonts w:ascii="Times New Roman" w:eastAsia="Times New Roman" w:hAnsi="Times New Roman"/>
          <w:sz w:val="28"/>
          <w:szCs w:val="20"/>
          <w:lang w:eastAsia="ru-RU"/>
        </w:rPr>
        <w:t>учреждением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целевым назначением и не мо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жет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быть направлен</w:t>
      </w:r>
      <w:r w:rsidR="006A540F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 w:rsidR="00D5013A"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на другие цели.</w:t>
      </w:r>
    </w:p>
    <w:p w:rsidR="00E022E9" w:rsidRDefault="001E18AF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2.1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 Результат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предоставления субсидии явля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тся</w:t>
      </w:r>
      <w:r w:rsidR="004D6758">
        <w:rPr>
          <w:rFonts w:ascii="Times New Roman" w:eastAsia="Times New Roman" w:hAnsi="Times New Roman"/>
          <w:sz w:val="28"/>
          <w:szCs w:val="20"/>
          <w:lang w:eastAsia="ru-RU"/>
        </w:rPr>
        <w:t xml:space="preserve"> показатели</w:t>
      </w:r>
      <w:r w:rsidR="00E022E9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E022E9" w:rsidRDefault="00E022E9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количество мероприятий;</w:t>
      </w:r>
    </w:p>
    <w:p w:rsidR="001E18AF" w:rsidRPr="00D5013A" w:rsidRDefault="00E022E9" w:rsidP="00AD0F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количество участников мероприятий.</w:t>
      </w:r>
    </w:p>
    <w:p w:rsidR="00D5013A" w:rsidRPr="00D5013A" w:rsidRDefault="00D5013A" w:rsidP="00D5013A">
      <w:pPr>
        <w:spacing w:after="0" w:line="240" w:lineRule="auto"/>
        <w:ind w:firstLine="425"/>
        <w:jc w:val="both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D5013A" w:rsidRDefault="003E1FA7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Отчетность и контроль использования субсидии</w:t>
      </w:r>
    </w:p>
    <w:p w:rsidR="00AD0F02" w:rsidRPr="00D5013A" w:rsidRDefault="00AD0F02" w:rsidP="00D5013A">
      <w:pPr>
        <w:autoSpaceDE w:val="0"/>
        <w:autoSpaceDN w:val="0"/>
        <w:adjustRightInd w:val="0"/>
        <w:spacing w:after="0" w:line="36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1FA7" w:rsidRPr="003E1FA7" w:rsidRDefault="003E1FA7" w:rsidP="00AD0F02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5013A" w:rsidRPr="00D5013A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 w:rsidR="009424A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т ответственность за целевое использование субсидии, соблюдение условий, установленных при предоставлении субсидии, полноту, качество, достоверность и своевременность предоставления отчетности и документов.</w:t>
      </w:r>
    </w:p>
    <w:p w:rsidR="003E1FA7" w:rsidRPr="003E1FA7" w:rsidRDefault="003E1FA7" w:rsidP="00AD0F02">
      <w:pPr>
        <w:pStyle w:val="a5"/>
        <w:widowControl w:val="0"/>
        <w:numPr>
          <w:ilvl w:val="1"/>
          <w:numId w:val="12"/>
        </w:numPr>
        <w:tabs>
          <w:tab w:val="left" w:pos="1260"/>
        </w:tabs>
        <w:spacing w:after="0" w:line="360" w:lineRule="exact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Неиспользованные в текущем финансовом году остатки субсидии подлежат возврату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Чайковского городского округа в порядке, утвержденном Управлением финансов.</w:t>
      </w:r>
    </w:p>
    <w:p w:rsidR="003E1FA7" w:rsidRDefault="003E1FA7" w:rsidP="00AD0F0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случае выявления факта нецелевого использования </w:t>
      </w:r>
      <w:r w:rsidR="004B422E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r w:rsidRPr="003E1FA7">
        <w:rPr>
          <w:rFonts w:ascii="Times New Roman" w:eastAsia="Times New Roman" w:hAnsi="Times New Roman"/>
          <w:sz w:val="28"/>
          <w:szCs w:val="28"/>
          <w:lang w:eastAsia="ru-RU"/>
        </w:rPr>
        <w:t>, а также нарушения условий, установленных при предоставлении субсидии, субсидия подлежит возврату в бюджет Чайковского городского округа в соответствии с действующим законодательством.</w:t>
      </w:r>
    </w:p>
    <w:p w:rsidR="00C9120D" w:rsidRPr="00C9120D" w:rsidRDefault="00C9120D" w:rsidP="00AD0F02">
      <w:pPr>
        <w:widowControl w:val="0"/>
        <w:tabs>
          <w:tab w:val="left" w:pos="1260"/>
        </w:tabs>
        <w:spacing w:after="0" w:line="360" w:lineRule="exact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использованием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убсидии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, соблюдением требований и условий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предоставления, установленных настоящим Порядком </w:t>
      </w:r>
      <w:proofErr w:type="gramStart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C9120D">
        <w:rPr>
          <w:rFonts w:ascii="Times New Roman" w:eastAsia="Times New Roman" w:hAnsi="Times New Roman"/>
          <w:sz w:val="28"/>
          <w:szCs w:val="28"/>
          <w:lang w:eastAsia="ru-RU"/>
        </w:rPr>
        <w:t>или) Соглашением, осуществляют Управление образования, Управление финансов, Контрольно-счетная палата Чайковского городского округа.</w:t>
      </w:r>
    </w:p>
    <w:p w:rsidR="00691741" w:rsidRDefault="00691741" w:rsidP="00AD0F02">
      <w:pPr>
        <w:pStyle w:val="a5"/>
        <w:numPr>
          <w:ilvl w:val="1"/>
          <w:numId w:val="14"/>
        </w:numPr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Учреждени</w:t>
      </w:r>
      <w:r w:rsidR="009424AF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предоставля</w:t>
      </w:r>
      <w:r w:rsidR="009424AF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Управлению образовани</w:t>
      </w:r>
      <w:r w:rsidR="00A26AC3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 отчетность в сроки и по форме, установленные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</w:t>
      </w:r>
      <w:r w:rsidRPr="00691741">
        <w:rPr>
          <w:rFonts w:ascii="Times New Roman" w:eastAsia="Times New Roman" w:hAnsi="Times New Roman"/>
          <w:sz w:val="28"/>
          <w:szCs w:val="20"/>
          <w:lang w:eastAsia="ru-RU"/>
        </w:rPr>
        <w:t xml:space="preserve">оглашением. </w:t>
      </w:r>
    </w:p>
    <w:p w:rsidR="00691741" w:rsidRPr="00691741" w:rsidRDefault="00F031B2" w:rsidP="002B4E72">
      <w:pPr>
        <w:pStyle w:val="a5"/>
        <w:spacing w:after="0" w:line="360" w:lineRule="atLeast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31B2">
        <w:rPr>
          <w:rFonts w:ascii="Times New Roman" w:eastAsia="Times New Roman" w:hAnsi="Times New Roman"/>
          <w:sz w:val="28"/>
          <w:szCs w:val="20"/>
          <w:lang w:eastAsia="ru-RU"/>
        </w:rPr>
        <w:t>3.6.</w:t>
      </w:r>
      <w:r w:rsidRPr="00F031B2">
        <w:rPr>
          <w:rFonts w:ascii="Times New Roman" w:eastAsia="Times New Roman" w:hAnsi="Times New Roman"/>
          <w:sz w:val="28"/>
          <w:szCs w:val="20"/>
          <w:lang w:eastAsia="ru-RU"/>
        </w:rPr>
        <w:tab/>
        <w:t xml:space="preserve">Управление 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образования ежегодно до 20 января года, следующего </w:t>
      </w:r>
      <w:proofErr w:type="gramStart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за</w:t>
      </w:r>
      <w:proofErr w:type="gramEnd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>отчетным</w:t>
      </w:r>
      <w:proofErr w:type="gramEnd"/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, представляет в Управление финансов отчет о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выполнении </w:t>
      </w:r>
      <w:r w:rsidR="002B4E72" w:rsidRPr="002B4E72">
        <w:rPr>
          <w:rFonts w:ascii="Times New Roman" w:eastAsia="Times New Roman" w:hAnsi="Times New Roman"/>
          <w:sz w:val="28"/>
          <w:szCs w:val="20"/>
          <w:lang w:eastAsia="ru-RU"/>
        </w:rPr>
        <w:t>показател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bookmarkStart w:id="0" w:name="_GoBack"/>
      <w:bookmarkEnd w:id="0"/>
      <w:r w:rsidR="002B4E72"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результативности предоставления субсидии на проведение мероприятий</w:t>
      </w:r>
      <w:r w:rsidRPr="002B4E72">
        <w:rPr>
          <w:rFonts w:ascii="Times New Roman" w:eastAsia="Times New Roman" w:hAnsi="Times New Roman"/>
          <w:sz w:val="28"/>
          <w:szCs w:val="20"/>
          <w:lang w:eastAsia="ru-RU"/>
        </w:rPr>
        <w:t xml:space="preserve"> по форме согласно приложению к настоящему Порядку.</w:t>
      </w:r>
    </w:p>
    <w:p w:rsidR="003E1FA7" w:rsidRDefault="003E1FA7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C002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0"/>
          <w:lang w:eastAsia="ru-RU" w:bidi="he-IL"/>
        </w:rPr>
        <w:sectPr w:rsidR="00C002AF" w:rsidSect="009424AF">
          <w:headerReference w:type="default" r:id="rId9"/>
          <w:footerReference w:type="default" r:id="rId10"/>
          <w:pgSz w:w="11906" w:h="16838" w:code="9"/>
          <w:pgMar w:top="1134" w:right="851" w:bottom="1134" w:left="1418" w:header="709" w:footer="408" w:gutter="0"/>
          <w:cols w:space="708"/>
          <w:docGrid w:linePitch="360"/>
        </w:sectPr>
      </w:pPr>
    </w:p>
    <w:p w:rsidR="00C002AF" w:rsidRPr="00D5013A" w:rsidRDefault="00C002AF" w:rsidP="001973B0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lastRenderedPageBreak/>
        <w:t xml:space="preserve">Приложение  </w:t>
      </w:r>
    </w:p>
    <w:p w:rsidR="001973B0" w:rsidRDefault="00C002AF" w:rsidP="001973B0">
      <w:pPr>
        <w:tabs>
          <w:tab w:val="left" w:pos="10206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к </w:t>
      </w:r>
      <w:r w:rsidR="001973B0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Порядку 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предоставления и </w:t>
      </w:r>
      <w:r w:rsidR="001973B0">
        <w:rPr>
          <w:rFonts w:ascii="Times New Roman" w:eastAsia="Times New Roman" w:hAnsi="Times New Roman"/>
          <w:sz w:val="28"/>
          <w:szCs w:val="20"/>
          <w:lang w:eastAsia="ru-RU" w:bidi="he-IL"/>
        </w:rPr>
        <w:t>р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 xml:space="preserve">асходования средств </w:t>
      </w:r>
      <w:proofErr w:type="gramStart"/>
      <w:r w:rsidR="001973B0"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>на</w:t>
      </w:r>
      <w:proofErr w:type="gramEnd"/>
    </w:p>
    <w:p w:rsidR="00C002AF" w:rsidRDefault="001973B0" w:rsidP="001973B0">
      <w:pPr>
        <w:tabs>
          <w:tab w:val="left" w:pos="10206"/>
        </w:tabs>
        <w:spacing w:after="0" w:line="240" w:lineRule="auto"/>
        <w:ind w:left="6237"/>
        <w:rPr>
          <w:rFonts w:ascii="Times New Roman" w:eastAsia="Times New Roman" w:hAnsi="Times New Roman"/>
          <w:sz w:val="28"/>
          <w:szCs w:val="20"/>
          <w:lang w:eastAsia="ru-RU" w:bidi="he-IL"/>
        </w:rPr>
      </w:pPr>
      <w:r w:rsidRPr="001973B0">
        <w:rPr>
          <w:rFonts w:ascii="Times New Roman" w:eastAsia="Times New Roman" w:hAnsi="Times New Roman"/>
          <w:sz w:val="28"/>
          <w:szCs w:val="20"/>
          <w:lang w:eastAsia="ru-RU" w:bidi="he-IL"/>
        </w:rPr>
        <w:t>проведение и участие в мероприятиях (фестивалях, конкурсах, соревнованиях, выставках)</w:t>
      </w:r>
    </w:p>
    <w:p w:rsidR="00C002AF" w:rsidRPr="00D5013A" w:rsidRDefault="00C002AF" w:rsidP="00C002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0"/>
          <w:lang w:eastAsia="ru-RU" w:bidi="he-IL"/>
        </w:rPr>
      </w:pPr>
    </w:p>
    <w:p w:rsidR="00E92F41" w:rsidRDefault="00E92F41" w:rsidP="00C002A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002AF" w:rsidRPr="00D5013A" w:rsidRDefault="00C002AF" w:rsidP="00C002AF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ОТЧЕТ</w:t>
      </w:r>
    </w:p>
    <w:p w:rsidR="009A6D3C" w:rsidRDefault="00C002AF" w:rsidP="0019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 xml:space="preserve">выполнении 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/>
        </w:rPr>
        <w:t>показател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ей</w:t>
      </w:r>
      <w:r w:rsidR="001973B0" w:rsidRP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 результативности предоставления </w:t>
      </w:r>
    </w:p>
    <w:p w:rsidR="00C002AF" w:rsidRPr="00D5013A" w:rsidRDefault="001973B0" w:rsidP="001973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субсидии </w:t>
      </w:r>
      <w:r w:rsidR="00E92F41"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Pr="001973B0">
        <w:rPr>
          <w:rFonts w:ascii="Times New Roman" w:eastAsia="Times New Roman" w:hAnsi="Times New Roman"/>
          <w:sz w:val="28"/>
          <w:szCs w:val="20"/>
          <w:lang w:eastAsia="ru-RU"/>
        </w:rPr>
        <w:t>а проведение мероприятий</w:t>
      </w:r>
    </w:p>
    <w:p w:rsidR="00C002AF" w:rsidRPr="00D5013A" w:rsidRDefault="001973B0" w:rsidP="00C00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з</w:t>
      </w:r>
      <w:r w:rsidR="00C002AF" w:rsidRPr="00D5013A">
        <w:rPr>
          <w:rFonts w:ascii="Times New Roman" w:eastAsia="Times New Roman" w:hAnsi="Times New Roman"/>
          <w:sz w:val="28"/>
          <w:szCs w:val="20"/>
          <w:lang w:eastAsia="ru-RU"/>
        </w:rPr>
        <w:t>а 20__ г.</w:t>
      </w:r>
    </w:p>
    <w:p w:rsidR="00C002AF" w:rsidRPr="00D5013A" w:rsidRDefault="00C002AF" w:rsidP="00C00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999" w:type="dxa"/>
        <w:jc w:val="center"/>
        <w:tblInd w:w="-2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8"/>
        <w:gridCol w:w="1386"/>
        <w:gridCol w:w="1359"/>
        <w:gridCol w:w="1539"/>
        <w:gridCol w:w="1727"/>
      </w:tblGrid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9A6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Плановое значение  показателя</w:t>
            </w: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 значение  показателя</w:t>
            </w: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002AF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C002AF" w:rsidRPr="00D5013A" w:rsidRDefault="00C002AF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973B0" w:rsidRPr="00D5013A" w:rsidTr="001973B0">
        <w:trPr>
          <w:jc w:val="center"/>
        </w:trPr>
        <w:tc>
          <w:tcPr>
            <w:tcW w:w="3988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shd w:val="clear" w:color="auto" w:fill="auto"/>
          </w:tcPr>
          <w:p w:rsidR="001973B0" w:rsidRPr="00D5013A" w:rsidRDefault="001973B0" w:rsidP="00B64B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02AF" w:rsidRPr="00D5013A" w:rsidRDefault="00C002AF" w:rsidP="00C002A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973B0" w:rsidRDefault="00C002AF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Начальник управления образования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1973B0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="009A6D3C">
        <w:rPr>
          <w:rFonts w:ascii="Times New Roman" w:eastAsia="Times New Roman" w:hAnsi="Times New Roman"/>
          <w:sz w:val="28"/>
          <w:szCs w:val="20"/>
          <w:lang w:eastAsia="ru-RU"/>
        </w:rPr>
        <w:t>________________________________</w:t>
      </w:r>
    </w:p>
    <w:p w:rsidR="00C002AF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C002AF" w:rsidRPr="00D5013A">
        <w:rPr>
          <w:rFonts w:ascii="Times New Roman" w:eastAsia="Times New Roman" w:hAnsi="Times New Roman"/>
          <w:sz w:val="20"/>
          <w:szCs w:val="20"/>
          <w:lang w:eastAsia="ru-RU"/>
        </w:rPr>
        <w:t>(подпись, расшифровка)</w:t>
      </w:r>
    </w:p>
    <w:p w:rsidR="001973B0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973B0" w:rsidRPr="00D5013A" w:rsidRDefault="001973B0" w:rsidP="001973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02AF" w:rsidRPr="00D5013A" w:rsidRDefault="00C002AF" w:rsidP="00C002A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 xml:space="preserve">Исполнитель:  </w:t>
      </w:r>
      <w:r w:rsidR="001973B0">
        <w:rPr>
          <w:rFonts w:ascii="Times New Roman" w:eastAsia="Times New Roman" w:hAnsi="Times New Roman"/>
          <w:sz w:val="28"/>
          <w:szCs w:val="20"/>
          <w:lang w:eastAsia="ru-RU"/>
        </w:rPr>
        <w:t>________________________</w:t>
      </w:r>
      <w:r w:rsidRPr="00D5013A">
        <w:rPr>
          <w:rFonts w:ascii="Times New Roman" w:eastAsia="Times New Roman" w:hAnsi="Times New Roman"/>
          <w:sz w:val="28"/>
          <w:szCs w:val="20"/>
          <w:lang w:eastAsia="ru-RU"/>
        </w:rPr>
        <w:t>____________________________</w:t>
      </w:r>
    </w:p>
    <w:p w:rsidR="00C002AF" w:rsidRPr="00D5013A" w:rsidRDefault="00C002AF" w:rsidP="00C002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013A">
        <w:rPr>
          <w:rFonts w:ascii="Times New Roman" w:eastAsia="Times New Roman" w:hAnsi="Times New Roman"/>
          <w:sz w:val="20"/>
          <w:szCs w:val="20"/>
          <w:lang w:eastAsia="ru-RU"/>
        </w:rPr>
        <w:t>(должность, подпись, расшифровка)</w:t>
      </w:r>
    </w:p>
    <w:p w:rsidR="00C002AF" w:rsidRDefault="00C002AF" w:rsidP="00AD0F02">
      <w:pPr>
        <w:autoSpaceDE w:val="0"/>
        <w:autoSpaceDN w:val="0"/>
        <w:adjustRightInd w:val="0"/>
        <w:spacing w:after="0" w:line="360" w:lineRule="atLeas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02AF" w:rsidRDefault="00C002AF" w:rsidP="009424AF">
      <w:pPr>
        <w:spacing w:after="0" w:line="240" w:lineRule="auto"/>
        <w:ind w:firstLine="10206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002AF" w:rsidSect="009424AF">
      <w:pgSz w:w="11906" w:h="16838" w:code="9"/>
      <w:pgMar w:top="1134" w:right="851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2F5" w:rsidRDefault="009A52F5" w:rsidP="00220DE3">
      <w:pPr>
        <w:spacing w:after="0" w:line="240" w:lineRule="auto"/>
      </w:pPr>
      <w:r>
        <w:separator/>
      </w:r>
    </w:p>
  </w:endnote>
  <w:endnote w:type="continuationSeparator" w:id="1">
    <w:p w:rsidR="009A52F5" w:rsidRDefault="009A52F5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4F" w:rsidRDefault="00A50C4F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2F5" w:rsidRDefault="009A52F5" w:rsidP="00220DE3">
      <w:pPr>
        <w:spacing w:after="0" w:line="240" w:lineRule="auto"/>
      </w:pPr>
      <w:r>
        <w:separator/>
      </w:r>
    </w:p>
  </w:footnote>
  <w:footnote w:type="continuationSeparator" w:id="1">
    <w:p w:rsidR="009A52F5" w:rsidRDefault="009A52F5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C4F" w:rsidRPr="00A50C4F" w:rsidRDefault="00A50C4F" w:rsidP="00A50C4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A50C4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03.09.2021 г. Срок  приема заключений независимых экспертов до 12.09.2021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619"/>
    <w:multiLevelType w:val="hybridMultilevel"/>
    <w:tmpl w:val="F2BCB53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5C2CB1"/>
    <w:multiLevelType w:val="multilevel"/>
    <w:tmpl w:val="0C1E5E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">
    <w:nsid w:val="081C5A74"/>
    <w:multiLevelType w:val="multilevel"/>
    <w:tmpl w:val="CF023B8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8984D15"/>
    <w:multiLevelType w:val="multilevel"/>
    <w:tmpl w:val="AC107E5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AA17A9C"/>
    <w:multiLevelType w:val="multilevel"/>
    <w:tmpl w:val="8B62AEC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29468D"/>
    <w:multiLevelType w:val="multilevel"/>
    <w:tmpl w:val="42704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2FD34FF"/>
    <w:multiLevelType w:val="multilevel"/>
    <w:tmpl w:val="D59C67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9C6071E"/>
    <w:multiLevelType w:val="multilevel"/>
    <w:tmpl w:val="C85AD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FE0ED2"/>
    <w:multiLevelType w:val="multilevel"/>
    <w:tmpl w:val="0EC26E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BC61273"/>
    <w:multiLevelType w:val="multilevel"/>
    <w:tmpl w:val="DDEE6C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C0D7EB7"/>
    <w:multiLevelType w:val="multilevel"/>
    <w:tmpl w:val="F9F001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F3436DF"/>
    <w:multiLevelType w:val="hybridMultilevel"/>
    <w:tmpl w:val="24568442"/>
    <w:lvl w:ilvl="0" w:tplc="356A8802">
      <w:start w:val="2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1393783"/>
    <w:multiLevelType w:val="multilevel"/>
    <w:tmpl w:val="D85486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2A936D3"/>
    <w:multiLevelType w:val="multilevel"/>
    <w:tmpl w:val="D4EAC03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FA1DD3"/>
    <w:multiLevelType w:val="multilevel"/>
    <w:tmpl w:val="7310B3AA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8085039"/>
    <w:multiLevelType w:val="multilevel"/>
    <w:tmpl w:val="D8F0F82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FE900BE"/>
    <w:multiLevelType w:val="multilevel"/>
    <w:tmpl w:val="5BBA452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7">
    <w:nsid w:val="70DA3CBB"/>
    <w:multiLevelType w:val="multilevel"/>
    <w:tmpl w:val="3F784B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8">
    <w:nsid w:val="72C247EA"/>
    <w:multiLevelType w:val="multilevel"/>
    <w:tmpl w:val="8BEC65F0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73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32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91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  <w:color w:val="auto"/>
      </w:rPr>
    </w:lvl>
  </w:abstractNum>
  <w:abstractNum w:abstractNumId="19">
    <w:nsid w:val="73F838AD"/>
    <w:multiLevelType w:val="multilevel"/>
    <w:tmpl w:val="06EE381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13"/>
  </w:num>
  <w:num w:numId="5">
    <w:abstractNumId w:val="19"/>
  </w:num>
  <w:num w:numId="6">
    <w:abstractNumId w:val="14"/>
  </w:num>
  <w:num w:numId="7">
    <w:abstractNumId w:val="4"/>
  </w:num>
  <w:num w:numId="8">
    <w:abstractNumId w:val="8"/>
  </w:num>
  <w:num w:numId="9">
    <w:abstractNumId w:val="6"/>
  </w:num>
  <w:num w:numId="10">
    <w:abstractNumId w:val="17"/>
  </w:num>
  <w:num w:numId="11">
    <w:abstractNumId w:val="1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0"/>
  </w:num>
  <w:num w:numId="17">
    <w:abstractNumId w:val="2"/>
  </w:num>
  <w:num w:numId="18">
    <w:abstractNumId w:val="3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F00"/>
    <w:rsid w:val="00040899"/>
    <w:rsid w:val="00067E43"/>
    <w:rsid w:val="00067EE9"/>
    <w:rsid w:val="000851A9"/>
    <w:rsid w:val="00090035"/>
    <w:rsid w:val="000B08A0"/>
    <w:rsid w:val="000C7708"/>
    <w:rsid w:val="000D5B9F"/>
    <w:rsid w:val="000D6DF9"/>
    <w:rsid w:val="000F07A1"/>
    <w:rsid w:val="001606E1"/>
    <w:rsid w:val="00162B96"/>
    <w:rsid w:val="00165E6F"/>
    <w:rsid w:val="001916C1"/>
    <w:rsid w:val="001973B0"/>
    <w:rsid w:val="001C6DF8"/>
    <w:rsid w:val="001D6C0F"/>
    <w:rsid w:val="001E18AF"/>
    <w:rsid w:val="001E1EB9"/>
    <w:rsid w:val="00220DE3"/>
    <w:rsid w:val="00227BC3"/>
    <w:rsid w:val="00262C1E"/>
    <w:rsid w:val="00265A1C"/>
    <w:rsid w:val="002A3972"/>
    <w:rsid w:val="002A4DCD"/>
    <w:rsid w:val="002B4E72"/>
    <w:rsid w:val="002D7C5E"/>
    <w:rsid w:val="002E7D81"/>
    <w:rsid w:val="002F4F6B"/>
    <w:rsid w:val="003138ED"/>
    <w:rsid w:val="00321BB5"/>
    <w:rsid w:val="003302AC"/>
    <w:rsid w:val="00335697"/>
    <w:rsid w:val="003375CF"/>
    <w:rsid w:val="00342813"/>
    <w:rsid w:val="0035428A"/>
    <w:rsid w:val="00354332"/>
    <w:rsid w:val="003E1FA7"/>
    <w:rsid w:val="00470123"/>
    <w:rsid w:val="0049355E"/>
    <w:rsid w:val="0049469F"/>
    <w:rsid w:val="004B422E"/>
    <w:rsid w:val="004B4B91"/>
    <w:rsid w:val="004D6758"/>
    <w:rsid w:val="004F1418"/>
    <w:rsid w:val="004F4F97"/>
    <w:rsid w:val="00516871"/>
    <w:rsid w:val="00545E37"/>
    <w:rsid w:val="00574730"/>
    <w:rsid w:val="005D1DAB"/>
    <w:rsid w:val="005D39F4"/>
    <w:rsid w:val="0063700B"/>
    <w:rsid w:val="00641DB7"/>
    <w:rsid w:val="00675C24"/>
    <w:rsid w:val="00677A62"/>
    <w:rsid w:val="00681EC7"/>
    <w:rsid w:val="00691741"/>
    <w:rsid w:val="006949A1"/>
    <w:rsid w:val="006A540F"/>
    <w:rsid w:val="006D3641"/>
    <w:rsid w:val="006E4E3D"/>
    <w:rsid w:val="006F53A4"/>
    <w:rsid w:val="00704857"/>
    <w:rsid w:val="00706BCE"/>
    <w:rsid w:val="00723890"/>
    <w:rsid w:val="00753B50"/>
    <w:rsid w:val="00786A08"/>
    <w:rsid w:val="007920F5"/>
    <w:rsid w:val="00794667"/>
    <w:rsid w:val="007A0A87"/>
    <w:rsid w:val="007C0DE8"/>
    <w:rsid w:val="0080431A"/>
    <w:rsid w:val="00870BB8"/>
    <w:rsid w:val="008E3B1E"/>
    <w:rsid w:val="009149C0"/>
    <w:rsid w:val="009424AF"/>
    <w:rsid w:val="00964958"/>
    <w:rsid w:val="00965D09"/>
    <w:rsid w:val="00970AE4"/>
    <w:rsid w:val="00977F00"/>
    <w:rsid w:val="00992E64"/>
    <w:rsid w:val="009A52F5"/>
    <w:rsid w:val="009A6D3C"/>
    <w:rsid w:val="009B6B8D"/>
    <w:rsid w:val="009D108C"/>
    <w:rsid w:val="009D593A"/>
    <w:rsid w:val="009E39C4"/>
    <w:rsid w:val="009F115E"/>
    <w:rsid w:val="00A05FA1"/>
    <w:rsid w:val="00A26AC3"/>
    <w:rsid w:val="00A35565"/>
    <w:rsid w:val="00A50C4F"/>
    <w:rsid w:val="00A94B4A"/>
    <w:rsid w:val="00AD0F02"/>
    <w:rsid w:val="00AD5BF5"/>
    <w:rsid w:val="00B27042"/>
    <w:rsid w:val="00B330F4"/>
    <w:rsid w:val="00B33530"/>
    <w:rsid w:val="00B6643B"/>
    <w:rsid w:val="00B80D0D"/>
    <w:rsid w:val="00BE19E5"/>
    <w:rsid w:val="00BE63A9"/>
    <w:rsid w:val="00BF0065"/>
    <w:rsid w:val="00C002AF"/>
    <w:rsid w:val="00C30DAB"/>
    <w:rsid w:val="00C4164D"/>
    <w:rsid w:val="00C656C0"/>
    <w:rsid w:val="00C9120D"/>
    <w:rsid w:val="00D05340"/>
    <w:rsid w:val="00D23E96"/>
    <w:rsid w:val="00D43689"/>
    <w:rsid w:val="00D5013A"/>
    <w:rsid w:val="00D61CB7"/>
    <w:rsid w:val="00D82D4D"/>
    <w:rsid w:val="00D90F31"/>
    <w:rsid w:val="00D94CB8"/>
    <w:rsid w:val="00E022E9"/>
    <w:rsid w:val="00E12902"/>
    <w:rsid w:val="00E92F41"/>
    <w:rsid w:val="00EA43C1"/>
    <w:rsid w:val="00EC1F2D"/>
    <w:rsid w:val="00EC34DD"/>
    <w:rsid w:val="00EE662E"/>
    <w:rsid w:val="00EE7FC3"/>
    <w:rsid w:val="00F031B2"/>
    <w:rsid w:val="00F46EDD"/>
    <w:rsid w:val="00F60A0F"/>
    <w:rsid w:val="00F64981"/>
    <w:rsid w:val="00F6686C"/>
    <w:rsid w:val="00F9268A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0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4730"/>
    <w:pPr>
      <w:ind w:left="720"/>
      <w:contextualSpacing/>
    </w:pPr>
  </w:style>
  <w:style w:type="character" w:customStyle="1" w:styleId="Bodytext2">
    <w:name w:val="Body text (2)_"/>
    <w:basedOn w:val="a0"/>
    <w:link w:val="Bodytext20"/>
    <w:rsid w:val="0057473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574730"/>
    <w:pPr>
      <w:widowControl w:val="0"/>
      <w:shd w:val="clear" w:color="auto" w:fill="FFFFFF"/>
      <w:spacing w:before="1320" w:after="0" w:line="355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20DE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20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DE3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3700B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3700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9FE0-B747-448A-8E0C-7847A3A0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2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3</cp:revision>
  <cp:lastPrinted>2021-06-15T06:09:00Z</cp:lastPrinted>
  <dcterms:created xsi:type="dcterms:W3CDTF">2021-09-03T04:20:00Z</dcterms:created>
  <dcterms:modified xsi:type="dcterms:W3CDTF">2021-09-03T04:29:00Z</dcterms:modified>
</cp:coreProperties>
</file>