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6643FF" w:rsidRDefault="00A16F9E">
      <w:pPr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2pt;width:217pt;height:118.85pt;z-index:251656704;mso-position-horizontal-relative:page;mso-position-vertical-relative:page" filled="f" stroked="f">
            <v:textbox style="mso-next-textbox:#_x0000_s1026" inset="0,0,0,0">
              <w:txbxContent>
                <w:p w:rsidR="00A10FA5" w:rsidRPr="002500A1" w:rsidRDefault="00E802F2" w:rsidP="004A2F40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>изменени</w:t>
                  </w:r>
                  <w:r w:rsidR="00330CE0">
                    <w:rPr>
                      <w:rFonts w:ascii="Times New Roman" w:hAnsi="Times New Roman"/>
                      <w:b/>
                      <w:sz w:val="28"/>
                    </w:rPr>
                    <w:t>й в</w:t>
                  </w:r>
                  <w:r w:rsidR="0035700E">
                    <w:rPr>
                      <w:rFonts w:ascii="Times New Roman" w:hAnsi="Times New Roman"/>
                      <w:b/>
                      <w:sz w:val="28"/>
                    </w:rPr>
                    <w:t xml:space="preserve"> п</w:t>
                  </w:r>
                  <w:r w:rsidR="00A10FA5" w:rsidRPr="002500A1">
                    <w:rPr>
                      <w:rFonts w:ascii="Times New Roman" w:hAnsi="Times New Roman"/>
                      <w:b/>
                      <w:sz w:val="28"/>
                    </w:rPr>
                    <w:t>ереч</w:t>
                  </w:r>
                  <w:r w:rsidR="00330CE0">
                    <w:rPr>
                      <w:rFonts w:ascii="Times New Roman" w:hAnsi="Times New Roman"/>
                      <w:b/>
                      <w:sz w:val="28"/>
                    </w:rPr>
                    <w:t>ень</w:t>
                  </w:r>
                  <w:r w:rsidR="00A10FA5" w:rsidRPr="002500A1">
                    <w:rPr>
                      <w:rFonts w:ascii="Times New Roman" w:hAnsi="Times New Roman"/>
                      <w:b/>
                      <w:sz w:val="28"/>
                    </w:rPr>
                    <w:t xml:space="preserve"> муниципальных услуг, предоставляемых органами и учреждениями администрации Чайковского городского округа, утвержденный постановлением администрации Чайковского городского округа</w:t>
                  </w:r>
                  <w:r w:rsidR="00A10FA5">
                    <w:rPr>
                      <w:rFonts w:ascii="Times New Roman" w:hAnsi="Times New Roman"/>
                      <w:b/>
                      <w:sz w:val="28"/>
                    </w:rPr>
                    <w:t xml:space="preserve"> от </w:t>
                  </w:r>
                  <w:r w:rsidR="001039A7">
                    <w:rPr>
                      <w:rFonts w:ascii="Times New Roman" w:hAnsi="Times New Roman"/>
                      <w:b/>
                      <w:sz w:val="28"/>
                    </w:rPr>
                    <w:t>08.11.2021</w:t>
                  </w:r>
                  <w:r w:rsidR="00A10FA5">
                    <w:rPr>
                      <w:rFonts w:ascii="Times New Roman" w:hAnsi="Times New Roman"/>
                      <w:b/>
                      <w:sz w:val="28"/>
                    </w:rPr>
                    <w:t xml:space="preserve">  № 1</w:t>
                  </w:r>
                  <w:r w:rsidR="001039A7">
                    <w:rPr>
                      <w:rFonts w:ascii="Times New Roman" w:hAnsi="Times New Roman"/>
                      <w:b/>
                      <w:sz w:val="28"/>
                    </w:rPr>
                    <w:t>161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A10FA5" w:rsidRPr="00725A1B" w:rsidRDefault="00A10FA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A10FA5" w:rsidRPr="00725A1B" w:rsidRDefault="00A10FA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0D3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A" w:rsidRPr="006643FF" w:rsidRDefault="003715BA">
      <w:pPr>
        <w:rPr>
          <w:rFonts w:ascii="Times New Roman" w:hAnsi="Times New Roman"/>
          <w:noProof/>
          <w:sz w:val="28"/>
          <w:szCs w:val="28"/>
          <w:lang w:val="en-US" w:eastAsia="ru-RU"/>
        </w:rPr>
      </w:pPr>
    </w:p>
    <w:p w:rsidR="003715BA" w:rsidRDefault="003715BA">
      <w:pPr>
        <w:rPr>
          <w:rFonts w:ascii="Times New Roman" w:hAnsi="Times New Roman"/>
          <w:sz w:val="28"/>
          <w:szCs w:val="28"/>
        </w:rPr>
      </w:pPr>
    </w:p>
    <w:p w:rsidR="00666C21" w:rsidRPr="006643FF" w:rsidRDefault="00666C21">
      <w:pPr>
        <w:rPr>
          <w:rFonts w:ascii="Times New Roman" w:hAnsi="Times New Roman"/>
          <w:sz w:val="28"/>
          <w:szCs w:val="28"/>
        </w:rPr>
      </w:pPr>
    </w:p>
    <w:p w:rsidR="00AA1FFB" w:rsidRDefault="00AA1FFB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FFB" w:rsidRDefault="00AA1FFB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37909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6643FF">
        <w:rPr>
          <w:rFonts w:ascii="Times New Roman" w:hAnsi="Times New Roman"/>
          <w:sz w:val="28"/>
          <w:szCs w:val="28"/>
        </w:rPr>
        <w:t>Федеральн</w:t>
      </w:r>
      <w:r w:rsidR="00237909">
        <w:rPr>
          <w:rFonts w:ascii="Times New Roman" w:hAnsi="Times New Roman"/>
          <w:sz w:val="28"/>
          <w:szCs w:val="28"/>
        </w:rPr>
        <w:t>ого</w:t>
      </w:r>
      <w:r w:rsidRPr="006643FF">
        <w:rPr>
          <w:rFonts w:ascii="Times New Roman" w:hAnsi="Times New Roman"/>
          <w:sz w:val="28"/>
          <w:szCs w:val="28"/>
        </w:rPr>
        <w:t xml:space="preserve"> закон</w:t>
      </w:r>
      <w:r w:rsidR="00237909">
        <w:rPr>
          <w:rFonts w:ascii="Times New Roman" w:hAnsi="Times New Roman"/>
          <w:sz w:val="28"/>
          <w:szCs w:val="28"/>
        </w:rPr>
        <w:t>а</w:t>
      </w:r>
      <w:r w:rsidRPr="006643FF">
        <w:rPr>
          <w:rFonts w:ascii="Times New Roman" w:hAnsi="Times New Roman"/>
          <w:sz w:val="28"/>
          <w:szCs w:val="28"/>
        </w:rPr>
        <w:t xml:space="preserve"> от 27 июля 2010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="00E802F2">
        <w:rPr>
          <w:rFonts w:ascii="Times New Roman" w:hAnsi="Times New Roman"/>
          <w:sz w:val="28"/>
          <w:szCs w:val="28"/>
        </w:rPr>
        <w:t xml:space="preserve"> № </w:t>
      </w:r>
      <w:r w:rsidRPr="006643F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на основании Устава Чайковского </w:t>
      </w:r>
      <w:r w:rsidR="006304E1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</w:t>
      </w:r>
    </w:p>
    <w:p w:rsidR="00D662ED" w:rsidRPr="006643FF" w:rsidRDefault="00D662ED" w:rsidP="00CD53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ПОСТАНОВЛЯЮ:</w:t>
      </w:r>
    </w:p>
    <w:p w:rsidR="006643FF" w:rsidRDefault="00D662ED" w:rsidP="006643F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3FF">
        <w:rPr>
          <w:rFonts w:ascii="Times New Roman" w:hAnsi="Times New Roman"/>
          <w:sz w:val="28"/>
          <w:szCs w:val="28"/>
        </w:rPr>
        <w:t xml:space="preserve">Внести </w:t>
      </w:r>
      <w:r w:rsidR="0077309B">
        <w:rPr>
          <w:rFonts w:ascii="Times New Roman" w:hAnsi="Times New Roman"/>
          <w:sz w:val="28"/>
          <w:szCs w:val="28"/>
        </w:rPr>
        <w:t xml:space="preserve">в </w:t>
      </w:r>
      <w:r w:rsidR="00E802F2">
        <w:rPr>
          <w:rFonts w:ascii="Times New Roman" w:hAnsi="Times New Roman"/>
          <w:sz w:val="28"/>
          <w:szCs w:val="28"/>
        </w:rPr>
        <w:t>переч</w:t>
      </w:r>
      <w:r w:rsidR="00330CE0">
        <w:rPr>
          <w:rFonts w:ascii="Times New Roman" w:hAnsi="Times New Roman"/>
          <w:sz w:val="28"/>
          <w:szCs w:val="28"/>
        </w:rPr>
        <w:t>ень</w:t>
      </w:r>
      <w:r w:rsidRPr="006643FF">
        <w:rPr>
          <w:rFonts w:ascii="Times New Roman" w:hAnsi="Times New Roman"/>
          <w:sz w:val="28"/>
          <w:szCs w:val="28"/>
        </w:rPr>
        <w:t xml:space="preserve"> муниципальных услуг администрации Чайковского городского округа, утвержденный постановлением администрации Чайковского городского округа от </w:t>
      </w:r>
      <w:r w:rsidR="001039A7">
        <w:rPr>
          <w:rFonts w:ascii="Times New Roman" w:hAnsi="Times New Roman"/>
          <w:sz w:val="28"/>
          <w:szCs w:val="28"/>
        </w:rPr>
        <w:t>8</w:t>
      </w:r>
      <w:r w:rsidRPr="006643FF">
        <w:rPr>
          <w:rFonts w:ascii="Times New Roman" w:hAnsi="Times New Roman"/>
          <w:sz w:val="28"/>
          <w:szCs w:val="28"/>
        </w:rPr>
        <w:t xml:space="preserve"> </w:t>
      </w:r>
      <w:r w:rsidR="001039A7">
        <w:rPr>
          <w:rFonts w:ascii="Times New Roman" w:hAnsi="Times New Roman"/>
          <w:sz w:val="28"/>
          <w:szCs w:val="28"/>
        </w:rPr>
        <w:t>ноября</w:t>
      </w:r>
      <w:r w:rsidRPr="006643FF">
        <w:rPr>
          <w:rFonts w:ascii="Times New Roman" w:hAnsi="Times New Roman"/>
          <w:sz w:val="28"/>
          <w:szCs w:val="28"/>
        </w:rPr>
        <w:t xml:space="preserve"> 20</w:t>
      </w:r>
      <w:r w:rsidR="001039A7">
        <w:rPr>
          <w:rFonts w:ascii="Times New Roman" w:hAnsi="Times New Roman"/>
          <w:sz w:val="28"/>
          <w:szCs w:val="28"/>
        </w:rPr>
        <w:t>21</w:t>
      </w:r>
      <w:r w:rsidRPr="006643FF">
        <w:rPr>
          <w:rFonts w:ascii="Times New Roman" w:hAnsi="Times New Roman"/>
          <w:sz w:val="28"/>
          <w:szCs w:val="28"/>
        </w:rPr>
        <w:t xml:space="preserve"> г</w:t>
      </w:r>
      <w:r w:rsidR="004A2F40" w:rsidRPr="006643FF">
        <w:rPr>
          <w:rFonts w:ascii="Times New Roman" w:hAnsi="Times New Roman"/>
          <w:sz w:val="28"/>
          <w:szCs w:val="28"/>
        </w:rPr>
        <w:t>.</w:t>
      </w:r>
      <w:r w:rsidRPr="006643FF">
        <w:rPr>
          <w:rFonts w:ascii="Times New Roman" w:hAnsi="Times New Roman"/>
          <w:sz w:val="28"/>
          <w:szCs w:val="28"/>
        </w:rPr>
        <w:t xml:space="preserve"> № 1</w:t>
      </w:r>
      <w:r w:rsidR="00B32034">
        <w:rPr>
          <w:rFonts w:ascii="Times New Roman" w:hAnsi="Times New Roman"/>
          <w:sz w:val="28"/>
          <w:szCs w:val="28"/>
        </w:rPr>
        <w:t>161</w:t>
      </w:r>
      <w:r w:rsidRPr="006643FF">
        <w:rPr>
          <w:rFonts w:ascii="Times New Roman" w:hAnsi="Times New Roman"/>
          <w:sz w:val="28"/>
          <w:szCs w:val="28"/>
        </w:rPr>
        <w:t>,</w:t>
      </w:r>
      <w:r w:rsidR="009B675F">
        <w:rPr>
          <w:rFonts w:ascii="Times New Roman" w:hAnsi="Times New Roman"/>
          <w:sz w:val="28"/>
          <w:szCs w:val="28"/>
        </w:rPr>
        <w:t xml:space="preserve"> следующие</w:t>
      </w:r>
      <w:r w:rsidRPr="006643FF">
        <w:rPr>
          <w:rFonts w:ascii="Times New Roman" w:hAnsi="Times New Roman"/>
          <w:sz w:val="28"/>
          <w:szCs w:val="28"/>
        </w:rPr>
        <w:t xml:space="preserve"> </w:t>
      </w:r>
      <w:r w:rsidR="009B675F">
        <w:rPr>
          <w:rFonts w:ascii="Times New Roman" w:hAnsi="Times New Roman"/>
          <w:sz w:val="28"/>
          <w:szCs w:val="28"/>
        </w:rPr>
        <w:t>изменения:</w:t>
      </w:r>
    </w:p>
    <w:p w:rsidR="003E79F3" w:rsidRDefault="003E79F3" w:rsidP="003E79F3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позиции 3, 6 изложить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388"/>
        <w:gridCol w:w="3792"/>
      </w:tblGrid>
      <w:tr w:rsidR="003E79F3" w:rsidRPr="005F0B35" w:rsidTr="00A274DC">
        <w:tc>
          <w:tcPr>
            <w:tcW w:w="566" w:type="dxa"/>
          </w:tcPr>
          <w:p w:rsidR="003E79F3" w:rsidRPr="005F0B35" w:rsidRDefault="003E79F3" w:rsidP="00A274D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5F0B3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388" w:type="dxa"/>
          </w:tcPr>
          <w:p w:rsidR="003E79F3" w:rsidRPr="00452EFD" w:rsidRDefault="003E79F3" w:rsidP="00A27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</w:t>
            </w:r>
            <w:r w:rsidRPr="00452EFD">
              <w:rPr>
                <w:rFonts w:ascii="Times New Roman" w:hAnsi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3792" w:type="dxa"/>
            <w:vMerge w:val="restart"/>
          </w:tcPr>
          <w:p w:rsidR="003E79F3" w:rsidRPr="005F0B35" w:rsidRDefault="003E79F3" w:rsidP="00A274D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 образования</w:t>
            </w:r>
          </w:p>
        </w:tc>
      </w:tr>
      <w:tr w:rsidR="003E79F3" w:rsidRPr="005F0B35" w:rsidTr="00A274DC">
        <w:tc>
          <w:tcPr>
            <w:tcW w:w="566" w:type="dxa"/>
          </w:tcPr>
          <w:p w:rsidR="003E79F3" w:rsidRPr="005F0B35" w:rsidRDefault="003E79F3" w:rsidP="00A274D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5F0B3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388" w:type="dxa"/>
          </w:tcPr>
          <w:p w:rsidR="003E79F3" w:rsidRPr="00452EFD" w:rsidRDefault="003E79F3" w:rsidP="00A27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F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остановка на учет и направление детей в образовательные</w:t>
            </w:r>
            <w:r w:rsidRPr="00452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452EFD">
              <w:rPr>
                <w:rFonts w:ascii="Times New Roman" w:hAnsi="Times New Roman"/>
                <w:sz w:val="28"/>
                <w:szCs w:val="28"/>
              </w:rPr>
              <w:t>, реализующие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452EFD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52EFD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3792" w:type="dxa"/>
            <w:vMerge/>
          </w:tcPr>
          <w:p w:rsidR="003E79F3" w:rsidRPr="005F0B35" w:rsidRDefault="003E79F3" w:rsidP="00A2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3E79F3" w:rsidRDefault="003E79F3" w:rsidP="008C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CE0" w:rsidRPr="008C0467" w:rsidRDefault="003E79F3" w:rsidP="008C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330CE0" w:rsidRPr="008C0467">
        <w:rPr>
          <w:rFonts w:ascii="Times New Roman" w:hAnsi="Times New Roman"/>
          <w:sz w:val="28"/>
          <w:szCs w:val="28"/>
        </w:rPr>
        <w:t>позици</w:t>
      </w:r>
      <w:r w:rsidR="007D6979" w:rsidRPr="008C0467">
        <w:rPr>
          <w:rFonts w:ascii="Times New Roman" w:hAnsi="Times New Roman"/>
          <w:sz w:val="28"/>
          <w:szCs w:val="28"/>
        </w:rPr>
        <w:t>и</w:t>
      </w:r>
      <w:r w:rsidR="00330CE0" w:rsidRPr="008C046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388"/>
        <w:gridCol w:w="3792"/>
      </w:tblGrid>
      <w:tr w:rsidR="00557AF0" w:rsidRPr="005F0B35" w:rsidTr="00557AF0">
        <w:tc>
          <w:tcPr>
            <w:tcW w:w="566" w:type="dxa"/>
          </w:tcPr>
          <w:p w:rsidR="00557AF0" w:rsidRDefault="00557AF0" w:rsidP="00AE034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26.</w:t>
            </w:r>
          </w:p>
        </w:tc>
        <w:tc>
          <w:tcPr>
            <w:tcW w:w="5388" w:type="dxa"/>
          </w:tcPr>
          <w:p w:rsidR="00557AF0" w:rsidRDefault="00557AF0" w:rsidP="00AE0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разрешения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792" w:type="dxa"/>
            <w:tcBorders>
              <w:bottom w:val="single" w:sz="4" w:space="0" w:color="000000"/>
            </w:tcBorders>
          </w:tcPr>
          <w:p w:rsidR="00557AF0" w:rsidRPr="005F0B35" w:rsidRDefault="00557AF0" w:rsidP="0055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Управление строительства и архитектуры</w:t>
            </w:r>
          </w:p>
        </w:tc>
      </w:tr>
      <w:tr w:rsidR="00557AF0" w:rsidRPr="005F0B35" w:rsidTr="00304802">
        <w:tc>
          <w:tcPr>
            <w:tcW w:w="566" w:type="dxa"/>
          </w:tcPr>
          <w:p w:rsidR="00557AF0" w:rsidRPr="005F0B35" w:rsidRDefault="00557AF0" w:rsidP="00DD57B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F0B35">
              <w:rPr>
                <w:rFonts w:ascii="Times New Roman" w:hAnsi="Times New Roman"/>
                <w:sz w:val="27"/>
                <w:szCs w:val="27"/>
              </w:rPr>
              <w:lastRenderedPageBreak/>
              <w:t>36.</w:t>
            </w:r>
          </w:p>
        </w:tc>
        <w:tc>
          <w:tcPr>
            <w:tcW w:w="5388" w:type="dxa"/>
          </w:tcPr>
          <w:p w:rsidR="00557AF0" w:rsidRPr="005F0B35" w:rsidRDefault="00557AF0" w:rsidP="00D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F0B35">
              <w:rPr>
                <w:rFonts w:ascii="Times New Roman" w:hAnsi="Times New Roman"/>
                <w:sz w:val="27"/>
                <w:szCs w:val="27"/>
              </w:rPr>
              <w:t>Выдача разрешения на использование земель или земельного участка, находящегося в государственной или муниципальной собственности</w:t>
            </w:r>
          </w:p>
        </w:tc>
        <w:tc>
          <w:tcPr>
            <w:tcW w:w="3792" w:type="dxa"/>
            <w:vMerge w:val="restart"/>
          </w:tcPr>
          <w:p w:rsidR="00557AF0" w:rsidRPr="005F0B35" w:rsidRDefault="00557AF0" w:rsidP="00557AF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0B35">
              <w:rPr>
                <w:rFonts w:ascii="Times New Roman" w:hAnsi="Times New Roman"/>
                <w:sz w:val="27"/>
                <w:szCs w:val="27"/>
              </w:rPr>
              <w:t>Управление земельно-имущественных отношений</w:t>
            </w:r>
          </w:p>
          <w:p w:rsidR="00557AF0" w:rsidRPr="005F0B35" w:rsidRDefault="00557AF0" w:rsidP="0055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F0B35">
              <w:rPr>
                <w:rFonts w:ascii="Times New Roman" w:hAnsi="Times New Roman"/>
                <w:sz w:val="27"/>
                <w:szCs w:val="27"/>
              </w:rPr>
              <w:t>(Отдел земельно-лесных отношений)</w:t>
            </w:r>
          </w:p>
        </w:tc>
      </w:tr>
      <w:tr w:rsidR="00557AF0" w:rsidRPr="005F0B35" w:rsidTr="00304802">
        <w:tc>
          <w:tcPr>
            <w:tcW w:w="566" w:type="dxa"/>
          </w:tcPr>
          <w:p w:rsidR="00557AF0" w:rsidRPr="005F0B35" w:rsidRDefault="00557AF0" w:rsidP="00DD57B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F0B35">
              <w:rPr>
                <w:rFonts w:ascii="Times New Roman" w:hAnsi="Times New Roman"/>
                <w:sz w:val="27"/>
                <w:szCs w:val="27"/>
              </w:rPr>
              <w:t>42.</w:t>
            </w:r>
          </w:p>
        </w:tc>
        <w:tc>
          <w:tcPr>
            <w:tcW w:w="5388" w:type="dxa"/>
          </w:tcPr>
          <w:p w:rsidR="00557AF0" w:rsidRPr="00784D89" w:rsidRDefault="00557AF0" w:rsidP="00DD5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D89">
              <w:rPr>
                <w:rFonts w:ascii="Times New Roman" w:hAnsi="Times New Roman"/>
                <w:sz w:val="28"/>
                <w:szCs w:val="28"/>
              </w:rPr>
              <w:t>Установление сервитута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3792" w:type="dxa"/>
            <w:vMerge/>
          </w:tcPr>
          <w:p w:rsidR="00557AF0" w:rsidRPr="005F0B35" w:rsidRDefault="00557AF0" w:rsidP="0030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557AF0" w:rsidRPr="005F0B35" w:rsidTr="00304802">
        <w:tc>
          <w:tcPr>
            <w:tcW w:w="566" w:type="dxa"/>
          </w:tcPr>
          <w:p w:rsidR="00557AF0" w:rsidRPr="005F0B35" w:rsidRDefault="00557AF0" w:rsidP="00C0419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50.</w:t>
            </w:r>
          </w:p>
        </w:tc>
        <w:tc>
          <w:tcPr>
            <w:tcW w:w="5388" w:type="dxa"/>
          </w:tcPr>
          <w:p w:rsidR="00557AF0" w:rsidRPr="00784D89" w:rsidRDefault="00557AF0" w:rsidP="00EA7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D89">
              <w:rPr>
                <w:rFonts w:ascii="Times New Roman" w:hAnsi="Times New Roman"/>
                <w:sz w:val="28"/>
                <w:szCs w:val="28"/>
              </w:rPr>
              <w:t>Снятие граждан с учета в качестве нуждающихся в жилых помещениях</w:t>
            </w:r>
          </w:p>
        </w:tc>
        <w:tc>
          <w:tcPr>
            <w:tcW w:w="3792" w:type="dxa"/>
            <w:vMerge w:val="restart"/>
          </w:tcPr>
          <w:p w:rsidR="00557AF0" w:rsidRPr="005F0B35" w:rsidRDefault="00557AF0" w:rsidP="0059142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F0B35">
              <w:rPr>
                <w:rFonts w:ascii="Times New Roman" w:hAnsi="Times New Roman"/>
                <w:sz w:val="27"/>
                <w:szCs w:val="27"/>
              </w:rPr>
              <w:t>Управление земельно-имущественных отношений</w:t>
            </w:r>
          </w:p>
          <w:p w:rsidR="00557AF0" w:rsidRPr="005F0B35" w:rsidRDefault="00557AF0" w:rsidP="00591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5F0B35">
              <w:rPr>
                <w:rFonts w:ascii="Times New Roman" w:hAnsi="Times New Roman"/>
                <w:sz w:val="27"/>
                <w:szCs w:val="27"/>
              </w:rPr>
              <w:t xml:space="preserve">(Отдел </w:t>
            </w:r>
            <w:r>
              <w:rPr>
                <w:rFonts w:ascii="Times New Roman" w:hAnsi="Times New Roman"/>
                <w:sz w:val="27"/>
                <w:szCs w:val="27"/>
              </w:rPr>
              <w:t>реализации жилищных программ</w:t>
            </w:r>
            <w:r w:rsidRPr="005F0B35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  <w:tr w:rsidR="00557AF0" w:rsidRPr="005F0B35" w:rsidTr="00304802">
        <w:tc>
          <w:tcPr>
            <w:tcW w:w="566" w:type="dxa"/>
          </w:tcPr>
          <w:p w:rsidR="00557AF0" w:rsidRPr="005F0B35" w:rsidRDefault="00557AF0" w:rsidP="00C0419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51.</w:t>
            </w:r>
          </w:p>
        </w:tc>
        <w:tc>
          <w:tcPr>
            <w:tcW w:w="5388" w:type="dxa"/>
          </w:tcPr>
          <w:p w:rsidR="00557AF0" w:rsidRPr="005F0B35" w:rsidRDefault="00557AF0" w:rsidP="00EA7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792" w:type="dxa"/>
            <w:vMerge/>
          </w:tcPr>
          <w:p w:rsidR="00557AF0" w:rsidRPr="005F0B35" w:rsidRDefault="00557AF0" w:rsidP="0030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8C0467" w:rsidRDefault="008C0467" w:rsidP="008C0467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силу.</w:t>
      </w:r>
      <w:r w:rsidRPr="006643FF">
        <w:rPr>
          <w:rFonts w:ascii="Times New Roman" w:hAnsi="Times New Roman"/>
          <w:sz w:val="28"/>
          <w:szCs w:val="28"/>
        </w:rPr>
        <w:t xml:space="preserve"> </w:t>
      </w:r>
    </w:p>
    <w:p w:rsidR="008E4873" w:rsidRDefault="008E4873" w:rsidP="008C046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202DE9" w:rsidRPr="00A64DE3" w:rsidRDefault="00202DE9" w:rsidP="008C046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DE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официального</w:t>
      </w:r>
      <w:r w:rsidRPr="00A64DE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2E7A20" w:rsidRDefault="002E7A20" w:rsidP="00CD53C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8C4" w:rsidRPr="006643FF" w:rsidRDefault="00C728C4" w:rsidP="00CD53CA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4873" w:rsidRPr="006643FF" w:rsidRDefault="008E4873" w:rsidP="00AC17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– </w:t>
      </w:r>
    </w:p>
    <w:p w:rsidR="008E4873" w:rsidRPr="006643FF" w:rsidRDefault="008E4873" w:rsidP="004A2F4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43FF" w:rsidRPr="006643FF" w:rsidRDefault="008E4873" w:rsidP="004A2F4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643FF">
        <w:rPr>
          <w:rFonts w:ascii="Times New Roman" w:hAnsi="Times New Roman"/>
          <w:sz w:val="28"/>
          <w:szCs w:val="28"/>
        </w:rPr>
        <w:t xml:space="preserve">Чайковского </w:t>
      </w:r>
      <w:r w:rsidR="002B18EB" w:rsidRPr="006643FF">
        <w:rPr>
          <w:rFonts w:ascii="Times New Roman" w:hAnsi="Times New Roman"/>
          <w:sz w:val="28"/>
          <w:szCs w:val="28"/>
        </w:rPr>
        <w:t>городского округа</w:t>
      </w:r>
      <w:r w:rsidRPr="006643F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18EB" w:rsidRPr="006643FF">
        <w:rPr>
          <w:rFonts w:ascii="Times New Roman" w:hAnsi="Times New Roman"/>
          <w:sz w:val="28"/>
          <w:szCs w:val="28"/>
        </w:rPr>
        <w:t xml:space="preserve">        </w:t>
      </w:r>
      <w:r w:rsidR="004A2F40" w:rsidRPr="006643FF">
        <w:rPr>
          <w:rFonts w:ascii="Times New Roman" w:hAnsi="Times New Roman"/>
          <w:sz w:val="28"/>
          <w:szCs w:val="28"/>
        </w:rPr>
        <w:t xml:space="preserve">   </w:t>
      </w:r>
      <w:r w:rsidR="002B18EB" w:rsidRPr="006643FF">
        <w:rPr>
          <w:rFonts w:ascii="Times New Roman" w:hAnsi="Times New Roman"/>
          <w:sz w:val="28"/>
          <w:szCs w:val="28"/>
        </w:rPr>
        <w:t xml:space="preserve"> </w:t>
      </w:r>
      <w:r w:rsidRPr="006643FF">
        <w:rPr>
          <w:rFonts w:ascii="Times New Roman" w:hAnsi="Times New Roman"/>
          <w:sz w:val="28"/>
          <w:szCs w:val="28"/>
        </w:rPr>
        <w:t xml:space="preserve">    Ю.Г. Востриков</w:t>
      </w:r>
    </w:p>
    <w:sectPr w:rsidR="006643FF" w:rsidRPr="006643FF" w:rsidSect="008C0467">
      <w:headerReference w:type="default" r:id="rId9"/>
      <w:footerReference w:type="default" r:id="rId10"/>
      <w:pgSz w:w="11906" w:h="16838"/>
      <w:pgMar w:top="851" w:right="567" w:bottom="1134" w:left="1701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77" w:rsidRDefault="00F22F77" w:rsidP="00F230D8">
      <w:pPr>
        <w:spacing w:after="0" w:line="240" w:lineRule="auto"/>
      </w:pPr>
      <w:r>
        <w:separator/>
      </w:r>
    </w:p>
  </w:endnote>
  <w:endnote w:type="continuationSeparator" w:id="1">
    <w:p w:rsidR="00F22F77" w:rsidRDefault="00F22F77" w:rsidP="00F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A5" w:rsidRDefault="00A10FA5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77" w:rsidRDefault="00F22F77" w:rsidP="00F230D8">
      <w:pPr>
        <w:spacing w:after="0" w:line="240" w:lineRule="auto"/>
      </w:pPr>
      <w:r>
        <w:separator/>
      </w:r>
    </w:p>
  </w:footnote>
  <w:footnote w:type="continuationSeparator" w:id="1">
    <w:p w:rsidR="00F22F77" w:rsidRDefault="00F22F77" w:rsidP="00F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26" w:rsidRPr="002A1426" w:rsidRDefault="002A1426" w:rsidP="002A142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A142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10.12.2021 г. Срок  приема заключений независимых экспертов до 19.12.2021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C33"/>
    <w:multiLevelType w:val="multilevel"/>
    <w:tmpl w:val="1F685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AD5AA3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3372400"/>
    <w:multiLevelType w:val="multilevel"/>
    <w:tmpl w:val="93DA77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">
    <w:nsid w:val="2A814508"/>
    <w:multiLevelType w:val="multilevel"/>
    <w:tmpl w:val="118802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4A3A69F0"/>
    <w:multiLevelType w:val="multilevel"/>
    <w:tmpl w:val="1FEE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B407575"/>
    <w:multiLevelType w:val="multilevel"/>
    <w:tmpl w:val="9746B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5BA"/>
    <w:rsid w:val="0002565D"/>
    <w:rsid w:val="00032D3C"/>
    <w:rsid w:val="0004432B"/>
    <w:rsid w:val="00054624"/>
    <w:rsid w:val="00075EF3"/>
    <w:rsid w:val="00090035"/>
    <w:rsid w:val="000F77F5"/>
    <w:rsid w:val="001039A7"/>
    <w:rsid w:val="00130B02"/>
    <w:rsid w:val="00146687"/>
    <w:rsid w:val="00164D0B"/>
    <w:rsid w:val="001A7D47"/>
    <w:rsid w:val="001B6C47"/>
    <w:rsid w:val="001D6C0F"/>
    <w:rsid w:val="00202DE9"/>
    <w:rsid w:val="00225F10"/>
    <w:rsid w:val="00237909"/>
    <w:rsid w:val="002500A1"/>
    <w:rsid w:val="00265A1C"/>
    <w:rsid w:val="002769D1"/>
    <w:rsid w:val="002A1426"/>
    <w:rsid w:val="002A6CF4"/>
    <w:rsid w:val="002B18EB"/>
    <w:rsid w:val="002B2EE3"/>
    <w:rsid w:val="002D4FE0"/>
    <w:rsid w:val="002E7A20"/>
    <w:rsid w:val="002E7D81"/>
    <w:rsid w:val="002F0C11"/>
    <w:rsid w:val="00304802"/>
    <w:rsid w:val="00315DF5"/>
    <w:rsid w:val="0032735B"/>
    <w:rsid w:val="00330CE0"/>
    <w:rsid w:val="00346E1F"/>
    <w:rsid w:val="00351C59"/>
    <w:rsid w:val="00353169"/>
    <w:rsid w:val="0035700E"/>
    <w:rsid w:val="003715BA"/>
    <w:rsid w:val="003845E6"/>
    <w:rsid w:val="00391D80"/>
    <w:rsid w:val="003A45E5"/>
    <w:rsid w:val="003B111A"/>
    <w:rsid w:val="003B724A"/>
    <w:rsid w:val="003D365D"/>
    <w:rsid w:val="003D3EBE"/>
    <w:rsid w:val="003E35ED"/>
    <w:rsid w:val="003E79F3"/>
    <w:rsid w:val="00407D06"/>
    <w:rsid w:val="004117BF"/>
    <w:rsid w:val="00415CBE"/>
    <w:rsid w:val="004169D9"/>
    <w:rsid w:val="00424DB8"/>
    <w:rsid w:val="0044270D"/>
    <w:rsid w:val="00446DAA"/>
    <w:rsid w:val="0047064F"/>
    <w:rsid w:val="00480946"/>
    <w:rsid w:val="0048554E"/>
    <w:rsid w:val="0049355E"/>
    <w:rsid w:val="004A2F40"/>
    <w:rsid w:val="004B1552"/>
    <w:rsid w:val="004D0D73"/>
    <w:rsid w:val="00524A53"/>
    <w:rsid w:val="00547CD7"/>
    <w:rsid w:val="00557AF0"/>
    <w:rsid w:val="0058625D"/>
    <w:rsid w:val="00591422"/>
    <w:rsid w:val="005D1DAB"/>
    <w:rsid w:val="005D5F5F"/>
    <w:rsid w:val="005F0B35"/>
    <w:rsid w:val="00610010"/>
    <w:rsid w:val="00623471"/>
    <w:rsid w:val="006304E1"/>
    <w:rsid w:val="006643FF"/>
    <w:rsid w:val="00666C21"/>
    <w:rsid w:val="0066749B"/>
    <w:rsid w:val="00690374"/>
    <w:rsid w:val="006D553C"/>
    <w:rsid w:val="006F4C32"/>
    <w:rsid w:val="00725A1B"/>
    <w:rsid w:val="00737DEF"/>
    <w:rsid w:val="00747C8B"/>
    <w:rsid w:val="0076049C"/>
    <w:rsid w:val="0077309B"/>
    <w:rsid w:val="00784D89"/>
    <w:rsid w:val="007A0A87"/>
    <w:rsid w:val="007B130F"/>
    <w:rsid w:val="007C0DE8"/>
    <w:rsid w:val="007D6979"/>
    <w:rsid w:val="00843DAD"/>
    <w:rsid w:val="00855F45"/>
    <w:rsid w:val="008571DE"/>
    <w:rsid w:val="0086222F"/>
    <w:rsid w:val="00875663"/>
    <w:rsid w:val="008B64ED"/>
    <w:rsid w:val="008C0467"/>
    <w:rsid w:val="008E4873"/>
    <w:rsid w:val="00901850"/>
    <w:rsid w:val="009265CF"/>
    <w:rsid w:val="00962E0F"/>
    <w:rsid w:val="00970AE4"/>
    <w:rsid w:val="009B675F"/>
    <w:rsid w:val="009C2723"/>
    <w:rsid w:val="009F09DD"/>
    <w:rsid w:val="00A04781"/>
    <w:rsid w:val="00A10FA5"/>
    <w:rsid w:val="00A16F9E"/>
    <w:rsid w:val="00A22CA3"/>
    <w:rsid w:val="00A437F8"/>
    <w:rsid w:val="00A8382D"/>
    <w:rsid w:val="00AA1FFB"/>
    <w:rsid w:val="00AC17B8"/>
    <w:rsid w:val="00AE6F93"/>
    <w:rsid w:val="00AE7795"/>
    <w:rsid w:val="00B04AD9"/>
    <w:rsid w:val="00B15525"/>
    <w:rsid w:val="00B27042"/>
    <w:rsid w:val="00B31315"/>
    <w:rsid w:val="00B32034"/>
    <w:rsid w:val="00B3447C"/>
    <w:rsid w:val="00B7327F"/>
    <w:rsid w:val="00B83EF0"/>
    <w:rsid w:val="00BD618D"/>
    <w:rsid w:val="00BF1FEA"/>
    <w:rsid w:val="00C1125C"/>
    <w:rsid w:val="00C1781F"/>
    <w:rsid w:val="00C3549E"/>
    <w:rsid w:val="00C728C4"/>
    <w:rsid w:val="00C81EE6"/>
    <w:rsid w:val="00C922CB"/>
    <w:rsid w:val="00C9769E"/>
    <w:rsid w:val="00CA3DF0"/>
    <w:rsid w:val="00CC77D9"/>
    <w:rsid w:val="00CD53CA"/>
    <w:rsid w:val="00CF0EDB"/>
    <w:rsid w:val="00CF26BB"/>
    <w:rsid w:val="00D43689"/>
    <w:rsid w:val="00D51C28"/>
    <w:rsid w:val="00D662ED"/>
    <w:rsid w:val="00D83640"/>
    <w:rsid w:val="00DA0E21"/>
    <w:rsid w:val="00DE0335"/>
    <w:rsid w:val="00DE0541"/>
    <w:rsid w:val="00E12A92"/>
    <w:rsid w:val="00E13B9C"/>
    <w:rsid w:val="00E517EA"/>
    <w:rsid w:val="00E75677"/>
    <w:rsid w:val="00E802F2"/>
    <w:rsid w:val="00E806A5"/>
    <w:rsid w:val="00EB2E2D"/>
    <w:rsid w:val="00EC00CD"/>
    <w:rsid w:val="00EC23CC"/>
    <w:rsid w:val="00EE4A07"/>
    <w:rsid w:val="00F005D3"/>
    <w:rsid w:val="00F22F77"/>
    <w:rsid w:val="00F230D8"/>
    <w:rsid w:val="00F237AE"/>
    <w:rsid w:val="00F30D3C"/>
    <w:rsid w:val="00F42BEB"/>
    <w:rsid w:val="00F6155E"/>
    <w:rsid w:val="00F66AE3"/>
    <w:rsid w:val="00F81C3E"/>
    <w:rsid w:val="00F83C3A"/>
    <w:rsid w:val="00F908F0"/>
    <w:rsid w:val="00FA17C6"/>
    <w:rsid w:val="00FA3D96"/>
    <w:rsid w:val="00FC258B"/>
    <w:rsid w:val="00FE6765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2ED"/>
    <w:pPr>
      <w:ind w:left="720"/>
      <w:contextualSpacing/>
    </w:pPr>
  </w:style>
  <w:style w:type="table" w:styleId="a6">
    <w:name w:val="Table Grid"/>
    <w:basedOn w:val="a1"/>
    <w:uiPriority w:val="59"/>
    <w:rsid w:val="008E48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30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23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0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ushe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F072-5606-4FFA-8C2F-D8D83E04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turusheva</dc:creator>
  <cp:lastModifiedBy>turusheva</cp:lastModifiedBy>
  <cp:revision>5</cp:revision>
  <dcterms:created xsi:type="dcterms:W3CDTF">2021-12-13T03:33:00Z</dcterms:created>
  <dcterms:modified xsi:type="dcterms:W3CDTF">2021-12-17T10:11:00Z</dcterms:modified>
</cp:coreProperties>
</file>