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07C4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8.15pt;margin-top:277.25pt;width:194.35pt;height:18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FB6621" w:rsidRPr="00312394" w:rsidRDefault="00FB6621" w:rsidP="0031239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 в П</w:t>
                  </w:r>
                  <w:r w:rsidRPr="00AF6E4C">
                    <w:rPr>
                      <w:rFonts w:ascii="Times New Roman" w:hAnsi="Times New Roman"/>
                      <w:b/>
                      <w:sz w:val="28"/>
                    </w:rPr>
                    <w:t xml:space="preserve">лан мероприятий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(«дорожной карты») </w:t>
                  </w:r>
                  <w:r w:rsidRPr="00AF6E4C">
                    <w:rPr>
                      <w:rFonts w:ascii="Times New Roman" w:hAnsi="Times New Roman"/>
                      <w:b/>
                      <w:sz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повышению значений показателей доступности для инвалидов и маломобильных групп населения объектов и услуг в Чайковском городском округе на 2019-2030 годы, утвержденный постановлением администрации Чайковского городского округа от 30.08.2019 №</w:t>
                  </w:r>
                  <w:r w:rsidR="00727DAD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1458</w:t>
                  </w:r>
                </w:p>
              </w:txbxContent>
            </v:textbox>
            <w10:wrap anchorx="page" anchory="page"/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1E1" w:rsidRDefault="00FB61E1" w:rsidP="00DB15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1E1" w:rsidRDefault="00FB61E1" w:rsidP="00DB15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1E1" w:rsidRDefault="00FB61E1" w:rsidP="00DB15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1E1" w:rsidRDefault="00FB61E1" w:rsidP="00DB15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7388" w:rsidRPr="00470C99" w:rsidRDefault="008A7388" w:rsidP="00DB15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C99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1 декабря 2014 г. </w:t>
      </w:r>
      <w:hyperlink r:id="rId9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 w:rsidR="00DB1566" w:rsidRPr="00470C99">
          <w:rPr>
            <w:rFonts w:ascii="Times New Roman" w:hAnsi="Times New Roman"/>
            <w:sz w:val="28"/>
            <w:szCs w:val="28"/>
          </w:rPr>
          <w:t>№</w:t>
        </w:r>
      </w:hyperlink>
      <w:r w:rsidRPr="00470C99">
        <w:rPr>
          <w:rFonts w:ascii="Times New Roman" w:hAnsi="Times New Roman"/>
          <w:sz w:val="28"/>
          <w:szCs w:val="28"/>
        </w:rPr>
        <w:t xml:space="preserve"> </w:t>
      </w:r>
      <w:r w:rsidR="00DB1566" w:rsidRPr="00470C99">
        <w:rPr>
          <w:rFonts w:ascii="Times New Roman" w:hAnsi="Times New Roman"/>
          <w:sz w:val="28"/>
          <w:szCs w:val="28"/>
        </w:rPr>
        <w:t>419-ФЗ «</w:t>
      </w:r>
      <w:r w:rsidRPr="00470C99">
        <w:rPr>
          <w:rFonts w:ascii="Times New Roman" w:hAnsi="Times New Roman"/>
          <w:sz w:val="28"/>
          <w:szCs w:val="28"/>
        </w:rPr>
        <w:t>О</w:t>
      </w:r>
      <w:r w:rsidR="00DB1566" w:rsidRPr="00470C99">
        <w:rPr>
          <w:rFonts w:ascii="Times New Roman" w:hAnsi="Times New Roman"/>
          <w:sz w:val="28"/>
          <w:szCs w:val="28"/>
        </w:rPr>
        <w:t> </w:t>
      </w:r>
      <w:r w:rsidRPr="00470C99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DB1566" w:rsidRPr="00470C99">
        <w:rPr>
          <w:rFonts w:ascii="Times New Roman" w:hAnsi="Times New Roman"/>
          <w:sz w:val="28"/>
          <w:szCs w:val="28"/>
        </w:rPr>
        <w:t>»</w:t>
      </w:r>
      <w:r w:rsidRPr="00470C99">
        <w:rPr>
          <w:rFonts w:ascii="Times New Roman" w:hAnsi="Times New Roman"/>
          <w:sz w:val="28"/>
          <w:szCs w:val="28"/>
        </w:rPr>
        <w:t xml:space="preserve">, постановления Правительства Российской Федерации от 17 июня 2015 г. </w:t>
      </w:r>
      <w:hyperlink r:id="rId10" w:tooltip="Постановление Правительства РФ от 17.06.2015 N 599 (ред. от 29.11.2018)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">
        <w:r w:rsidR="00DB1566" w:rsidRPr="00470C99">
          <w:rPr>
            <w:rFonts w:ascii="Times New Roman" w:hAnsi="Times New Roman"/>
            <w:sz w:val="28"/>
            <w:szCs w:val="28"/>
          </w:rPr>
          <w:t>№ 599</w:t>
        </w:r>
      </w:hyperlink>
      <w:r w:rsidRPr="00470C99">
        <w:rPr>
          <w:rFonts w:ascii="Times New Roman" w:hAnsi="Times New Roman"/>
          <w:sz w:val="28"/>
          <w:szCs w:val="28"/>
        </w:rPr>
        <w:t xml:space="preserve"> </w:t>
      </w:r>
      <w:r w:rsidR="00DB1566" w:rsidRPr="00470C99">
        <w:rPr>
          <w:rFonts w:ascii="Times New Roman" w:hAnsi="Times New Roman"/>
          <w:sz w:val="28"/>
          <w:szCs w:val="28"/>
        </w:rPr>
        <w:t>«</w:t>
      </w:r>
      <w:r w:rsidRPr="00470C99">
        <w:rPr>
          <w:rFonts w:ascii="Times New Roman" w:hAnsi="Times New Roman"/>
          <w:sz w:val="28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470C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0C99">
        <w:rPr>
          <w:rFonts w:ascii="Times New Roman" w:hAnsi="Times New Roman"/>
          <w:sz w:val="28"/>
          <w:szCs w:val="28"/>
        </w:rPr>
        <w:t>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 w:rsidR="00DB1566" w:rsidRPr="00470C99">
        <w:rPr>
          <w:rFonts w:ascii="Times New Roman" w:hAnsi="Times New Roman"/>
          <w:sz w:val="28"/>
          <w:szCs w:val="28"/>
        </w:rPr>
        <w:t>»</w:t>
      </w:r>
      <w:r w:rsidRPr="00470C99">
        <w:rPr>
          <w:rFonts w:ascii="Times New Roman" w:hAnsi="Times New Roman"/>
          <w:sz w:val="28"/>
          <w:szCs w:val="28"/>
        </w:rPr>
        <w:t xml:space="preserve">, распоряжения Правительства Пермского края от 21 октября 2015 г. </w:t>
      </w:r>
      <w:hyperlink r:id="rId11" w:tooltip="Распоряжение Правительства Пермского края от 21.10.2015 N 350-рп (ред. от 12.12.2017) &quot;Об утверждении Плана мероприятий (&quot;дорожной карты&quot;) по повышению значений показателей доступности для инвалидов объектов и услуг в Пермском крае на 2015-2030 годы&quot; {Консульт">
        <w:r w:rsidR="00DB1566" w:rsidRPr="00470C99">
          <w:rPr>
            <w:rFonts w:ascii="Times New Roman" w:hAnsi="Times New Roman"/>
            <w:sz w:val="28"/>
            <w:szCs w:val="28"/>
          </w:rPr>
          <w:t>№</w:t>
        </w:r>
        <w:r w:rsidRPr="00470C99">
          <w:rPr>
            <w:rFonts w:ascii="Times New Roman" w:hAnsi="Times New Roman"/>
            <w:sz w:val="28"/>
            <w:szCs w:val="28"/>
          </w:rPr>
          <w:t xml:space="preserve"> 350-рп</w:t>
        </w:r>
      </w:hyperlink>
      <w:r w:rsidRPr="00470C99">
        <w:rPr>
          <w:rFonts w:ascii="Times New Roman" w:hAnsi="Times New Roman"/>
          <w:sz w:val="28"/>
          <w:szCs w:val="28"/>
        </w:rPr>
        <w:t xml:space="preserve"> </w:t>
      </w:r>
      <w:r w:rsidR="00DB1566" w:rsidRPr="00470C99">
        <w:rPr>
          <w:rFonts w:ascii="Times New Roman" w:hAnsi="Times New Roman"/>
          <w:sz w:val="28"/>
          <w:szCs w:val="28"/>
        </w:rPr>
        <w:t>«</w:t>
      </w:r>
      <w:r w:rsidRPr="00470C99">
        <w:rPr>
          <w:rFonts w:ascii="Times New Roman" w:hAnsi="Times New Roman"/>
          <w:sz w:val="28"/>
          <w:szCs w:val="28"/>
        </w:rPr>
        <w:t>Об</w:t>
      </w:r>
      <w:r w:rsidR="00DB1566" w:rsidRPr="00470C99">
        <w:rPr>
          <w:rFonts w:ascii="Times New Roman" w:hAnsi="Times New Roman"/>
          <w:sz w:val="28"/>
          <w:szCs w:val="28"/>
        </w:rPr>
        <w:t> </w:t>
      </w:r>
      <w:r w:rsidRPr="00470C99">
        <w:rPr>
          <w:rFonts w:ascii="Times New Roman" w:hAnsi="Times New Roman"/>
          <w:sz w:val="28"/>
          <w:szCs w:val="28"/>
        </w:rPr>
        <w:t>утверждении Плана мероприятий (</w:t>
      </w:r>
      <w:r w:rsidR="00DB1566" w:rsidRPr="00470C99">
        <w:rPr>
          <w:rFonts w:ascii="Times New Roman" w:hAnsi="Times New Roman"/>
          <w:sz w:val="28"/>
          <w:szCs w:val="28"/>
        </w:rPr>
        <w:t>«</w:t>
      </w:r>
      <w:r w:rsidRPr="00470C99">
        <w:rPr>
          <w:rFonts w:ascii="Times New Roman" w:hAnsi="Times New Roman"/>
          <w:sz w:val="28"/>
          <w:szCs w:val="28"/>
        </w:rPr>
        <w:t>дорожной карты</w:t>
      </w:r>
      <w:r w:rsidR="00DB1566" w:rsidRPr="00470C99">
        <w:rPr>
          <w:rFonts w:ascii="Times New Roman" w:hAnsi="Times New Roman"/>
          <w:sz w:val="28"/>
          <w:szCs w:val="28"/>
        </w:rPr>
        <w:t>»</w:t>
      </w:r>
      <w:r w:rsidRPr="00470C99">
        <w:rPr>
          <w:rFonts w:ascii="Times New Roman" w:hAnsi="Times New Roman"/>
          <w:sz w:val="28"/>
          <w:szCs w:val="28"/>
        </w:rPr>
        <w:t>) по повышению значений показателей доступности для инвалидов объектов и услуг в Пермском крае на 2015-2030 годы</w:t>
      </w:r>
      <w:r w:rsidR="00DB1566" w:rsidRPr="00470C99">
        <w:rPr>
          <w:rFonts w:ascii="Times New Roman" w:hAnsi="Times New Roman"/>
          <w:sz w:val="28"/>
          <w:szCs w:val="28"/>
        </w:rPr>
        <w:t>»</w:t>
      </w:r>
      <w:r w:rsidRPr="00470C99">
        <w:rPr>
          <w:rFonts w:ascii="Times New Roman" w:hAnsi="Times New Roman"/>
          <w:sz w:val="28"/>
          <w:szCs w:val="28"/>
        </w:rPr>
        <w:t xml:space="preserve">, на основании </w:t>
      </w:r>
      <w:hyperlink r:id="rId12" w:tooltip="Решение Чайковской городской Думы от 05.12.2018 N 78 (ред. от 22.09.2021) &quot;О принятии Устава Чайковского городского округа&quot; (Зарегистрировано в Управлении Минюста России по Пермскому краю 18.12.2018 N RU903120002018001) ------------ Недействующая редакция {Кон">
        <w:r w:rsidRPr="00470C99">
          <w:rPr>
            <w:rFonts w:ascii="Times New Roman" w:hAnsi="Times New Roman"/>
            <w:sz w:val="28"/>
            <w:szCs w:val="28"/>
          </w:rPr>
          <w:t>Устава</w:t>
        </w:r>
      </w:hyperlink>
      <w:r w:rsidRPr="00470C99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proofErr w:type="gramEnd"/>
    </w:p>
    <w:p w:rsidR="00B12241" w:rsidRPr="00470C99" w:rsidRDefault="00B12241" w:rsidP="0031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C99">
        <w:rPr>
          <w:rFonts w:ascii="Times New Roman" w:hAnsi="Times New Roman"/>
          <w:sz w:val="28"/>
          <w:szCs w:val="28"/>
        </w:rPr>
        <w:t>ПОСТАНОВЛЯЮ:</w:t>
      </w:r>
    </w:p>
    <w:p w:rsidR="00B06323" w:rsidRPr="00A332E0" w:rsidRDefault="00B06323" w:rsidP="00C03F77">
      <w:pPr>
        <w:pStyle w:val="ConsPlusNormal"/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4845B9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4845B9">
        <w:rPr>
          <w:rFonts w:eastAsia="Calibri"/>
          <w:sz w:val="28"/>
          <w:szCs w:val="28"/>
          <w:lang w:eastAsia="en-US"/>
        </w:rPr>
        <w:t xml:space="preserve"> </w:t>
      </w:r>
      <w:r w:rsidRPr="004845B9">
        <w:rPr>
          <w:sz w:val="28"/>
          <w:szCs w:val="28"/>
        </w:rPr>
        <w:t>администрации Чайковского городского округа от 30 августа 2019 г. №1458</w:t>
      </w:r>
      <w:r>
        <w:rPr>
          <w:sz w:val="28"/>
          <w:szCs w:val="28"/>
        </w:rPr>
        <w:t xml:space="preserve"> «Об утверждении Плана мероприятий («дорожной карты») по повышению значений показателей доступности для инвалидов и маломобильных групп населения объектов и услуг в Чайковском городском округе на 2019-2030 годы»</w:t>
      </w:r>
      <w:r w:rsidR="005400BD">
        <w:rPr>
          <w:sz w:val="28"/>
          <w:szCs w:val="28"/>
        </w:rPr>
        <w:t xml:space="preserve"> (в редакции </w:t>
      </w:r>
      <w:r w:rsidR="008E1190">
        <w:rPr>
          <w:sz w:val="28"/>
          <w:szCs w:val="28"/>
        </w:rPr>
        <w:t xml:space="preserve">постановлений </w:t>
      </w:r>
      <w:r w:rsidR="008E1190">
        <w:rPr>
          <w:sz w:val="28"/>
          <w:szCs w:val="28"/>
        </w:rPr>
        <w:lastRenderedPageBreak/>
        <w:t>администрации Чайковского г</w:t>
      </w:r>
      <w:r w:rsidR="005400BD">
        <w:rPr>
          <w:sz w:val="28"/>
          <w:szCs w:val="28"/>
        </w:rPr>
        <w:t>о</w:t>
      </w:r>
      <w:r w:rsidR="008E1190">
        <w:rPr>
          <w:sz w:val="28"/>
          <w:szCs w:val="28"/>
        </w:rPr>
        <w:t>родского округа о</w:t>
      </w:r>
      <w:r w:rsidR="005400BD">
        <w:rPr>
          <w:sz w:val="28"/>
          <w:szCs w:val="28"/>
        </w:rPr>
        <w:t>т 06.08.2020 №</w:t>
      </w:r>
      <w:r w:rsidR="00713490">
        <w:rPr>
          <w:sz w:val="28"/>
          <w:szCs w:val="28"/>
        </w:rPr>
        <w:t xml:space="preserve"> </w:t>
      </w:r>
      <w:r w:rsidR="005400BD">
        <w:rPr>
          <w:sz w:val="28"/>
          <w:szCs w:val="28"/>
        </w:rPr>
        <w:t>701, от</w:t>
      </w:r>
      <w:r w:rsidR="00F90B27">
        <w:rPr>
          <w:sz w:val="28"/>
          <w:szCs w:val="28"/>
        </w:rPr>
        <w:t> </w:t>
      </w:r>
      <w:r w:rsidR="005400BD">
        <w:rPr>
          <w:sz w:val="28"/>
          <w:szCs w:val="28"/>
        </w:rPr>
        <w:t>30.12.2020 №</w:t>
      </w:r>
      <w:r w:rsidR="00713490">
        <w:rPr>
          <w:sz w:val="28"/>
          <w:szCs w:val="28"/>
        </w:rPr>
        <w:t xml:space="preserve"> </w:t>
      </w:r>
      <w:r w:rsidR="005400BD">
        <w:rPr>
          <w:sz w:val="28"/>
          <w:szCs w:val="28"/>
        </w:rPr>
        <w:t xml:space="preserve">1303, </w:t>
      </w:r>
      <w:r w:rsidR="008E1190">
        <w:rPr>
          <w:sz w:val="28"/>
          <w:szCs w:val="28"/>
        </w:rPr>
        <w:t>от 27.04.2021 №</w:t>
      </w:r>
      <w:r w:rsidR="00713490">
        <w:rPr>
          <w:sz w:val="28"/>
          <w:szCs w:val="28"/>
        </w:rPr>
        <w:t xml:space="preserve"> </w:t>
      </w:r>
      <w:r w:rsidR="008E1190">
        <w:rPr>
          <w:sz w:val="28"/>
          <w:szCs w:val="28"/>
        </w:rPr>
        <w:t>389, от 26.12.2022</w:t>
      </w:r>
      <w:r w:rsidR="00713490">
        <w:rPr>
          <w:sz w:val="28"/>
          <w:szCs w:val="28"/>
        </w:rPr>
        <w:t xml:space="preserve"> № 1439</w:t>
      </w:r>
      <w:r w:rsidR="008E119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A332E0" w:rsidRDefault="0096210E" w:rsidP="0096210E">
      <w:pPr>
        <w:pStyle w:val="ConsPlusNormal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A332E0">
        <w:rPr>
          <w:sz w:val="28"/>
          <w:szCs w:val="28"/>
        </w:rPr>
        <w:t xml:space="preserve">ункт 2.2. </w:t>
      </w:r>
      <w:r>
        <w:rPr>
          <w:sz w:val="28"/>
          <w:szCs w:val="28"/>
        </w:rPr>
        <w:t>изложить в следующей редакции:</w:t>
      </w:r>
    </w:p>
    <w:p w:rsidR="00C03F77" w:rsidRPr="004845B9" w:rsidRDefault="00C03F77" w:rsidP="00C03F77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5B9">
        <w:rPr>
          <w:rFonts w:eastAsia="Calibri"/>
          <w:sz w:val="28"/>
          <w:szCs w:val="28"/>
          <w:lang w:eastAsia="en-US"/>
        </w:rPr>
        <w:t>«2.2. представлять в отдел социального развития администрации Чайковского городского округа отчет о ходе реализации «дорожной карты» е</w:t>
      </w:r>
      <w:r w:rsidR="00F90B27">
        <w:rPr>
          <w:rFonts w:eastAsia="Calibri"/>
          <w:sz w:val="28"/>
          <w:szCs w:val="28"/>
          <w:lang w:eastAsia="en-US"/>
        </w:rPr>
        <w:t>жегодно не позднее 15 февраля</w:t>
      </w:r>
      <w:proofErr w:type="gramStart"/>
      <w:r w:rsidR="00F90B27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FB61E1" w:rsidRDefault="00F90B27" w:rsidP="00F90B27">
      <w:pPr>
        <w:pStyle w:val="af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B61E1">
        <w:rPr>
          <w:rFonts w:ascii="Times New Roman" w:hAnsi="Times New Roman"/>
          <w:sz w:val="28"/>
          <w:szCs w:val="28"/>
        </w:rPr>
        <w:t xml:space="preserve"> </w:t>
      </w:r>
      <w:hyperlink w:anchor="P34">
        <w:proofErr w:type="gramStart"/>
        <w:r w:rsidR="00FB61E1" w:rsidRPr="00470C99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FB61E1" w:rsidRPr="00470C99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е</w:t>
      </w:r>
      <w:r w:rsidR="00FB61E1" w:rsidRPr="00470C99">
        <w:rPr>
          <w:rFonts w:ascii="Times New Roman" w:hAnsi="Times New Roman"/>
          <w:sz w:val="28"/>
          <w:szCs w:val="28"/>
        </w:rPr>
        <w:t xml:space="preserve"> мероприятий («дорожн</w:t>
      </w:r>
      <w:r w:rsidR="00A36152">
        <w:rPr>
          <w:rFonts w:ascii="Times New Roman" w:hAnsi="Times New Roman"/>
          <w:sz w:val="28"/>
          <w:szCs w:val="28"/>
        </w:rPr>
        <w:t>ой карте</w:t>
      </w:r>
      <w:r w:rsidR="00FB61E1" w:rsidRPr="00470C99">
        <w:rPr>
          <w:rFonts w:ascii="Times New Roman" w:hAnsi="Times New Roman"/>
          <w:sz w:val="28"/>
          <w:szCs w:val="28"/>
        </w:rPr>
        <w:t>») по повышению значений показателей доступности для инвалидов и маломобильных групп населения объектов и услуг в Чайковском городском округе на 2019-2030 годы</w:t>
      </w:r>
      <w:r>
        <w:rPr>
          <w:rFonts w:ascii="Times New Roman" w:hAnsi="Times New Roman"/>
          <w:sz w:val="28"/>
          <w:szCs w:val="28"/>
        </w:rPr>
        <w:t>:</w:t>
      </w:r>
    </w:p>
    <w:p w:rsidR="006B2FCA" w:rsidRDefault="00BA7B9E" w:rsidP="00F90B27">
      <w:pPr>
        <w:pStyle w:val="af0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 </w:t>
      </w:r>
      <w:r w:rsidR="00F90B27">
        <w:rPr>
          <w:rFonts w:ascii="Times New Roman" w:hAnsi="Times New Roman"/>
          <w:sz w:val="28"/>
          <w:szCs w:val="28"/>
        </w:rPr>
        <w:t>«Общие положения»</w:t>
      </w:r>
      <w:r w:rsidR="002A6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7647A6">
        <w:rPr>
          <w:rFonts w:ascii="Times New Roman" w:hAnsi="Times New Roman"/>
          <w:sz w:val="28"/>
          <w:szCs w:val="28"/>
        </w:rPr>
        <w:t>абзацами десятым, одиннадцатым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2A6395" w:rsidRPr="009D2A40" w:rsidRDefault="002A6395" w:rsidP="002A6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Постановления</w:t>
      </w:r>
      <w:r w:rsidRPr="00640A9D">
        <w:rPr>
          <w:rFonts w:ascii="Times New Roman" w:hAnsi="Times New Roman"/>
          <w:sz w:val="28"/>
          <w:szCs w:val="28"/>
        </w:rPr>
        <w:t xml:space="preserve"> Правительства Пермского края от </w:t>
      </w:r>
      <w:r>
        <w:rPr>
          <w:rFonts w:ascii="Times New Roman" w:hAnsi="Times New Roman"/>
          <w:sz w:val="28"/>
          <w:szCs w:val="28"/>
        </w:rPr>
        <w:t>3</w:t>
      </w:r>
      <w:r w:rsidRPr="00640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640A9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640A9D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1321</w:t>
      </w:r>
      <w:r w:rsidRPr="00640A9D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«Об утверждении государственной программы «Социальная поддержка </w:t>
      </w:r>
      <w:r w:rsidR="00CD2257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>Пермского края</w:t>
      </w:r>
      <w:r w:rsidR="004F39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A6395" w:rsidRDefault="002A6395" w:rsidP="002A6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</w:t>
      </w:r>
      <w:r w:rsidRPr="00BB69F0">
        <w:rPr>
          <w:rFonts w:ascii="Times New Roman" w:hAnsi="Times New Roman"/>
          <w:sz w:val="28"/>
          <w:szCs w:val="28"/>
        </w:rPr>
        <w:t xml:space="preserve"> Правительства Пермского края от 29 августа 2017 г. №</w:t>
      </w:r>
      <w:r>
        <w:rPr>
          <w:rFonts w:ascii="Times New Roman" w:hAnsi="Times New Roman"/>
          <w:sz w:val="28"/>
          <w:szCs w:val="28"/>
        </w:rPr>
        <w:t> </w:t>
      </w:r>
      <w:r w:rsidRPr="00BB69F0">
        <w:rPr>
          <w:rFonts w:ascii="Times New Roman" w:hAnsi="Times New Roman"/>
          <w:sz w:val="28"/>
          <w:szCs w:val="28"/>
        </w:rPr>
        <w:t>748-п «Об организации работы по паспортизации объектов социальной, инженерной и</w:t>
      </w:r>
      <w:r>
        <w:rPr>
          <w:rFonts w:ascii="Times New Roman" w:hAnsi="Times New Roman"/>
          <w:sz w:val="28"/>
          <w:szCs w:val="28"/>
        </w:rPr>
        <w:t> </w:t>
      </w:r>
      <w:r w:rsidRPr="00BB69F0">
        <w:rPr>
          <w:rFonts w:ascii="Times New Roman" w:hAnsi="Times New Roman"/>
          <w:sz w:val="28"/>
          <w:szCs w:val="28"/>
        </w:rPr>
        <w:t>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</w:t>
      </w:r>
      <w:r w:rsidR="004F3942">
        <w:rPr>
          <w:rFonts w:ascii="Times New Roman" w:hAnsi="Times New Roman"/>
          <w:sz w:val="28"/>
          <w:szCs w:val="28"/>
        </w:rPr>
        <w:t>»</w:t>
      </w:r>
      <w:proofErr w:type="gramStart"/>
      <w:r w:rsidR="004F3942">
        <w:rPr>
          <w:rFonts w:ascii="Times New Roman" w:hAnsi="Times New Roman"/>
          <w:sz w:val="28"/>
          <w:szCs w:val="28"/>
        </w:rPr>
        <w:t>.</w:t>
      </w:r>
      <w:r w:rsidRPr="00BB69F0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30A0E" w:rsidRDefault="00A5101F" w:rsidP="005C0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>
        <w:rPr>
          <w:rFonts w:ascii="Times New Roman" w:hAnsi="Times New Roman"/>
          <w:sz w:val="28"/>
          <w:szCs w:val="28"/>
        </w:rPr>
        <w:tab/>
      </w:r>
      <w:r w:rsidR="00430A0E">
        <w:rPr>
          <w:rFonts w:ascii="Times New Roman" w:hAnsi="Times New Roman"/>
          <w:sz w:val="28"/>
          <w:szCs w:val="28"/>
        </w:rPr>
        <w:t xml:space="preserve">в </w:t>
      </w:r>
      <w:r w:rsidR="005C0997">
        <w:rPr>
          <w:rFonts w:ascii="Times New Roman" w:hAnsi="Times New Roman"/>
          <w:sz w:val="28"/>
          <w:szCs w:val="28"/>
        </w:rPr>
        <w:t>раздел</w:t>
      </w:r>
      <w:r w:rsidR="00430A0E">
        <w:rPr>
          <w:rFonts w:ascii="Times New Roman" w:hAnsi="Times New Roman"/>
          <w:sz w:val="28"/>
          <w:szCs w:val="28"/>
        </w:rPr>
        <w:t>е</w:t>
      </w:r>
      <w:r w:rsidR="005C09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«Характеристика проблемы и обоснование необходимости ее решения»</w:t>
      </w:r>
      <w:r w:rsidR="00430A0E">
        <w:rPr>
          <w:rFonts w:ascii="Times New Roman" w:hAnsi="Times New Roman"/>
          <w:sz w:val="28"/>
          <w:szCs w:val="28"/>
        </w:rPr>
        <w:t>:</w:t>
      </w:r>
    </w:p>
    <w:p w:rsidR="008B43F8" w:rsidRDefault="00A5101F" w:rsidP="005C0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430A0E">
        <w:rPr>
          <w:rFonts w:ascii="Times New Roman" w:hAnsi="Times New Roman"/>
          <w:sz w:val="28"/>
          <w:szCs w:val="28"/>
        </w:rPr>
        <w:t xml:space="preserve">в абзаце первом </w:t>
      </w:r>
      <w:r w:rsidR="005C0997">
        <w:rPr>
          <w:rFonts w:ascii="Times New Roman" w:hAnsi="Times New Roman"/>
          <w:sz w:val="28"/>
          <w:szCs w:val="28"/>
        </w:rPr>
        <w:t>слова «По данным Пенсионного Фонда РФ в</w:t>
      </w:r>
      <w:r w:rsidR="00693A62">
        <w:rPr>
          <w:rFonts w:ascii="Times New Roman" w:hAnsi="Times New Roman"/>
          <w:sz w:val="28"/>
          <w:szCs w:val="28"/>
        </w:rPr>
        <w:t> </w:t>
      </w:r>
      <w:r w:rsidR="005C0997">
        <w:rPr>
          <w:rFonts w:ascii="Times New Roman" w:hAnsi="Times New Roman"/>
          <w:sz w:val="28"/>
          <w:szCs w:val="28"/>
        </w:rPr>
        <w:t>г.</w:t>
      </w:r>
      <w:r w:rsidR="00693A62">
        <w:rPr>
          <w:rFonts w:ascii="Times New Roman" w:hAnsi="Times New Roman"/>
          <w:sz w:val="28"/>
          <w:szCs w:val="28"/>
        </w:rPr>
        <w:t> </w:t>
      </w:r>
      <w:r w:rsidR="005C0997">
        <w:rPr>
          <w:rFonts w:ascii="Times New Roman" w:hAnsi="Times New Roman"/>
          <w:sz w:val="28"/>
          <w:szCs w:val="28"/>
        </w:rPr>
        <w:t>Чайковском» заменить словами «</w:t>
      </w:r>
      <w:r w:rsidR="005C0997" w:rsidRPr="005C0997">
        <w:rPr>
          <w:rFonts w:ascii="Times New Roman" w:hAnsi="Times New Roman"/>
          <w:sz w:val="28"/>
          <w:szCs w:val="28"/>
        </w:rPr>
        <w:t>По данным Фонда пенсионного и</w:t>
      </w:r>
      <w:r w:rsidR="00693A62">
        <w:rPr>
          <w:rFonts w:ascii="Times New Roman" w:hAnsi="Times New Roman"/>
          <w:sz w:val="28"/>
          <w:szCs w:val="28"/>
        </w:rPr>
        <w:t> </w:t>
      </w:r>
      <w:r w:rsidR="005C0997" w:rsidRPr="005C0997">
        <w:rPr>
          <w:rFonts w:ascii="Times New Roman" w:hAnsi="Times New Roman"/>
          <w:sz w:val="28"/>
          <w:szCs w:val="28"/>
        </w:rPr>
        <w:t>социального страхования Российской Федерации в г. Чайковском»;</w:t>
      </w:r>
    </w:p>
    <w:p w:rsidR="00F5136A" w:rsidRDefault="00A5101F" w:rsidP="002A6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2A6395">
        <w:rPr>
          <w:rFonts w:ascii="Times New Roman" w:hAnsi="Times New Roman"/>
          <w:sz w:val="28"/>
          <w:szCs w:val="28"/>
        </w:rPr>
        <w:t>абзац четверт</w:t>
      </w:r>
      <w:r w:rsidR="00F5136A">
        <w:rPr>
          <w:rFonts w:ascii="Times New Roman" w:hAnsi="Times New Roman"/>
          <w:sz w:val="28"/>
          <w:szCs w:val="28"/>
        </w:rPr>
        <w:t>ый</w:t>
      </w:r>
      <w:r w:rsidR="002A6395">
        <w:rPr>
          <w:rFonts w:ascii="Times New Roman" w:hAnsi="Times New Roman"/>
          <w:sz w:val="28"/>
          <w:szCs w:val="28"/>
        </w:rPr>
        <w:t xml:space="preserve"> </w:t>
      </w:r>
      <w:r w:rsidR="00F5136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6395" w:rsidRDefault="00F5136A" w:rsidP="002A6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72C7">
        <w:rPr>
          <w:rFonts w:ascii="Times New Roman" w:hAnsi="Times New Roman"/>
          <w:sz w:val="28"/>
          <w:szCs w:val="28"/>
        </w:rPr>
        <w:t>Координирующим органом по вопросу формирования доступной среды жизнедеятельности для инвалидов и других маломобильных групп населения в</w:t>
      </w:r>
      <w:r>
        <w:rPr>
          <w:rFonts w:ascii="Times New Roman" w:hAnsi="Times New Roman"/>
          <w:sz w:val="28"/>
          <w:szCs w:val="28"/>
        </w:rPr>
        <w:t> </w:t>
      </w:r>
      <w:r w:rsidRPr="00DD72C7">
        <w:rPr>
          <w:rFonts w:ascii="Times New Roman" w:hAnsi="Times New Roman"/>
          <w:sz w:val="28"/>
          <w:szCs w:val="28"/>
        </w:rPr>
        <w:t xml:space="preserve">Чайковском городском округе является </w:t>
      </w:r>
      <w:r w:rsidR="00EB3471">
        <w:rPr>
          <w:rFonts w:ascii="Times New Roman" w:hAnsi="Times New Roman"/>
          <w:sz w:val="28"/>
          <w:szCs w:val="28"/>
        </w:rPr>
        <w:t>с</w:t>
      </w:r>
      <w:r w:rsidRPr="00DD72C7">
        <w:rPr>
          <w:rFonts w:ascii="Times New Roman" w:hAnsi="Times New Roman"/>
          <w:sz w:val="28"/>
          <w:szCs w:val="28"/>
        </w:rPr>
        <w:t>овет по делам инвалидов при администрации Чайковского городского округа (далее – Совет). В состав Совета входят представители органов государственной власти, отраслевых (функциональных) органов, структурных подразделений администрации Чайковского городского округа и общественных организаций инвалидов. В</w:t>
      </w:r>
      <w:r w:rsidR="00693A62">
        <w:rPr>
          <w:rFonts w:ascii="Times New Roman" w:hAnsi="Times New Roman"/>
          <w:sz w:val="28"/>
          <w:szCs w:val="28"/>
        </w:rPr>
        <w:t> </w:t>
      </w:r>
      <w:r w:rsidRPr="00DD72C7">
        <w:rPr>
          <w:rFonts w:ascii="Times New Roman" w:hAnsi="Times New Roman"/>
          <w:sz w:val="28"/>
          <w:szCs w:val="28"/>
        </w:rPr>
        <w:t>числе рассматриваемых на заседаниях Совета вопросов – создание инвалидам равных возможностей, в том числе обеспечение доступности данной категории населения объектов социальной, транспортной и</w:t>
      </w:r>
      <w:r>
        <w:rPr>
          <w:rFonts w:ascii="Times New Roman" w:hAnsi="Times New Roman"/>
          <w:sz w:val="28"/>
          <w:szCs w:val="28"/>
        </w:rPr>
        <w:t> </w:t>
      </w:r>
      <w:r w:rsidRPr="00DD72C7">
        <w:rPr>
          <w:rFonts w:ascii="Times New Roman" w:hAnsi="Times New Roman"/>
          <w:sz w:val="28"/>
          <w:szCs w:val="28"/>
        </w:rPr>
        <w:t>инженерной инфраструктур</w:t>
      </w:r>
      <w:r>
        <w:rPr>
          <w:rFonts w:ascii="Times New Roman" w:hAnsi="Times New Roman"/>
          <w:sz w:val="28"/>
          <w:szCs w:val="28"/>
        </w:rPr>
        <w:t>»</w:t>
      </w:r>
      <w:r w:rsidR="002A6395" w:rsidRPr="00F5136A">
        <w:rPr>
          <w:rFonts w:ascii="Times New Roman" w:hAnsi="Times New Roman"/>
          <w:sz w:val="28"/>
          <w:szCs w:val="28"/>
        </w:rPr>
        <w:t>;</w:t>
      </w:r>
    </w:p>
    <w:p w:rsidR="002A6395" w:rsidRDefault="00A5101F" w:rsidP="002A6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A6395">
        <w:rPr>
          <w:rFonts w:ascii="Times New Roman" w:hAnsi="Times New Roman"/>
          <w:sz w:val="28"/>
          <w:szCs w:val="28"/>
        </w:rPr>
        <w:tab/>
        <w:t xml:space="preserve">абзац восьмой </w:t>
      </w:r>
      <w:r>
        <w:rPr>
          <w:rFonts w:ascii="Times New Roman" w:hAnsi="Times New Roman"/>
          <w:sz w:val="28"/>
          <w:szCs w:val="28"/>
        </w:rPr>
        <w:t>признать  утратившим силу</w:t>
      </w:r>
      <w:r w:rsidR="002A6395">
        <w:rPr>
          <w:rFonts w:ascii="Times New Roman" w:hAnsi="Times New Roman"/>
          <w:sz w:val="28"/>
          <w:szCs w:val="28"/>
        </w:rPr>
        <w:t>;</w:t>
      </w:r>
    </w:p>
    <w:p w:rsidR="002A6395" w:rsidRDefault="00A5101F" w:rsidP="002A6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A6395">
        <w:rPr>
          <w:rFonts w:ascii="Times New Roman" w:hAnsi="Times New Roman"/>
          <w:sz w:val="28"/>
          <w:szCs w:val="28"/>
        </w:rPr>
        <w:tab/>
      </w:r>
      <w:r w:rsidR="00953672">
        <w:rPr>
          <w:rFonts w:ascii="Times New Roman" w:hAnsi="Times New Roman"/>
          <w:sz w:val="28"/>
          <w:szCs w:val="28"/>
        </w:rPr>
        <w:t>абзац двенадцатый изло</w:t>
      </w:r>
      <w:r w:rsidR="00E461F6">
        <w:rPr>
          <w:rFonts w:ascii="Times New Roman" w:hAnsi="Times New Roman"/>
          <w:sz w:val="28"/>
          <w:szCs w:val="28"/>
        </w:rPr>
        <w:t>ж</w:t>
      </w:r>
      <w:r w:rsidR="00953672">
        <w:rPr>
          <w:rFonts w:ascii="Times New Roman" w:hAnsi="Times New Roman"/>
          <w:sz w:val="28"/>
          <w:szCs w:val="28"/>
        </w:rPr>
        <w:t>ить в следующей редакции:</w:t>
      </w:r>
    </w:p>
    <w:p w:rsidR="008879B6" w:rsidRDefault="00953672" w:rsidP="00953672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Существенные изменения произошли в рамках транспортной инфраструктуры. </w:t>
      </w:r>
      <w:r w:rsidRPr="0085192B">
        <w:rPr>
          <w:rFonts w:eastAsia="Calibri"/>
          <w:sz w:val="28"/>
          <w:szCs w:val="28"/>
          <w:lang w:eastAsia="en-US"/>
        </w:rPr>
        <w:t xml:space="preserve">В 2022 году на основании проведенного открытого конкурса </w:t>
      </w:r>
      <w:r>
        <w:rPr>
          <w:rFonts w:eastAsia="Calibri"/>
          <w:sz w:val="28"/>
          <w:szCs w:val="28"/>
          <w:lang w:eastAsia="en-US"/>
        </w:rPr>
        <w:t>п</w:t>
      </w:r>
      <w:r w:rsidRPr="0085192B">
        <w:rPr>
          <w:rFonts w:eastAsia="Calibri"/>
          <w:sz w:val="28"/>
          <w:szCs w:val="28"/>
          <w:lang w:eastAsia="en-US"/>
        </w:rPr>
        <w:t xml:space="preserve">еревозчиком осуществляются перевозки пассажиров с применением транспортных средств (автобусов) с пониженным уровнем пола в количестве </w:t>
      </w:r>
      <w:r>
        <w:rPr>
          <w:rFonts w:eastAsia="Calibri"/>
          <w:sz w:val="28"/>
          <w:szCs w:val="28"/>
          <w:lang w:eastAsia="en-US"/>
        </w:rPr>
        <w:t>13 </w:t>
      </w:r>
      <w:r w:rsidRPr="0085192B">
        <w:rPr>
          <w:rFonts w:eastAsia="Calibri"/>
          <w:sz w:val="28"/>
          <w:szCs w:val="28"/>
          <w:lang w:eastAsia="en-US"/>
        </w:rPr>
        <w:t>шт</w:t>
      </w:r>
      <w:r>
        <w:rPr>
          <w:rFonts w:eastAsia="Calibri"/>
          <w:sz w:val="28"/>
          <w:szCs w:val="28"/>
          <w:lang w:eastAsia="en-US"/>
        </w:rPr>
        <w:t>ук</w:t>
      </w:r>
      <w:proofErr w:type="gramStart"/>
      <w:r w:rsidR="00087E2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53672" w:rsidRDefault="00A5101F" w:rsidP="0095367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1.2.3.</w:t>
      </w:r>
      <w:r w:rsidR="008879B6">
        <w:rPr>
          <w:rFonts w:eastAsia="Calibri"/>
          <w:sz w:val="28"/>
          <w:szCs w:val="28"/>
          <w:lang w:eastAsia="en-US"/>
        </w:rPr>
        <w:tab/>
      </w:r>
      <w:r w:rsidR="00E461F6">
        <w:rPr>
          <w:rFonts w:eastAsia="Calibri"/>
          <w:sz w:val="28"/>
          <w:szCs w:val="28"/>
          <w:lang w:eastAsia="en-US"/>
        </w:rPr>
        <w:t xml:space="preserve">раздел 3 </w:t>
      </w:r>
      <w:r>
        <w:rPr>
          <w:rFonts w:eastAsia="Calibri"/>
          <w:sz w:val="28"/>
          <w:szCs w:val="28"/>
          <w:lang w:eastAsia="en-US"/>
        </w:rPr>
        <w:t xml:space="preserve">«Цель и задачи «дорожной карты» </w:t>
      </w:r>
      <w:r w:rsidR="00F00001">
        <w:rPr>
          <w:sz w:val="28"/>
          <w:szCs w:val="28"/>
        </w:rPr>
        <w:t xml:space="preserve">изложить в </w:t>
      </w:r>
      <w:r w:rsidR="00087E23">
        <w:rPr>
          <w:sz w:val="28"/>
          <w:szCs w:val="28"/>
        </w:rPr>
        <w:t>следующей редакции</w:t>
      </w:r>
      <w:r w:rsidR="00F00001">
        <w:rPr>
          <w:sz w:val="28"/>
          <w:szCs w:val="28"/>
        </w:rPr>
        <w:t>:</w:t>
      </w:r>
    </w:p>
    <w:p w:rsidR="00A36152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1F">
        <w:rPr>
          <w:rFonts w:ascii="Times New Roman" w:hAnsi="Times New Roman"/>
          <w:sz w:val="28"/>
          <w:szCs w:val="28"/>
        </w:rPr>
        <w:lastRenderedPageBreak/>
        <w:t>«</w:t>
      </w:r>
      <w:r w:rsidR="00A36152">
        <w:rPr>
          <w:rFonts w:ascii="Times New Roman" w:hAnsi="Times New Roman"/>
          <w:sz w:val="28"/>
          <w:szCs w:val="28"/>
        </w:rPr>
        <w:t>3. Цель и задачи «дорожной карты»</w:t>
      </w:r>
    </w:p>
    <w:p w:rsidR="00A5101F" w:rsidRPr="00A5101F" w:rsidRDefault="00A5101F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1F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мероприятий «дорожной карты» является обеспечение к 2030 году условий для беспрепятственного доступа к приоритетным объектам и</w:t>
      </w:r>
      <w:r w:rsidR="00A81D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услугам в приоритетных сферах жизнедеятельности </w:t>
      </w:r>
      <w:r w:rsidR="00846A1B">
        <w:rPr>
          <w:rFonts w:ascii="Times New Roman" w:hAnsi="Times New Roman"/>
          <w:sz w:val="28"/>
          <w:szCs w:val="28"/>
        </w:rPr>
        <w:t>инвалидов и других маломобильных групп населения на территории Чайковского городского округа.</w:t>
      </w:r>
    </w:p>
    <w:p w:rsidR="00F00001" w:rsidRPr="005D5AAC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AC">
        <w:rPr>
          <w:rFonts w:ascii="Times New Roman" w:hAnsi="Times New Roman"/>
          <w:sz w:val="28"/>
          <w:szCs w:val="28"/>
        </w:rPr>
        <w:t>Достижение указанной цели предусматривает решение следующих задач:</w:t>
      </w:r>
    </w:p>
    <w:p w:rsidR="00F00001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AC">
        <w:rPr>
          <w:rFonts w:ascii="Times New Roman" w:hAnsi="Times New Roman"/>
          <w:sz w:val="28"/>
          <w:szCs w:val="28"/>
        </w:rPr>
        <w:t xml:space="preserve">Задача 1. </w:t>
      </w:r>
      <w:r>
        <w:rPr>
          <w:rFonts w:ascii="Times New Roman" w:hAnsi="Times New Roman"/>
          <w:sz w:val="28"/>
          <w:szCs w:val="28"/>
        </w:rPr>
        <w:t>Совершенствование нормативно-правовых и организационных механизмов формирования доступной среды жизнедеятельности инвалидов и других маломобильных групп населения на территории Чайковского городского округа.</w:t>
      </w:r>
    </w:p>
    <w:p w:rsidR="00F00001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задачи </w:t>
      </w:r>
      <w:r w:rsidRPr="005D5AAC">
        <w:rPr>
          <w:rFonts w:ascii="Times New Roman" w:hAnsi="Times New Roman"/>
          <w:sz w:val="28"/>
          <w:szCs w:val="28"/>
        </w:rPr>
        <w:t>будет способствовать созданию условий</w:t>
      </w:r>
      <w:r>
        <w:rPr>
          <w:rFonts w:ascii="Times New Roman" w:hAnsi="Times New Roman"/>
          <w:sz w:val="28"/>
          <w:szCs w:val="28"/>
        </w:rPr>
        <w:t xml:space="preserve"> для формирования доступной среды жизнедеятельности инвалидов и других маломобильных групп населения.</w:t>
      </w:r>
    </w:p>
    <w:p w:rsidR="00F00001" w:rsidRPr="005D5AAC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2. </w:t>
      </w:r>
      <w:r w:rsidRPr="005D5AAC">
        <w:rPr>
          <w:rFonts w:ascii="Times New Roman" w:hAnsi="Times New Roman"/>
          <w:sz w:val="28"/>
          <w:szCs w:val="28"/>
        </w:rPr>
        <w:t>Повышение уровня доступности приоритетных объектов и</w:t>
      </w:r>
      <w:r>
        <w:rPr>
          <w:rFonts w:ascii="Times New Roman" w:hAnsi="Times New Roman"/>
          <w:sz w:val="28"/>
          <w:szCs w:val="28"/>
        </w:rPr>
        <w:t> </w:t>
      </w:r>
      <w:r w:rsidRPr="005D5AAC">
        <w:rPr>
          <w:rFonts w:ascii="Times New Roman" w:hAnsi="Times New Roman"/>
          <w:sz w:val="28"/>
          <w:szCs w:val="28"/>
        </w:rPr>
        <w:t>услуг в</w:t>
      </w:r>
      <w:r>
        <w:rPr>
          <w:rFonts w:ascii="Times New Roman" w:hAnsi="Times New Roman"/>
          <w:sz w:val="28"/>
          <w:szCs w:val="28"/>
        </w:rPr>
        <w:t> </w:t>
      </w:r>
      <w:r w:rsidRPr="005D5AAC">
        <w:rPr>
          <w:rFonts w:ascii="Times New Roman" w:hAnsi="Times New Roman"/>
          <w:sz w:val="28"/>
          <w:szCs w:val="28"/>
        </w:rPr>
        <w:t xml:space="preserve">приоритетных сферах жизнедеятельности инвалидов и других маломобильных групп населения на территории Чайковского городского округа. </w:t>
      </w:r>
    </w:p>
    <w:p w:rsidR="00F00001" w:rsidRPr="005D5AAC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AC">
        <w:rPr>
          <w:rFonts w:ascii="Times New Roman" w:hAnsi="Times New Roman"/>
          <w:sz w:val="28"/>
          <w:szCs w:val="28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</w:t>
      </w:r>
      <w:r>
        <w:rPr>
          <w:rFonts w:ascii="Times New Roman" w:hAnsi="Times New Roman"/>
          <w:sz w:val="28"/>
          <w:szCs w:val="28"/>
        </w:rPr>
        <w:t> </w:t>
      </w:r>
      <w:r w:rsidRPr="005D5AAC">
        <w:rPr>
          <w:rFonts w:ascii="Times New Roman" w:hAnsi="Times New Roman"/>
          <w:sz w:val="28"/>
          <w:szCs w:val="28"/>
        </w:rPr>
        <w:t>современных условиях.</w:t>
      </w:r>
    </w:p>
    <w:p w:rsidR="00F00001" w:rsidRPr="005D5AAC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AC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3</w:t>
      </w:r>
      <w:r w:rsidRPr="005D5AAC">
        <w:rPr>
          <w:rFonts w:ascii="Times New Roman" w:hAnsi="Times New Roman"/>
          <w:sz w:val="28"/>
          <w:szCs w:val="28"/>
        </w:rPr>
        <w:t>. Информационно-методическое обеспечение системы реабилитации и социальной интеграции инвалидов.</w:t>
      </w:r>
    </w:p>
    <w:p w:rsidR="00F00001" w:rsidRPr="005D5AAC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AC">
        <w:rPr>
          <w:rFonts w:ascii="Times New Roman" w:hAnsi="Times New Roman"/>
          <w:sz w:val="28"/>
          <w:szCs w:val="28"/>
        </w:rPr>
        <w:t>Реализация данной задачи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</w:t>
      </w:r>
      <w:r>
        <w:rPr>
          <w:rFonts w:ascii="Times New Roman" w:hAnsi="Times New Roman"/>
          <w:sz w:val="28"/>
          <w:szCs w:val="28"/>
        </w:rPr>
        <w:t> </w:t>
      </w:r>
      <w:r w:rsidRPr="005D5AAC">
        <w:rPr>
          <w:rFonts w:ascii="Times New Roman" w:hAnsi="Times New Roman"/>
          <w:sz w:val="28"/>
          <w:szCs w:val="28"/>
        </w:rPr>
        <w:t>устранит отношенческие барьеры в обществе.</w:t>
      </w:r>
    </w:p>
    <w:p w:rsidR="00F00001" w:rsidRPr="00E3659D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9D">
        <w:rPr>
          <w:rFonts w:ascii="Times New Roman" w:hAnsi="Times New Roman"/>
          <w:sz w:val="28"/>
          <w:szCs w:val="28"/>
        </w:rPr>
        <w:t>Задача 4. Поддержка общественных организаций инвалидов за счет местного бюджета.</w:t>
      </w:r>
    </w:p>
    <w:p w:rsidR="00F00001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9D">
        <w:rPr>
          <w:rFonts w:ascii="Times New Roman" w:hAnsi="Times New Roman"/>
          <w:sz w:val="28"/>
          <w:szCs w:val="28"/>
        </w:rPr>
        <w:t>Реализация данной задачи позволит поддержать общественные организации инвалидов за счет выделения субсидий из местного бюджета на</w:t>
      </w:r>
      <w:r w:rsidR="00693A62" w:rsidRPr="00E3659D">
        <w:rPr>
          <w:rFonts w:ascii="Times New Roman" w:hAnsi="Times New Roman"/>
          <w:sz w:val="28"/>
          <w:szCs w:val="28"/>
        </w:rPr>
        <w:t> </w:t>
      </w:r>
      <w:r w:rsidRPr="00E3659D">
        <w:rPr>
          <w:rFonts w:ascii="Times New Roman" w:hAnsi="Times New Roman"/>
          <w:sz w:val="28"/>
          <w:szCs w:val="28"/>
        </w:rPr>
        <w:t xml:space="preserve">проведение различных мероприятий, оплату коммунальных услуг в занимаемых НКО помещениях, </w:t>
      </w:r>
      <w:r w:rsidR="00407ED2" w:rsidRPr="00E3659D">
        <w:rPr>
          <w:rFonts w:ascii="Times New Roman" w:hAnsi="Times New Roman"/>
          <w:sz w:val="28"/>
          <w:szCs w:val="28"/>
        </w:rPr>
        <w:t>п</w:t>
      </w:r>
      <w:r w:rsidRPr="00E3659D">
        <w:rPr>
          <w:rFonts w:ascii="Times New Roman" w:hAnsi="Times New Roman"/>
          <w:sz w:val="28"/>
          <w:szCs w:val="28"/>
        </w:rPr>
        <w:t>редоставление помещений</w:t>
      </w:r>
      <w:r w:rsidR="00407ED2" w:rsidRPr="00E3659D">
        <w:rPr>
          <w:rFonts w:ascii="Times New Roman" w:hAnsi="Times New Roman"/>
          <w:sz w:val="28"/>
          <w:szCs w:val="28"/>
        </w:rPr>
        <w:t xml:space="preserve"> на праве безвозмездного пользования</w:t>
      </w:r>
      <w:r w:rsidRPr="00E3659D">
        <w:rPr>
          <w:rFonts w:ascii="Times New Roman" w:hAnsi="Times New Roman"/>
          <w:sz w:val="28"/>
          <w:szCs w:val="28"/>
        </w:rPr>
        <w:t>, оказание информационной поддержки.</w:t>
      </w:r>
    </w:p>
    <w:p w:rsidR="00F00001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AC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5</w:t>
      </w:r>
      <w:r w:rsidRPr="005D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Развитие системы комплексной реабилитации и абилитации инвалидов (детей-инвалидов) по месту их жительства на территории Чайковского городского округа.</w:t>
      </w:r>
    </w:p>
    <w:p w:rsidR="00F00001" w:rsidRDefault="00F00001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AAC">
        <w:rPr>
          <w:rFonts w:ascii="Times New Roman" w:hAnsi="Times New Roman"/>
          <w:sz w:val="28"/>
          <w:szCs w:val="28"/>
        </w:rPr>
        <w:t>Реализация данной задачи</w:t>
      </w:r>
      <w:r>
        <w:rPr>
          <w:rFonts w:ascii="Times New Roman" w:hAnsi="Times New Roman"/>
          <w:sz w:val="28"/>
          <w:szCs w:val="28"/>
        </w:rPr>
        <w:t xml:space="preserve"> позволит повысить доступность услуг реабилитации и абилитации для инвалидов (детей-инвалидов) по месту их жительства</w:t>
      </w:r>
      <w:proofErr w:type="gramStart"/>
      <w:r w:rsidR="00087E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D19D3" w:rsidRDefault="00846A1B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F77">
        <w:rPr>
          <w:rFonts w:ascii="Times New Roman" w:hAnsi="Times New Roman"/>
          <w:sz w:val="28"/>
          <w:szCs w:val="28"/>
        </w:rPr>
        <w:t>2</w:t>
      </w:r>
      <w:r w:rsidR="00F00001">
        <w:rPr>
          <w:rFonts w:ascii="Times New Roman" w:hAnsi="Times New Roman"/>
          <w:sz w:val="28"/>
          <w:szCs w:val="28"/>
        </w:rPr>
        <w:t>.</w:t>
      </w:r>
      <w:r w:rsidR="006D19D3">
        <w:rPr>
          <w:rFonts w:ascii="Times New Roman" w:hAnsi="Times New Roman"/>
          <w:sz w:val="28"/>
          <w:szCs w:val="28"/>
        </w:rPr>
        <w:t>4</w:t>
      </w:r>
      <w:r w:rsidR="00F00001">
        <w:rPr>
          <w:rFonts w:ascii="Times New Roman" w:hAnsi="Times New Roman"/>
          <w:sz w:val="28"/>
          <w:szCs w:val="28"/>
        </w:rPr>
        <w:t>.</w:t>
      </w:r>
      <w:r w:rsidR="00F00001">
        <w:rPr>
          <w:rFonts w:ascii="Times New Roman" w:hAnsi="Times New Roman"/>
          <w:sz w:val="28"/>
          <w:szCs w:val="28"/>
        </w:rPr>
        <w:tab/>
      </w:r>
      <w:r w:rsidR="006D19D3">
        <w:rPr>
          <w:rFonts w:ascii="Times New Roman" w:hAnsi="Times New Roman"/>
          <w:sz w:val="28"/>
          <w:szCs w:val="28"/>
        </w:rPr>
        <w:t xml:space="preserve">в </w:t>
      </w:r>
      <w:r w:rsidR="00F00001">
        <w:rPr>
          <w:rFonts w:ascii="Times New Roman" w:hAnsi="Times New Roman"/>
          <w:sz w:val="28"/>
          <w:szCs w:val="28"/>
        </w:rPr>
        <w:t>раздел</w:t>
      </w:r>
      <w:r w:rsidR="006D19D3">
        <w:rPr>
          <w:rFonts w:ascii="Times New Roman" w:hAnsi="Times New Roman"/>
          <w:sz w:val="28"/>
          <w:szCs w:val="28"/>
        </w:rPr>
        <w:t>е</w:t>
      </w:r>
      <w:r w:rsidR="00F00001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«Управление и контроль реализации «дорожной карты»</w:t>
      </w:r>
      <w:r w:rsidR="006D19D3">
        <w:rPr>
          <w:rFonts w:ascii="Times New Roman" w:hAnsi="Times New Roman"/>
          <w:sz w:val="28"/>
          <w:szCs w:val="28"/>
        </w:rPr>
        <w:t>:</w:t>
      </w:r>
    </w:p>
    <w:p w:rsidR="004D61E7" w:rsidRDefault="00846A1B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0D1980">
        <w:rPr>
          <w:rFonts w:ascii="Times New Roman" w:hAnsi="Times New Roman"/>
          <w:sz w:val="28"/>
          <w:szCs w:val="28"/>
        </w:rPr>
        <w:t>абзац второй</w:t>
      </w:r>
      <w:r w:rsidR="004D61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00001" w:rsidRDefault="004D61E7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5AAC">
        <w:rPr>
          <w:rFonts w:ascii="Times New Roman" w:hAnsi="Times New Roman"/>
          <w:sz w:val="28"/>
          <w:szCs w:val="28"/>
        </w:rPr>
        <w:t xml:space="preserve">Основным коллегиальным органом является </w:t>
      </w:r>
      <w:r w:rsidR="00FB6621">
        <w:rPr>
          <w:rFonts w:ascii="Times New Roman" w:hAnsi="Times New Roman"/>
          <w:sz w:val="28"/>
          <w:szCs w:val="28"/>
        </w:rPr>
        <w:t>С</w:t>
      </w:r>
      <w:r w:rsidRPr="005D5AAC">
        <w:rPr>
          <w:rFonts w:ascii="Times New Roman" w:hAnsi="Times New Roman"/>
          <w:sz w:val="28"/>
          <w:szCs w:val="28"/>
        </w:rPr>
        <w:t xml:space="preserve">овет по делам инвалидов при администрации Чайковского городского округа. В состав </w:t>
      </w:r>
      <w:r w:rsidR="006724E3">
        <w:rPr>
          <w:rFonts w:ascii="Times New Roman" w:hAnsi="Times New Roman"/>
          <w:sz w:val="28"/>
          <w:szCs w:val="28"/>
        </w:rPr>
        <w:t>С</w:t>
      </w:r>
      <w:r w:rsidRPr="005D5AAC">
        <w:rPr>
          <w:rFonts w:ascii="Times New Roman" w:hAnsi="Times New Roman"/>
          <w:sz w:val="28"/>
          <w:szCs w:val="28"/>
        </w:rPr>
        <w:t xml:space="preserve">овета входят представители отраслевых (функциональных) органов, структурных подразделений администрации Чайковского городского округа, федеральных </w:t>
      </w:r>
      <w:r w:rsidRPr="005D5AAC">
        <w:rPr>
          <w:rFonts w:ascii="Times New Roman" w:hAnsi="Times New Roman"/>
          <w:sz w:val="28"/>
          <w:szCs w:val="28"/>
        </w:rPr>
        <w:lastRenderedPageBreak/>
        <w:t>и</w:t>
      </w:r>
      <w:r w:rsidR="00693A62">
        <w:rPr>
          <w:rFonts w:ascii="Times New Roman" w:hAnsi="Times New Roman"/>
          <w:sz w:val="28"/>
          <w:szCs w:val="28"/>
        </w:rPr>
        <w:t> </w:t>
      </w:r>
      <w:r w:rsidRPr="005D5AAC">
        <w:rPr>
          <w:rFonts w:ascii="Times New Roman" w:hAnsi="Times New Roman"/>
          <w:sz w:val="28"/>
          <w:szCs w:val="28"/>
        </w:rPr>
        <w:t>краевых структур, реализующих государственные полномочия для инвалидов, председатели общ</w:t>
      </w:r>
      <w:r>
        <w:rPr>
          <w:rFonts w:ascii="Times New Roman" w:hAnsi="Times New Roman"/>
          <w:sz w:val="28"/>
          <w:szCs w:val="28"/>
        </w:rPr>
        <w:t>ественных организаций инвалидов</w:t>
      </w:r>
      <w:proofErr w:type="gramStart"/>
      <w:r w:rsidR="004F39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F00001">
        <w:rPr>
          <w:rFonts w:ascii="Times New Roman" w:hAnsi="Times New Roman"/>
          <w:sz w:val="28"/>
          <w:szCs w:val="28"/>
        </w:rPr>
        <w:t>;</w:t>
      </w:r>
      <w:proofErr w:type="gramEnd"/>
    </w:p>
    <w:p w:rsidR="000D1980" w:rsidRDefault="00846A1B" w:rsidP="000D1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00001">
        <w:rPr>
          <w:rFonts w:ascii="Times New Roman" w:hAnsi="Times New Roman"/>
          <w:sz w:val="28"/>
          <w:szCs w:val="28"/>
        </w:rPr>
        <w:tab/>
        <w:t>абзац</w:t>
      </w:r>
      <w:r w:rsidR="000D1980">
        <w:rPr>
          <w:rFonts w:ascii="Times New Roman" w:hAnsi="Times New Roman"/>
          <w:sz w:val="28"/>
          <w:szCs w:val="28"/>
        </w:rPr>
        <w:t xml:space="preserve">ы </w:t>
      </w:r>
      <w:r w:rsidR="00567DC6">
        <w:rPr>
          <w:rFonts w:ascii="Times New Roman" w:hAnsi="Times New Roman"/>
          <w:sz w:val="28"/>
          <w:szCs w:val="28"/>
        </w:rPr>
        <w:t>двенадцат</w:t>
      </w:r>
      <w:r>
        <w:rPr>
          <w:rFonts w:ascii="Times New Roman" w:hAnsi="Times New Roman"/>
          <w:sz w:val="28"/>
          <w:szCs w:val="28"/>
        </w:rPr>
        <w:t>ый</w:t>
      </w:r>
      <w:r w:rsidR="00567DC6">
        <w:rPr>
          <w:rFonts w:ascii="Times New Roman" w:hAnsi="Times New Roman"/>
          <w:sz w:val="28"/>
          <w:szCs w:val="28"/>
        </w:rPr>
        <w:t>, тринадцат</w:t>
      </w:r>
      <w:r>
        <w:rPr>
          <w:rFonts w:ascii="Times New Roman" w:hAnsi="Times New Roman"/>
          <w:sz w:val="28"/>
          <w:szCs w:val="28"/>
        </w:rPr>
        <w:t>ый</w:t>
      </w:r>
      <w:r w:rsidR="000D1980">
        <w:rPr>
          <w:rFonts w:ascii="Times New Roman" w:hAnsi="Times New Roman"/>
          <w:sz w:val="28"/>
          <w:szCs w:val="28"/>
        </w:rPr>
        <w:t xml:space="preserve">, </w:t>
      </w:r>
      <w:r w:rsidR="00567DC6">
        <w:rPr>
          <w:rFonts w:ascii="Times New Roman" w:hAnsi="Times New Roman"/>
          <w:sz w:val="28"/>
          <w:szCs w:val="28"/>
        </w:rPr>
        <w:t>четырнадцат</w:t>
      </w:r>
      <w:r>
        <w:rPr>
          <w:rFonts w:ascii="Times New Roman" w:hAnsi="Times New Roman"/>
          <w:sz w:val="28"/>
          <w:szCs w:val="28"/>
        </w:rPr>
        <w:t>ый</w:t>
      </w:r>
      <w:r w:rsidR="000D1980">
        <w:rPr>
          <w:rFonts w:ascii="Times New Roman" w:hAnsi="Times New Roman"/>
          <w:sz w:val="28"/>
          <w:szCs w:val="28"/>
        </w:rPr>
        <w:t xml:space="preserve"> изложить в</w:t>
      </w:r>
      <w:r w:rsidR="00A81D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следующей</w:t>
      </w:r>
      <w:r w:rsidR="000D1980">
        <w:rPr>
          <w:rFonts w:ascii="Times New Roman" w:hAnsi="Times New Roman"/>
          <w:sz w:val="28"/>
          <w:szCs w:val="28"/>
        </w:rPr>
        <w:t xml:space="preserve"> редакции:</w:t>
      </w:r>
    </w:p>
    <w:p w:rsidR="000E2E3D" w:rsidRDefault="000E2E3D" w:rsidP="000E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 Отдел п</w:t>
      </w:r>
      <w:r w:rsidRPr="00D0146A">
        <w:rPr>
          <w:rFonts w:ascii="Times New Roman" w:hAnsi="Times New Roman"/>
          <w:sz w:val="28"/>
          <w:szCs w:val="28"/>
        </w:rPr>
        <w:t>ресс-служб</w:t>
      </w:r>
      <w:r>
        <w:rPr>
          <w:rFonts w:ascii="Times New Roman" w:hAnsi="Times New Roman"/>
          <w:sz w:val="28"/>
          <w:szCs w:val="28"/>
        </w:rPr>
        <w:t>ы</w:t>
      </w:r>
      <w:r w:rsidRPr="00D0146A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округа;</w:t>
      </w:r>
    </w:p>
    <w:p w:rsidR="000E2E3D" w:rsidRPr="00C75E8A" w:rsidRDefault="000E2E3D" w:rsidP="000E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5E8A">
        <w:rPr>
          <w:rFonts w:ascii="Times New Roman" w:hAnsi="Times New Roman"/>
          <w:sz w:val="28"/>
          <w:szCs w:val="28"/>
        </w:rPr>
        <w:t>Территориальный</w:t>
      </w:r>
      <w:r>
        <w:rPr>
          <w:rFonts w:ascii="Times New Roman" w:hAnsi="Times New Roman"/>
          <w:sz w:val="28"/>
          <w:szCs w:val="28"/>
        </w:rPr>
        <w:t xml:space="preserve"> отдел по Чайковскому городскому округу </w:t>
      </w:r>
      <w:r w:rsidRPr="00C75E8A">
        <w:rPr>
          <w:rFonts w:ascii="Times New Roman" w:hAnsi="Times New Roman"/>
          <w:sz w:val="28"/>
          <w:szCs w:val="28"/>
        </w:rPr>
        <w:t>ГКУ Ц</w:t>
      </w:r>
      <w:r>
        <w:rPr>
          <w:rFonts w:ascii="Times New Roman" w:hAnsi="Times New Roman"/>
          <w:sz w:val="28"/>
          <w:szCs w:val="28"/>
        </w:rPr>
        <w:t xml:space="preserve">ЗН </w:t>
      </w:r>
      <w:r w:rsidRPr="00C75E8A">
        <w:rPr>
          <w:rFonts w:ascii="Times New Roman" w:hAnsi="Times New Roman"/>
          <w:sz w:val="28"/>
          <w:szCs w:val="28"/>
        </w:rPr>
        <w:t>Пермского края</w:t>
      </w:r>
      <w:r w:rsidRPr="00D0146A">
        <w:rPr>
          <w:rFonts w:ascii="Times New Roman" w:hAnsi="Times New Roman"/>
          <w:sz w:val="28"/>
          <w:szCs w:val="28"/>
        </w:rPr>
        <w:t>;</w:t>
      </w:r>
    </w:p>
    <w:p w:rsidR="00F00001" w:rsidRDefault="000E2E3D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5AAC">
        <w:rPr>
          <w:rFonts w:ascii="Times New Roman" w:hAnsi="Times New Roman"/>
          <w:sz w:val="28"/>
          <w:szCs w:val="28"/>
        </w:rPr>
        <w:t xml:space="preserve">Территориальное управление Министерства </w:t>
      </w:r>
      <w:r>
        <w:rPr>
          <w:rFonts w:ascii="Times New Roman" w:hAnsi="Times New Roman"/>
          <w:sz w:val="28"/>
          <w:szCs w:val="28"/>
        </w:rPr>
        <w:t xml:space="preserve">труда и </w:t>
      </w:r>
      <w:r w:rsidRPr="005D5AAC">
        <w:rPr>
          <w:rFonts w:ascii="Times New Roman" w:hAnsi="Times New Roman"/>
          <w:sz w:val="28"/>
          <w:szCs w:val="28"/>
        </w:rPr>
        <w:t>социального развития Пермского края по Чайковскому городскому округу</w:t>
      </w:r>
      <w:proofErr w:type="gramStart"/>
      <w:r w:rsidR="000D1980">
        <w:rPr>
          <w:rFonts w:ascii="Times New Roman" w:hAnsi="Times New Roman"/>
          <w:sz w:val="28"/>
          <w:szCs w:val="28"/>
        </w:rPr>
        <w:t>;</w:t>
      </w:r>
      <w:r w:rsidR="003C6AC8">
        <w:rPr>
          <w:rFonts w:ascii="Times New Roman" w:hAnsi="Times New Roman"/>
          <w:sz w:val="28"/>
          <w:szCs w:val="28"/>
        </w:rPr>
        <w:t>»</w:t>
      </w:r>
      <w:proofErr w:type="gramEnd"/>
      <w:r w:rsidR="003C6AC8">
        <w:rPr>
          <w:rFonts w:ascii="Times New Roman" w:hAnsi="Times New Roman"/>
          <w:sz w:val="28"/>
          <w:szCs w:val="28"/>
        </w:rPr>
        <w:t>;</w:t>
      </w:r>
    </w:p>
    <w:p w:rsidR="003C6AC8" w:rsidRDefault="00880828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C27547">
        <w:rPr>
          <w:rFonts w:ascii="Times New Roman" w:hAnsi="Times New Roman"/>
          <w:sz w:val="28"/>
          <w:szCs w:val="28"/>
        </w:rPr>
        <w:t>абзац шестнадцатый</w:t>
      </w:r>
      <w:r w:rsidR="000E2E3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2E3D" w:rsidRDefault="000E2E3D" w:rsidP="000E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5AAC">
        <w:rPr>
          <w:rFonts w:ascii="Times New Roman" w:hAnsi="Times New Roman"/>
          <w:sz w:val="28"/>
          <w:szCs w:val="28"/>
        </w:rPr>
        <w:t>Исполнители мероприятий «дорожной карты» представляют в отдел социального развития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FF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6860FF">
        <w:rPr>
          <w:rFonts w:ascii="Times New Roman" w:hAnsi="Times New Roman"/>
          <w:sz w:val="28"/>
          <w:szCs w:val="28"/>
        </w:rPr>
        <w:t>не позднее 15 февраля</w:t>
      </w:r>
      <w:proofErr w:type="gramStart"/>
      <w:r w:rsidR="004F39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101AA" w:rsidRDefault="00880828" w:rsidP="000E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="007101AA">
        <w:rPr>
          <w:rFonts w:ascii="Times New Roman" w:hAnsi="Times New Roman"/>
          <w:sz w:val="28"/>
          <w:szCs w:val="28"/>
        </w:rPr>
        <w:t>абзацы семнадцат</w:t>
      </w:r>
      <w:r>
        <w:rPr>
          <w:rFonts w:ascii="Times New Roman" w:hAnsi="Times New Roman"/>
          <w:sz w:val="28"/>
          <w:szCs w:val="28"/>
        </w:rPr>
        <w:t>ый</w:t>
      </w:r>
      <w:r w:rsidR="007101AA">
        <w:rPr>
          <w:rFonts w:ascii="Times New Roman" w:hAnsi="Times New Roman"/>
          <w:sz w:val="28"/>
          <w:szCs w:val="28"/>
        </w:rPr>
        <w:t>, восемнадцат</w:t>
      </w:r>
      <w:r>
        <w:rPr>
          <w:rFonts w:ascii="Times New Roman" w:hAnsi="Times New Roman"/>
          <w:sz w:val="28"/>
          <w:szCs w:val="28"/>
        </w:rPr>
        <w:t>ый</w:t>
      </w:r>
      <w:r w:rsidR="00710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101AA">
        <w:rPr>
          <w:rFonts w:ascii="Times New Roman" w:hAnsi="Times New Roman"/>
          <w:sz w:val="28"/>
          <w:szCs w:val="28"/>
        </w:rPr>
        <w:t>;</w:t>
      </w:r>
    </w:p>
    <w:p w:rsidR="000E2E3D" w:rsidRDefault="00880828" w:rsidP="000E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B54655">
        <w:rPr>
          <w:rFonts w:ascii="Times New Roman" w:hAnsi="Times New Roman"/>
          <w:sz w:val="28"/>
          <w:szCs w:val="28"/>
        </w:rPr>
        <w:t xml:space="preserve">абзац </w:t>
      </w:r>
      <w:r w:rsidR="007101AA">
        <w:rPr>
          <w:rFonts w:ascii="Times New Roman" w:hAnsi="Times New Roman"/>
          <w:sz w:val="28"/>
          <w:szCs w:val="28"/>
        </w:rPr>
        <w:t>девятнадцатый</w:t>
      </w:r>
      <w:r w:rsidR="00B546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2E3D" w:rsidRPr="005C2B68" w:rsidRDefault="00B54655" w:rsidP="000E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2E3D" w:rsidRPr="005C2B68">
        <w:rPr>
          <w:rFonts w:ascii="Times New Roman" w:hAnsi="Times New Roman"/>
          <w:sz w:val="28"/>
          <w:szCs w:val="28"/>
        </w:rPr>
        <w:t>Отдел социального развития администрации Чайковского городского округа до 1 марта, следующего за отчетным периодом, формирует сводный отчет об исполнении дорожной карты за отчетный период, направляет заместителю главы администрации Чайковского городского округа по</w:t>
      </w:r>
      <w:r w:rsidR="000E2E3D">
        <w:rPr>
          <w:rFonts w:ascii="Times New Roman" w:hAnsi="Times New Roman"/>
          <w:sz w:val="28"/>
          <w:szCs w:val="28"/>
        </w:rPr>
        <w:t> </w:t>
      </w:r>
      <w:r w:rsidR="000E2E3D" w:rsidRPr="005C2B68">
        <w:rPr>
          <w:rFonts w:ascii="Times New Roman" w:hAnsi="Times New Roman"/>
          <w:sz w:val="28"/>
          <w:szCs w:val="28"/>
        </w:rPr>
        <w:t>социальным вопросам</w:t>
      </w:r>
      <w:proofErr w:type="gramStart"/>
      <w:r w:rsidR="007101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0E2E3D" w:rsidRPr="005C2B6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A52CE" w:rsidRDefault="00880828" w:rsidP="008A5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F77">
        <w:rPr>
          <w:rFonts w:ascii="Times New Roman" w:hAnsi="Times New Roman"/>
          <w:sz w:val="28"/>
          <w:szCs w:val="28"/>
        </w:rPr>
        <w:t>2</w:t>
      </w:r>
      <w:r w:rsidR="0088046C">
        <w:rPr>
          <w:rFonts w:ascii="Times New Roman" w:hAnsi="Times New Roman"/>
          <w:sz w:val="28"/>
          <w:szCs w:val="28"/>
        </w:rPr>
        <w:t>.</w:t>
      </w:r>
      <w:r w:rsidR="00492B61">
        <w:rPr>
          <w:rFonts w:ascii="Times New Roman" w:hAnsi="Times New Roman"/>
          <w:sz w:val="28"/>
          <w:szCs w:val="28"/>
        </w:rPr>
        <w:t>5</w:t>
      </w:r>
      <w:r w:rsidR="00880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88046C">
        <w:rPr>
          <w:rFonts w:ascii="Times New Roman" w:hAnsi="Times New Roman"/>
          <w:sz w:val="28"/>
          <w:szCs w:val="28"/>
        </w:rPr>
        <w:t xml:space="preserve">абзац </w:t>
      </w:r>
      <w:r w:rsidR="00F56AD3">
        <w:rPr>
          <w:rFonts w:ascii="Times New Roman" w:hAnsi="Times New Roman"/>
          <w:sz w:val="28"/>
          <w:szCs w:val="28"/>
        </w:rPr>
        <w:t>девятый</w:t>
      </w:r>
      <w:r w:rsidR="008A52CE">
        <w:rPr>
          <w:rFonts w:ascii="Times New Roman" w:hAnsi="Times New Roman"/>
          <w:sz w:val="28"/>
          <w:szCs w:val="28"/>
        </w:rPr>
        <w:t xml:space="preserve"> раздела 6 </w:t>
      </w:r>
      <w:r>
        <w:rPr>
          <w:rFonts w:ascii="Times New Roman" w:hAnsi="Times New Roman"/>
          <w:sz w:val="28"/>
          <w:szCs w:val="28"/>
        </w:rPr>
        <w:t xml:space="preserve">«Оценка эффективности реализации мероприятий «дорожной карты» </w:t>
      </w:r>
      <w:r w:rsidR="008A52C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E2E3D" w:rsidRDefault="008A52CE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5AAC">
        <w:rPr>
          <w:rFonts w:ascii="Times New Roman" w:hAnsi="Times New Roman"/>
          <w:sz w:val="28"/>
          <w:szCs w:val="28"/>
        </w:rPr>
        <w:t xml:space="preserve">Инструментом по определению степени удовлетворенности условиями, созданными для безбарьерной среды жизнедеятельности инвалидов, будут являться результаты </w:t>
      </w:r>
      <w:r>
        <w:rPr>
          <w:rFonts w:ascii="Times New Roman" w:hAnsi="Times New Roman"/>
          <w:sz w:val="28"/>
          <w:szCs w:val="28"/>
        </w:rPr>
        <w:t>анкетных опросов</w:t>
      </w:r>
      <w:r w:rsidRPr="005D5AAC">
        <w:rPr>
          <w:rFonts w:ascii="Times New Roman" w:hAnsi="Times New Roman"/>
          <w:sz w:val="28"/>
          <w:szCs w:val="28"/>
        </w:rPr>
        <w:t>, проводимых отделом социального развития администрации Чайковского городского округа ежегодно (в</w:t>
      </w:r>
      <w:r>
        <w:rPr>
          <w:rFonts w:ascii="Times New Roman" w:hAnsi="Times New Roman"/>
          <w:sz w:val="28"/>
          <w:szCs w:val="28"/>
        </w:rPr>
        <w:t>о 2 к</w:t>
      </w:r>
      <w:r w:rsidRPr="005D5AAC">
        <w:rPr>
          <w:rFonts w:ascii="Times New Roman" w:hAnsi="Times New Roman"/>
          <w:sz w:val="28"/>
          <w:szCs w:val="28"/>
        </w:rPr>
        <w:t>вартале)</w:t>
      </w:r>
      <w:proofErr w:type="gramStart"/>
      <w:r w:rsidR="00F56A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A52CE" w:rsidRPr="009F156A" w:rsidRDefault="00880828" w:rsidP="00F0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F77">
        <w:rPr>
          <w:rFonts w:ascii="Times New Roman" w:hAnsi="Times New Roman"/>
          <w:sz w:val="28"/>
          <w:szCs w:val="28"/>
        </w:rPr>
        <w:t>2</w:t>
      </w:r>
      <w:r w:rsidR="008A52CE">
        <w:rPr>
          <w:rFonts w:ascii="Times New Roman" w:hAnsi="Times New Roman"/>
          <w:sz w:val="28"/>
          <w:szCs w:val="28"/>
        </w:rPr>
        <w:t>.</w:t>
      </w:r>
      <w:r w:rsidR="007B134E">
        <w:rPr>
          <w:rFonts w:ascii="Times New Roman" w:hAnsi="Times New Roman"/>
          <w:sz w:val="28"/>
          <w:szCs w:val="28"/>
        </w:rPr>
        <w:t>6</w:t>
      </w:r>
      <w:r w:rsidR="008A52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8A52CE" w:rsidRPr="009F156A">
        <w:rPr>
          <w:rFonts w:ascii="Times New Roman" w:hAnsi="Times New Roman"/>
          <w:sz w:val="28"/>
          <w:szCs w:val="28"/>
        </w:rPr>
        <w:t>Приложения 1, 2, 3, 4 к Плану мероприятий «дорожн</w:t>
      </w:r>
      <w:r w:rsidR="00A36152">
        <w:rPr>
          <w:rFonts w:ascii="Times New Roman" w:hAnsi="Times New Roman"/>
          <w:sz w:val="28"/>
          <w:szCs w:val="28"/>
        </w:rPr>
        <w:t>ой</w:t>
      </w:r>
      <w:r w:rsidR="008A52CE" w:rsidRPr="009F156A">
        <w:rPr>
          <w:rFonts w:ascii="Times New Roman" w:hAnsi="Times New Roman"/>
          <w:sz w:val="28"/>
          <w:szCs w:val="28"/>
        </w:rPr>
        <w:t xml:space="preserve"> карт</w:t>
      </w:r>
      <w:r w:rsidR="00A36152">
        <w:rPr>
          <w:rFonts w:ascii="Times New Roman" w:hAnsi="Times New Roman"/>
          <w:sz w:val="28"/>
          <w:szCs w:val="28"/>
        </w:rPr>
        <w:t>е</w:t>
      </w:r>
      <w:r w:rsidR="008A52CE" w:rsidRPr="009F156A">
        <w:rPr>
          <w:rFonts w:ascii="Times New Roman" w:hAnsi="Times New Roman"/>
          <w:sz w:val="28"/>
          <w:szCs w:val="28"/>
        </w:rPr>
        <w:t>» изложить в новой редакции согласно приложени</w:t>
      </w:r>
      <w:r>
        <w:rPr>
          <w:rFonts w:ascii="Times New Roman" w:hAnsi="Times New Roman"/>
          <w:sz w:val="28"/>
          <w:szCs w:val="28"/>
        </w:rPr>
        <w:t>ям 1, 2, 3, 4</w:t>
      </w:r>
      <w:r w:rsidR="008A52CE" w:rsidRPr="009F15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F583E" w:rsidRPr="00CF583E" w:rsidRDefault="00CF583E" w:rsidP="00F90B27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83E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 официальном сайте администрации Чайковского городского округа в сети «Интернет».</w:t>
      </w:r>
    </w:p>
    <w:p w:rsidR="00CF583E" w:rsidRPr="00CF583E" w:rsidRDefault="00CF583E" w:rsidP="00F90B27">
      <w:pPr>
        <w:pStyle w:val="af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83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84D3C" w:rsidRPr="00B84D3C" w:rsidRDefault="00B84D3C" w:rsidP="00CF583E">
      <w:pPr>
        <w:pStyle w:val="ConsPlusNormal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4C3672" w:rsidRPr="004C3672" w:rsidRDefault="004C3672" w:rsidP="004C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672" w:rsidRPr="004C3672" w:rsidRDefault="004C3672" w:rsidP="003A1BF8">
      <w:pPr>
        <w:tabs>
          <w:tab w:val="left" w:pos="110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3672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4C3672" w:rsidRPr="004C3672" w:rsidRDefault="004C3672" w:rsidP="003A1BF8">
      <w:pPr>
        <w:tabs>
          <w:tab w:val="left" w:pos="1102"/>
          <w:tab w:val="left" w:pos="323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367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4C3672">
        <w:rPr>
          <w:rFonts w:ascii="Times New Roman" w:hAnsi="Times New Roman"/>
          <w:sz w:val="28"/>
          <w:szCs w:val="28"/>
        </w:rPr>
        <w:tab/>
      </w:r>
    </w:p>
    <w:p w:rsidR="00D63039" w:rsidRPr="000D25F9" w:rsidRDefault="004C3672" w:rsidP="003A1BF8">
      <w:pPr>
        <w:spacing w:after="0" w:line="240" w:lineRule="exact"/>
        <w:jc w:val="both"/>
        <w:rPr>
          <w:sz w:val="28"/>
          <w:szCs w:val="28"/>
        </w:rPr>
      </w:pPr>
      <w:r w:rsidRPr="004C3672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4C3672">
        <w:rPr>
          <w:rFonts w:ascii="Times New Roman" w:hAnsi="Times New Roman"/>
          <w:sz w:val="28"/>
          <w:szCs w:val="28"/>
        </w:rPr>
        <w:tab/>
      </w:r>
      <w:r w:rsidRPr="004C3672">
        <w:rPr>
          <w:rFonts w:ascii="Times New Roman" w:hAnsi="Times New Roman"/>
          <w:sz w:val="28"/>
          <w:szCs w:val="28"/>
        </w:rPr>
        <w:tab/>
      </w:r>
      <w:r w:rsidRPr="004C3672">
        <w:rPr>
          <w:rFonts w:ascii="Times New Roman" w:hAnsi="Times New Roman"/>
          <w:sz w:val="28"/>
          <w:szCs w:val="28"/>
        </w:rPr>
        <w:tab/>
      </w:r>
      <w:r w:rsidRPr="004C3672">
        <w:rPr>
          <w:rFonts w:ascii="Times New Roman" w:hAnsi="Times New Roman"/>
          <w:sz w:val="28"/>
          <w:szCs w:val="28"/>
        </w:rPr>
        <w:tab/>
      </w:r>
      <w:r w:rsidRPr="004C3672">
        <w:rPr>
          <w:rFonts w:ascii="Times New Roman" w:hAnsi="Times New Roman"/>
          <w:sz w:val="28"/>
          <w:szCs w:val="28"/>
        </w:rPr>
        <w:tab/>
        <w:t xml:space="preserve">           А.В. Агафонов</w:t>
      </w:r>
    </w:p>
    <w:p w:rsidR="00D63039" w:rsidRPr="000D25F9" w:rsidRDefault="00D630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F9">
        <w:rPr>
          <w:sz w:val="28"/>
          <w:szCs w:val="28"/>
        </w:rPr>
        <w:br w:type="page"/>
      </w:r>
    </w:p>
    <w:p w:rsidR="005D5AAC" w:rsidRPr="005D5AAC" w:rsidRDefault="005D5AAC" w:rsidP="005D5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D5AAC" w:rsidRPr="005D5AAC" w:rsidSect="00470C99"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8A52CE" w:rsidRDefault="008A52CE" w:rsidP="0007667A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A2006">
        <w:rPr>
          <w:rFonts w:ascii="Times New Roman" w:hAnsi="Times New Roman"/>
          <w:sz w:val="28"/>
          <w:szCs w:val="28"/>
        </w:rPr>
        <w:t>1</w:t>
      </w:r>
    </w:p>
    <w:p w:rsidR="008A52CE" w:rsidRDefault="008A52CE" w:rsidP="0007667A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A52CE" w:rsidRDefault="008A52CE" w:rsidP="0007667A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8A52CE" w:rsidRDefault="00550B2B" w:rsidP="0007667A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A52CE">
        <w:rPr>
          <w:rFonts w:ascii="Times New Roman" w:hAnsi="Times New Roman"/>
          <w:sz w:val="28"/>
          <w:szCs w:val="28"/>
        </w:rPr>
        <w:t xml:space="preserve">                                   №              </w:t>
      </w:r>
    </w:p>
    <w:p w:rsidR="00C251D4" w:rsidRDefault="00C251D4" w:rsidP="00C251D4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</w:p>
    <w:p w:rsidR="00A0442E" w:rsidRDefault="00A0442E" w:rsidP="00A0442E">
      <w:pPr>
        <w:pStyle w:val="af5"/>
        <w:jc w:val="center"/>
        <w:rPr>
          <w:b/>
          <w:szCs w:val="28"/>
        </w:rPr>
      </w:pPr>
    </w:p>
    <w:p w:rsidR="00A0442E" w:rsidRPr="00F049D6" w:rsidRDefault="00A0442E" w:rsidP="00DA507D">
      <w:pPr>
        <w:pStyle w:val="af5"/>
        <w:jc w:val="center"/>
        <w:rPr>
          <w:b/>
          <w:szCs w:val="28"/>
        </w:rPr>
      </w:pPr>
      <w:r w:rsidRPr="00F049D6">
        <w:rPr>
          <w:b/>
          <w:szCs w:val="28"/>
        </w:rPr>
        <w:t>Показатели доступности</w:t>
      </w:r>
    </w:p>
    <w:p w:rsidR="00A0442E" w:rsidRPr="00F049D6" w:rsidRDefault="00A0442E" w:rsidP="00DA507D">
      <w:pPr>
        <w:pStyle w:val="af5"/>
        <w:jc w:val="center"/>
        <w:rPr>
          <w:b/>
          <w:szCs w:val="28"/>
        </w:rPr>
      </w:pPr>
      <w:r w:rsidRPr="00F049D6">
        <w:rPr>
          <w:b/>
          <w:szCs w:val="28"/>
        </w:rPr>
        <w:t>для инвалидов и маломобильных групп населения объектов и услуг</w:t>
      </w:r>
    </w:p>
    <w:p w:rsidR="00A0442E" w:rsidRPr="003B536C" w:rsidRDefault="00A0442E" w:rsidP="00A0442E">
      <w:pPr>
        <w:pStyle w:val="af5"/>
        <w:spacing w:line="240" w:lineRule="exact"/>
        <w:jc w:val="right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000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2559"/>
      </w:tblGrid>
      <w:tr w:rsidR="00735762" w:rsidTr="00AC6C7F">
        <w:trPr>
          <w:trHeight w:val="945"/>
          <w:tblHeader/>
        </w:trPr>
        <w:tc>
          <w:tcPr>
            <w:tcW w:w="675" w:type="dxa"/>
            <w:vMerge w:val="restart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3576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35762">
              <w:rPr>
                <w:rFonts w:ascii="Times New Roman" w:hAnsi="Times New Roman"/>
                <w:b/>
              </w:rPr>
              <w:t>/</w:t>
            </w:r>
            <w:proofErr w:type="spellStart"/>
            <w:r w:rsidRPr="0073576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042" w:type="dxa"/>
            <w:gridSpan w:val="12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559" w:type="dxa"/>
            <w:vMerge w:val="restart"/>
          </w:tcPr>
          <w:p w:rsidR="00735762" w:rsidRPr="00735762" w:rsidRDefault="00735762" w:rsidP="006221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735762" w:rsidTr="00AC6C7F">
        <w:trPr>
          <w:trHeight w:val="413"/>
          <w:tblHeader/>
        </w:trPr>
        <w:tc>
          <w:tcPr>
            <w:tcW w:w="675" w:type="dxa"/>
            <w:vMerge/>
          </w:tcPr>
          <w:p w:rsidR="00735762" w:rsidRPr="00521E19" w:rsidRDefault="00735762" w:rsidP="006221ED">
            <w:pPr>
              <w:spacing w:after="0" w:line="240" w:lineRule="auto"/>
            </w:pPr>
          </w:p>
        </w:tc>
        <w:tc>
          <w:tcPr>
            <w:tcW w:w="4000" w:type="dxa"/>
            <w:vMerge/>
          </w:tcPr>
          <w:p w:rsidR="00735762" w:rsidRPr="00521E19" w:rsidRDefault="00735762" w:rsidP="006221ED">
            <w:pPr>
              <w:spacing w:after="0" w:line="240" w:lineRule="auto"/>
            </w:pPr>
          </w:p>
        </w:tc>
        <w:tc>
          <w:tcPr>
            <w:tcW w:w="671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671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2027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2028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2029</w:t>
            </w:r>
          </w:p>
        </w:tc>
        <w:tc>
          <w:tcPr>
            <w:tcW w:w="670" w:type="dxa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2030</w:t>
            </w:r>
          </w:p>
        </w:tc>
        <w:tc>
          <w:tcPr>
            <w:tcW w:w="2559" w:type="dxa"/>
            <w:vMerge/>
          </w:tcPr>
          <w:p w:rsidR="00735762" w:rsidRPr="00521E19" w:rsidRDefault="00735762" w:rsidP="00F50AE0"/>
        </w:tc>
      </w:tr>
      <w:tr w:rsidR="00735762" w:rsidTr="00AC6C7F">
        <w:trPr>
          <w:trHeight w:val="413"/>
          <w:tblHeader/>
        </w:trPr>
        <w:tc>
          <w:tcPr>
            <w:tcW w:w="675" w:type="dxa"/>
            <w:vMerge/>
          </w:tcPr>
          <w:p w:rsidR="00735762" w:rsidRPr="00521E19" w:rsidRDefault="00735762" w:rsidP="006221ED">
            <w:pPr>
              <w:spacing w:after="0" w:line="240" w:lineRule="auto"/>
            </w:pPr>
          </w:p>
        </w:tc>
        <w:tc>
          <w:tcPr>
            <w:tcW w:w="4000" w:type="dxa"/>
            <w:vMerge/>
          </w:tcPr>
          <w:p w:rsidR="00735762" w:rsidRPr="00521E19" w:rsidRDefault="00735762" w:rsidP="006221ED">
            <w:pPr>
              <w:spacing w:after="0" w:line="240" w:lineRule="auto"/>
            </w:pPr>
          </w:p>
        </w:tc>
        <w:tc>
          <w:tcPr>
            <w:tcW w:w="3352" w:type="dxa"/>
            <w:gridSpan w:val="5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4690" w:type="dxa"/>
            <w:gridSpan w:val="7"/>
            <w:vAlign w:val="center"/>
          </w:tcPr>
          <w:p w:rsidR="00735762" w:rsidRPr="00735762" w:rsidRDefault="00735762" w:rsidP="00622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76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2559" w:type="dxa"/>
            <w:vMerge/>
          </w:tcPr>
          <w:p w:rsidR="00735762" w:rsidRPr="00521E19" w:rsidRDefault="00735762" w:rsidP="00F50AE0"/>
        </w:tc>
      </w:tr>
      <w:tr w:rsidR="00A0442E" w:rsidTr="00F50AE0">
        <w:trPr>
          <w:trHeight w:val="450"/>
        </w:trPr>
        <w:tc>
          <w:tcPr>
            <w:tcW w:w="15276" w:type="dxa"/>
            <w:gridSpan w:val="15"/>
          </w:tcPr>
          <w:p w:rsidR="00A0442E" w:rsidRPr="00521E19" w:rsidRDefault="00A0442E" w:rsidP="00A0442E">
            <w:pPr>
              <w:pStyle w:val="af0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  <w:r w:rsidRPr="00521E19">
              <w:rPr>
                <w:rFonts w:ascii="Times New Roman" w:hAnsi="Times New Roman"/>
                <w:b/>
              </w:rPr>
              <w:t>Общие показатели доступности для инвалидов и маломобильных групп населения объектов и услуг</w:t>
            </w:r>
          </w:p>
        </w:tc>
      </w:tr>
      <w:tr w:rsidR="00A0442E" w:rsidTr="00865AC5">
        <w:tc>
          <w:tcPr>
            <w:tcW w:w="675" w:type="dxa"/>
            <w:vAlign w:val="center"/>
          </w:tcPr>
          <w:p w:rsidR="00A0442E" w:rsidRPr="00A0442E" w:rsidRDefault="00A0442E" w:rsidP="00DA507D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1.1.</w:t>
            </w:r>
          </w:p>
        </w:tc>
        <w:tc>
          <w:tcPr>
            <w:tcW w:w="4000" w:type="dxa"/>
          </w:tcPr>
          <w:p w:rsidR="00A0442E" w:rsidRPr="00A0442E" w:rsidRDefault="00A0442E" w:rsidP="00313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доступных для </w:t>
            </w:r>
            <w:r w:rsidRPr="00A0442E">
              <w:rPr>
                <w:rFonts w:ascii="Times New Roman" w:hAnsi="Times New Roman"/>
              </w:rPr>
              <w:t>инвалидов</w:t>
            </w:r>
            <w:r>
              <w:rPr>
                <w:rFonts w:ascii="Times New Roman" w:hAnsi="Times New Roman"/>
              </w:rPr>
              <w:t xml:space="preserve"> и маломобильных групп населения (далее - МГН)</w:t>
            </w:r>
            <w:r w:rsidRPr="00A0442E">
              <w:rPr>
                <w:rFonts w:ascii="Times New Roman" w:hAnsi="Times New Roman"/>
              </w:rPr>
              <w:t xml:space="preserve"> приоритетных</w:t>
            </w:r>
            <w:r>
              <w:rPr>
                <w:rFonts w:ascii="Times New Roman" w:hAnsi="Times New Roman"/>
              </w:rPr>
              <w:t xml:space="preserve"> муниципальных</w:t>
            </w:r>
            <w:r w:rsidRPr="00A0442E">
              <w:rPr>
                <w:rFonts w:ascii="Times New Roman" w:hAnsi="Times New Roman"/>
              </w:rPr>
              <w:t xml:space="preserve"> объектов в обще</w:t>
            </w:r>
            <w:r>
              <w:rPr>
                <w:rFonts w:ascii="Times New Roman" w:hAnsi="Times New Roman"/>
              </w:rPr>
              <w:t>м</w:t>
            </w:r>
            <w:r w:rsidRPr="00A044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количестве приоритетных объектов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671" w:type="dxa"/>
            <w:vAlign w:val="center"/>
          </w:tcPr>
          <w:p w:rsidR="00A0442E" w:rsidRPr="0033456D" w:rsidRDefault="00490594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15,9</w:t>
            </w:r>
          </w:p>
        </w:tc>
        <w:tc>
          <w:tcPr>
            <w:tcW w:w="671" w:type="dxa"/>
            <w:vAlign w:val="center"/>
          </w:tcPr>
          <w:p w:rsidR="00A0442E" w:rsidRPr="0033456D" w:rsidRDefault="00490594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72,2</w:t>
            </w:r>
          </w:p>
        </w:tc>
        <w:tc>
          <w:tcPr>
            <w:tcW w:w="670" w:type="dxa"/>
            <w:vAlign w:val="center"/>
          </w:tcPr>
          <w:p w:rsidR="00A0442E" w:rsidRPr="0033456D" w:rsidRDefault="00490594" w:rsidP="0049059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73,7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70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70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71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72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73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74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76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78</w:t>
            </w:r>
          </w:p>
        </w:tc>
        <w:tc>
          <w:tcPr>
            <w:tcW w:w="670" w:type="dxa"/>
            <w:vAlign w:val="center"/>
          </w:tcPr>
          <w:p w:rsidR="00A0442E" w:rsidRPr="0033456D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456D">
              <w:rPr>
                <w:rFonts w:ascii="Times New Roman" w:hAnsi="Times New Roman"/>
              </w:rPr>
              <w:t>80</w:t>
            </w:r>
          </w:p>
        </w:tc>
        <w:tc>
          <w:tcPr>
            <w:tcW w:w="2559" w:type="dxa"/>
            <w:vAlign w:val="center"/>
          </w:tcPr>
          <w:p w:rsidR="00A0442E" w:rsidRPr="00A0442E" w:rsidRDefault="00A0442E" w:rsidP="008504C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Управление физической культуры и спорта, Управление культуры и</w:t>
            </w:r>
            <w:r w:rsidR="008504C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молодежной политики </w:t>
            </w:r>
          </w:p>
        </w:tc>
      </w:tr>
      <w:tr w:rsidR="00A0442E" w:rsidTr="00F50AE0">
        <w:tc>
          <w:tcPr>
            <w:tcW w:w="15276" w:type="dxa"/>
            <w:gridSpan w:val="15"/>
          </w:tcPr>
          <w:p w:rsidR="00A0442E" w:rsidRPr="00521E19" w:rsidRDefault="00A0442E" w:rsidP="00A0442E">
            <w:pPr>
              <w:pStyle w:val="af0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  <w:r w:rsidRPr="00521E19">
              <w:rPr>
                <w:rFonts w:ascii="Times New Roman" w:hAnsi="Times New Roman"/>
                <w:b/>
              </w:rPr>
              <w:t>Показатели сферы образования</w:t>
            </w:r>
          </w:p>
        </w:tc>
      </w:tr>
      <w:tr w:rsidR="00A0442E" w:rsidTr="00865AC5">
        <w:trPr>
          <w:trHeight w:val="299"/>
        </w:trPr>
        <w:tc>
          <w:tcPr>
            <w:tcW w:w="675" w:type="dxa"/>
            <w:vAlign w:val="center"/>
          </w:tcPr>
          <w:p w:rsidR="00A0442E" w:rsidRPr="00521E19" w:rsidRDefault="00A0442E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A0442E" w:rsidRPr="00A0442E" w:rsidRDefault="00A0442E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Удельный вес инвалидов, обучающихся по адаптированным основным общеобразовательным программам в</w:t>
            </w:r>
            <w:r w:rsidR="008504C8">
              <w:rPr>
                <w:rFonts w:ascii="Times New Roman" w:hAnsi="Times New Roman"/>
              </w:rPr>
              <w:t> </w:t>
            </w:r>
            <w:r w:rsidRPr="00A0442E">
              <w:rPr>
                <w:rFonts w:ascii="Times New Roman" w:hAnsi="Times New Roman"/>
              </w:rPr>
              <w:t>отдельных (коррекционных) образовательных организациях, от</w:t>
            </w:r>
            <w:r w:rsidR="008504C8">
              <w:rPr>
                <w:rFonts w:ascii="Times New Roman" w:hAnsi="Times New Roman"/>
              </w:rPr>
              <w:t> </w:t>
            </w:r>
            <w:r w:rsidRPr="00A0442E">
              <w:rPr>
                <w:rFonts w:ascii="Times New Roman" w:hAnsi="Times New Roman"/>
              </w:rPr>
              <w:t xml:space="preserve">общей </w:t>
            </w:r>
            <w:proofErr w:type="gramStart"/>
            <w:r w:rsidRPr="00A0442E">
              <w:rPr>
                <w:rFonts w:ascii="Times New Roman" w:hAnsi="Times New Roman"/>
              </w:rPr>
              <w:t>численности</w:t>
            </w:r>
            <w:proofErr w:type="gramEnd"/>
            <w:r w:rsidRPr="00A0442E">
              <w:rPr>
                <w:rFonts w:ascii="Times New Roman" w:hAnsi="Times New Roman"/>
              </w:rPr>
              <w:t xml:space="preserve"> обучающихся инвалидов, %</w:t>
            </w:r>
          </w:p>
        </w:tc>
        <w:tc>
          <w:tcPr>
            <w:tcW w:w="671" w:type="dxa"/>
            <w:vAlign w:val="center"/>
          </w:tcPr>
          <w:p w:rsidR="00A0442E" w:rsidRPr="006B2FA7" w:rsidRDefault="00592F7A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671" w:type="dxa"/>
            <w:vAlign w:val="center"/>
          </w:tcPr>
          <w:p w:rsidR="00A0442E" w:rsidRPr="006B2FA7" w:rsidRDefault="00592F7A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670" w:type="dxa"/>
            <w:vAlign w:val="center"/>
          </w:tcPr>
          <w:p w:rsidR="00A0442E" w:rsidRPr="006B2FA7" w:rsidRDefault="00592F7A" w:rsidP="00592F7A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670" w:type="dxa"/>
            <w:vAlign w:val="center"/>
          </w:tcPr>
          <w:p w:rsidR="00A0442E" w:rsidRPr="006B2FA7" w:rsidRDefault="00592F7A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61,3</w:t>
            </w:r>
          </w:p>
        </w:tc>
        <w:tc>
          <w:tcPr>
            <w:tcW w:w="670" w:type="dxa"/>
            <w:vAlign w:val="center"/>
          </w:tcPr>
          <w:p w:rsidR="00A0442E" w:rsidRPr="006B2FA7" w:rsidRDefault="00592F7A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59,7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62,2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62,2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62,3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62,3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62,4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62,4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62,4</w:t>
            </w:r>
          </w:p>
        </w:tc>
        <w:tc>
          <w:tcPr>
            <w:tcW w:w="2559" w:type="dxa"/>
            <w:vAlign w:val="center"/>
          </w:tcPr>
          <w:p w:rsidR="00A0442E" w:rsidRPr="00A0442E" w:rsidRDefault="00A0442E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A0442E" w:rsidTr="00865AC5">
        <w:tc>
          <w:tcPr>
            <w:tcW w:w="675" w:type="dxa"/>
            <w:vAlign w:val="center"/>
          </w:tcPr>
          <w:p w:rsidR="00A0442E" w:rsidRPr="00521E19" w:rsidRDefault="00A0442E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A0442E" w:rsidRPr="00A0442E" w:rsidRDefault="00A0442E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Доля инвалидов, получающих образование на дому, в том числе дистанционно, от общего числа обучающихся инвалидов, %</w:t>
            </w:r>
          </w:p>
        </w:tc>
        <w:tc>
          <w:tcPr>
            <w:tcW w:w="671" w:type="dxa"/>
            <w:vAlign w:val="center"/>
          </w:tcPr>
          <w:p w:rsidR="00A0442E" w:rsidRPr="006B2FA7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671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19,7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2559" w:type="dxa"/>
            <w:vAlign w:val="center"/>
          </w:tcPr>
          <w:p w:rsidR="00A0442E" w:rsidRPr="00A0442E" w:rsidRDefault="00A0442E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A0442E" w:rsidTr="00865AC5">
        <w:tc>
          <w:tcPr>
            <w:tcW w:w="675" w:type="dxa"/>
            <w:vAlign w:val="center"/>
          </w:tcPr>
          <w:p w:rsidR="00A0442E" w:rsidRPr="00521E19" w:rsidRDefault="00A0442E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A0442E" w:rsidRPr="00A0442E" w:rsidRDefault="00A0442E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организаций, %</w:t>
            </w:r>
          </w:p>
        </w:tc>
        <w:tc>
          <w:tcPr>
            <w:tcW w:w="671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671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2559" w:type="dxa"/>
            <w:vAlign w:val="center"/>
          </w:tcPr>
          <w:p w:rsidR="00A0442E" w:rsidRPr="00A0442E" w:rsidRDefault="00A0442E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A0442E" w:rsidTr="00865AC5">
        <w:tc>
          <w:tcPr>
            <w:tcW w:w="675" w:type="dxa"/>
            <w:vAlign w:val="center"/>
          </w:tcPr>
          <w:p w:rsidR="00A0442E" w:rsidRPr="00521E19" w:rsidRDefault="00A0442E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A0442E" w:rsidRPr="00A0442E" w:rsidRDefault="00A0442E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0442E">
                <w:rPr>
                  <w:rFonts w:ascii="Times New Roman" w:hAnsi="Times New Roman"/>
                </w:rPr>
                <w:t>2012 г</w:t>
              </w:r>
            </w:smartTag>
            <w:r w:rsidRPr="00A0442E">
              <w:rPr>
                <w:rFonts w:ascii="Times New Roman" w:hAnsi="Times New Roman"/>
              </w:rPr>
              <w:t>. № 273-ФЗ «Об образовании в Российской Федерации», от общего количества образовательных организаций, %</w:t>
            </w:r>
          </w:p>
        </w:tc>
        <w:tc>
          <w:tcPr>
            <w:tcW w:w="671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671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23,0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670" w:type="dxa"/>
            <w:vAlign w:val="center"/>
          </w:tcPr>
          <w:p w:rsidR="00A0442E" w:rsidRPr="006B2FA7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670" w:type="dxa"/>
            <w:vAlign w:val="center"/>
          </w:tcPr>
          <w:p w:rsidR="00A0442E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559" w:type="dxa"/>
            <w:vAlign w:val="center"/>
          </w:tcPr>
          <w:p w:rsidR="00A0442E" w:rsidRPr="00A0442E" w:rsidRDefault="00A0442E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6B2FA7" w:rsidTr="00865AC5">
        <w:tc>
          <w:tcPr>
            <w:tcW w:w="675" w:type="dxa"/>
            <w:vAlign w:val="center"/>
          </w:tcPr>
          <w:p w:rsidR="006B2FA7" w:rsidRPr="00521E19" w:rsidRDefault="006B2FA7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6B2FA7" w:rsidRPr="00A0442E" w:rsidRDefault="006B2FA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Удельный вес приспособленных для </w:t>
            </w:r>
            <w:proofErr w:type="gramStart"/>
            <w:r w:rsidRPr="00A0442E">
              <w:rPr>
                <w:rFonts w:ascii="Times New Roman" w:hAnsi="Times New Roman"/>
              </w:rPr>
              <w:t>обучения инвалидов (по зрению</w:t>
            </w:r>
            <w:proofErr w:type="gramEnd"/>
            <w:r w:rsidRPr="00A0442E">
              <w:rPr>
                <w:rFonts w:ascii="Times New Roman" w:hAnsi="Times New Roman"/>
              </w:rPr>
              <w:t>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организациях, %</w:t>
            </w:r>
          </w:p>
        </w:tc>
        <w:tc>
          <w:tcPr>
            <w:tcW w:w="671" w:type="dxa"/>
            <w:vAlign w:val="center"/>
          </w:tcPr>
          <w:p w:rsidR="006B2FA7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671" w:type="dxa"/>
            <w:vAlign w:val="center"/>
          </w:tcPr>
          <w:p w:rsidR="006B2FA7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14,2</w:t>
            </w:r>
          </w:p>
        </w:tc>
        <w:tc>
          <w:tcPr>
            <w:tcW w:w="670" w:type="dxa"/>
            <w:vAlign w:val="center"/>
          </w:tcPr>
          <w:p w:rsidR="006B2FA7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670" w:type="dxa"/>
            <w:vAlign w:val="center"/>
          </w:tcPr>
          <w:p w:rsidR="006B2FA7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670" w:type="dxa"/>
            <w:vAlign w:val="center"/>
          </w:tcPr>
          <w:p w:rsidR="006B2FA7" w:rsidRPr="006B2FA7" w:rsidRDefault="006B2FA7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B2FA7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670" w:type="dxa"/>
            <w:vAlign w:val="center"/>
          </w:tcPr>
          <w:p w:rsidR="006B2FA7" w:rsidRDefault="006B2FA7" w:rsidP="006B2FA7">
            <w:pPr>
              <w:jc w:val="center"/>
            </w:pPr>
            <w:r w:rsidRPr="000A425B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670" w:type="dxa"/>
            <w:vAlign w:val="center"/>
          </w:tcPr>
          <w:p w:rsidR="006B2FA7" w:rsidRDefault="006B2FA7" w:rsidP="006B2FA7">
            <w:pPr>
              <w:jc w:val="center"/>
            </w:pPr>
            <w:r w:rsidRPr="000A425B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670" w:type="dxa"/>
            <w:vAlign w:val="center"/>
          </w:tcPr>
          <w:p w:rsidR="006B2FA7" w:rsidRDefault="006B2FA7" w:rsidP="006B2FA7">
            <w:pPr>
              <w:jc w:val="center"/>
            </w:pPr>
            <w:r w:rsidRPr="000A425B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670" w:type="dxa"/>
            <w:vAlign w:val="center"/>
          </w:tcPr>
          <w:p w:rsidR="006B2FA7" w:rsidRDefault="006B2FA7" w:rsidP="006B2FA7">
            <w:pPr>
              <w:jc w:val="center"/>
            </w:pPr>
            <w:r w:rsidRPr="000A425B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670" w:type="dxa"/>
            <w:vAlign w:val="center"/>
          </w:tcPr>
          <w:p w:rsidR="006B2FA7" w:rsidRDefault="006B2FA7" w:rsidP="006B2FA7">
            <w:pPr>
              <w:jc w:val="center"/>
            </w:pPr>
            <w:r w:rsidRPr="000A425B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670" w:type="dxa"/>
            <w:vAlign w:val="center"/>
          </w:tcPr>
          <w:p w:rsidR="006B2FA7" w:rsidRDefault="006B2FA7" w:rsidP="006B2FA7">
            <w:pPr>
              <w:jc w:val="center"/>
            </w:pPr>
            <w:r w:rsidRPr="000A425B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670" w:type="dxa"/>
            <w:vAlign w:val="center"/>
          </w:tcPr>
          <w:p w:rsidR="006B2FA7" w:rsidRDefault="006B2FA7" w:rsidP="006B2FA7">
            <w:pPr>
              <w:jc w:val="center"/>
            </w:pPr>
            <w:r w:rsidRPr="000A425B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2559" w:type="dxa"/>
            <w:vAlign w:val="center"/>
          </w:tcPr>
          <w:p w:rsidR="006B2FA7" w:rsidRPr="00A0442E" w:rsidRDefault="006B2FA7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A0442E" w:rsidTr="00865AC5">
        <w:tc>
          <w:tcPr>
            <w:tcW w:w="675" w:type="dxa"/>
            <w:vAlign w:val="center"/>
          </w:tcPr>
          <w:p w:rsidR="00A0442E" w:rsidRPr="00521E19" w:rsidRDefault="00A0442E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A0442E" w:rsidRPr="00A0442E" w:rsidRDefault="00A0442E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Доля объектов учреждений образования, в отношении которых составлены паспорта доступности, % </w:t>
            </w:r>
          </w:p>
        </w:tc>
        <w:tc>
          <w:tcPr>
            <w:tcW w:w="671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1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784D7C" w:rsidRDefault="00A0442E" w:rsidP="00DA507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84D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9" w:type="dxa"/>
            <w:vAlign w:val="center"/>
          </w:tcPr>
          <w:p w:rsidR="00A0442E" w:rsidRPr="00A0442E" w:rsidRDefault="00A0442E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A0442E" w:rsidTr="00865AC5">
        <w:tc>
          <w:tcPr>
            <w:tcW w:w="675" w:type="dxa"/>
            <w:vAlign w:val="center"/>
          </w:tcPr>
          <w:p w:rsidR="00A0442E" w:rsidRPr="00521E19" w:rsidRDefault="00A0442E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A0442E" w:rsidRPr="00A0442E" w:rsidRDefault="00A0442E" w:rsidP="002D4E46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Доля </w:t>
            </w:r>
            <w:r w:rsidR="000507B7">
              <w:rPr>
                <w:rFonts w:ascii="Times New Roman" w:hAnsi="Times New Roman"/>
              </w:rPr>
              <w:t xml:space="preserve">приоритетных </w:t>
            </w:r>
            <w:r w:rsidRPr="00A0442E">
              <w:rPr>
                <w:rFonts w:ascii="Times New Roman" w:hAnsi="Times New Roman"/>
              </w:rPr>
              <w:t xml:space="preserve">объектов образования, доступных для инвалидов и маломобильных групп населения (частично), от общего количества </w:t>
            </w:r>
            <w:r w:rsidR="000507B7">
              <w:rPr>
                <w:rFonts w:ascii="Times New Roman" w:hAnsi="Times New Roman"/>
              </w:rPr>
              <w:t xml:space="preserve">приоритетных </w:t>
            </w:r>
            <w:r w:rsidRPr="00A0442E">
              <w:rPr>
                <w:rFonts w:ascii="Times New Roman" w:hAnsi="Times New Roman"/>
              </w:rPr>
              <w:t>объектов образования муниципальной собственности, %</w:t>
            </w:r>
          </w:p>
        </w:tc>
        <w:tc>
          <w:tcPr>
            <w:tcW w:w="671" w:type="dxa"/>
            <w:vAlign w:val="center"/>
          </w:tcPr>
          <w:p w:rsidR="00A0442E" w:rsidRPr="00784D7C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D7C">
              <w:rPr>
                <w:rFonts w:ascii="Times New Roman" w:hAnsi="Times New Roman"/>
              </w:rPr>
              <w:t>20,0</w:t>
            </w:r>
          </w:p>
        </w:tc>
        <w:tc>
          <w:tcPr>
            <w:tcW w:w="671" w:type="dxa"/>
            <w:vAlign w:val="center"/>
          </w:tcPr>
          <w:p w:rsidR="00A0442E" w:rsidRPr="00784D7C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D7C">
              <w:rPr>
                <w:rFonts w:ascii="Times New Roman" w:hAnsi="Times New Roman"/>
              </w:rPr>
              <w:t>90,9</w:t>
            </w:r>
          </w:p>
        </w:tc>
        <w:tc>
          <w:tcPr>
            <w:tcW w:w="670" w:type="dxa"/>
            <w:vAlign w:val="center"/>
          </w:tcPr>
          <w:p w:rsidR="00A0442E" w:rsidRPr="00784D7C" w:rsidRDefault="002D4E46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D7C">
              <w:rPr>
                <w:rFonts w:ascii="Times New Roman" w:hAnsi="Times New Roman"/>
              </w:rPr>
              <w:t>90,9</w:t>
            </w:r>
          </w:p>
        </w:tc>
        <w:tc>
          <w:tcPr>
            <w:tcW w:w="670" w:type="dxa"/>
            <w:vAlign w:val="center"/>
          </w:tcPr>
          <w:p w:rsidR="00A0442E" w:rsidRPr="00784D7C" w:rsidRDefault="002D4E46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D7C">
              <w:rPr>
                <w:rFonts w:ascii="Times New Roman" w:hAnsi="Times New Roman"/>
              </w:rPr>
              <w:t>90,9</w:t>
            </w:r>
          </w:p>
        </w:tc>
        <w:tc>
          <w:tcPr>
            <w:tcW w:w="670" w:type="dxa"/>
            <w:vAlign w:val="center"/>
          </w:tcPr>
          <w:p w:rsidR="00A0442E" w:rsidRPr="00784D7C" w:rsidRDefault="002D4E46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D7C">
              <w:rPr>
                <w:rFonts w:ascii="Times New Roman" w:hAnsi="Times New Roman"/>
              </w:rPr>
              <w:t>90,9</w:t>
            </w:r>
          </w:p>
        </w:tc>
        <w:tc>
          <w:tcPr>
            <w:tcW w:w="670" w:type="dxa"/>
            <w:vAlign w:val="center"/>
          </w:tcPr>
          <w:p w:rsidR="00A0442E" w:rsidRPr="00784D7C" w:rsidRDefault="00784D7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670" w:type="dxa"/>
            <w:vAlign w:val="center"/>
          </w:tcPr>
          <w:p w:rsidR="00A0442E" w:rsidRPr="00784D7C" w:rsidRDefault="00784D7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670" w:type="dxa"/>
            <w:vAlign w:val="center"/>
          </w:tcPr>
          <w:p w:rsidR="00A0442E" w:rsidRPr="00784D7C" w:rsidRDefault="00784D7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670" w:type="dxa"/>
            <w:vAlign w:val="center"/>
          </w:tcPr>
          <w:p w:rsidR="00A0442E" w:rsidRPr="00784D7C" w:rsidRDefault="00784D7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670" w:type="dxa"/>
            <w:vAlign w:val="center"/>
          </w:tcPr>
          <w:p w:rsidR="00A0442E" w:rsidRPr="00784D7C" w:rsidRDefault="00784D7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670" w:type="dxa"/>
            <w:vAlign w:val="center"/>
          </w:tcPr>
          <w:p w:rsidR="00A0442E" w:rsidRPr="00784D7C" w:rsidRDefault="00784D7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670" w:type="dxa"/>
            <w:vAlign w:val="center"/>
          </w:tcPr>
          <w:p w:rsidR="00A0442E" w:rsidRPr="00784D7C" w:rsidRDefault="00784D7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2559" w:type="dxa"/>
            <w:vAlign w:val="center"/>
          </w:tcPr>
          <w:p w:rsidR="00A0442E" w:rsidRPr="00A0442E" w:rsidRDefault="00A0442E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A0442E" w:rsidTr="00865AC5">
        <w:tc>
          <w:tcPr>
            <w:tcW w:w="675" w:type="dxa"/>
            <w:vAlign w:val="center"/>
          </w:tcPr>
          <w:p w:rsidR="00A0442E" w:rsidRPr="00521E19" w:rsidRDefault="00A0442E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A0442E" w:rsidRPr="00A0442E" w:rsidRDefault="00A0442E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Доля специалистов учреждений образования,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671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A0442E" w:rsidRPr="00842E47" w:rsidRDefault="00A0442E" w:rsidP="00DA507D">
            <w:pPr>
              <w:jc w:val="center"/>
              <w:rPr>
                <w:rFonts w:ascii="Times New Roman" w:hAnsi="Times New Roman"/>
              </w:rPr>
            </w:pPr>
            <w:r w:rsidRPr="00842E47">
              <w:rPr>
                <w:rFonts w:ascii="Times New Roman" w:hAnsi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A0442E" w:rsidRPr="00A0442E" w:rsidRDefault="00A0442E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A0442E" w:rsidTr="00F50AE0">
        <w:tc>
          <w:tcPr>
            <w:tcW w:w="15276" w:type="dxa"/>
            <w:gridSpan w:val="15"/>
          </w:tcPr>
          <w:p w:rsidR="00A0442E" w:rsidRPr="00521E19" w:rsidRDefault="00A0442E" w:rsidP="00A0442E">
            <w:pPr>
              <w:pStyle w:val="af0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  <w:r w:rsidRPr="00521E19">
              <w:rPr>
                <w:rFonts w:ascii="Times New Roman" w:hAnsi="Times New Roman"/>
                <w:b/>
              </w:rPr>
              <w:t>Показатели сферы физической культуры и спорта</w:t>
            </w:r>
          </w:p>
        </w:tc>
      </w:tr>
      <w:tr w:rsidR="008E282F" w:rsidTr="008504C8">
        <w:trPr>
          <w:trHeight w:val="974"/>
        </w:trPr>
        <w:tc>
          <w:tcPr>
            <w:tcW w:w="675" w:type="dxa"/>
            <w:vAlign w:val="center"/>
          </w:tcPr>
          <w:p w:rsidR="008E282F" w:rsidRPr="00521E19" w:rsidRDefault="008E282F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8E282F" w:rsidRPr="00A0442E" w:rsidRDefault="008E282F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Доля инвалидов, систематически занимающихся физической культурой и спортом, в общей численности инвалидов, %</w:t>
            </w:r>
          </w:p>
        </w:tc>
        <w:tc>
          <w:tcPr>
            <w:tcW w:w="671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19</w:t>
            </w:r>
          </w:p>
        </w:tc>
        <w:tc>
          <w:tcPr>
            <w:tcW w:w="671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-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-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36,3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46,9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42,3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43,3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44,3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45,3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46,3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47,3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48,3</w:t>
            </w:r>
          </w:p>
        </w:tc>
        <w:tc>
          <w:tcPr>
            <w:tcW w:w="2559" w:type="dxa"/>
            <w:vAlign w:val="center"/>
          </w:tcPr>
          <w:p w:rsidR="008E282F" w:rsidRPr="00A0442E" w:rsidRDefault="008E282F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Управление физической культуры и спорта </w:t>
            </w:r>
          </w:p>
        </w:tc>
      </w:tr>
      <w:tr w:rsidR="008E282F" w:rsidTr="00865AC5">
        <w:tc>
          <w:tcPr>
            <w:tcW w:w="675" w:type="dxa"/>
            <w:vAlign w:val="center"/>
          </w:tcPr>
          <w:p w:rsidR="008E282F" w:rsidRPr="00521E19" w:rsidRDefault="008E282F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8E282F" w:rsidRPr="00A0442E" w:rsidRDefault="008E282F" w:rsidP="002D4E46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детей-инвалидов, систематически занимающихся физической культурой и спортом в общей численности данной категории населения, % </w:t>
            </w:r>
          </w:p>
        </w:tc>
        <w:tc>
          <w:tcPr>
            <w:tcW w:w="671" w:type="dxa"/>
            <w:vAlign w:val="center"/>
          </w:tcPr>
          <w:p w:rsidR="008E282F" w:rsidRPr="008E282F" w:rsidRDefault="008E282F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-</w:t>
            </w:r>
          </w:p>
        </w:tc>
        <w:tc>
          <w:tcPr>
            <w:tcW w:w="671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-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-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35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40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45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50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55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60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65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70</w:t>
            </w:r>
          </w:p>
        </w:tc>
        <w:tc>
          <w:tcPr>
            <w:tcW w:w="670" w:type="dxa"/>
            <w:vAlign w:val="center"/>
          </w:tcPr>
          <w:p w:rsidR="008E282F" w:rsidRPr="008E282F" w:rsidRDefault="008E282F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E282F">
              <w:rPr>
                <w:rFonts w:ascii="Times New Roman" w:hAnsi="Times New Roman"/>
              </w:rPr>
              <w:t>75</w:t>
            </w:r>
          </w:p>
        </w:tc>
        <w:tc>
          <w:tcPr>
            <w:tcW w:w="2559" w:type="dxa"/>
            <w:vAlign w:val="center"/>
          </w:tcPr>
          <w:p w:rsidR="008E282F" w:rsidRPr="00A0442E" w:rsidRDefault="008E282F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</w:tr>
      <w:tr w:rsidR="00785B15" w:rsidTr="00865AC5">
        <w:tc>
          <w:tcPr>
            <w:tcW w:w="675" w:type="dxa"/>
            <w:vAlign w:val="center"/>
          </w:tcPr>
          <w:p w:rsidR="00785B15" w:rsidRPr="00521E19" w:rsidRDefault="00785B15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85B15" w:rsidRPr="00A0442E" w:rsidRDefault="00785B15" w:rsidP="0096644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объектов учреждений спорта и физической культуры, в отношении которых составлены паспорта </w:t>
            </w:r>
            <w:r>
              <w:rPr>
                <w:rFonts w:ascii="Times New Roman" w:hAnsi="Times New Roman"/>
              </w:rPr>
              <w:lastRenderedPageBreak/>
              <w:t xml:space="preserve">доступности, % </w:t>
            </w:r>
          </w:p>
        </w:tc>
        <w:tc>
          <w:tcPr>
            <w:tcW w:w="671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71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EC246B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C246B">
              <w:rPr>
                <w:rFonts w:ascii="Times New Roman" w:hAnsi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785B15" w:rsidRPr="00A0442E" w:rsidRDefault="00785B15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</w:tr>
      <w:tr w:rsidR="00774A53" w:rsidTr="00865AC5">
        <w:tc>
          <w:tcPr>
            <w:tcW w:w="675" w:type="dxa"/>
            <w:vAlign w:val="center"/>
          </w:tcPr>
          <w:p w:rsidR="00774A53" w:rsidRPr="00521E19" w:rsidRDefault="00774A53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74A53" w:rsidRPr="00A0442E" w:rsidRDefault="00774A53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Доля сотрудников,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работающих сотрудников, %</w:t>
            </w:r>
          </w:p>
        </w:tc>
        <w:tc>
          <w:tcPr>
            <w:tcW w:w="671" w:type="dxa"/>
            <w:vAlign w:val="center"/>
          </w:tcPr>
          <w:p w:rsidR="00774A53" w:rsidRPr="00726CD9" w:rsidRDefault="00774A53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26CD9">
              <w:rPr>
                <w:rFonts w:ascii="Times New Roman" w:hAnsi="Times New Roman"/>
              </w:rPr>
              <w:t>85,6</w:t>
            </w:r>
          </w:p>
        </w:tc>
        <w:tc>
          <w:tcPr>
            <w:tcW w:w="671" w:type="dxa"/>
            <w:vAlign w:val="center"/>
          </w:tcPr>
          <w:p w:rsidR="00774A53" w:rsidRPr="00726CD9" w:rsidRDefault="00774A53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26CD9">
              <w:rPr>
                <w:rFonts w:ascii="Times New Roman" w:hAnsi="Times New Roman"/>
              </w:rPr>
              <w:t>85,6</w:t>
            </w:r>
          </w:p>
        </w:tc>
        <w:tc>
          <w:tcPr>
            <w:tcW w:w="670" w:type="dxa"/>
            <w:vAlign w:val="center"/>
          </w:tcPr>
          <w:p w:rsidR="00774A53" w:rsidRPr="00726CD9" w:rsidRDefault="00774A53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26CD9">
              <w:rPr>
                <w:rFonts w:ascii="Times New Roman" w:hAnsi="Times New Roman"/>
              </w:rPr>
              <w:t>92</w:t>
            </w:r>
          </w:p>
        </w:tc>
        <w:tc>
          <w:tcPr>
            <w:tcW w:w="670" w:type="dxa"/>
            <w:vAlign w:val="center"/>
          </w:tcPr>
          <w:p w:rsidR="00774A53" w:rsidRPr="00726CD9" w:rsidRDefault="00774A53" w:rsidP="006221E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26CD9">
              <w:rPr>
                <w:rFonts w:ascii="Times New Roman" w:hAnsi="Times New Roman"/>
              </w:rPr>
              <w:t>0</w:t>
            </w:r>
          </w:p>
        </w:tc>
        <w:tc>
          <w:tcPr>
            <w:tcW w:w="670" w:type="dxa"/>
            <w:vAlign w:val="center"/>
          </w:tcPr>
          <w:p w:rsidR="00774A53" w:rsidRDefault="00774A53" w:rsidP="00774A53">
            <w:pPr>
              <w:jc w:val="center"/>
            </w:pPr>
            <w:r w:rsidRPr="00512502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74A53" w:rsidRDefault="00774A53" w:rsidP="00774A53">
            <w:pPr>
              <w:jc w:val="center"/>
            </w:pPr>
            <w:r w:rsidRPr="00512502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74A53" w:rsidRDefault="00774A53" w:rsidP="00774A53">
            <w:pPr>
              <w:jc w:val="center"/>
            </w:pPr>
            <w:r w:rsidRPr="00512502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74A53" w:rsidRDefault="00774A53" w:rsidP="00774A53">
            <w:pPr>
              <w:jc w:val="center"/>
            </w:pPr>
            <w:r w:rsidRPr="00512502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74A53" w:rsidRDefault="00774A53" w:rsidP="00774A53">
            <w:pPr>
              <w:jc w:val="center"/>
            </w:pPr>
            <w:r w:rsidRPr="00512502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74A53" w:rsidRDefault="00774A53" w:rsidP="00774A53">
            <w:pPr>
              <w:jc w:val="center"/>
            </w:pPr>
            <w:r w:rsidRPr="00512502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74A53" w:rsidRDefault="00774A53" w:rsidP="00774A53">
            <w:pPr>
              <w:jc w:val="center"/>
            </w:pPr>
            <w:r w:rsidRPr="00512502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74A53" w:rsidRDefault="00774A53" w:rsidP="00774A53">
            <w:pPr>
              <w:jc w:val="center"/>
            </w:pPr>
            <w:r w:rsidRPr="00512502">
              <w:rPr>
                <w:rFonts w:ascii="Times New Roman" w:hAnsi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774A53" w:rsidRPr="00A0442E" w:rsidRDefault="00774A53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</w:tr>
      <w:tr w:rsidR="00785B15" w:rsidTr="00F50AE0">
        <w:tc>
          <w:tcPr>
            <w:tcW w:w="15276" w:type="dxa"/>
            <w:gridSpan w:val="15"/>
          </w:tcPr>
          <w:p w:rsidR="00785B15" w:rsidRPr="00521E19" w:rsidRDefault="00785B15" w:rsidP="00A0442E">
            <w:pPr>
              <w:pStyle w:val="af0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  <w:r w:rsidRPr="00521E19">
              <w:rPr>
                <w:rFonts w:ascii="Times New Roman" w:hAnsi="Times New Roman"/>
                <w:b/>
              </w:rPr>
              <w:t>Показатели сферы культуры и молодежной политики</w:t>
            </w:r>
          </w:p>
        </w:tc>
      </w:tr>
      <w:tr w:rsidR="00785B15" w:rsidTr="00865AC5">
        <w:tc>
          <w:tcPr>
            <w:tcW w:w="675" w:type="dxa"/>
            <w:vAlign w:val="center"/>
          </w:tcPr>
          <w:p w:rsidR="00785B15" w:rsidRPr="00521E19" w:rsidRDefault="00785B15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85B15" w:rsidRPr="00A0442E" w:rsidRDefault="00785B15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 слуха, опорно-двигательного аппарата), в общем количестве экспозиций, %</w:t>
            </w:r>
          </w:p>
        </w:tc>
        <w:tc>
          <w:tcPr>
            <w:tcW w:w="671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1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30,0</w:t>
            </w:r>
          </w:p>
        </w:tc>
        <w:tc>
          <w:tcPr>
            <w:tcW w:w="2559" w:type="dxa"/>
            <w:vAlign w:val="center"/>
          </w:tcPr>
          <w:p w:rsidR="00785B15" w:rsidRPr="00A0442E" w:rsidRDefault="00785B15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</w:tr>
      <w:tr w:rsidR="00785B15" w:rsidTr="00865AC5">
        <w:tc>
          <w:tcPr>
            <w:tcW w:w="675" w:type="dxa"/>
            <w:vAlign w:val="center"/>
          </w:tcPr>
          <w:p w:rsidR="00785B15" w:rsidRPr="00521E19" w:rsidRDefault="00785B15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85B15" w:rsidRPr="00A0442E" w:rsidRDefault="00785B15" w:rsidP="00313ED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Доля объектов учреждений культуры и молодежной политики, в отношении которых составлены паспорта доступности, %</w:t>
            </w:r>
          </w:p>
        </w:tc>
        <w:tc>
          <w:tcPr>
            <w:tcW w:w="671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1A6A0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96</w:t>
            </w:r>
          </w:p>
        </w:tc>
        <w:tc>
          <w:tcPr>
            <w:tcW w:w="670" w:type="dxa"/>
            <w:vAlign w:val="center"/>
          </w:tcPr>
          <w:p w:rsidR="00785B15" w:rsidRPr="00B52846" w:rsidRDefault="001A6A0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96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785B15" w:rsidRPr="00A0442E" w:rsidRDefault="00785B15" w:rsidP="00865AC5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A0442E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</w:tr>
      <w:tr w:rsidR="00785B15" w:rsidTr="00865AC5">
        <w:tc>
          <w:tcPr>
            <w:tcW w:w="675" w:type="dxa"/>
            <w:vAlign w:val="center"/>
          </w:tcPr>
          <w:p w:rsidR="00785B15" w:rsidRPr="00521E19" w:rsidRDefault="00785B15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85B15" w:rsidRPr="00A0442E" w:rsidRDefault="00785B15" w:rsidP="00865AC5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приоритетных </w:t>
            </w:r>
            <w:r w:rsidRPr="00A0442E">
              <w:rPr>
                <w:rFonts w:ascii="Times New Roman" w:hAnsi="Times New Roman"/>
              </w:rPr>
              <w:t>объектов культуры</w:t>
            </w:r>
            <w:r>
              <w:rPr>
                <w:rFonts w:ascii="Times New Roman" w:hAnsi="Times New Roman"/>
              </w:rPr>
              <w:t>, искусства</w:t>
            </w:r>
            <w:r w:rsidRPr="00A0442E">
              <w:rPr>
                <w:rFonts w:ascii="Times New Roman" w:hAnsi="Times New Roman"/>
              </w:rPr>
              <w:t xml:space="preserve"> и молодежной политики, доступных для инвалидов и маломобильных групп населения (частично), от общего количества </w:t>
            </w:r>
            <w:r>
              <w:rPr>
                <w:rFonts w:ascii="Times New Roman" w:hAnsi="Times New Roman"/>
              </w:rPr>
              <w:lastRenderedPageBreak/>
              <w:t xml:space="preserve">приоритетных </w:t>
            </w:r>
            <w:r w:rsidRPr="00A0442E">
              <w:rPr>
                <w:rFonts w:ascii="Times New Roman" w:hAnsi="Times New Roman"/>
              </w:rPr>
              <w:t>объектов учреждений культуры и молодежной политики муниципальной собственности, %</w:t>
            </w:r>
          </w:p>
        </w:tc>
        <w:tc>
          <w:tcPr>
            <w:tcW w:w="671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71" w:type="dxa"/>
            <w:vAlign w:val="center"/>
          </w:tcPr>
          <w:p w:rsidR="00785B15" w:rsidRPr="00B52846" w:rsidRDefault="001A6A0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16</w:t>
            </w:r>
          </w:p>
        </w:tc>
        <w:tc>
          <w:tcPr>
            <w:tcW w:w="670" w:type="dxa"/>
            <w:vAlign w:val="center"/>
          </w:tcPr>
          <w:p w:rsidR="00785B15" w:rsidRPr="00B52846" w:rsidRDefault="001A6A0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71</w:t>
            </w:r>
          </w:p>
        </w:tc>
        <w:tc>
          <w:tcPr>
            <w:tcW w:w="670" w:type="dxa"/>
            <w:vAlign w:val="center"/>
          </w:tcPr>
          <w:p w:rsidR="00785B15" w:rsidRPr="00B52846" w:rsidRDefault="001A6A0C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70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70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70</w:t>
            </w:r>
          </w:p>
        </w:tc>
        <w:tc>
          <w:tcPr>
            <w:tcW w:w="670" w:type="dxa"/>
            <w:vAlign w:val="center"/>
          </w:tcPr>
          <w:p w:rsidR="00785B15" w:rsidRPr="00B52846" w:rsidRDefault="00B52846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75</w:t>
            </w:r>
          </w:p>
        </w:tc>
        <w:tc>
          <w:tcPr>
            <w:tcW w:w="670" w:type="dxa"/>
            <w:vAlign w:val="center"/>
          </w:tcPr>
          <w:p w:rsidR="00785B15" w:rsidRPr="00B52846" w:rsidRDefault="00B52846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75</w:t>
            </w:r>
          </w:p>
        </w:tc>
        <w:tc>
          <w:tcPr>
            <w:tcW w:w="670" w:type="dxa"/>
            <w:vAlign w:val="center"/>
          </w:tcPr>
          <w:p w:rsidR="00785B15" w:rsidRPr="00B52846" w:rsidRDefault="00B52846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75</w:t>
            </w:r>
          </w:p>
        </w:tc>
        <w:tc>
          <w:tcPr>
            <w:tcW w:w="670" w:type="dxa"/>
            <w:vAlign w:val="center"/>
          </w:tcPr>
          <w:p w:rsidR="00785B15" w:rsidRPr="00B52846" w:rsidRDefault="00B52846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80</w:t>
            </w:r>
          </w:p>
        </w:tc>
        <w:tc>
          <w:tcPr>
            <w:tcW w:w="670" w:type="dxa"/>
            <w:vAlign w:val="center"/>
          </w:tcPr>
          <w:p w:rsidR="00785B15" w:rsidRPr="00B52846" w:rsidRDefault="00B52846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80</w:t>
            </w:r>
          </w:p>
        </w:tc>
        <w:tc>
          <w:tcPr>
            <w:tcW w:w="2559" w:type="dxa"/>
            <w:vAlign w:val="center"/>
          </w:tcPr>
          <w:p w:rsidR="00785B15" w:rsidRPr="00A0442E" w:rsidRDefault="00785B15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</w:tr>
      <w:tr w:rsidR="00785B15" w:rsidTr="00865AC5">
        <w:tc>
          <w:tcPr>
            <w:tcW w:w="675" w:type="dxa"/>
            <w:vAlign w:val="center"/>
          </w:tcPr>
          <w:p w:rsidR="00785B15" w:rsidRPr="00521E19" w:rsidRDefault="00785B15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85B15" w:rsidRPr="00A0442E" w:rsidRDefault="00785B15" w:rsidP="00865AC5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Доля специалистов учреждений культуры,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671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785B15" w:rsidRPr="00A0442E" w:rsidRDefault="00785B15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</w:tr>
      <w:tr w:rsidR="00785B15" w:rsidTr="00865AC5">
        <w:tc>
          <w:tcPr>
            <w:tcW w:w="675" w:type="dxa"/>
            <w:vAlign w:val="center"/>
          </w:tcPr>
          <w:p w:rsidR="00785B15" w:rsidRPr="00521E19" w:rsidRDefault="00785B15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85B15" w:rsidRPr="00A0442E" w:rsidRDefault="00785B15" w:rsidP="008504C8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  <w:r w:rsidRPr="00835CD4">
              <w:rPr>
                <w:rFonts w:ascii="Times New Roman" w:hAnsi="Times New Roman"/>
                <w:color w:val="000000"/>
                <w:shd w:val="clear" w:color="auto" w:fill="FFFFFF"/>
              </w:rPr>
              <w:t>Удельный вес вводимых в</w:t>
            </w:r>
            <w:r w:rsidR="008504C8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35CD4">
              <w:rPr>
                <w:rFonts w:ascii="Times New Roman" w:hAnsi="Times New Roman"/>
                <w:color w:val="000000"/>
                <w:shd w:val="clear" w:color="auto" w:fill="FFFFFF"/>
              </w:rPr>
              <w:t>эксплуатацию библиотек, имеющих условия доступности для лиц с инвалидностью, от общего количества вводимых в эксплуатацию библиотек</w:t>
            </w:r>
          </w:p>
        </w:tc>
        <w:tc>
          <w:tcPr>
            <w:tcW w:w="671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vAlign w:val="center"/>
          </w:tcPr>
          <w:p w:rsidR="00785B15" w:rsidRPr="00B52846" w:rsidRDefault="00EE318F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-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EE318F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-</w:t>
            </w:r>
          </w:p>
        </w:tc>
        <w:tc>
          <w:tcPr>
            <w:tcW w:w="670" w:type="dxa"/>
            <w:vAlign w:val="center"/>
          </w:tcPr>
          <w:p w:rsidR="00785B15" w:rsidRPr="00B52846" w:rsidRDefault="00EE318F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-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B52846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52846">
              <w:rPr>
                <w:rFonts w:ascii="Times New Roman" w:hAnsi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785B15" w:rsidRPr="00A0442E" w:rsidRDefault="00785B15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</w:tr>
      <w:tr w:rsidR="00785B15" w:rsidTr="00865AC5">
        <w:tc>
          <w:tcPr>
            <w:tcW w:w="675" w:type="dxa"/>
            <w:vAlign w:val="center"/>
          </w:tcPr>
          <w:p w:rsidR="00785B15" w:rsidRPr="00521E19" w:rsidRDefault="00785B15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85B15" w:rsidRPr="00A0442E" w:rsidRDefault="00785B15" w:rsidP="00865AC5">
            <w:pPr>
              <w:spacing w:after="120" w:line="240" w:lineRule="exact"/>
              <w:jc w:val="both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  <w:color w:val="000000"/>
                <w:shd w:val="clear" w:color="auto" w:fill="FFFFFF"/>
              </w:rPr>
              <w:t>Удельный вес объектов библиотек, имеющих условия доступности для инвалидов в зависимости от стойких расстройств функций организма (зрения, слуха, опорно-двигательного аппарата),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0442E">
              <w:rPr>
                <w:rFonts w:ascii="Times New Roman" w:hAnsi="Times New Roman"/>
                <w:color w:val="000000"/>
                <w:shd w:val="clear" w:color="auto" w:fill="FFFFFF"/>
              </w:rPr>
              <w:t>от общего количества библиотек, %</w:t>
            </w:r>
          </w:p>
        </w:tc>
        <w:tc>
          <w:tcPr>
            <w:tcW w:w="671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52</w:t>
            </w:r>
          </w:p>
        </w:tc>
        <w:tc>
          <w:tcPr>
            <w:tcW w:w="671" w:type="dxa"/>
            <w:vAlign w:val="center"/>
          </w:tcPr>
          <w:p w:rsidR="00785B15" w:rsidRPr="006C10C8" w:rsidRDefault="00EE318F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60</w:t>
            </w:r>
          </w:p>
        </w:tc>
        <w:tc>
          <w:tcPr>
            <w:tcW w:w="670" w:type="dxa"/>
            <w:vAlign w:val="center"/>
          </w:tcPr>
          <w:p w:rsidR="00785B15" w:rsidRPr="006C10C8" w:rsidRDefault="00EE318F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53</w:t>
            </w:r>
          </w:p>
        </w:tc>
        <w:tc>
          <w:tcPr>
            <w:tcW w:w="2559" w:type="dxa"/>
            <w:vAlign w:val="center"/>
          </w:tcPr>
          <w:p w:rsidR="00785B15" w:rsidRPr="00A0442E" w:rsidRDefault="00785B15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</w:tr>
      <w:tr w:rsidR="00785B15" w:rsidTr="00865AC5">
        <w:tc>
          <w:tcPr>
            <w:tcW w:w="675" w:type="dxa"/>
            <w:vAlign w:val="center"/>
          </w:tcPr>
          <w:p w:rsidR="00785B15" w:rsidRPr="00521E19" w:rsidRDefault="00785B15" w:rsidP="00DA507D">
            <w:pPr>
              <w:pStyle w:val="af0"/>
              <w:numPr>
                <w:ilvl w:val="1"/>
                <w:numId w:val="2"/>
              </w:numPr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00" w:type="dxa"/>
          </w:tcPr>
          <w:p w:rsidR="00785B15" w:rsidRPr="00A0442E" w:rsidRDefault="00785B15" w:rsidP="008504C8">
            <w:pPr>
              <w:spacing w:after="12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0442E">
              <w:rPr>
                <w:rFonts w:ascii="Times New Roman" w:hAnsi="Times New Roman"/>
                <w:color w:val="000000"/>
                <w:shd w:val="clear" w:color="auto" w:fill="FFFFFF"/>
              </w:rPr>
              <w:t>Удельный вес библиотечных работников, прошедших обучение (инструктирование) в части предоставления информационно-библиотечных услуг инвалидам и</w:t>
            </w:r>
            <w:r w:rsidR="008504C8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044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лицам с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ограниченными возможностями здоровья</w:t>
            </w:r>
            <w:r w:rsidRPr="00A0442E">
              <w:rPr>
                <w:rFonts w:ascii="Times New Roman" w:hAnsi="Times New Roman"/>
                <w:color w:val="000000"/>
                <w:shd w:val="clear" w:color="auto" w:fill="FFFFFF"/>
              </w:rPr>
              <w:t>, от общего количества библиотечных работников библиотек</w:t>
            </w:r>
          </w:p>
        </w:tc>
        <w:tc>
          <w:tcPr>
            <w:tcW w:w="671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vAlign w:val="center"/>
          </w:tcPr>
          <w:p w:rsidR="00785B15" w:rsidRPr="006C10C8" w:rsidRDefault="00785B15" w:rsidP="00DA50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10C8">
              <w:rPr>
                <w:rFonts w:ascii="Times New Roman" w:hAnsi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785B15" w:rsidRPr="00A0442E" w:rsidRDefault="00785B15" w:rsidP="00865AC5">
            <w:pPr>
              <w:spacing w:line="240" w:lineRule="exact"/>
              <w:rPr>
                <w:rFonts w:ascii="Times New Roman" w:hAnsi="Times New Roman"/>
              </w:rPr>
            </w:pPr>
            <w:r w:rsidRPr="00A0442E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</w:tr>
    </w:tbl>
    <w:p w:rsidR="00DA507D" w:rsidRDefault="00DA507D" w:rsidP="004C3672">
      <w:pPr>
        <w:pStyle w:val="ConsPlusNormal"/>
        <w:ind w:left="10915" w:firstLine="142"/>
        <w:outlineLvl w:val="0"/>
        <w:rPr>
          <w:sz w:val="28"/>
          <w:szCs w:val="28"/>
        </w:rPr>
        <w:sectPr w:rsidR="00DA507D" w:rsidSect="00A0442E">
          <w:headerReference w:type="even" r:id="rId16"/>
          <w:headerReference w:type="default" r:id="rId17"/>
          <w:footerReference w:type="default" r:id="rId18"/>
          <w:pgSz w:w="16840" w:h="11907" w:orient="landscape" w:code="9"/>
          <w:pgMar w:top="1134" w:right="567" w:bottom="567" w:left="1134" w:header="567" w:footer="567" w:gutter="0"/>
          <w:cols w:space="720"/>
          <w:noEndnote/>
          <w:titlePg/>
          <w:docGrid w:linePitch="299"/>
        </w:sectPr>
      </w:pPr>
    </w:p>
    <w:p w:rsidR="00AA2006" w:rsidRDefault="00AA2006" w:rsidP="00AA2006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A2006" w:rsidRDefault="00AA2006" w:rsidP="00AA2006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A2006" w:rsidRDefault="00AA2006" w:rsidP="00AA2006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AA2006" w:rsidRDefault="00550B2B" w:rsidP="00AA2006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A2006">
        <w:rPr>
          <w:rFonts w:ascii="Times New Roman" w:hAnsi="Times New Roman"/>
          <w:sz w:val="28"/>
          <w:szCs w:val="28"/>
        </w:rPr>
        <w:t xml:space="preserve">                                   №              </w:t>
      </w:r>
    </w:p>
    <w:p w:rsidR="00237B1D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AA2006" w:rsidRDefault="00AA2006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DA507D" w:rsidRPr="00DA507D" w:rsidRDefault="00DA507D" w:rsidP="00DA5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07D">
        <w:rPr>
          <w:rFonts w:ascii="Times New Roman" w:hAnsi="Times New Roman"/>
          <w:b/>
          <w:sz w:val="28"/>
          <w:szCs w:val="28"/>
        </w:rPr>
        <w:t>ПЕРЕЧЕНЬ МЕРОПРИЯТИЙ,</w:t>
      </w:r>
    </w:p>
    <w:p w:rsidR="00DA507D" w:rsidRPr="00DA507D" w:rsidRDefault="00DA507D" w:rsidP="00DA5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07D">
        <w:rPr>
          <w:rFonts w:ascii="Times New Roman" w:hAnsi="Times New Roman"/>
          <w:b/>
          <w:sz w:val="28"/>
          <w:szCs w:val="28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DA507D" w:rsidRPr="0075271C" w:rsidRDefault="00DA507D" w:rsidP="00DA507D">
      <w:pPr>
        <w:pStyle w:val="ConsPlusNormal"/>
        <w:spacing w:line="240" w:lineRule="exact"/>
        <w:jc w:val="both"/>
        <w:rPr>
          <w:sz w:val="22"/>
          <w:szCs w:val="22"/>
        </w:rPr>
      </w:pPr>
    </w:p>
    <w:tbl>
      <w:tblPr>
        <w:tblW w:w="199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8"/>
        <w:gridCol w:w="3730"/>
        <w:gridCol w:w="2410"/>
        <w:gridCol w:w="1843"/>
        <w:gridCol w:w="3260"/>
        <w:gridCol w:w="3402"/>
        <w:gridCol w:w="4476"/>
      </w:tblGrid>
      <w:tr w:rsidR="00DA507D" w:rsidTr="0038431D">
        <w:trPr>
          <w:gridAfter w:val="1"/>
          <w:wAfter w:w="4476" w:type="dxa"/>
          <w:tblHeader/>
        </w:trPr>
        <w:tc>
          <w:tcPr>
            <w:tcW w:w="868" w:type="dxa"/>
            <w:vAlign w:val="center"/>
          </w:tcPr>
          <w:p w:rsidR="00DA507D" w:rsidRPr="0038431D" w:rsidRDefault="00DA507D" w:rsidP="00AD68DE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8431D">
              <w:rPr>
                <w:b/>
                <w:sz w:val="22"/>
                <w:szCs w:val="22"/>
              </w:rPr>
              <w:t>№</w:t>
            </w:r>
          </w:p>
          <w:p w:rsidR="00DA507D" w:rsidRPr="0038431D" w:rsidRDefault="00DA507D" w:rsidP="00AD68DE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843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8431D">
              <w:rPr>
                <w:b/>
                <w:sz w:val="22"/>
                <w:szCs w:val="22"/>
              </w:rPr>
              <w:t>/</w:t>
            </w:r>
            <w:proofErr w:type="spellStart"/>
            <w:r w:rsidRPr="003843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0" w:type="dxa"/>
            <w:vAlign w:val="center"/>
          </w:tcPr>
          <w:p w:rsidR="00DA507D" w:rsidRPr="0038431D" w:rsidRDefault="00DA507D" w:rsidP="00AD68DE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8431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DA507D" w:rsidRPr="0038431D" w:rsidRDefault="00DA507D" w:rsidP="00AD68DE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8431D">
              <w:rPr>
                <w:b/>
                <w:sz w:val="22"/>
                <w:szCs w:val="22"/>
              </w:rPr>
              <w:t>Ответственные исполнители, соисполнители</w:t>
            </w:r>
          </w:p>
        </w:tc>
        <w:tc>
          <w:tcPr>
            <w:tcW w:w="1843" w:type="dxa"/>
            <w:vAlign w:val="center"/>
          </w:tcPr>
          <w:p w:rsidR="00DA507D" w:rsidRPr="0038431D" w:rsidRDefault="00DA507D" w:rsidP="00AD68DE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8431D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3260" w:type="dxa"/>
            <w:vAlign w:val="center"/>
          </w:tcPr>
          <w:p w:rsidR="00DA507D" w:rsidRPr="0038431D" w:rsidRDefault="00DA507D" w:rsidP="00AD68DE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8431D">
              <w:rPr>
                <w:b/>
                <w:sz w:val="22"/>
                <w:szCs w:val="22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  <w:tc>
          <w:tcPr>
            <w:tcW w:w="3402" w:type="dxa"/>
          </w:tcPr>
          <w:p w:rsidR="00DA507D" w:rsidRPr="0038431D" w:rsidRDefault="00DA507D" w:rsidP="00AD68D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38431D">
              <w:rPr>
                <w:rFonts w:ascii="Times New Roman" w:hAnsi="Times New Roman"/>
                <w:b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15513" w:type="dxa"/>
            <w:gridSpan w:val="6"/>
          </w:tcPr>
          <w:p w:rsidR="00DA507D" w:rsidRPr="00A61642" w:rsidRDefault="00DA507D" w:rsidP="00F50AE0">
            <w:pPr>
              <w:pStyle w:val="ConsPlusNorma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A61642">
              <w:rPr>
                <w:b/>
                <w:sz w:val="22"/>
                <w:szCs w:val="22"/>
              </w:rPr>
              <w:t>Задача 1. Совершенствование нормативно-правовых и организационных механизмов формирования доступной среды жизнедеятельности инвалидов и других маломобильных групп населения на территории Чайковского городского округа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DA507D" w:rsidRPr="00A61642" w:rsidRDefault="00DA507D" w:rsidP="0007682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t>1.1.</w:t>
            </w:r>
          </w:p>
        </w:tc>
        <w:tc>
          <w:tcPr>
            <w:tcW w:w="3730" w:type="dxa"/>
            <w:shd w:val="clear" w:color="auto" w:fill="auto"/>
          </w:tcPr>
          <w:p w:rsidR="00DA507D" w:rsidRPr="00AD68DE" w:rsidRDefault="00DA507D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iCs/>
                <w:sz w:val="22"/>
                <w:szCs w:val="22"/>
              </w:rPr>
              <w:t>Включение в административные регламенты предоставления муниципальных услуг требований к</w:t>
            </w:r>
            <w:r w:rsidR="008504C8">
              <w:rPr>
                <w:iCs/>
                <w:sz w:val="22"/>
                <w:szCs w:val="22"/>
              </w:rPr>
              <w:t> </w:t>
            </w:r>
            <w:r w:rsidRPr="00AD68DE">
              <w:rPr>
                <w:iCs/>
                <w:sz w:val="22"/>
                <w:szCs w:val="22"/>
              </w:rPr>
              <w:t xml:space="preserve">обеспечению условий доступности для инвалидов объектов и услуг </w:t>
            </w:r>
          </w:p>
        </w:tc>
        <w:tc>
          <w:tcPr>
            <w:tcW w:w="2410" w:type="dxa"/>
            <w:shd w:val="clear" w:color="auto" w:fill="auto"/>
          </w:tcPr>
          <w:p w:rsidR="00DA507D" w:rsidRPr="00AD68DE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Отраслевые (функциональные) органы, структурные подразделения администрации Чайковского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507D" w:rsidRPr="00AD68DE" w:rsidRDefault="00DA507D" w:rsidP="002D705B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A507D" w:rsidRPr="00AD68DE" w:rsidRDefault="00DA507D" w:rsidP="00F50AE0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  <w:r w:rsidRPr="00AD68DE">
              <w:rPr>
                <w:rFonts w:ascii="Times New Roman" w:hAnsi="Times New Roman"/>
                <w:iCs/>
                <w:color w:val="000000"/>
              </w:rPr>
              <w:t>Обеспечение доступа инвалидов всех категорий к месту предоставления муниципальных услуг.</w:t>
            </w:r>
          </w:p>
          <w:p w:rsidR="00DA507D" w:rsidRPr="00AD68DE" w:rsidRDefault="00DA507D" w:rsidP="00AD68D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A507D" w:rsidRPr="00AD68DE" w:rsidRDefault="00AD68DE" w:rsidP="00AD68D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Федеральный закон от </w:t>
            </w:r>
            <w:r w:rsidR="00DA507D" w:rsidRPr="00AD68DE">
              <w:rPr>
                <w:rFonts w:ascii="Times New Roman" w:hAnsi="Times New Roman"/>
                <w:iCs/>
                <w:color w:val="000000"/>
              </w:rPr>
              <w:t>1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="00DA507D" w:rsidRPr="00AD68DE">
              <w:rPr>
                <w:rFonts w:ascii="Times New Roman" w:hAnsi="Times New Roman"/>
                <w:iCs/>
                <w:color w:val="000000"/>
              </w:rPr>
              <w:t>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DA507D" w:rsidRPr="00A61642" w:rsidRDefault="00DA507D" w:rsidP="0007682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t>1.2.</w:t>
            </w:r>
          </w:p>
        </w:tc>
        <w:tc>
          <w:tcPr>
            <w:tcW w:w="3730" w:type="dxa"/>
            <w:shd w:val="clear" w:color="auto" w:fill="auto"/>
          </w:tcPr>
          <w:p w:rsidR="00DA507D" w:rsidRPr="000A1588" w:rsidRDefault="00DA507D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A1588">
              <w:rPr>
                <w:rFonts w:ascii="Times New Roman" w:hAnsi="Times New Roman"/>
              </w:rPr>
              <w:t xml:space="preserve">Принятие административно-распорядительных актов, закрепляющих за сотрудниками организаций, подведомственных отраслевым (функциональным) органам, органам местного самоуправления Чайковского городского округа, обязанности </w:t>
            </w:r>
            <w:r w:rsidRPr="000A1588">
              <w:rPr>
                <w:rFonts w:ascii="Times New Roman" w:hAnsi="Times New Roman"/>
              </w:rPr>
              <w:lastRenderedPageBreak/>
              <w:t>по</w:t>
            </w:r>
            <w:r w:rsidR="008504C8">
              <w:rPr>
                <w:rFonts w:ascii="Times New Roman" w:hAnsi="Times New Roman"/>
              </w:rPr>
              <w:t> </w:t>
            </w:r>
            <w:r w:rsidRPr="000A1588">
              <w:rPr>
                <w:rFonts w:ascii="Times New Roman" w:hAnsi="Times New Roman"/>
              </w:rPr>
              <w:t>оказанию инвалидам помощи при предоставлении им услуг (либо включение указанных обязанностей в</w:t>
            </w:r>
            <w:r w:rsidR="008504C8">
              <w:rPr>
                <w:rFonts w:ascii="Times New Roman" w:hAnsi="Times New Roman"/>
              </w:rPr>
              <w:t> </w:t>
            </w:r>
            <w:r w:rsidRPr="000A1588">
              <w:rPr>
                <w:rFonts w:ascii="Times New Roman" w:hAnsi="Times New Roman"/>
              </w:rPr>
              <w:t xml:space="preserve">должностные инструкции сотрудников организации) </w:t>
            </w:r>
          </w:p>
        </w:tc>
        <w:tc>
          <w:tcPr>
            <w:tcW w:w="2410" w:type="dxa"/>
            <w:shd w:val="clear" w:color="auto" w:fill="auto"/>
          </w:tcPr>
          <w:p w:rsidR="00DA507D" w:rsidRPr="000A1588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A1588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DA507D" w:rsidRPr="000A1588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A1588">
              <w:rPr>
                <w:sz w:val="22"/>
                <w:szCs w:val="22"/>
              </w:rPr>
              <w:t xml:space="preserve">Управление культуры и молодежной политики </w:t>
            </w:r>
          </w:p>
          <w:p w:rsidR="00DA507D" w:rsidRPr="000A1588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A1588">
              <w:rPr>
                <w:sz w:val="22"/>
                <w:szCs w:val="22"/>
              </w:rPr>
              <w:t xml:space="preserve">Управление физической культуры и спорта </w:t>
            </w:r>
          </w:p>
        </w:tc>
        <w:tc>
          <w:tcPr>
            <w:tcW w:w="1843" w:type="dxa"/>
            <w:shd w:val="clear" w:color="auto" w:fill="auto"/>
          </w:tcPr>
          <w:p w:rsidR="00DA507D" w:rsidRPr="000A1588" w:rsidRDefault="00DA507D" w:rsidP="002D705B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0A1588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A507D" w:rsidRPr="000A1588" w:rsidRDefault="00DA507D" w:rsidP="00F50AE0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A1588">
              <w:rPr>
                <w:color w:val="000000"/>
                <w:sz w:val="22"/>
                <w:szCs w:val="22"/>
              </w:rPr>
              <w:t xml:space="preserve">Наличие в подведомственных организациях сотрудников (не менее одного), за которыми закреплены обязанности по оказанию инвалидам помощи при предоставлении им услуг </w:t>
            </w:r>
          </w:p>
        </w:tc>
        <w:tc>
          <w:tcPr>
            <w:tcW w:w="3402" w:type="dxa"/>
            <w:shd w:val="clear" w:color="auto" w:fill="auto"/>
          </w:tcPr>
          <w:p w:rsidR="00DA507D" w:rsidRPr="000A1588" w:rsidRDefault="00DA507D" w:rsidP="000A1588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A1588">
              <w:rPr>
                <w:rFonts w:ascii="Times New Roman" w:hAnsi="Times New Roman"/>
                <w:color w:val="000000"/>
              </w:rPr>
              <w:t>Федеральный закон от 1</w:t>
            </w:r>
            <w:r w:rsidR="000A1588" w:rsidRPr="000A1588">
              <w:rPr>
                <w:rFonts w:ascii="Times New Roman" w:hAnsi="Times New Roman"/>
                <w:color w:val="000000"/>
              </w:rPr>
              <w:t> </w:t>
            </w:r>
            <w:r w:rsidRPr="000A1588">
              <w:rPr>
                <w:rFonts w:ascii="Times New Roman" w:hAnsi="Times New Roman"/>
                <w:color w:val="000000"/>
              </w:rPr>
              <w:t>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DA507D" w:rsidRPr="00A61642" w:rsidRDefault="00DA507D" w:rsidP="0007682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730" w:type="dxa"/>
            <w:shd w:val="clear" w:color="auto" w:fill="auto"/>
          </w:tcPr>
          <w:p w:rsidR="00DA507D" w:rsidRPr="000A1588" w:rsidRDefault="00DA507D" w:rsidP="0007682C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7682C">
              <w:rPr>
                <w:sz w:val="22"/>
                <w:szCs w:val="22"/>
              </w:rPr>
              <w:t>Проведение заседаний совета по делам инвалидов по решению вопросов создания условий для безбарьерной среды жизнедеятельности инвалидов</w:t>
            </w:r>
          </w:p>
        </w:tc>
        <w:tc>
          <w:tcPr>
            <w:tcW w:w="2410" w:type="dxa"/>
            <w:shd w:val="clear" w:color="auto" w:fill="auto"/>
          </w:tcPr>
          <w:p w:rsidR="00DA507D" w:rsidRPr="0007682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7682C">
              <w:rPr>
                <w:sz w:val="22"/>
                <w:szCs w:val="22"/>
              </w:rPr>
              <w:t xml:space="preserve">Заместитель главы администрации Чайковского городского округа по социальным вопросам </w:t>
            </w:r>
          </w:p>
          <w:p w:rsidR="00DA507D" w:rsidRPr="0007682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507D" w:rsidRPr="0007682C" w:rsidRDefault="0007682C" w:rsidP="002D705B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07682C">
              <w:rPr>
                <w:sz w:val="22"/>
                <w:szCs w:val="22"/>
              </w:rPr>
              <w:t>2 раза в год</w:t>
            </w:r>
          </w:p>
        </w:tc>
        <w:tc>
          <w:tcPr>
            <w:tcW w:w="3260" w:type="dxa"/>
            <w:shd w:val="clear" w:color="auto" w:fill="auto"/>
          </w:tcPr>
          <w:p w:rsidR="00DA507D" w:rsidRPr="000A1588" w:rsidRDefault="0007682C" w:rsidP="00746000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Организация межведомственного взаимодействия по вопросам создания условий для безбарьерной среды</w:t>
            </w:r>
            <w:r w:rsidR="007460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жизнедеятельности инвалидов</w:t>
            </w:r>
          </w:p>
        </w:tc>
        <w:tc>
          <w:tcPr>
            <w:tcW w:w="3402" w:type="dxa"/>
            <w:shd w:val="clear" w:color="auto" w:fill="auto"/>
          </w:tcPr>
          <w:p w:rsidR="00DA507D" w:rsidRPr="000A1588" w:rsidRDefault="00DA507D" w:rsidP="00E55CAD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7682C">
              <w:rPr>
                <w:color w:val="000000"/>
                <w:sz w:val="22"/>
                <w:szCs w:val="22"/>
              </w:rPr>
              <w:t xml:space="preserve">Постановление администрации Чайковского </w:t>
            </w:r>
            <w:r w:rsidR="00E55CAD">
              <w:rPr>
                <w:color w:val="000000"/>
                <w:sz w:val="22"/>
                <w:szCs w:val="22"/>
              </w:rPr>
              <w:t>городского округа</w:t>
            </w:r>
            <w:r w:rsidRPr="0007682C">
              <w:rPr>
                <w:color w:val="000000"/>
                <w:sz w:val="22"/>
                <w:szCs w:val="22"/>
              </w:rPr>
              <w:t xml:space="preserve"> от </w:t>
            </w:r>
            <w:r w:rsidR="0007682C" w:rsidRPr="0007682C">
              <w:rPr>
                <w:color w:val="000000"/>
                <w:sz w:val="22"/>
                <w:szCs w:val="22"/>
              </w:rPr>
              <w:t xml:space="preserve">15 февраля 2021 г. </w:t>
            </w:r>
            <w:r w:rsidRPr="0007682C">
              <w:rPr>
                <w:color w:val="000000"/>
                <w:sz w:val="22"/>
                <w:szCs w:val="22"/>
              </w:rPr>
              <w:t>№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07682C" w:rsidRPr="0007682C">
              <w:rPr>
                <w:color w:val="000000"/>
                <w:sz w:val="22"/>
                <w:szCs w:val="22"/>
              </w:rPr>
              <w:t>134</w:t>
            </w:r>
            <w:r w:rsidRPr="0007682C">
              <w:rPr>
                <w:color w:val="000000"/>
                <w:sz w:val="22"/>
                <w:szCs w:val="22"/>
              </w:rPr>
              <w:t xml:space="preserve"> «О</w:t>
            </w:r>
            <w:r w:rsidR="0007682C" w:rsidRPr="0007682C">
              <w:rPr>
                <w:color w:val="000000"/>
                <w:sz w:val="22"/>
                <w:szCs w:val="22"/>
              </w:rPr>
              <w:t>б утверждении Положения о совете по делам инвалидов»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DA507D" w:rsidRPr="000F5004" w:rsidRDefault="00DA507D" w:rsidP="0007682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0F5004">
              <w:rPr>
                <w:sz w:val="22"/>
                <w:szCs w:val="22"/>
              </w:rPr>
              <w:t>1.4.</w:t>
            </w:r>
          </w:p>
        </w:tc>
        <w:tc>
          <w:tcPr>
            <w:tcW w:w="3730" w:type="dxa"/>
            <w:shd w:val="clear" w:color="auto" w:fill="auto"/>
          </w:tcPr>
          <w:p w:rsidR="00DA507D" w:rsidRPr="00342545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42545">
              <w:rPr>
                <w:sz w:val="22"/>
                <w:szCs w:val="22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410" w:type="dxa"/>
            <w:shd w:val="clear" w:color="auto" w:fill="auto"/>
          </w:tcPr>
          <w:p w:rsidR="00DA507D" w:rsidRPr="00342545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42545">
              <w:rPr>
                <w:sz w:val="22"/>
                <w:szCs w:val="22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  <w:tc>
          <w:tcPr>
            <w:tcW w:w="1843" w:type="dxa"/>
            <w:shd w:val="clear" w:color="auto" w:fill="auto"/>
          </w:tcPr>
          <w:p w:rsidR="00DA507D" w:rsidRPr="000A1588" w:rsidRDefault="00342545" w:rsidP="002D705B">
            <w:pPr>
              <w:pStyle w:val="ConsPlusNormal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342545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3260" w:type="dxa"/>
            <w:shd w:val="clear" w:color="auto" w:fill="auto"/>
          </w:tcPr>
          <w:p w:rsidR="00DA507D" w:rsidRPr="000A1588" w:rsidRDefault="00DA507D" w:rsidP="00F50AE0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342545">
              <w:rPr>
                <w:color w:val="000000"/>
                <w:sz w:val="22"/>
                <w:szCs w:val="22"/>
              </w:rPr>
              <w:t>Приспособление жилых помещений с учетом потребностей инвалидов и обеспечение условий их доступности для инвалидов</w:t>
            </w:r>
          </w:p>
        </w:tc>
        <w:tc>
          <w:tcPr>
            <w:tcW w:w="3402" w:type="dxa"/>
            <w:shd w:val="clear" w:color="auto" w:fill="auto"/>
          </w:tcPr>
          <w:p w:rsidR="00DA507D" w:rsidRPr="000A1588" w:rsidRDefault="00DA507D" w:rsidP="008504C8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266AF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 w:rsidR="001266AF" w:rsidRPr="001266AF">
              <w:rPr>
                <w:color w:val="000000"/>
                <w:sz w:val="22"/>
                <w:szCs w:val="22"/>
              </w:rPr>
              <w:t xml:space="preserve">Чайковского </w:t>
            </w:r>
            <w:r w:rsidRPr="001266AF">
              <w:rPr>
                <w:color w:val="000000"/>
                <w:sz w:val="22"/>
                <w:szCs w:val="22"/>
              </w:rPr>
              <w:t>город</w:t>
            </w:r>
            <w:r w:rsidR="001266AF" w:rsidRPr="001266AF">
              <w:rPr>
                <w:color w:val="000000"/>
                <w:sz w:val="22"/>
                <w:szCs w:val="22"/>
              </w:rPr>
              <w:t>ского округа</w:t>
            </w:r>
            <w:r w:rsidRPr="001266AF">
              <w:rPr>
                <w:color w:val="000000"/>
                <w:sz w:val="22"/>
                <w:szCs w:val="22"/>
              </w:rPr>
              <w:t xml:space="preserve"> от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 xml:space="preserve">1 марта 2024 г. </w:t>
            </w:r>
            <w:r w:rsidRPr="001266AF">
              <w:rPr>
                <w:color w:val="000000"/>
                <w:sz w:val="22"/>
                <w:szCs w:val="22"/>
              </w:rPr>
              <w:t xml:space="preserve">№ </w:t>
            </w:r>
            <w:r w:rsidR="001266AF" w:rsidRPr="001266AF">
              <w:rPr>
                <w:color w:val="000000"/>
                <w:sz w:val="22"/>
                <w:szCs w:val="22"/>
              </w:rPr>
              <w:t>209</w:t>
            </w:r>
            <w:r w:rsidRPr="001266AF">
              <w:rPr>
                <w:color w:val="000000"/>
                <w:sz w:val="22"/>
                <w:szCs w:val="22"/>
              </w:rPr>
              <w:t xml:space="preserve"> «</w:t>
            </w:r>
            <w:r w:rsidR="001266AF" w:rsidRPr="001266AF">
              <w:rPr>
                <w:color w:val="000000"/>
                <w:sz w:val="22"/>
                <w:szCs w:val="22"/>
              </w:rPr>
              <w:t>О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>создании муниципальной комиссии по обследованию жилых помещений инвалидов и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>общего имущества в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>многоквартирных домах, в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>которых проживают инвалиды, в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>целях их приспособления с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>учетом потребностей инвалидов и обеспечения условий их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>доступности для инвалидов, на</w:t>
            </w:r>
            <w:r w:rsidR="008504C8">
              <w:rPr>
                <w:color w:val="000000"/>
                <w:sz w:val="22"/>
                <w:szCs w:val="22"/>
              </w:rPr>
              <w:t> </w:t>
            </w:r>
            <w:r w:rsidR="001266AF" w:rsidRPr="001266AF">
              <w:rPr>
                <w:color w:val="000000"/>
                <w:sz w:val="22"/>
                <w:szCs w:val="22"/>
              </w:rPr>
              <w:t xml:space="preserve">территории Чайковского городского округа» 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DA507D" w:rsidRPr="00A61642" w:rsidRDefault="00DA507D" w:rsidP="00A558C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558CC">
              <w:rPr>
                <w:sz w:val="22"/>
                <w:szCs w:val="22"/>
              </w:rPr>
              <w:t>5</w:t>
            </w:r>
            <w:r w:rsidRPr="00A61642">
              <w:rPr>
                <w:sz w:val="22"/>
                <w:szCs w:val="22"/>
              </w:rPr>
              <w:t>.</w:t>
            </w:r>
          </w:p>
        </w:tc>
        <w:tc>
          <w:tcPr>
            <w:tcW w:w="3730" w:type="dxa"/>
            <w:shd w:val="clear" w:color="auto" w:fill="auto"/>
          </w:tcPr>
          <w:p w:rsidR="00DA507D" w:rsidRPr="00025F3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>Участие в конкурсе «Доступная среда» среди муниципальных образований Пермского края</w:t>
            </w:r>
          </w:p>
        </w:tc>
        <w:tc>
          <w:tcPr>
            <w:tcW w:w="2410" w:type="dxa"/>
            <w:shd w:val="clear" w:color="auto" w:fill="auto"/>
          </w:tcPr>
          <w:p w:rsidR="00DA507D" w:rsidRPr="00025F3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>Управление образования</w:t>
            </w:r>
          </w:p>
          <w:p w:rsidR="00DA507D" w:rsidRPr="00025F3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 xml:space="preserve">Управление культуры и молодежной политики </w:t>
            </w:r>
          </w:p>
          <w:p w:rsidR="00DA507D" w:rsidRPr="00025F3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 xml:space="preserve">Управление </w:t>
            </w:r>
            <w:r w:rsidRPr="00025F3C">
              <w:rPr>
                <w:sz w:val="22"/>
                <w:szCs w:val="22"/>
              </w:rPr>
              <w:lastRenderedPageBreak/>
              <w:t>физической культуры и спорта</w:t>
            </w:r>
          </w:p>
          <w:p w:rsidR="00025F3C" w:rsidRPr="00025F3C" w:rsidRDefault="00025F3C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>Отдел социального развития</w:t>
            </w:r>
            <w:r w:rsidRPr="00025F3C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DA507D" w:rsidRPr="000A1588" w:rsidRDefault="00025F3C" w:rsidP="002D705B">
            <w:pPr>
              <w:pStyle w:val="ConsPlusNormal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025F3C">
              <w:rPr>
                <w:sz w:val="22"/>
                <w:szCs w:val="22"/>
              </w:rPr>
              <w:lastRenderedPageBreak/>
              <w:t>При наличии объектов, соответствующих условиям конкурса</w:t>
            </w:r>
          </w:p>
        </w:tc>
        <w:tc>
          <w:tcPr>
            <w:tcW w:w="3260" w:type="dxa"/>
            <w:shd w:val="clear" w:color="auto" w:fill="auto"/>
          </w:tcPr>
          <w:p w:rsidR="00DA507D" w:rsidRPr="000A1588" w:rsidRDefault="00DA507D" w:rsidP="00F50AE0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4C574B">
              <w:rPr>
                <w:color w:val="000000"/>
                <w:sz w:val="22"/>
                <w:szCs w:val="22"/>
              </w:rPr>
              <w:t xml:space="preserve">Участие в ежегодном конкурсе на лучшую постановку работы по формированию доступной среды для инвалидов и других маломобильных групп </w:t>
            </w:r>
            <w:r w:rsidRPr="004C574B">
              <w:rPr>
                <w:color w:val="000000"/>
                <w:sz w:val="22"/>
                <w:szCs w:val="22"/>
              </w:rPr>
              <w:lastRenderedPageBreak/>
              <w:t>населения, привлечение краевых средств на создание безбарьерной среды</w:t>
            </w:r>
          </w:p>
        </w:tc>
        <w:tc>
          <w:tcPr>
            <w:tcW w:w="3402" w:type="dxa"/>
            <w:shd w:val="clear" w:color="auto" w:fill="auto"/>
          </w:tcPr>
          <w:p w:rsidR="00DA507D" w:rsidRPr="000A1588" w:rsidRDefault="00136853" w:rsidP="007A4EA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136853">
              <w:rPr>
                <w:rFonts w:ascii="Times New Roman" w:hAnsi="Times New Roman"/>
                <w:color w:val="000000"/>
              </w:rPr>
              <w:lastRenderedPageBreak/>
              <w:t xml:space="preserve">«Организация конкурса «Доступная среда» подпрограммы 3 «Доступная среда. Реабилитация и создание условий для социальной интеграции инвалидов </w:t>
            </w:r>
            <w:r w:rsidRPr="00136853">
              <w:rPr>
                <w:rFonts w:ascii="Times New Roman" w:hAnsi="Times New Roman"/>
                <w:color w:val="000000"/>
              </w:rPr>
              <w:lastRenderedPageBreak/>
              <w:t>Пермского края» государственной программы «Социальная поддержка жителей Пермского края», утвержденной постановлением Правительства Пермского края от 03 октября 2013 г. № 1321-п.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DA507D" w:rsidRPr="00A61642" w:rsidRDefault="00DA507D" w:rsidP="00A558C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A558CC">
              <w:rPr>
                <w:sz w:val="22"/>
                <w:szCs w:val="22"/>
              </w:rPr>
              <w:t>6</w:t>
            </w:r>
            <w:r w:rsidRPr="00A61642">
              <w:rPr>
                <w:sz w:val="22"/>
                <w:szCs w:val="22"/>
              </w:rPr>
              <w:t>.</w:t>
            </w:r>
          </w:p>
        </w:tc>
        <w:tc>
          <w:tcPr>
            <w:tcW w:w="3730" w:type="dxa"/>
            <w:shd w:val="clear" w:color="auto" w:fill="auto"/>
          </w:tcPr>
          <w:p w:rsidR="00DA507D" w:rsidRPr="00A558C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Утверждение перечня приоритетных объектов социальной инфраструктуры, согласование перечня с общественными организациями инвалидов</w:t>
            </w:r>
          </w:p>
        </w:tc>
        <w:tc>
          <w:tcPr>
            <w:tcW w:w="2410" w:type="dxa"/>
            <w:shd w:val="clear" w:color="auto" w:fill="auto"/>
          </w:tcPr>
          <w:p w:rsidR="00DA507D" w:rsidRPr="00A558C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Управление образования</w:t>
            </w:r>
          </w:p>
          <w:p w:rsidR="00DA507D" w:rsidRPr="00A558C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Управление культуры и молодежной политики</w:t>
            </w:r>
          </w:p>
          <w:p w:rsidR="00DA507D" w:rsidRPr="00A558CC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Управление физической культуры и спорта</w:t>
            </w:r>
          </w:p>
          <w:p w:rsidR="00A558CC" w:rsidRPr="00A558CC" w:rsidRDefault="00A558CC" w:rsidP="00A558CC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Отдел социального развития</w:t>
            </w:r>
          </w:p>
        </w:tc>
        <w:tc>
          <w:tcPr>
            <w:tcW w:w="1843" w:type="dxa"/>
            <w:shd w:val="clear" w:color="auto" w:fill="auto"/>
          </w:tcPr>
          <w:p w:rsidR="00DA507D" w:rsidRPr="00A558CC" w:rsidRDefault="00DA507D" w:rsidP="002D705B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Ежегодно до 1 марта</w:t>
            </w:r>
          </w:p>
        </w:tc>
        <w:tc>
          <w:tcPr>
            <w:tcW w:w="3260" w:type="dxa"/>
            <w:shd w:val="clear" w:color="auto" w:fill="auto"/>
          </w:tcPr>
          <w:p w:rsidR="00DA507D" w:rsidRPr="00A558CC" w:rsidRDefault="00DA507D" w:rsidP="00F50AE0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558CC">
              <w:rPr>
                <w:color w:val="000000"/>
                <w:sz w:val="22"/>
                <w:szCs w:val="22"/>
              </w:rPr>
              <w:t>Выявление приоритетных объектов социальной инфраструктуры, которые посещают инвалиды</w:t>
            </w:r>
          </w:p>
        </w:tc>
        <w:tc>
          <w:tcPr>
            <w:tcW w:w="3402" w:type="dxa"/>
            <w:shd w:val="clear" w:color="auto" w:fill="auto"/>
          </w:tcPr>
          <w:p w:rsidR="00DA507D" w:rsidRPr="00A558CC" w:rsidRDefault="00DA507D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A507D" w:rsidTr="0038431D">
        <w:trPr>
          <w:gridAfter w:val="1"/>
          <w:wAfter w:w="4476" w:type="dxa"/>
        </w:trPr>
        <w:tc>
          <w:tcPr>
            <w:tcW w:w="15513" w:type="dxa"/>
            <w:gridSpan w:val="6"/>
            <w:vAlign w:val="center"/>
          </w:tcPr>
          <w:p w:rsidR="00DA507D" w:rsidRPr="00D87C05" w:rsidRDefault="00DA507D" w:rsidP="00F50AE0">
            <w:pPr>
              <w:pStyle w:val="ConsPlusNormal"/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D87C05">
              <w:rPr>
                <w:b/>
                <w:color w:val="000000"/>
                <w:sz w:val="22"/>
                <w:szCs w:val="22"/>
              </w:rPr>
              <w:t xml:space="preserve">Задача 2. Повышение уровня доступности объектов социальной инфраструктуры и услуг в приоритетных сферах жизнедеятельности инвалидов на территории Чайковского городского округа </w:t>
            </w:r>
          </w:p>
        </w:tc>
      </w:tr>
      <w:tr w:rsidR="00DA507D" w:rsidTr="0038431D">
        <w:trPr>
          <w:gridAfter w:val="1"/>
          <w:wAfter w:w="4476" w:type="dxa"/>
          <w:trHeight w:val="394"/>
        </w:trPr>
        <w:tc>
          <w:tcPr>
            <w:tcW w:w="15513" w:type="dxa"/>
            <w:gridSpan w:val="6"/>
          </w:tcPr>
          <w:p w:rsidR="00DA507D" w:rsidRPr="00D87C05" w:rsidRDefault="00DA507D" w:rsidP="00F50AE0">
            <w:pPr>
              <w:pStyle w:val="ConsPlusNormal"/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D87C05">
              <w:rPr>
                <w:b/>
                <w:color w:val="000000"/>
                <w:sz w:val="22"/>
                <w:szCs w:val="22"/>
              </w:rPr>
              <w:t>2.1. Доступность зданий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vAlign w:val="center"/>
          </w:tcPr>
          <w:p w:rsidR="00DA507D" w:rsidRPr="00A6478C" w:rsidRDefault="00DA507D" w:rsidP="0007682C">
            <w:pPr>
              <w:spacing w:line="240" w:lineRule="exact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2.1.1.</w:t>
            </w:r>
          </w:p>
        </w:tc>
        <w:tc>
          <w:tcPr>
            <w:tcW w:w="3730" w:type="dxa"/>
          </w:tcPr>
          <w:p w:rsidR="00DA507D" w:rsidRPr="00A6478C" w:rsidRDefault="00DA507D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Проведение актуализации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2410" w:type="dxa"/>
          </w:tcPr>
          <w:p w:rsidR="00DA507D" w:rsidRPr="00A6478C" w:rsidRDefault="00DA507D" w:rsidP="00A6478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Управление образования</w:t>
            </w:r>
          </w:p>
          <w:p w:rsidR="00DA507D" w:rsidRPr="00A6478C" w:rsidRDefault="00DA507D" w:rsidP="00A6478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 xml:space="preserve">Управление культуры и молодежной политики </w:t>
            </w:r>
          </w:p>
          <w:p w:rsidR="00DA507D" w:rsidRPr="00A6478C" w:rsidRDefault="00DA507D" w:rsidP="00A6478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  <w:tc>
          <w:tcPr>
            <w:tcW w:w="1843" w:type="dxa"/>
          </w:tcPr>
          <w:p w:rsidR="00DA507D" w:rsidRPr="00A6478C" w:rsidRDefault="00A6478C" w:rsidP="002D70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3260" w:type="dxa"/>
          </w:tcPr>
          <w:p w:rsidR="00DA507D" w:rsidRPr="002A2AB7" w:rsidRDefault="00DA507D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6478C">
              <w:rPr>
                <w:rFonts w:ascii="Times New Roman" w:hAnsi="Times New Roman"/>
                <w:color w:val="000000"/>
              </w:rPr>
              <w:t>Оценка состояния доступности объектов социальной инфраструктуры, наличие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3402" w:type="dxa"/>
            <w:vAlign w:val="center"/>
          </w:tcPr>
          <w:p w:rsidR="00DA507D" w:rsidRPr="00EA1ECF" w:rsidRDefault="00DA507D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EA1ECF">
              <w:rPr>
                <w:rFonts w:ascii="Times New Roman" w:hAnsi="Times New Roman"/>
                <w:color w:val="000000"/>
              </w:rPr>
              <w:t>Приказ Мин</w:t>
            </w:r>
            <w:r w:rsidR="00A6478C" w:rsidRPr="00EA1ECF">
              <w:rPr>
                <w:rFonts w:ascii="Times New Roman" w:hAnsi="Times New Roman"/>
                <w:color w:val="000000"/>
              </w:rPr>
              <w:t xml:space="preserve">истерства </w:t>
            </w:r>
            <w:r w:rsidRPr="00EA1ECF">
              <w:rPr>
                <w:rFonts w:ascii="Times New Roman" w:hAnsi="Times New Roman"/>
                <w:color w:val="000000"/>
              </w:rPr>
              <w:t>труда</w:t>
            </w:r>
            <w:r w:rsidR="00A6478C" w:rsidRPr="00EA1ECF">
              <w:rPr>
                <w:rFonts w:ascii="Times New Roman" w:hAnsi="Times New Roman"/>
                <w:color w:val="000000"/>
              </w:rPr>
              <w:t xml:space="preserve"> и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 w:rsidR="00A6478C" w:rsidRPr="00EA1ECF">
              <w:rPr>
                <w:rFonts w:ascii="Times New Roman" w:hAnsi="Times New Roman"/>
                <w:color w:val="000000"/>
              </w:rPr>
              <w:t>социальной защиты</w:t>
            </w:r>
            <w:r w:rsidRPr="00EA1ECF">
              <w:rPr>
                <w:rFonts w:ascii="Times New Roman" w:hAnsi="Times New Roman"/>
                <w:color w:val="000000"/>
              </w:rPr>
              <w:t xml:space="preserve"> </w:t>
            </w:r>
            <w:r w:rsidR="00A6478C" w:rsidRPr="00EA1ECF">
              <w:rPr>
                <w:rFonts w:ascii="Times New Roman" w:hAnsi="Times New Roman"/>
                <w:color w:val="000000"/>
              </w:rPr>
              <w:t>Российской Федерации</w:t>
            </w:r>
            <w:r w:rsidRPr="00EA1ECF">
              <w:rPr>
                <w:rFonts w:ascii="Times New Roman" w:hAnsi="Times New Roman"/>
                <w:color w:val="000000"/>
              </w:rPr>
              <w:t xml:space="preserve"> от 25 декабря 2012 г</w:t>
            </w:r>
            <w:r w:rsidR="00A6478C" w:rsidRPr="00EA1ECF">
              <w:rPr>
                <w:rFonts w:ascii="Times New Roman" w:hAnsi="Times New Roman"/>
                <w:color w:val="000000"/>
              </w:rPr>
              <w:t>. № 627 «Об</w:t>
            </w:r>
            <w:r w:rsidRPr="00EA1ECF">
              <w:rPr>
                <w:rFonts w:ascii="Times New Roman" w:hAnsi="Times New Roman"/>
                <w:color w:val="000000"/>
              </w:rPr>
              <w:t xml:space="preserve"> утверждении методики, позволяющей объективизировать и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 w:rsidRPr="00EA1ECF">
              <w:rPr>
                <w:rFonts w:ascii="Times New Roman" w:hAnsi="Times New Roman"/>
                <w:color w:val="000000"/>
              </w:rPr>
              <w:t>системат</w:t>
            </w:r>
            <w:r w:rsidR="00A6478C" w:rsidRPr="00EA1ECF">
              <w:rPr>
                <w:rFonts w:ascii="Times New Roman" w:hAnsi="Times New Roman"/>
                <w:color w:val="000000"/>
              </w:rPr>
              <w:t xml:space="preserve">изировать доступность объектов и </w:t>
            </w:r>
            <w:r w:rsidRPr="00EA1ECF">
              <w:rPr>
                <w:rFonts w:ascii="Times New Roman" w:hAnsi="Times New Roman"/>
                <w:color w:val="000000"/>
              </w:rPr>
              <w:t xml:space="preserve">услуг в приоритетных сферах жизнедеятельности для инвалидов и других </w:t>
            </w:r>
            <w:r w:rsidRPr="00EA1ECF">
              <w:rPr>
                <w:rFonts w:ascii="Times New Roman" w:hAnsi="Times New Roman"/>
                <w:color w:val="000000"/>
              </w:rPr>
              <w:lastRenderedPageBreak/>
              <w:t xml:space="preserve">маломобильных групп населения, с возможностью учета региональной специфики» </w:t>
            </w:r>
          </w:p>
          <w:p w:rsidR="00DA507D" w:rsidRPr="002A2AB7" w:rsidRDefault="00DA507D" w:rsidP="008504C8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A1ECF">
              <w:rPr>
                <w:rFonts w:ascii="Times New Roman" w:hAnsi="Times New Roman"/>
                <w:color w:val="000000"/>
              </w:rPr>
              <w:t>Постановление Правительства Пермс</w:t>
            </w:r>
            <w:r w:rsidR="00EA1ECF" w:rsidRPr="00EA1ECF">
              <w:rPr>
                <w:rFonts w:ascii="Times New Roman" w:hAnsi="Times New Roman"/>
                <w:color w:val="000000"/>
              </w:rPr>
              <w:t>кого края от 28 ноября 2017 г. №</w:t>
            </w:r>
            <w:r w:rsidRPr="00EA1ECF">
              <w:rPr>
                <w:rFonts w:ascii="Times New Roman" w:hAnsi="Times New Roman"/>
                <w:color w:val="000000"/>
              </w:rPr>
              <w:t xml:space="preserve"> 961-п «О внесении изменений в государственную программу </w:t>
            </w:r>
            <w:r w:rsidR="00EA1ECF" w:rsidRPr="00EA1ECF">
              <w:rPr>
                <w:rFonts w:ascii="Times New Roman" w:hAnsi="Times New Roman"/>
                <w:color w:val="000000"/>
              </w:rPr>
              <w:t>«</w:t>
            </w:r>
            <w:r w:rsidRPr="00EA1ECF">
              <w:rPr>
                <w:rFonts w:ascii="Times New Roman" w:hAnsi="Times New Roman"/>
                <w:color w:val="000000"/>
              </w:rPr>
              <w:t>Доступная среда. Реабилитация и создание условий для социальной интеграции инвалидов Пермского края</w:t>
            </w:r>
            <w:r w:rsidR="00EA1ECF" w:rsidRPr="00EA1ECF">
              <w:rPr>
                <w:rFonts w:ascii="Times New Roman" w:hAnsi="Times New Roman"/>
                <w:color w:val="000000"/>
              </w:rPr>
              <w:t>»</w:t>
            </w:r>
            <w:r w:rsidRPr="00EA1ECF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EA1ECF">
              <w:rPr>
                <w:rFonts w:ascii="Times New Roman" w:hAnsi="Times New Roman"/>
                <w:color w:val="000000"/>
              </w:rPr>
              <w:t>утвержденную</w:t>
            </w:r>
            <w:proofErr w:type="gramEnd"/>
            <w:r w:rsidRPr="00EA1ECF">
              <w:rPr>
                <w:rFonts w:ascii="Times New Roman" w:hAnsi="Times New Roman"/>
                <w:color w:val="000000"/>
              </w:rPr>
              <w:t xml:space="preserve"> Постановлением Правительства Пермского края от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 w:rsidRPr="00EA1ECF">
              <w:rPr>
                <w:rFonts w:ascii="Times New Roman" w:hAnsi="Times New Roman"/>
                <w:color w:val="000000"/>
              </w:rPr>
              <w:t>3 октября 2013 г.</w:t>
            </w:r>
            <w:r w:rsidR="00EA1ECF" w:rsidRPr="00EA1ECF">
              <w:rPr>
                <w:rFonts w:ascii="Times New Roman" w:hAnsi="Times New Roman"/>
                <w:color w:val="000000"/>
              </w:rPr>
              <w:t xml:space="preserve"> №</w:t>
            </w:r>
            <w:r w:rsidRPr="00EA1ECF">
              <w:rPr>
                <w:rFonts w:ascii="Times New Roman" w:hAnsi="Times New Roman"/>
                <w:color w:val="000000"/>
              </w:rPr>
              <w:t xml:space="preserve"> 1316-п»</w:t>
            </w:r>
          </w:p>
        </w:tc>
      </w:tr>
      <w:tr w:rsidR="00FA4E40" w:rsidTr="0038431D">
        <w:trPr>
          <w:gridAfter w:val="1"/>
          <w:wAfter w:w="4476" w:type="dxa"/>
        </w:trPr>
        <w:tc>
          <w:tcPr>
            <w:tcW w:w="868" w:type="dxa"/>
            <w:vAlign w:val="center"/>
          </w:tcPr>
          <w:p w:rsidR="00FA4E40" w:rsidRPr="00A6478C" w:rsidRDefault="00FA4E40" w:rsidP="0007682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3730" w:type="dxa"/>
          </w:tcPr>
          <w:p w:rsidR="00FA4E40" w:rsidRPr="00A6478C" w:rsidRDefault="00FA4E40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информации из паспортов доступности на информационный ресурс Пермского края «карта доступности»</w:t>
            </w:r>
          </w:p>
        </w:tc>
        <w:tc>
          <w:tcPr>
            <w:tcW w:w="2410" w:type="dxa"/>
          </w:tcPr>
          <w:p w:rsidR="00FA4E40" w:rsidRPr="00A6478C" w:rsidRDefault="00FA4E40" w:rsidP="00A6478C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социального развития</w:t>
            </w:r>
          </w:p>
        </w:tc>
        <w:tc>
          <w:tcPr>
            <w:tcW w:w="1843" w:type="dxa"/>
          </w:tcPr>
          <w:p w:rsidR="00FA4E40" w:rsidRPr="00A6478C" w:rsidRDefault="00FA4E40" w:rsidP="002D70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3260" w:type="dxa"/>
          </w:tcPr>
          <w:p w:rsidR="00FA4E40" w:rsidRPr="00A6478C" w:rsidRDefault="00FA4E40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Информирование населения о состоянии доступности муниципальных объектов и услуг</w:t>
            </w:r>
          </w:p>
        </w:tc>
        <w:tc>
          <w:tcPr>
            <w:tcW w:w="3402" w:type="dxa"/>
            <w:vAlign w:val="center"/>
          </w:tcPr>
          <w:p w:rsidR="00FA4E40" w:rsidRPr="00EA1ECF" w:rsidRDefault="00FA4E40" w:rsidP="008504C8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 Правительства Пермского края от 29 августа 2017 г. №748-п «Об организации работы по паспортизации объектов социальной, инженерной и транспортной инфраструктур и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услуг в приоритетных для инвалидов и других маломобильных групп населения сферах жизнедеятельности на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территории Пермского края»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15513" w:type="dxa"/>
            <w:gridSpan w:val="6"/>
          </w:tcPr>
          <w:p w:rsidR="00DA507D" w:rsidRPr="00D87C05" w:rsidRDefault="00DA507D" w:rsidP="00F50AE0">
            <w:pPr>
              <w:pStyle w:val="ConsPlusNormal"/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D87C05">
              <w:rPr>
                <w:b/>
                <w:color w:val="000000"/>
                <w:sz w:val="22"/>
                <w:szCs w:val="22"/>
              </w:rPr>
              <w:t>2.2 Доступность транспортной инфраструктуры</w:t>
            </w:r>
          </w:p>
        </w:tc>
      </w:tr>
      <w:tr w:rsidR="00DA507D" w:rsidTr="0038431D">
        <w:trPr>
          <w:gridAfter w:val="1"/>
          <w:wAfter w:w="4476" w:type="dxa"/>
          <w:trHeight w:val="2238"/>
        </w:trPr>
        <w:tc>
          <w:tcPr>
            <w:tcW w:w="868" w:type="dxa"/>
            <w:shd w:val="clear" w:color="auto" w:fill="auto"/>
            <w:vAlign w:val="center"/>
          </w:tcPr>
          <w:p w:rsidR="00DA507D" w:rsidRPr="00AD68DE" w:rsidRDefault="00DA507D" w:rsidP="0007682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3730" w:type="dxa"/>
            <w:shd w:val="clear" w:color="auto" w:fill="auto"/>
          </w:tcPr>
          <w:p w:rsidR="00DA507D" w:rsidRPr="00AD68DE" w:rsidRDefault="00DA507D" w:rsidP="007D6BA2">
            <w:pPr>
              <w:pStyle w:val="ConsPlusNormal"/>
              <w:spacing w:after="240"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Обеспечение маршрутов городских и пригородных пассажирских перевозок транспортными средствами с пониженным уровнем пола</w:t>
            </w:r>
          </w:p>
        </w:tc>
        <w:tc>
          <w:tcPr>
            <w:tcW w:w="2410" w:type="dxa"/>
            <w:shd w:val="clear" w:color="auto" w:fill="auto"/>
          </w:tcPr>
          <w:p w:rsidR="00DA507D" w:rsidRPr="00AD68DE" w:rsidRDefault="00DA507D" w:rsidP="007D6BA2">
            <w:pPr>
              <w:pStyle w:val="ConsPlusNormal"/>
              <w:spacing w:after="240"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 xml:space="preserve">Управление ЖКХ и транспорта </w:t>
            </w:r>
          </w:p>
        </w:tc>
        <w:tc>
          <w:tcPr>
            <w:tcW w:w="1843" w:type="dxa"/>
            <w:shd w:val="clear" w:color="auto" w:fill="auto"/>
          </w:tcPr>
          <w:p w:rsidR="00DA507D" w:rsidRPr="00AD68DE" w:rsidRDefault="00DA507D" w:rsidP="007D6BA2">
            <w:pPr>
              <w:pStyle w:val="ConsPlusNormal"/>
              <w:spacing w:after="240"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2019 - 2030</w:t>
            </w:r>
          </w:p>
          <w:p w:rsidR="00DA507D" w:rsidRPr="00AD68DE" w:rsidRDefault="00DA507D" w:rsidP="007D6BA2">
            <w:pPr>
              <w:pStyle w:val="ConsPlusNormal"/>
              <w:spacing w:after="2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507D" w:rsidRPr="00AD68DE" w:rsidRDefault="00DA507D" w:rsidP="007D6BA2">
            <w:pPr>
              <w:pStyle w:val="ConsPlusNormal"/>
              <w:spacing w:after="24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D68DE">
              <w:rPr>
                <w:color w:val="000000"/>
                <w:sz w:val="22"/>
                <w:szCs w:val="22"/>
              </w:rPr>
              <w:t>Обеспечение доступности для инвалидов пассажирского транспорта</w:t>
            </w:r>
          </w:p>
        </w:tc>
        <w:tc>
          <w:tcPr>
            <w:tcW w:w="3402" w:type="dxa"/>
            <w:shd w:val="clear" w:color="auto" w:fill="auto"/>
          </w:tcPr>
          <w:p w:rsidR="00DA507D" w:rsidRPr="00AD68DE" w:rsidRDefault="00F50AE0" w:rsidP="008504C8">
            <w:pPr>
              <w:spacing w:after="240"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Федеральный закон от </w:t>
            </w:r>
            <w:r w:rsidR="00DA507D" w:rsidRPr="00AD68DE">
              <w:rPr>
                <w:rFonts w:ascii="Times New Roman" w:hAnsi="Times New Roman"/>
                <w:color w:val="000000"/>
              </w:rPr>
              <w:t>1 декабря 2014 г. № 419-ФЗ «О внесении изменений в отдельные законодательные акты Российской Федерации по вопросам социальной защиты инвалидов в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 w:rsidR="00DA507D" w:rsidRPr="00AD68DE">
              <w:rPr>
                <w:rFonts w:ascii="Times New Roman" w:hAnsi="Times New Roman"/>
                <w:color w:val="000000"/>
              </w:rPr>
              <w:t>связи с ратификацией Конвенции о правах инвалидов»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DA507D" w:rsidRPr="00AD68DE" w:rsidRDefault="00DA507D" w:rsidP="0007682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2.2.2.</w:t>
            </w:r>
          </w:p>
        </w:tc>
        <w:tc>
          <w:tcPr>
            <w:tcW w:w="3730" w:type="dxa"/>
            <w:shd w:val="clear" w:color="auto" w:fill="auto"/>
          </w:tcPr>
          <w:p w:rsidR="00DA507D" w:rsidRPr="00AD68DE" w:rsidRDefault="00DA507D" w:rsidP="007D6BA2">
            <w:pPr>
              <w:pStyle w:val="ConsPlusNormal"/>
              <w:spacing w:after="240"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Обеспечение доступности светофорных объектов</w:t>
            </w:r>
          </w:p>
        </w:tc>
        <w:tc>
          <w:tcPr>
            <w:tcW w:w="2410" w:type="dxa"/>
            <w:shd w:val="clear" w:color="auto" w:fill="auto"/>
          </w:tcPr>
          <w:p w:rsidR="00DA507D" w:rsidRPr="00AD68DE" w:rsidRDefault="00DA507D" w:rsidP="007D6BA2">
            <w:pPr>
              <w:pStyle w:val="ConsPlusNormal"/>
              <w:spacing w:after="240"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Управление ЖКХ и транспорта</w:t>
            </w:r>
          </w:p>
        </w:tc>
        <w:tc>
          <w:tcPr>
            <w:tcW w:w="1843" w:type="dxa"/>
            <w:shd w:val="clear" w:color="auto" w:fill="auto"/>
          </w:tcPr>
          <w:p w:rsidR="00DA507D" w:rsidRPr="00AD68DE" w:rsidRDefault="00DA507D" w:rsidP="007D6BA2">
            <w:pPr>
              <w:pStyle w:val="ConsPlusNormal"/>
              <w:spacing w:after="240"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2019 - 2030</w:t>
            </w:r>
          </w:p>
          <w:p w:rsidR="00DA507D" w:rsidRPr="00AD68DE" w:rsidRDefault="00DA507D" w:rsidP="007D6BA2">
            <w:pPr>
              <w:pStyle w:val="ConsPlusNormal"/>
              <w:spacing w:after="24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507D" w:rsidRPr="00AD68DE" w:rsidRDefault="00DA507D" w:rsidP="007D6BA2">
            <w:pPr>
              <w:pStyle w:val="ConsPlusNormal"/>
              <w:spacing w:after="24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D68DE">
              <w:rPr>
                <w:color w:val="000000"/>
                <w:sz w:val="22"/>
                <w:szCs w:val="22"/>
              </w:rPr>
              <w:t xml:space="preserve">Оборудование светофорных объектов устройствами звукового и голосового сопровождения </w:t>
            </w:r>
          </w:p>
        </w:tc>
        <w:tc>
          <w:tcPr>
            <w:tcW w:w="3402" w:type="dxa"/>
            <w:shd w:val="clear" w:color="auto" w:fill="auto"/>
          </w:tcPr>
          <w:p w:rsidR="00DA507D" w:rsidRDefault="0026650F" w:rsidP="007D6BA2">
            <w:pPr>
              <w:spacing w:after="240"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Федеральный закон от </w:t>
            </w:r>
            <w:r w:rsidRPr="00AD68DE">
              <w:rPr>
                <w:rFonts w:ascii="Times New Roman" w:hAnsi="Times New Roman"/>
                <w:color w:val="000000"/>
              </w:rPr>
              <w:t>1 декабря 2014 г. № 419-ФЗ «О внесении изменений в отдельные законодательные акты Российской Федерации по вопросам социальной защиты инвалидов в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 w:rsidRPr="00AD68DE">
              <w:rPr>
                <w:rFonts w:ascii="Times New Roman" w:hAnsi="Times New Roman"/>
                <w:color w:val="000000"/>
              </w:rPr>
              <w:t>связи с ратификацией Конвенции о правах инвалидов»</w:t>
            </w:r>
          </w:p>
          <w:p w:rsidR="007D6BA2" w:rsidRPr="00AD68DE" w:rsidRDefault="007D6BA2" w:rsidP="007D6BA2">
            <w:pPr>
              <w:spacing w:after="240"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A507D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DA507D" w:rsidRPr="00AD68DE" w:rsidRDefault="00DA507D" w:rsidP="0007682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2.2.3.</w:t>
            </w:r>
          </w:p>
        </w:tc>
        <w:tc>
          <w:tcPr>
            <w:tcW w:w="3730" w:type="dxa"/>
            <w:shd w:val="clear" w:color="auto" w:fill="auto"/>
          </w:tcPr>
          <w:p w:rsidR="00DA507D" w:rsidRPr="00AD68DE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 xml:space="preserve">Адаптация (установка) остановочных пунктов, оборудование пешеходных и транспортных коммуникаций вблизи социально значимых объектов </w:t>
            </w:r>
          </w:p>
        </w:tc>
        <w:tc>
          <w:tcPr>
            <w:tcW w:w="2410" w:type="dxa"/>
            <w:shd w:val="clear" w:color="auto" w:fill="auto"/>
          </w:tcPr>
          <w:p w:rsidR="00DA507D" w:rsidRPr="00AD68DE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Управление ЖКХ и транспорта</w:t>
            </w:r>
          </w:p>
        </w:tc>
        <w:tc>
          <w:tcPr>
            <w:tcW w:w="1843" w:type="dxa"/>
            <w:shd w:val="clear" w:color="auto" w:fill="auto"/>
          </w:tcPr>
          <w:p w:rsidR="00DA507D" w:rsidRPr="00AD68DE" w:rsidRDefault="00DA507D" w:rsidP="00F50AE0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2019 - 2030</w:t>
            </w:r>
          </w:p>
          <w:p w:rsidR="00DA507D" w:rsidRPr="00AD68DE" w:rsidRDefault="00DA507D" w:rsidP="00F50AE0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507D" w:rsidRPr="00AD68DE" w:rsidRDefault="00DA507D" w:rsidP="00F50AE0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D68DE">
              <w:rPr>
                <w:color w:val="000000"/>
                <w:sz w:val="22"/>
                <w:szCs w:val="22"/>
              </w:rPr>
              <w:t>Обустройство остановочных пунктов в соответствии с требованиями безбарьерной среды</w:t>
            </w:r>
          </w:p>
        </w:tc>
        <w:tc>
          <w:tcPr>
            <w:tcW w:w="3402" w:type="dxa"/>
            <w:shd w:val="clear" w:color="auto" w:fill="auto"/>
          </w:tcPr>
          <w:p w:rsidR="00DA507D" w:rsidRPr="00AD68DE" w:rsidRDefault="0026650F" w:rsidP="008504C8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Федеральный закон от </w:t>
            </w:r>
            <w:r w:rsidRPr="00AD68DE">
              <w:rPr>
                <w:rFonts w:ascii="Times New Roman" w:hAnsi="Times New Roman"/>
                <w:color w:val="000000"/>
              </w:rPr>
              <w:t>1 декабря 2014 г. № 419-ФЗ «О внесении изменений в отдельные законодательные акты Российской Федерации по вопросам социальной защиты инвалидов в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 w:rsidRPr="00AD68DE">
              <w:rPr>
                <w:rFonts w:ascii="Times New Roman" w:hAnsi="Times New Roman"/>
                <w:color w:val="000000"/>
              </w:rPr>
              <w:t>связи с ратификацией Конвенции о правах инвалидов»</w:t>
            </w:r>
          </w:p>
        </w:tc>
      </w:tr>
      <w:tr w:rsidR="00DA507D" w:rsidTr="0038431D">
        <w:trPr>
          <w:gridAfter w:val="1"/>
          <w:wAfter w:w="4476" w:type="dxa"/>
        </w:trPr>
        <w:tc>
          <w:tcPr>
            <w:tcW w:w="15513" w:type="dxa"/>
            <w:gridSpan w:val="6"/>
            <w:shd w:val="clear" w:color="auto" w:fill="auto"/>
          </w:tcPr>
          <w:p w:rsidR="00DA507D" w:rsidRPr="00AD68DE" w:rsidRDefault="00DA507D" w:rsidP="00F50AE0">
            <w:pPr>
              <w:pStyle w:val="ConsPlusNormal"/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D68DE">
              <w:rPr>
                <w:b/>
                <w:color w:val="000000"/>
                <w:sz w:val="22"/>
                <w:szCs w:val="22"/>
              </w:rPr>
              <w:t xml:space="preserve">2.3. Доступность образования </w:t>
            </w:r>
          </w:p>
        </w:tc>
      </w:tr>
      <w:tr w:rsidR="00DA507D" w:rsidTr="0038431D">
        <w:trPr>
          <w:gridAfter w:val="1"/>
          <w:wAfter w:w="4476" w:type="dxa"/>
          <w:trHeight w:val="2359"/>
        </w:trPr>
        <w:tc>
          <w:tcPr>
            <w:tcW w:w="868" w:type="dxa"/>
            <w:shd w:val="clear" w:color="auto" w:fill="auto"/>
            <w:vAlign w:val="center"/>
          </w:tcPr>
          <w:p w:rsidR="00DA507D" w:rsidRPr="00AD68DE" w:rsidRDefault="00DA507D" w:rsidP="0007682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2.3.1.</w:t>
            </w:r>
          </w:p>
        </w:tc>
        <w:tc>
          <w:tcPr>
            <w:tcW w:w="3730" w:type="dxa"/>
            <w:shd w:val="clear" w:color="auto" w:fill="auto"/>
          </w:tcPr>
          <w:p w:rsidR="00DA507D" w:rsidRPr="009A250E" w:rsidRDefault="00DA507D" w:rsidP="00313ED8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9A250E">
              <w:rPr>
                <w:rFonts w:ascii="Times New Roman" w:hAnsi="Times New Roman"/>
                <w:bCs/>
              </w:rPr>
              <w:t>Формирование доступной среды для инвалидов в учреждениях образования, включенных в план</w:t>
            </w:r>
            <w:r w:rsidR="00313ED8">
              <w:rPr>
                <w:rFonts w:ascii="Times New Roman" w:hAnsi="Times New Roman"/>
                <w:bCs/>
              </w:rPr>
              <w:t xml:space="preserve"> </w:t>
            </w:r>
            <w:r w:rsidRPr="009A250E">
              <w:rPr>
                <w:rFonts w:ascii="Times New Roman" w:hAnsi="Times New Roman"/>
                <w:bCs/>
              </w:rPr>
              <w:t>адаптации объектов социальной инфраструктуры и обеспечения доступности услуг для инвалидов и других маломобильных групп населения на территории Чайковского городского округа на 2019-2030 годы</w:t>
            </w:r>
          </w:p>
        </w:tc>
        <w:tc>
          <w:tcPr>
            <w:tcW w:w="2410" w:type="dxa"/>
            <w:shd w:val="clear" w:color="auto" w:fill="auto"/>
          </w:tcPr>
          <w:p w:rsidR="00DA507D" w:rsidRPr="009A250E" w:rsidRDefault="00DA507D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9A250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</w:tcPr>
          <w:p w:rsidR="00DA507D" w:rsidRPr="009A250E" w:rsidRDefault="00DA507D" w:rsidP="009A250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2019 – 2030</w:t>
            </w:r>
          </w:p>
        </w:tc>
        <w:tc>
          <w:tcPr>
            <w:tcW w:w="3260" w:type="dxa"/>
            <w:shd w:val="clear" w:color="auto" w:fill="auto"/>
          </w:tcPr>
          <w:p w:rsidR="00DA507D" w:rsidRPr="009A250E" w:rsidRDefault="00DA507D" w:rsidP="008504C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250E">
              <w:rPr>
                <w:rFonts w:ascii="Times New Roman" w:hAnsi="Times New Roman"/>
                <w:color w:val="000000"/>
              </w:rPr>
              <w:t>Улучшение условий доступности для инвалидов к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 w:rsidRPr="009A250E">
              <w:rPr>
                <w:rFonts w:ascii="Times New Roman" w:hAnsi="Times New Roman"/>
                <w:color w:val="000000"/>
              </w:rPr>
              <w:t>образовательным услугам</w:t>
            </w:r>
          </w:p>
        </w:tc>
        <w:tc>
          <w:tcPr>
            <w:tcW w:w="3402" w:type="dxa"/>
            <w:shd w:val="clear" w:color="auto" w:fill="auto"/>
          </w:tcPr>
          <w:p w:rsidR="00DA507D" w:rsidRPr="009A250E" w:rsidRDefault="00DA507D" w:rsidP="007B3C1C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250E">
              <w:rPr>
                <w:rFonts w:ascii="Times New Roman" w:hAnsi="Times New Roman"/>
                <w:color w:val="000000"/>
              </w:rPr>
              <w:t>Муниципальная программа «Развити</w:t>
            </w:r>
            <w:r w:rsidR="007B3C1C">
              <w:rPr>
                <w:rFonts w:ascii="Times New Roman" w:hAnsi="Times New Roman"/>
                <w:color w:val="000000"/>
              </w:rPr>
              <w:t>е</w:t>
            </w:r>
            <w:r w:rsidRPr="009A250E">
              <w:rPr>
                <w:rFonts w:ascii="Times New Roman" w:hAnsi="Times New Roman"/>
                <w:color w:val="000000"/>
              </w:rPr>
              <w:t xml:space="preserve"> образования Чайковского городского округа»</w:t>
            </w:r>
          </w:p>
        </w:tc>
      </w:tr>
      <w:tr w:rsidR="00DA507D" w:rsidTr="0038431D">
        <w:trPr>
          <w:gridAfter w:val="1"/>
          <w:wAfter w:w="4476" w:type="dxa"/>
          <w:trHeight w:val="1376"/>
        </w:trPr>
        <w:tc>
          <w:tcPr>
            <w:tcW w:w="868" w:type="dxa"/>
            <w:shd w:val="clear" w:color="auto" w:fill="auto"/>
            <w:vAlign w:val="center"/>
          </w:tcPr>
          <w:p w:rsidR="00DA507D" w:rsidRPr="00AD68DE" w:rsidRDefault="00DA507D" w:rsidP="0007682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2.3.2.</w:t>
            </w:r>
          </w:p>
        </w:tc>
        <w:tc>
          <w:tcPr>
            <w:tcW w:w="3730" w:type="dxa"/>
            <w:shd w:val="clear" w:color="auto" w:fill="auto"/>
          </w:tcPr>
          <w:p w:rsidR="00DA507D" w:rsidRPr="009A250E" w:rsidRDefault="00DA507D" w:rsidP="009A250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9A250E">
              <w:rPr>
                <w:rFonts w:ascii="Times New Roman" w:hAnsi="Times New Roman"/>
                <w:bCs/>
              </w:rPr>
              <w:t>Проведение ремонтных работ для обеспечения доступной среды в</w:t>
            </w:r>
            <w:r w:rsidR="009A250E" w:rsidRPr="009A250E">
              <w:rPr>
                <w:rFonts w:ascii="Times New Roman" w:hAnsi="Times New Roman"/>
                <w:bCs/>
              </w:rPr>
              <w:t xml:space="preserve"> 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DA507D" w:rsidRPr="009A250E" w:rsidRDefault="00DA507D" w:rsidP="00F50AE0">
            <w:pPr>
              <w:spacing w:line="240" w:lineRule="exact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</w:tcPr>
          <w:p w:rsidR="00DA507D" w:rsidRPr="009A250E" w:rsidRDefault="00DA507D" w:rsidP="009A250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2019</w:t>
            </w:r>
            <w:r w:rsidR="009A250E" w:rsidRPr="009A250E">
              <w:rPr>
                <w:rFonts w:ascii="Times New Roman" w:hAnsi="Times New Roman"/>
              </w:rPr>
              <w:t>-2030</w:t>
            </w:r>
          </w:p>
        </w:tc>
        <w:tc>
          <w:tcPr>
            <w:tcW w:w="3260" w:type="dxa"/>
            <w:shd w:val="clear" w:color="auto" w:fill="auto"/>
          </w:tcPr>
          <w:p w:rsidR="00DA507D" w:rsidRPr="009A250E" w:rsidRDefault="00DA507D" w:rsidP="009A25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250E">
              <w:rPr>
                <w:rFonts w:ascii="Times New Roman" w:hAnsi="Times New Roman"/>
                <w:color w:val="000000"/>
              </w:rPr>
              <w:t>Создание доступной среды для инвалидов на базе образовательных учреждений</w:t>
            </w:r>
          </w:p>
        </w:tc>
        <w:tc>
          <w:tcPr>
            <w:tcW w:w="3402" w:type="dxa"/>
            <w:shd w:val="clear" w:color="auto" w:fill="auto"/>
          </w:tcPr>
          <w:p w:rsidR="00DA507D" w:rsidRPr="009A250E" w:rsidRDefault="00DA507D" w:rsidP="007B3C1C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250E">
              <w:rPr>
                <w:rFonts w:ascii="Times New Roman" w:hAnsi="Times New Roman"/>
                <w:color w:val="000000"/>
              </w:rPr>
              <w:t>Муниципальная программа «Развити</w:t>
            </w:r>
            <w:r w:rsidR="007B3C1C">
              <w:rPr>
                <w:rFonts w:ascii="Times New Roman" w:hAnsi="Times New Roman"/>
                <w:color w:val="000000"/>
              </w:rPr>
              <w:t>е</w:t>
            </w:r>
            <w:r w:rsidRPr="009A250E">
              <w:rPr>
                <w:rFonts w:ascii="Times New Roman" w:hAnsi="Times New Roman"/>
                <w:color w:val="000000"/>
              </w:rPr>
              <w:t xml:space="preserve"> образования Чайковского городского округа»</w:t>
            </w:r>
          </w:p>
        </w:tc>
      </w:tr>
      <w:tr w:rsidR="001E7FA9" w:rsidTr="0038431D">
        <w:trPr>
          <w:gridAfter w:val="1"/>
          <w:wAfter w:w="4476" w:type="dxa"/>
          <w:trHeight w:val="1376"/>
        </w:trPr>
        <w:tc>
          <w:tcPr>
            <w:tcW w:w="868" w:type="dxa"/>
            <w:shd w:val="clear" w:color="auto" w:fill="auto"/>
            <w:vAlign w:val="center"/>
          </w:tcPr>
          <w:p w:rsidR="001E7FA9" w:rsidRPr="00AD68DE" w:rsidRDefault="001E7FA9" w:rsidP="0007682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3730" w:type="dxa"/>
            <w:shd w:val="clear" w:color="auto" w:fill="auto"/>
          </w:tcPr>
          <w:p w:rsidR="001E7FA9" w:rsidRPr="009A250E" w:rsidRDefault="001E7FA9" w:rsidP="009A250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Информационное обеспечение дистанционного образования детей-инвалидов</w:t>
            </w:r>
          </w:p>
        </w:tc>
        <w:tc>
          <w:tcPr>
            <w:tcW w:w="2410" w:type="dxa"/>
            <w:shd w:val="clear" w:color="auto" w:fill="auto"/>
          </w:tcPr>
          <w:p w:rsidR="001E7FA9" w:rsidRPr="009A250E" w:rsidRDefault="001E7FA9" w:rsidP="00047AD7">
            <w:pPr>
              <w:spacing w:line="240" w:lineRule="exact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</w:tcPr>
          <w:p w:rsidR="001E7FA9" w:rsidRPr="009A250E" w:rsidRDefault="001E7FA9" w:rsidP="00047AD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1E7FA9" w:rsidRPr="009A250E" w:rsidRDefault="001E7FA9" w:rsidP="009A25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доступности образования для детей-инвалидов</w:t>
            </w:r>
          </w:p>
        </w:tc>
        <w:tc>
          <w:tcPr>
            <w:tcW w:w="3402" w:type="dxa"/>
            <w:shd w:val="clear" w:color="auto" w:fill="auto"/>
          </w:tcPr>
          <w:p w:rsidR="001E7FA9" w:rsidRPr="009A250E" w:rsidRDefault="001E7FA9" w:rsidP="007B3C1C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250E">
              <w:rPr>
                <w:rFonts w:ascii="Times New Roman" w:hAnsi="Times New Roman"/>
                <w:color w:val="000000"/>
              </w:rPr>
              <w:t>Муниципальная программа «Развити</w:t>
            </w:r>
            <w:r w:rsidR="007B3C1C">
              <w:rPr>
                <w:rFonts w:ascii="Times New Roman" w:hAnsi="Times New Roman"/>
                <w:color w:val="000000"/>
              </w:rPr>
              <w:t>е</w:t>
            </w:r>
            <w:r w:rsidRPr="009A250E">
              <w:rPr>
                <w:rFonts w:ascii="Times New Roman" w:hAnsi="Times New Roman"/>
                <w:color w:val="000000"/>
              </w:rPr>
              <w:t xml:space="preserve"> образования Чайковского городского округа»</w:t>
            </w:r>
          </w:p>
        </w:tc>
      </w:tr>
      <w:tr w:rsidR="007327E7" w:rsidTr="0038431D">
        <w:trPr>
          <w:gridAfter w:val="1"/>
          <w:wAfter w:w="4476" w:type="dxa"/>
          <w:trHeight w:val="1376"/>
        </w:trPr>
        <w:tc>
          <w:tcPr>
            <w:tcW w:w="868" w:type="dxa"/>
            <w:shd w:val="clear" w:color="auto" w:fill="auto"/>
            <w:vAlign w:val="center"/>
          </w:tcPr>
          <w:p w:rsidR="007327E7" w:rsidRDefault="007327E7" w:rsidP="0007682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3730" w:type="dxa"/>
            <w:shd w:val="clear" w:color="auto" w:fill="auto"/>
          </w:tcPr>
          <w:p w:rsidR="007327E7" w:rsidRDefault="007327E7" w:rsidP="009A250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Обеспечение условий для инклюзивного образования в общественных организациях</w:t>
            </w:r>
          </w:p>
        </w:tc>
        <w:tc>
          <w:tcPr>
            <w:tcW w:w="2410" w:type="dxa"/>
            <w:shd w:val="clear" w:color="auto" w:fill="auto"/>
          </w:tcPr>
          <w:p w:rsidR="007327E7" w:rsidRPr="009A250E" w:rsidRDefault="007327E7" w:rsidP="00047AD7">
            <w:pPr>
              <w:spacing w:line="240" w:lineRule="exact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843" w:type="dxa"/>
            <w:shd w:val="clear" w:color="auto" w:fill="auto"/>
          </w:tcPr>
          <w:p w:rsidR="007327E7" w:rsidRPr="009A250E" w:rsidRDefault="007327E7" w:rsidP="00047AD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7327E7" w:rsidRDefault="007327E7" w:rsidP="008504C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условий для реализации индивидуальных адаптированных образовательных программ в</w:t>
            </w:r>
            <w:r w:rsidR="008504C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общеобразовательных организациях</w:t>
            </w:r>
          </w:p>
        </w:tc>
        <w:tc>
          <w:tcPr>
            <w:tcW w:w="3402" w:type="dxa"/>
            <w:shd w:val="clear" w:color="auto" w:fill="auto"/>
          </w:tcPr>
          <w:p w:rsidR="007327E7" w:rsidRPr="009A250E" w:rsidRDefault="007327E7" w:rsidP="007B3C1C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250E">
              <w:rPr>
                <w:rFonts w:ascii="Times New Roman" w:hAnsi="Times New Roman"/>
                <w:color w:val="000000"/>
              </w:rPr>
              <w:t>Муниципальная программа «Развити</w:t>
            </w:r>
            <w:r w:rsidR="007B3C1C">
              <w:rPr>
                <w:rFonts w:ascii="Times New Roman" w:hAnsi="Times New Roman"/>
                <w:color w:val="000000"/>
              </w:rPr>
              <w:t>е</w:t>
            </w:r>
            <w:r w:rsidRPr="009A250E">
              <w:rPr>
                <w:rFonts w:ascii="Times New Roman" w:hAnsi="Times New Roman"/>
                <w:color w:val="000000"/>
              </w:rPr>
              <w:t xml:space="preserve"> образования Чайковского городского округа»</w:t>
            </w:r>
          </w:p>
        </w:tc>
      </w:tr>
      <w:tr w:rsidR="007327E7" w:rsidTr="0038431D">
        <w:trPr>
          <w:gridAfter w:val="1"/>
          <w:wAfter w:w="4476" w:type="dxa"/>
        </w:trPr>
        <w:tc>
          <w:tcPr>
            <w:tcW w:w="868" w:type="dxa"/>
            <w:vAlign w:val="center"/>
          </w:tcPr>
          <w:p w:rsidR="007327E7" w:rsidRPr="00AD68DE" w:rsidRDefault="007327E7" w:rsidP="00B309A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2.3.</w:t>
            </w:r>
            <w:r w:rsidR="00B309AF">
              <w:rPr>
                <w:rFonts w:ascii="Times New Roman" w:hAnsi="Times New Roman"/>
              </w:rPr>
              <w:t>5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730" w:type="dxa"/>
          </w:tcPr>
          <w:p w:rsidR="007327E7" w:rsidRPr="00B309AF" w:rsidRDefault="007327E7" w:rsidP="00F50AE0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B309AF">
              <w:rPr>
                <w:rFonts w:ascii="Times New Roman" w:hAnsi="Times New Roman"/>
              </w:rPr>
              <w:t xml:space="preserve">Повышение квалификации </w:t>
            </w:r>
            <w:r w:rsidRPr="00B309AF">
              <w:rPr>
                <w:rFonts w:ascii="Times New Roman" w:hAnsi="Times New Roman"/>
              </w:rPr>
              <w:lastRenderedPageBreak/>
              <w:t>руководящих и педагогических работников муниципальных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2410" w:type="dxa"/>
          </w:tcPr>
          <w:p w:rsidR="007327E7" w:rsidRPr="00B309AF" w:rsidRDefault="007327E7" w:rsidP="00F50AE0">
            <w:pPr>
              <w:spacing w:line="240" w:lineRule="exact"/>
              <w:rPr>
                <w:rFonts w:ascii="Times New Roman" w:hAnsi="Times New Roman"/>
              </w:rPr>
            </w:pPr>
            <w:r w:rsidRPr="00B309AF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B309AF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7327E7" w:rsidRPr="00B309AF" w:rsidRDefault="007327E7" w:rsidP="00B309A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309AF">
              <w:rPr>
                <w:rFonts w:ascii="Times New Roman" w:hAnsi="Times New Roman"/>
              </w:rPr>
              <w:lastRenderedPageBreak/>
              <w:t>2019 – 2030</w:t>
            </w:r>
          </w:p>
        </w:tc>
        <w:tc>
          <w:tcPr>
            <w:tcW w:w="3260" w:type="dxa"/>
          </w:tcPr>
          <w:p w:rsidR="007327E7" w:rsidRPr="00B309AF" w:rsidRDefault="007327E7" w:rsidP="00F50AE0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309AF">
              <w:rPr>
                <w:rFonts w:ascii="Times New Roman" w:hAnsi="Times New Roman"/>
                <w:color w:val="000000"/>
              </w:rPr>
              <w:t xml:space="preserve">Готовность педагогических </w:t>
            </w:r>
            <w:r w:rsidRPr="00B309AF">
              <w:rPr>
                <w:rFonts w:ascii="Times New Roman" w:hAnsi="Times New Roman"/>
                <w:color w:val="000000"/>
              </w:rPr>
              <w:lastRenderedPageBreak/>
              <w:t>работников осуществлять образовательную деятельность с детьми с ограниченными возможностями здоровья, согласно нормам Федеральных государственных образовательных стандартов для обучающихся с ограниченными возможностями здоровья</w:t>
            </w:r>
            <w:proofErr w:type="gramEnd"/>
          </w:p>
        </w:tc>
        <w:tc>
          <w:tcPr>
            <w:tcW w:w="3402" w:type="dxa"/>
          </w:tcPr>
          <w:p w:rsidR="007327E7" w:rsidRPr="00B309AF" w:rsidRDefault="007327E7" w:rsidP="007B3C1C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309AF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</w:t>
            </w:r>
            <w:r w:rsidRPr="00B309AF">
              <w:rPr>
                <w:rFonts w:ascii="Times New Roman" w:hAnsi="Times New Roman"/>
                <w:color w:val="000000"/>
              </w:rPr>
              <w:lastRenderedPageBreak/>
              <w:t>«Развити</w:t>
            </w:r>
            <w:r w:rsidR="007B3C1C">
              <w:rPr>
                <w:rFonts w:ascii="Times New Roman" w:hAnsi="Times New Roman"/>
                <w:color w:val="000000"/>
              </w:rPr>
              <w:t>е</w:t>
            </w:r>
            <w:r w:rsidRPr="00B309AF">
              <w:rPr>
                <w:rFonts w:ascii="Times New Roman" w:hAnsi="Times New Roman"/>
                <w:color w:val="000000"/>
              </w:rPr>
              <w:t xml:space="preserve"> образования Чайковского городского округа»</w:t>
            </w:r>
          </w:p>
        </w:tc>
      </w:tr>
      <w:tr w:rsidR="007327E7" w:rsidTr="0038431D">
        <w:trPr>
          <w:gridAfter w:val="1"/>
          <w:wAfter w:w="4476" w:type="dxa"/>
        </w:trPr>
        <w:tc>
          <w:tcPr>
            <w:tcW w:w="868" w:type="dxa"/>
            <w:vAlign w:val="center"/>
          </w:tcPr>
          <w:p w:rsidR="007327E7" w:rsidRPr="00AD68DE" w:rsidRDefault="007327E7" w:rsidP="009F71D1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2.3.</w:t>
            </w:r>
            <w:r w:rsidR="009F71D1">
              <w:rPr>
                <w:rFonts w:ascii="Times New Roman" w:hAnsi="Times New Roman"/>
              </w:rPr>
              <w:t>6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730" w:type="dxa"/>
          </w:tcPr>
          <w:p w:rsidR="007327E7" w:rsidRPr="009F71D1" w:rsidRDefault="007327E7" w:rsidP="008504C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9F71D1">
              <w:rPr>
                <w:rFonts w:ascii="Times New Roman" w:hAnsi="Times New Roman"/>
              </w:rPr>
              <w:t>Мониторинг потребности детей-инвалидов в получении дополнительного образования с</w:t>
            </w:r>
            <w:r w:rsidR="008504C8">
              <w:rPr>
                <w:rFonts w:ascii="Times New Roman" w:hAnsi="Times New Roman"/>
              </w:rPr>
              <w:t> </w:t>
            </w:r>
            <w:r w:rsidRPr="009F71D1">
              <w:rPr>
                <w:rFonts w:ascii="Times New Roman" w:hAnsi="Times New Roman"/>
              </w:rPr>
              <w:t>использованием дистанционных образовательных технологий</w:t>
            </w:r>
          </w:p>
        </w:tc>
        <w:tc>
          <w:tcPr>
            <w:tcW w:w="2410" w:type="dxa"/>
          </w:tcPr>
          <w:p w:rsidR="007327E7" w:rsidRPr="009F71D1" w:rsidRDefault="007327E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9F71D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</w:tcPr>
          <w:p w:rsidR="007327E7" w:rsidRPr="009F71D1" w:rsidRDefault="007327E7" w:rsidP="009F71D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F71D1">
              <w:rPr>
                <w:rFonts w:ascii="Times New Roman" w:hAnsi="Times New Roman"/>
              </w:rPr>
              <w:t>2019 – 2030</w:t>
            </w:r>
          </w:p>
        </w:tc>
        <w:tc>
          <w:tcPr>
            <w:tcW w:w="3260" w:type="dxa"/>
          </w:tcPr>
          <w:p w:rsidR="007327E7" w:rsidRPr="009F71D1" w:rsidRDefault="007327E7" w:rsidP="00F50AE0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F71D1">
              <w:rPr>
                <w:rFonts w:ascii="Times New Roman" w:hAnsi="Times New Roman"/>
                <w:color w:val="000000"/>
              </w:rPr>
              <w:t>Создание условий для реализации адаптированных образовательных программ с использованием дистанционных образовательных технологий</w:t>
            </w:r>
          </w:p>
        </w:tc>
        <w:tc>
          <w:tcPr>
            <w:tcW w:w="3402" w:type="dxa"/>
          </w:tcPr>
          <w:p w:rsidR="007327E7" w:rsidRPr="009F71D1" w:rsidRDefault="007327E7" w:rsidP="007B3C1C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F71D1">
              <w:rPr>
                <w:rFonts w:ascii="Times New Roman" w:hAnsi="Times New Roman"/>
                <w:color w:val="000000"/>
              </w:rPr>
              <w:t>Муниципальная программа «Развити</w:t>
            </w:r>
            <w:r w:rsidR="007B3C1C">
              <w:rPr>
                <w:rFonts w:ascii="Times New Roman" w:hAnsi="Times New Roman"/>
                <w:color w:val="000000"/>
              </w:rPr>
              <w:t>е</w:t>
            </w:r>
            <w:r w:rsidRPr="009F71D1">
              <w:rPr>
                <w:rFonts w:ascii="Times New Roman" w:hAnsi="Times New Roman"/>
                <w:color w:val="000000"/>
              </w:rPr>
              <w:t xml:space="preserve"> образования Чайковского городского округа»</w:t>
            </w:r>
          </w:p>
        </w:tc>
      </w:tr>
      <w:tr w:rsidR="007327E7" w:rsidTr="0038431D">
        <w:trPr>
          <w:gridAfter w:val="1"/>
          <w:wAfter w:w="4476" w:type="dxa"/>
        </w:trPr>
        <w:tc>
          <w:tcPr>
            <w:tcW w:w="868" w:type="dxa"/>
            <w:vAlign w:val="center"/>
          </w:tcPr>
          <w:p w:rsidR="007327E7" w:rsidRPr="00AD68DE" w:rsidRDefault="007327E7" w:rsidP="00B05973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2.3.</w:t>
            </w:r>
            <w:r w:rsidR="00B05973">
              <w:rPr>
                <w:rFonts w:ascii="Times New Roman" w:hAnsi="Times New Roman"/>
              </w:rPr>
              <w:t>7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730" w:type="dxa"/>
          </w:tcPr>
          <w:p w:rsidR="007327E7" w:rsidRPr="00B05973" w:rsidRDefault="007327E7" w:rsidP="00B05973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B05973">
              <w:rPr>
                <w:rFonts w:ascii="Times New Roman" w:hAnsi="Times New Roman"/>
              </w:rPr>
              <w:t>Установка кнопок вызова персонала на объектах</w:t>
            </w:r>
            <w:r w:rsidR="00B05973" w:rsidRPr="00B05973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2410" w:type="dxa"/>
          </w:tcPr>
          <w:p w:rsidR="007327E7" w:rsidRPr="00B05973" w:rsidRDefault="007327E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B0597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</w:tcPr>
          <w:p w:rsidR="007327E7" w:rsidRPr="00B05973" w:rsidRDefault="007327E7" w:rsidP="00F50AE0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B05973">
              <w:rPr>
                <w:rFonts w:ascii="Times New Roman" w:hAnsi="Times New Roman"/>
              </w:rPr>
              <w:t>2019</w:t>
            </w:r>
            <w:r w:rsidR="00B05973" w:rsidRPr="00B05973">
              <w:rPr>
                <w:rFonts w:ascii="Times New Roman" w:hAnsi="Times New Roman"/>
              </w:rPr>
              <w:t>-2030</w:t>
            </w:r>
          </w:p>
        </w:tc>
        <w:tc>
          <w:tcPr>
            <w:tcW w:w="3260" w:type="dxa"/>
          </w:tcPr>
          <w:p w:rsidR="007327E7" w:rsidRPr="00B05973" w:rsidRDefault="007327E7" w:rsidP="00F50AE0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05973">
              <w:rPr>
                <w:rFonts w:ascii="Times New Roman" w:hAnsi="Times New Roman"/>
                <w:color w:val="000000"/>
              </w:rPr>
              <w:t>Создание доступной среды</w:t>
            </w:r>
          </w:p>
        </w:tc>
        <w:tc>
          <w:tcPr>
            <w:tcW w:w="3402" w:type="dxa"/>
          </w:tcPr>
          <w:p w:rsidR="007327E7" w:rsidRPr="00B05973" w:rsidRDefault="007327E7" w:rsidP="007B3C1C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05973">
              <w:rPr>
                <w:rFonts w:ascii="Times New Roman" w:hAnsi="Times New Roman"/>
                <w:color w:val="000000"/>
              </w:rPr>
              <w:t>Муниципальная программа «Развити</w:t>
            </w:r>
            <w:r w:rsidR="007B3C1C">
              <w:rPr>
                <w:rFonts w:ascii="Times New Roman" w:hAnsi="Times New Roman"/>
                <w:color w:val="000000"/>
              </w:rPr>
              <w:t>е</w:t>
            </w:r>
            <w:r w:rsidRPr="00B05973">
              <w:rPr>
                <w:rFonts w:ascii="Times New Roman" w:hAnsi="Times New Roman"/>
                <w:color w:val="000000"/>
              </w:rPr>
              <w:t xml:space="preserve"> образования Чайковского городского округа»</w:t>
            </w:r>
          </w:p>
        </w:tc>
      </w:tr>
      <w:tr w:rsidR="007327E7" w:rsidTr="0038431D">
        <w:trPr>
          <w:gridAfter w:val="1"/>
          <w:wAfter w:w="4476" w:type="dxa"/>
        </w:trPr>
        <w:tc>
          <w:tcPr>
            <w:tcW w:w="15513" w:type="dxa"/>
            <w:gridSpan w:val="6"/>
          </w:tcPr>
          <w:p w:rsidR="007327E7" w:rsidRPr="00D87C05" w:rsidRDefault="007327E7" w:rsidP="00F50AE0">
            <w:pPr>
              <w:pStyle w:val="ConsPlusNormal"/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D87C05">
              <w:rPr>
                <w:b/>
                <w:color w:val="000000"/>
                <w:sz w:val="22"/>
                <w:szCs w:val="22"/>
              </w:rPr>
              <w:t xml:space="preserve">2.4. Доступность учреждений культуры и молодежной политики </w:t>
            </w:r>
          </w:p>
        </w:tc>
      </w:tr>
      <w:tr w:rsidR="007327E7" w:rsidTr="0038431D">
        <w:trPr>
          <w:gridAfter w:val="1"/>
          <w:wAfter w:w="4476" w:type="dxa"/>
          <w:trHeight w:val="874"/>
        </w:trPr>
        <w:tc>
          <w:tcPr>
            <w:tcW w:w="868" w:type="dxa"/>
            <w:vAlign w:val="center"/>
          </w:tcPr>
          <w:p w:rsidR="007327E7" w:rsidRPr="00AD68DE" w:rsidRDefault="007327E7" w:rsidP="0007682C">
            <w:pPr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2.4.1.</w:t>
            </w:r>
          </w:p>
        </w:tc>
        <w:tc>
          <w:tcPr>
            <w:tcW w:w="3730" w:type="dxa"/>
          </w:tcPr>
          <w:p w:rsidR="007327E7" w:rsidRPr="006D0E79" w:rsidRDefault="007327E7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Формирование доступной среды для инвалидов в учреждениях культуры и</w:t>
            </w:r>
            <w:r w:rsidR="008504C8">
              <w:rPr>
                <w:rFonts w:ascii="Times New Roman" w:hAnsi="Times New Roman"/>
              </w:rPr>
              <w:t> </w:t>
            </w:r>
            <w:r w:rsidRPr="006D0E79">
              <w:rPr>
                <w:rFonts w:ascii="Times New Roman" w:hAnsi="Times New Roman"/>
              </w:rPr>
              <w:t>молодежной политики</w:t>
            </w:r>
          </w:p>
        </w:tc>
        <w:tc>
          <w:tcPr>
            <w:tcW w:w="2410" w:type="dxa"/>
          </w:tcPr>
          <w:p w:rsidR="007327E7" w:rsidRPr="006D0E79" w:rsidRDefault="007327E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  <w:tc>
          <w:tcPr>
            <w:tcW w:w="1843" w:type="dxa"/>
          </w:tcPr>
          <w:p w:rsidR="007327E7" w:rsidRPr="006D0E79" w:rsidRDefault="007327E7" w:rsidP="006D0E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  <w:vAlign w:val="center"/>
          </w:tcPr>
          <w:p w:rsidR="007327E7" w:rsidRPr="006D0E79" w:rsidRDefault="007327E7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6D0E79">
              <w:rPr>
                <w:rFonts w:ascii="Times New Roman" w:hAnsi="Times New Roman"/>
                <w:color w:val="000000"/>
              </w:rPr>
              <w:t>Обеспечение доступности (частичной или полной) для инвалидов учреждений культуры и молодежной политики</w:t>
            </w:r>
          </w:p>
        </w:tc>
        <w:tc>
          <w:tcPr>
            <w:tcW w:w="3402" w:type="dxa"/>
            <w:vAlign w:val="center"/>
          </w:tcPr>
          <w:p w:rsidR="007327E7" w:rsidRPr="006D0E79" w:rsidRDefault="007327E7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6D0E79">
              <w:rPr>
                <w:rFonts w:ascii="Times New Roman" w:hAnsi="Times New Roman"/>
                <w:color w:val="000000"/>
              </w:rPr>
              <w:t>Муниципальная программа «Развитие культуры и искусства Чайковского городского округа»</w:t>
            </w:r>
          </w:p>
        </w:tc>
      </w:tr>
      <w:tr w:rsidR="007327E7" w:rsidTr="0038431D">
        <w:trPr>
          <w:trHeight w:val="874"/>
        </w:trPr>
        <w:tc>
          <w:tcPr>
            <w:tcW w:w="868" w:type="dxa"/>
            <w:vAlign w:val="center"/>
          </w:tcPr>
          <w:p w:rsidR="007327E7" w:rsidRPr="00AD68DE" w:rsidRDefault="007327E7" w:rsidP="0007682C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2.4.2.</w:t>
            </w:r>
          </w:p>
        </w:tc>
        <w:tc>
          <w:tcPr>
            <w:tcW w:w="3730" w:type="dxa"/>
          </w:tcPr>
          <w:p w:rsidR="007327E7" w:rsidRPr="006D0E79" w:rsidRDefault="007327E7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6D0E79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6D0E79">
              <w:rPr>
                <w:sz w:val="22"/>
                <w:szCs w:val="22"/>
              </w:rPr>
              <w:t>социокультурных</w:t>
            </w:r>
            <w:proofErr w:type="spellEnd"/>
            <w:r w:rsidRPr="006D0E79">
              <w:rPr>
                <w:sz w:val="22"/>
                <w:szCs w:val="22"/>
              </w:rPr>
              <w:t xml:space="preserve"> мероприятий с</w:t>
            </w:r>
            <w:r w:rsidR="008504C8">
              <w:rPr>
                <w:sz w:val="22"/>
                <w:szCs w:val="22"/>
              </w:rPr>
              <w:t> </w:t>
            </w:r>
            <w:r w:rsidRPr="006D0E79">
              <w:rPr>
                <w:sz w:val="22"/>
                <w:szCs w:val="22"/>
              </w:rPr>
              <w:t>участием лиц с ограниченными возможностями здоровья</w:t>
            </w:r>
          </w:p>
        </w:tc>
        <w:tc>
          <w:tcPr>
            <w:tcW w:w="2410" w:type="dxa"/>
          </w:tcPr>
          <w:p w:rsidR="007327E7" w:rsidRPr="006D0E79" w:rsidRDefault="007327E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 xml:space="preserve">Управление культуры и молодежной политики </w:t>
            </w:r>
          </w:p>
        </w:tc>
        <w:tc>
          <w:tcPr>
            <w:tcW w:w="1843" w:type="dxa"/>
          </w:tcPr>
          <w:p w:rsidR="007327E7" w:rsidRPr="006D0E79" w:rsidRDefault="007327E7" w:rsidP="006D0E79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D0E79">
              <w:rPr>
                <w:sz w:val="22"/>
                <w:szCs w:val="22"/>
              </w:rPr>
              <w:t>2019 - 2030</w:t>
            </w:r>
          </w:p>
        </w:tc>
        <w:tc>
          <w:tcPr>
            <w:tcW w:w="3260" w:type="dxa"/>
          </w:tcPr>
          <w:p w:rsidR="007327E7" w:rsidRPr="006D0E79" w:rsidRDefault="007327E7" w:rsidP="002A64FD">
            <w:pPr>
              <w:pStyle w:val="ConsPlusNormal"/>
              <w:tabs>
                <w:tab w:val="left" w:pos="271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D0E79">
              <w:rPr>
                <w:color w:val="000000"/>
                <w:sz w:val="22"/>
                <w:szCs w:val="22"/>
              </w:rPr>
              <w:t xml:space="preserve">Увеличение количества из числа граждан с </w:t>
            </w:r>
            <w:r w:rsidR="002A64FD">
              <w:rPr>
                <w:color w:val="000000"/>
                <w:sz w:val="22"/>
                <w:szCs w:val="22"/>
              </w:rPr>
              <w:t>ограниченными возможностями здоровья</w:t>
            </w:r>
            <w:r w:rsidRPr="006D0E79">
              <w:rPr>
                <w:color w:val="000000"/>
                <w:sz w:val="22"/>
                <w:szCs w:val="22"/>
              </w:rPr>
              <w:t xml:space="preserve">, привлеченных к участию в </w:t>
            </w:r>
            <w:proofErr w:type="spellStart"/>
            <w:r w:rsidRPr="006D0E79">
              <w:rPr>
                <w:color w:val="000000"/>
                <w:sz w:val="22"/>
                <w:szCs w:val="22"/>
              </w:rPr>
              <w:lastRenderedPageBreak/>
              <w:t>социокультурых</w:t>
            </w:r>
            <w:proofErr w:type="spellEnd"/>
            <w:r w:rsidRPr="006D0E79">
              <w:rPr>
                <w:color w:val="000000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3402" w:type="dxa"/>
          </w:tcPr>
          <w:p w:rsidR="007327E7" w:rsidRPr="006D0E79" w:rsidRDefault="007327E7" w:rsidP="00F50AE0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D0E79">
              <w:rPr>
                <w:rFonts w:eastAsia="Calibri"/>
                <w:color w:val="000000"/>
                <w:sz w:val="22"/>
                <w:szCs w:val="22"/>
              </w:rPr>
              <w:lastRenderedPageBreak/>
              <w:t>Муниципальная программа «Развитие культуры и искусства Чайковского городского округа»</w:t>
            </w:r>
          </w:p>
        </w:tc>
        <w:tc>
          <w:tcPr>
            <w:tcW w:w="4476" w:type="dxa"/>
          </w:tcPr>
          <w:p w:rsidR="007327E7" w:rsidRPr="00A61642" w:rsidRDefault="007327E7" w:rsidP="00F50A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7327E7" w:rsidTr="0038431D">
        <w:trPr>
          <w:gridAfter w:val="1"/>
          <w:wAfter w:w="4476" w:type="dxa"/>
          <w:trHeight w:val="313"/>
        </w:trPr>
        <w:tc>
          <w:tcPr>
            <w:tcW w:w="868" w:type="dxa"/>
            <w:shd w:val="clear" w:color="auto" w:fill="auto"/>
            <w:vAlign w:val="center"/>
          </w:tcPr>
          <w:p w:rsidR="007327E7" w:rsidRPr="00AD68DE" w:rsidRDefault="007327E7" w:rsidP="0007682C">
            <w:pPr>
              <w:tabs>
                <w:tab w:val="left" w:pos="1395"/>
              </w:tabs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2.4.3.</w:t>
            </w:r>
          </w:p>
        </w:tc>
        <w:tc>
          <w:tcPr>
            <w:tcW w:w="3730" w:type="dxa"/>
            <w:shd w:val="clear" w:color="auto" w:fill="auto"/>
          </w:tcPr>
          <w:p w:rsidR="007327E7" w:rsidRPr="006D0E79" w:rsidRDefault="007327E7" w:rsidP="006D0E79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Адаптация общедоступных (публичных) библиотек:</w:t>
            </w:r>
          </w:p>
          <w:p w:rsidR="007327E7" w:rsidRPr="006D0E79" w:rsidRDefault="007327E7" w:rsidP="006D0E7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- для инвалидов по зрению: оснащение тактильными указателями, нанесение сигнальных полос, резервирование ме</w:t>
            </w:r>
            <w:proofErr w:type="gramStart"/>
            <w:r w:rsidRPr="006D0E79">
              <w:rPr>
                <w:rFonts w:ascii="Times New Roman" w:hAnsi="Times New Roman"/>
              </w:rPr>
              <w:t>ст в зр</w:t>
            </w:r>
            <w:proofErr w:type="gramEnd"/>
            <w:r w:rsidRPr="006D0E79">
              <w:rPr>
                <w:rFonts w:ascii="Times New Roman" w:hAnsi="Times New Roman"/>
              </w:rPr>
              <w:t>ительных залах, оборудование читательских мест в библиотеках;</w:t>
            </w:r>
          </w:p>
          <w:p w:rsidR="007327E7" w:rsidRPr="006D0E79" w:rsidRDefault="007327E7" w:rsidP="006D0E7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- для инвалидов по слуху: размещение информационных табличек, резервирование ме</w:t>
            </w:r>
            <w:proofErr w:type="gramStart"/>
            <w:r w:rsidRPr="006D0E79">
              <w:rPr>
                <w:rFonts w:ascii="Times New Roman" w:hAnsi="Times New Roman"/>
              </w:rPr>
              <w:t>ст в</w:t>
            </w:r>
            <w:r w:rsidR="008504C8">
              <w:rPr>
                <w:rFonts w:ascii="Times New Roman" w:hAnsi="Times New Roman"/>
              </w:rPr>
              <w:t> </w:t>
            </w:r>
            <w:r w:rsidRPr="006D0E79">
              <w:rPr>
                <w:rFonts w:ascii="Times New Roman" w:hAnsi="Times New Roman"/>
              </w:rPr>
              <w:t>зр</w:t>
            </w:r>
            <w:proofErr w:type="gramEnd"/>
            <w:r w:rsidRPr="006D0E79">
              <w:rPr>
                <w:rFonts w:ascii="Times New Roman" w:hAnsi="Times New Roman"/>
              </w:rPr>
              <w:t>ительных залах; оборудование читательских мест в библиотеках;</w:t>
            </w:r>
          </w:p>
          <w:p w:rsidR="007327E7" w:rsidRPr="001C6EE9" w:rsidRDefault="007327E7" w:rsidP="008504C8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6D0E79">
              <w:rPr>
                <w:rFonts w:ascii="Times New Roman" w:hAnsi="Times New Roman"/>
              </w:rPr>
              <w:t>- для инвалидов с нарушением опорно-двигательного аппарата: оборудование пандусов и поручней на входе в здания, оборудование туалетных комнат поручнями, оборудование зрительских мест в</w:t>
            </w:r>
            <w:r w:rsidR="008504C8">
              <w:rPr>
                <w:rFonts w:ascii="Times New Roman" w:hAnsi="Times New Roman"/>
              </w:rPr>
              <w:t> </w:t>
            </w:r>
            <w:r w:rsidRPr="006D0E79">
              <w:rPr>
                <w:rFonts w:ascii="Times New Roman" w:hAnsi="Times New Roman"/>
              </w:rPr>
              <w:t>залах и читательских мест в</w:t>
            </w:r>
            <w:r w:rsidR="008504C8">
              <w:rPr>
                <w:rFonts w:ascii="Times New Roman" w:hAnsi="Times New Roman"/>
              </w:rPr>
              <w:t> </w:t>
            </w:r>
            <w:r w:rsidRPr="006D0E79">
              <w:rPr>
                <w:rFonts w:ascii="Times New Roman" w:hAnsi="Times New Roman"/>
              </w:rPr>
              <w:t>библиотеках</w:t>
            </w:r>
          </w:p>
        </w:tc>
        <w:tc>
          <w:tcPr>
            <w:tcW w:w="2410" w:type="dxa"/>
            <w:shd w:val="clear" w:color="auto" w:fill="auto"/>
          </w:tcPr>
          <w:p w:rsidR="007327E7" w:rsidRPr="006D0E79" w:rsidRDefault="007327E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6D0E79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7327E7" w:rsidRPr="006D0E79" w:rsidRDefault="007327E7" w:rsidP="006D0E79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D0E79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7327E7" w:rsidRPr="006D0E79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6D0E79">
              <w:rPr>
                <w:rFonts w:ascii="Times New Roman" w:hAnsi="Times New Roman"/>
                <w:color w:val="000000"/>
              </w:rPr>
              <w:t>Создание доступной среды для инвалидов на базе учреждений культуры</w:t>
            </w:r>
          </w:p>
        </w:tc>
        <w:tc>
          <w:tcPr>
            <w:tcW w:w="3402" w:type="dxa"/>
            <w:shd w:val="clear" w:color="auto" w:fill="auto"/>
          </w:tcPr>
          <w:p w:rsidR="007327E7" w:rsidRPr="006D0E79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6D0E79">
              <w:rPr>
                <w:rFonts w:ascii="Times New Roman" w:hAnsi="Times New Roman"/>
                <w:color w:val="000000"/>
              </w:rPr>
              <w:t>Муниципальная программа «Развитие культуры и искусства Чайковского городского округа»</w:t>
            </w:r>
          </w:p>
        </w:tc>
      </w:tr>
      <w:tr w:rsidR="007327E7" w:rsidTr="0038431D">
        <w:trPr>
          <w:gridAfter w:val="1"/>
          <w:wAfter w:w="4476" w:type="dxa"/>
          <w:trHeight w:val="313"/>
        </w:trPr>
        <w:tc>
          <w:tcPr>
            <w:tcW w:w="868" w:type="dxa"/>
            <w:shd w:val="clear" w:color="auto" w:fill="auto"/>
            <w:vAlign w:val="center"/>
          </w:tcPr>
          <w:p w:rsidR="007327E7" w:rsidRPr="00AD68DE" w:rsidRDefault="007327E7" w:rsidP="0007682C">
            <w:pPr>
              <w:tabs>
                <w:tab w:val="left" w:pos="1395"/>
              </w:tabs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2.4.4.</w:t>
            </w:r>
          </w:p>
        </w:tc>
        <w:tc>
          <w:tcPr>
            <w:tcW w:w="3730" w:type="dxa"/>
            <w:shd w:val="clear" w:color="auto" w:fill="auto"/>
          </w:tcPr>
          <w:p w:rsidR="007327E7" w:rsidRPr="00796E33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96E33">
              <w:rPr>
                <w:rFonts w:ascii="Times New Roman" w:hAnsi="Times New Roman"/>
                <w:shd w:val="clear" w:color="auto" w:fill="FFFFFF"/>
              </w:rPr>
              <w:t xml:space="preserve">Оснащение объектов библиотек </w:t>
            </w:r>
            <w:proofErr w:type="spellStart"/>
            <w:r w:rsidRPr="00796E33">
              <w:rPr>
                <w:rFonts w:ascii="Times New Roman" w:hAnsi="Times New Roman"/>
                <w:shd w:val="clear" w:color="auto" w:fill="FFFFFF"/>
              </w:rPr>
              <w:t>ассистивными</w:t>
            </w:r>
            <w:proofErr w:type="spellEnd"/>
            <w:r w:rsidRPr="00796E33">
              <w:rPr>
                <w:rFonts w:ascii="Times New Roman" w:hAnsi="Times New Roman"/>
                <w:shd w:val="clear" w:color="auto" w:fill="FFFFFF"/>
              </w:rPr>
              <w:t xml:space="preserve"> приспособлениями и адаптивными средствами в целях обеспечения беспрепятственного доступа для инвалидов с нарушением опорно-двигательного аппарата</w:t>
            </w:r>
          </w:p>
        </w:tc>
        <w:tc>
          <w:tcPr>
            <w:tcW w:w="2410" w:type="dxa"/>
            <w:shd w:val="clear" w:color="auto" w:fill="auto"/>
          </w:tcPr>
          <w:p w:rsidR="007327E7" w:rsidRPr="00796E33" w:rsidRDefault="007327E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796E33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7327E7" w:rsidRPr="00796E33" w:rsidRDefault="007327E7" w:rsidP="00796E33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6E33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7327E7" w:rsidRPr="00796E33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796E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Создание условий доступности для инвалидов и лиц </w:t>
            </w:r>
            <w:r w:rsidRPr="002A64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</w:t>
            </w:r>
            <w:r w:rsidR="002A64FD" w:rsidRPr="002A64FD">
              <w:rPr>
                <w:rFonts w:ascii="Times New Roman" w:hAnsi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7327E7" w:rsidRPr="00796E33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796E33">
              <w:rPr>
                <w:rFonts w:ascii="Times New Roman" w:hAnsi="Times New Roman"/>
                <w:color w:val="000000"/>
              </w:rPr>
              <w:t>Муниципальная программа «Развитие культуры и искусства Чайковского городского округа»</w:t>
            </w:r>
          </w:p>
        </w:tc>
      </w:tr>
      <w:tr w:rsidR="007327E7" w:rsidTr="0038431D">
        <w:trPr>
          <w:gridAfter w:val="1"/>
          <w:wAfter w:w="4476" w:type="dxa"/>
          <w:trHeight w:val="2996"/>
        </w:trPr>
        <w:tc>
          <w:tcPr>
            <w:tcW w:w="868" w:type="dxa"/>
            <w:shd w:val="clear" w:color="auto" w:fill="auto"/>
          </w:tcPr>
          <w:p w:rsidR="007327E7" w:rsidRPr="00AD68DE" w:rsidRDefault="007327E7" w:rsidP="00F50AE0">
            <w:pPr>
              <w:tabs>
                <w:tab w:val="left" w:pos="139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2.4.5.</w:t>
            </w:r>
          </w:p>
        </w:tc>
        <w:tc>
          <w:tcPr>
            <w:tcW w:w="3730" w:type="dxa"/>
            <w:shd w:val="clear" w:color="auto" w:fill="auto"/>
          </w:tcPr>
          <w:p w:rsidR="007327E7" w:rsidRPr="00796E33" w:rsidRDefault="007327E7" w:rsidP="008504C8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96E33">
              <w:rPr>
                <w:rFonts w:ascii="Times New Roman" w:hAnsi="Times New Roman"/>
                <w:shd w:val="clear" w:color="auto" w:fill="FFFFFF"/>
              </w:rPr>
              <w:t>Проведение капитального ремонта и</w:t>
            </w:r>
            <w:r w:rsidR="008504C8">
              <w:rPr>
                <w:rFonts w:ascii="Times New Roman" w:hAnsi="Times New Roman"/>
                <w:shd w:val="clear" w:color="auto" w:fill="FFFFFF"/>
              </w:rPr>
              <w:t> </w:t>
            </w:r>
            <w:r w:rsidRPr="00796E33">
              <w:rPr>
                <w:rFonts w:ascii="Times New Roman" w:hAnsi="Times New Roman"/>
                <w:shd w:val="clear" w:color="auto" w:fill="FFFFFF"/>
              </w:rPr>
              <w:t>реконструкции библиотек с учетом потребностей инвалидов</w:t>
            </w:r>
          </w:p>
        </w:tc>
        <w:tc>
          <w:tcPr>
            <w:tcW w:w="2410" w:type="dxa"/>
            <w:shd w:val="clear" w:color="auto" w:fill="auto"/>
          </w:tcPr>
          <w:p w:rsidR="007327E7" w:rsidRPr="00796E33" w:rsidRDefault="007327E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796E33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7327E7" w:rsidRPr="00796E33" w:rsidRDefault="007327E7" w:rsidP="00796E33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6E33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7327E7" w:rsidRPr="00796E33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796E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Создание условий доступности для инвалидов и лиц </w:t>
            </w:r>
            <w:r w:rsidRPr="002A64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</w:t>
            </w:r>
            <w:r w:rsidR="002A64FD" w:rsidRPr="002A64FD">
              <w:rPr>
                <w:rFonts w:ascii="Times New Roman" w:hAnsi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7327E7" w:rsidRPr="00796E33" w:rsidRDefault="007327E7" w:rsidP="00796E33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796E33">
              <w:rPr>
                <w:rFonts w:ascii="Times New Roman" w:hAnsi="Times New Roman"/>
                <w:color w:val="000000"/>
              </w:rPr>
              <w:t>Приказ Мин</w:t>
            </w:r>
            <w:r w:rsidR="00796E33">
              <w:rPr>
                <w:rFonts w:ascii="Times New Roman" w:hAnsi="Times New Roman"/>
                <w:color w:val="000000"/>
              </w:rPr>
              <w:t xml:space="preserve">истерства </w:t>
            </w:r>
            <w:r w:rsidRPr="00796E33">
              <w:rPr>
                <w:rFonts w:ascii="Times New Roman" w:hAnsi="Times New Roman"/>
                <w:color w:val="000000"/>
              </w:rPr>
              <w:t>культуры Росс</w:t>
            </w:r>
            <w:r w:rsidR="00796E33">
              <w:rPr>
                <w:rFonts w:ascii="Times New Roman" w:hAnsi="Times New Roman"/>
                <w:color w:val="000000"/>
              </w:rPr>
              <w:t>ийской Федерации</w:t>
            </w:r>
            <w:r w:rsidRPr="00796E33">
              <w:rPr>
                <w:rFonts w:ascii="Times New Roman" w:hAnsi="Times New Roman"/>
                <w:color w:val="000000"/>
              </w:rPr>
              <w:t xml:space="preserve"> от 23</w:t>
            </w:r>
            <w:r w:rsidR="00796E33">
              <w:rPr>
                <w:rFonts w:ascii="Times New Roman" w:hAnsi="Times New Roman"/>
                <w:color w:val="000000"/>
              </w:rPr>
              <w:t xml:space="preserve"> декабря </w:t>
            </w:r>
            <w:r w:rsidRPr="00796E33">
              <w:rPr>
                <w:rFonts w:ascii="Times New Roman" w:hAnsi="Times New Roman"/>
                <w:color w:val="000000"/>
              </w:rPr>
              <w:t xml:space="preserve">2015 </w:t>
            </w:r>
            <w:r w:rsidR="00796E33">
              <w:rPr>
                <w:rFonts w:ascii="Times New Roman" w:hAnsi="Times New Roman"/>
                <w:color w:val="000000"/>
              </w:rPr>
              <w:t xml:space="preserve">г. </w:t>
            </w:r>
            <w:r w:rsidRPr="00796E33">
              <w:rPr>
                <w:rFonts w:ascii="Times New Roman" w:hAnsi="Times New Roman"/>
                <w:color w:val="000000"/>
              </w:rPr>
              <w:t>№ 3235</w:t>
            </w:r>
            <w:r w:rsidRPr="00796E33">
              <w:rPr>
                <w:rFonts w:ascii="Times New Roman" w:hAnsi="Times New Roman"/>
                <w:color w:val="000000"/>
              </w:rPr>
              <w:br/>
              <w:t>«Об утверждении Плана мероприятий («дорожной карты») по повышению значений показателей доступности для инвалидов объектов и услуг библиотек, подведомственных Минкультуры России»</w:t>
            </w:r>
          </w:p>
        </w:tc>
      </w:tr>
      <w:tr w:rsidR="007327E7" w:rsidTr="0038431D">
        <w:trPr>
          <w:gridAfter w:val="1"/>
          <w:wAfter w:w="4476" w:type="dxa"/>
          <w:trHeight w:val="2058"/>
        </w:trPr>
        <w:tc>
          <w:tcPr>
            <w:tcW w:w="868" w:type="dxa"/>
            <w:shd w:val="clear" w:color="auto" w:fill="auto"/>
          </w:tcPr>
          <w:p w:rsidR="007327E7" w:rsidRPr="00AD68DE" w:rsidRDefault="007327E7" w:rsidP="00BF7409">
            <w:pPr>
              <w:tabs>
                <w:tab w:val="left" w:pos="139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</w:t>
            </w:r>
            <w:r w:rsidR="00BF7409">
              <w:rPr>
                <w:rFonts w:ascii="Times New Roman" w:hAnsi="Times New Roman"/>
              </w:rPr>
              <w:t>6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730" w:type="dxa"/>
            <w:shd w:val="clear" w:color="auto" w:fill="auto"/>
          </w:tcPr>
          <w:p w:rsidR="007327E7" w:rsidRPr="00BF7409" w:rsidRDefault="007327E7" w:rsidP="008504C8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BF7409">
              <w:rPr>
                <w:rFonts w:ascii="Times New Roman" w:hAnsi="Times New Roman"/>
                <w:shd w:val="clear" w:color="auto" w:fill="FFFFFF"/>
              </w:rPr>
              <w:t xml:space="preserve">Проведение творческих мероприятий в библиотеках, доступных для инвалидов и лиц с </w:t>
            </w:r>
            <w:r w:rsidR="002A64FD" w:rsidRPr="002A64FD">
              <w:rPr>
                <w:rFonts w:ascii="Times New Roman" w:hAnsi="Times New Roman"/>
                <w:color w:val="000000"/>
              </w:rPr>
              <w:t>ограниченными возможностями здоровья</w:t>
            </w:r>
            <w:r w:rsidRPr="00BF7409">
              <w:rPr>
                <w:rFonts w:ascii="Times New Roman" w:hAnsi="Times New Roman"/>
                <w:shd w:val="clear" w:color="auto" w:fill="FFFFFF"/>
              </w:rPr>
              <w:t>, и при участии инвалидов и лиц с</w:t>
            </w:r>
            <w:r w:rsidR="008504C8">
              <w:rPr>
                <w:rFonts w:ascii="Times New Roman" w:hAnsi="Times New Roman"/>
                <w:shd w:val="clear" w:color="auto" w:fill="FFFFFF"/>
              </w:rPr>
              <w:t> </w:t>
            </w:r>
            <w:r w:rsidR="002A64FD" w:rsidRPr="002A64FD">
              <w:rPr>
                <w:rFonts w:ascii="Times New Roman" w:hAnsi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</w:tcPr>
          <w:p w:rsidR="007327E7" w:rsidRPr="00BF7409" w:rsidRDefault="007327E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BF7409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7327E7" w:rsidRPr="00BF7409" w:rsidRDefault="007327E7" w:rsidP="00BF7409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BF7409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7327E7" w:rsidRPr="00BF7409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F7409">
              <w:rPr>
                <w:rFonts w:ascii="Times New Roman" w:hAnsi="Times New Roman"/>
                <w:color w:val="000000"/>
                <w:shd w:val="clear" w:color="auto" w:fill="FFFFFF"/>
              </w:rPr>
              <w:t>Увеличение посещения инвалидами</w:t>
            </w:r>
            <w:r w:rsidR="00BF7409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BF74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лицами </w:t>
            </w:r>
            <w:r w:rsidRPr="002A64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</w:t>
            </w:r>
            <w:r w:rsidR="002A64FD" w:rsidRPr="002A64FD">
              <w:rPr>
                <w:rFonts w:ascii="Times New Roman" w:hAnsi="Times New Roman"/>
                <w:color w:val="000000"/>
              </w:rPr>
              <w:t>ограниченными возможностями здоровья</w:t>
            </w:r>
            <w:r w:rsidRPr="002A64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F7409">
              <w:rPr>
                <w:rFonts w:ascii="Times New Roman" w:hAnsi="Times New Roman"/>
                <w:color w:val="000000"/>
                <w:shd w:val="clear" w:color="auto" w:fill="FFFFFF"/>
              </w:rPr>
              <w:t>творческих мероприятий для детей и молодежи</w:t>
            </w:r>
          </w:p>
        </w:tc>
        <w:tc>
          <w:tcPr>
            <w:tcW w:w="3402" w:type="dxa"/>
            <w:shd w:val="clear" w:color="auto" w:fill="auto"/>
          </w:tcPr>
          <w:p w:rsidR="007327E7" w:rsidRPr="001C6EE9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327E7" w:rsidTr="0038431D">
        <w:trPr>
          <w:gridAfter w:val="1"/>
          <w:wAfter w:w="4476" w:type="dxa"/>
          <w:trHeight w:val="313"/>
        </w:trPr>
        <w:tc>
          <w:tcPr>
            <w:tcW w:w="868" w:type="dxa"/>
            <w:shd w:val="clear" w:color="auto" w:fill="auto"/>
          </w:tcPr>
          <w:p w:rsidR="007327E7" w:rsidRPr="00AD68DE" w:rsidRDefault="007327E7" w:rsidP="005B700F">
            <w:pPr>
              <w:tabs>
                <w:tab w:val="left" w:pos="139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</w:t>
            </w:r>
            <w:r w:rsidR="005B700F">
              <w:rPr>
                <w:rFonts w:ascii="Times New Roman" w:hAnsi="Times New Roman"/>
              </w:rPr>
              <w:t>7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730" w:type="dxa"/>
            <w:shd w:val="clear" w:color="auto" w:fill="auto"/>
          </w:tcPr>
          <w:p w:rsidR="007327E7" w:rsidRPr="005B700F" w:rsidRDefault="007327E7" w:rsidP="005B700F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B700F">
              <w:rPr>
                <w:rFonts w:ascii="Times New Roman" w:hAnsi="Times New Roman"/>
              </w:rPr>
              <w:t>Установка кнопок вызова персонала на объектах</w:t>
            </w:r>
            <w:r w:rsidR="005B700F" w:rsidRPr="005B700F">
              <w:rPr>
                <w:rFonts w:ascii="Times New Roman" w:hAnsi="Times New Roman"/>
              </w:rPr>
              <w:t xml:space="preserve"> культуры и молодежной политики</w:t>
            </w:r>
          </w:p>
        </w:tc>
        <w:tc>
          <w:tcPr>
            <w:tcW w:w="2410" w:type="dxa"/>
            <w:shd w:val="clear" w:color="auto" w:fill="auto"/>
          </w:tcPr>
          <w:p w:rsidR="007327E7" w:rsidRPr="005B700F" w:rsidRDefault="007327E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700F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7327E7" w:rsidRPr="005B700F" w:rsidRDefault="007327E7" w:rsidP="00F50AE0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5B700F">
              <w:rPr>
                <w:sz w:val="22"/>
                <w:szCs w:val="22"/>
              </w:rPr>
              <w:t>2019</w:t>
            </w:r>
            <w:r w:rsidR="005B700F" w:rsidRPr="005B700F">
              <w:rPr>
                <w:sz w:val="22"/>
                <w:szCs w:val="22"/>
              </w:rPr>
              <w:t>-2030</w:t>
            </w:r>
          </w:p>
        </w:tc>
        <w:tc>
          <w:tcPr>
            <w:tcW w:w="3260" w:type="dxa"/>
            <w:shd w:val="clear" w:color="auto" w:fill="auto"/>
          </w:tcPr>
          <w:p w:rsidR="007327E7" w:rsidRPr="005B700F" w:rsidRDefault="007327E7" w:rsidP="00F50AE0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B700F">
              <w:rPr>
                <w:rFonts w:ascii="Times New Roman" w:hAnsi="Times New Roman"/>
                <w:color w:val="000000"/>
                <w:shd w:val="clear" w:color="auto" w:fill="FFFFFF"/>
              </w:rPr>
              <w:t>Создание доступной среды</w:t>
            </w:r>
          </w:p>
        </w:tc>
        <w:tc>
          <w:tcPr>
            <w:tcW w:w="3402" w:type="dxa"/>
            <w:shd w:val="clear" w:color="auto" w:fill="auto"/>
          </w:tcPr>
          <w:p w:rsidR="007327E7" w:rsidRPr="005B700F" w:rsidRDefault="007327E7" w:rsidP="00F50A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5B700F">
              <w:rPr>
                <w:rFonts w:ascii="Times New Roman" w:hAnsi="Times New Roman"/>
                <w:color w:val="000000"/>
              </w:rPr>
              <w:t>Муниципальная программа «Развитие культуры и искусства Чайковского городского округа»</w:t>
            </w:r>
          </w:p>
        </w:tc>
      </w:tr>
      <w:tr w:rsidR="00BA48E8" w:rsidTr="0038431D">
        <w:trPr>
          <w:gridAfter w:val="1"/>
          <w:wAfter w:w="4476" w:type="dxa"/>
          <w:trHeight w:val="313"/>
        </w:trPr>
        <w:tc>
          <w:tcPr>
            <w:tcW w:w="15513" w:type="dxa"/>
            <w:gridSpan w:val="6"/>
            <w:shd w:val="clear" w:color="auto" w:fill="auto"/>
            <w:vAlign w:val="center"/>
          </w:tcPr>
          <w:p w:rsidR="00BA48E8" w:rsidRPr="00AD68DE" w:rsidRDefault="00BA48E8" w:rsidP="007D6BA2">
            <w:pPr>
              <w:spacing w:after="120" w:line="240" w:lineRule="exact"/>
              <w:jc w:val="both"/>
              <w:rPr>
                <w:rFonts w:ascii="Times New Roman" w:hAnsi="Times New Roman"/>
                <w:color w:val="000000"/>
                <w:highlight w:val="red"/>
              </w:rPr>
            </w:pPr>
            <w:r w:rsidRPr="00AD68DE">
              <w:rPr>
                <w:rFonts w:ascii="Times New Roman" w:hAnsi="Times New Roman"/>
                <w:b/>
                <w:color w:val="000000"/>
              </w:rPr>
              <w:t>2.5. Доступность учреждений</w:t>
            </w:r>
            <w:r w:rsidRPr="00AD68DE">
              <w:rPr>
                <w:rFonts w:ascii="Times New Roman" w:hAnsi="Times New Roman"/>
                <w:color w:val="000000"/>
              </w:rPr>
              <w:t xml:space="preserve"> </w:t>
            </w:r>
            <w:r w:rsidRPr="00AD68DE">
              <w:rPr>
                <w:rFonts w:ascii="Times New Roman" w:hAnsi="Times New Roman"/>
                <w:b/>
                <w:color w:val="000000"/>
              </w:rPr>
              <w:t>физической культуры и спорта</w:t>
            </w:r>
          </w:p>
        </w:tc>
      </w:tr>
      <w:tr w:rsidR="00BA48E8" w:rsidTr="0038431D">
        <w:trPr>
          <w:gridAfter w:val="1"/>
          <w:wAfter w:w="4476" w:type="dxa"/>
          <w:trHeight w:val="313"/>
        </w:trPr>
        <w:tc>
          <w:tcPr>
            <w:tcW w:w="868" w:type="dxa"/>
            <w:shd w:val="clear" w:color="auto" w:fill="auto"/>
          </w:tcPr>
          <w:p w:rsidR="00BA48E8" w:rsidRPr="00AD68DE" w:rsidRDefault="00BA48E8" w:rsidP="00F50A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2.5.1.</w:t>
            </w:r>
          </w:p>
        </w:tc>
        <w:tc>
          <w:tcPr>
            <w:tcW w:w="3730" w:type="dxa"/>
            <w:shd w:val="clear" w:color="auto" w:fill="auto"/>
          </w:tcPr>
          <w:p w:rsidR="00BA48E8" w:rsidRPr="000A1327" w:rsidRDefault="000A132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A1327">
              <w:rPr>
                <w:rFonts w:ascii="Times New Roman" w:hAnsi="Times New Roman"/>
              </w:rPr>
              <w:t>Формирование доступной среды для инвалидов в учреждениях физической культуры и спорта</w:t>
            </w:r>
          </w:p>
        </w:tc>
        <w:tc>
          <w:tcPr>
            <w:tcW w:w="2410" w:type="dxa"/>
            <w:shd w:val="clear" w:color="auto" w:fill="auto"/>
          </w:tcPr>
          <w:p w:rsidR="00BA48E8" w:rsidRPr="000A1327" w:rsidRDefault="000A1327" w:rsidP="0079541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A1327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BA48E8" w:rsidRPr="000A1327" w:rsidRDefault="000A1327" w:rsidP="000A13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BA48E8" w:rsidRPr="000A1327" w:rsidRDefault="000A1327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доступности для инвалидов учреждений </w:t>
            </w:r>
            <w:r w:rsidRPr="000A1327">
              <w:rPr>
                <w:rFonts w:ascii="Times New Roman" w:hAnsi="Times New Roman"/>
              </w:rPr>
              <w:t>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:rsidR="00BA48E8" w:rsidRPr="000A1327" w:rsidRDefault="000A1327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культуры, спорта и формирование здорового образа жизни в Чайковском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городском округе»</w:t>
            </w:r>
          </w:p>
        </w:tc>
      </w:tr>
      <w:tr w:rsidR="000A1327" w:rsidTr="0038431D">
        <w:trPr>
          <w:gridAfter w:val="1"/>
          <w:wAfter w:w="4476" w:type="dxa"/>
          <w:trHeight w:val="313"/>
        </w:trPr>
        <w:tc>
          <w:tcPr>
            <w:tcW w:w="868" w:type="dxa"/>
            <w:shd w:val="clear" w:color="auto" w:fill="auto"/>
          </w:tcPr>
          <w:p w:rsidR="000A1327" w:rsidRPr="00AD68DE" w:rsidRDefault="000A1327" w:rsidP="002D6D3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2.5.</w:t>
            </w:r>
            <w:r w:rsidR="002D6D3A">
              <w:rPr>
                <w:rFonts w:ascii="Times New Roman" w:hAnsi="Times New Roman"/>
              </w:rPr>
              <w:t>2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730" w:type="dxa"/>
            <w:shd w:val="clear" w:color="auto" w:fill="auto"/>
          </w:tcPr>
          <w:p w:rsidR="000A1327" w:rsidRPr="002D6D3A" w:rsidRDefault="000A1327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2D6D3A">
              <w:rPr>
                <w:rFonts w:ascii="Times New Roman" w:hAnsi="Times New Roman"/>
              </w:rPr>
              <w:t>Обучение или инструктирование сотрудников объектов, назначение сотрудников, ответственных за оказание помощи инвалидам в</w:t>
            </w:r>
            <w:r w:rsidR="008504C8">
              <w:rPr>
                <w:rFonts w:ascii="Times New Roman" w:hAnsi="Times New Roman"/>
              </w:rPr>
              <w:t> </w:t>
            </w:r>
            <w:r w:rsidRPr="002D6D3A">
              <w:rPr>
                <w:rFonts w:ascii="Times New Roman" w:hAnsi="Times New Roman"/>
              </w:rPr>
              <w:t>преодолении барьеров, мешающих пользоваться услугами, включая сопровождение инвалидов по</w:t>
            </w:r>
            <w:r w:rsidR="008504C8">
              <w:rPr>
                <w:rFonts w:ascii="Times New Roman" w:hAnsi="Times New Roman"/>
              </w:rPr>
              <w:t> </w:t>
            </w:r>
            <w:r w:rsidRPr="002D6D3A">
              <w:rPr>
                <w:rFonts w:ascii="Times New Roman" w:hAnsi="Times New Roman"/>
              </w:rPr>
              <w:t>территории объектов</w:t>
            </w:r>
          </w:p>
        </w:tc>
        <w:tc>
          <w:tcPr>
            <w:tcW w:w="2410" w:type="dxa"/>
            <w:shd w:val="clear" w:color="auto" w:fill="auto"/>
          </w:tcPr>
          <w:p w:rsidR="000A1327" w:rsidRPr="002D6D3A" w:rsidRDefault="000A1327" w:rsidP="002D6D3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6D3A">
              <w:rPr>
                <w:rFonts w:ascii="Times New Roman" w:hAnsi="Times New Roman"/>
              </w:rPr>
              <w:t xml:space="preserve">Управление физической культуры и спорта </w:t>
            </w:r>
          </w:p>
          <w:p w:rsidR="000A1327" w:rsidRPr="002D6D3A" w:rsidRDefault="000A1327" w:rsidP="002D6D3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6D3A">
              <w:rPr>
                <w:rFonts w:ascii="Times New Roman" w:hAnsi="Times New Roman"/>
              </w:rPr>
              <w:t>Руководители объектов</w:t>
            </w:r>
          </w:p>
        </w:tc>
        <w:tc>
          <w:tcPr>
            <w:tcW w:w="1843" w:type="dxa"/>
            <w:shd w:val="clear" w:color="auto" w:fill="auto"/>
          </w:tcPr>
          <w:p w:rsidR="000A1327" w:rsidRPr="002D6D3A" w:rsidRDefault="000A1327" w:rsidP="002D6D3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D6D3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0A1327" w:rsidRPr="002D6D3A" w:rsidRDefault="000A1327" w:rsidP="00F50AE0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2D6D3A">
              <w:rPr>
                <w:rFonts w:ascii="Times New Roman" w:hAnsi="Times New Roman"/>
                <w:color w:val="000000"/>
              </w:rPr>
              <w:t>Повышение доступности услуг для инвалидов на объектах</w:t>
            </w:r>
          </w:p>
        </w:tc>
        <w:tc>
          <w:tcPr>
            <w:tcW w:w="3402" w:type="dxa"/>
            <w:shd w:val="clear" w:color="auto" w:fill="auto"/>
          </w:tcPr>
          <w:p w:rsidR="000A1327" w:rsidRPr="001C6EE9" w:rsidRDefault="002D6D3A" w:rsidP="002D6D3A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«Развитие физической культуры, спорта и формирование здорового образа жизни в Чайковском городском округе»</w:t>
            </w:r>
          </w:p>
        </w:tc>
      </w:tr>
      <w:tr w:rsidR="000A1327" w:rsidTr="0038431D">
        <w:trPr>
          <w:gridAfter w:val="1"/>
          <w:wAfter w:w="4476" w:type="dxa"/>
          <w:trHeight w:val="313"/>
        </w:trPr>
        <w:tc>
          <w:tcPr>
            <w:tcW w:w="868" w:type="dxa"/>
            <w:shd w:val="clear" w:color="auto" w:fill="auto"/>
          </w:tcPr>
          <w:p w:rsidR="000A1327" w:rsidRPr="00AD68DE" w:rsidRDefault="000A1327" w:rsidP="00A36152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2.5.</w:t>
            </w:r>
            <w:r w:rsidR="00A36152">
              <w:rPr>
                <w:sz w:val="22"/>
                <w:szCs w:val="22"/>
              </w:rPr>
              <w:t>3</w:t>
            </w:r>
            <w:r w:rsidRPr="00AD68DE">
              <w:rPr>
                <w:sz w:val="22"/>
                <w:szCs w:val="22"/>
              </w:rPr>
              <w:t>.</w:t>
            </w:r>
          </w:p>
        </w:tc>
        <w:tc>
          <w:tcPr>
            <w:tcW w:w="3730" w:type="dxa"/>
            <w:shd w:val="clear" w:color="auto" w:fill="auto"/>
          </w:tcPr>
          <w:p w:rsidR="000A1327" w:rsidRPr="002572CE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572CE">
              <w:rPr>
                <w:sz w:val="22"/>
                <w:szCs w:val="22"/>
              </w:rPr>
              <w:t>Организация и проведение спортивных мероприятий с участием лиц с ограниченными возможностями здоровья, участие в мероприятиях, организованных на других территориях</w:t>
            </w:r>
          </w:p>
        </w:tc>
        <w:tc>
          <w:tcPr>
            <w:tcW w:w="2410" w:type="dxa"/>
            <w:shd w:val="clear" w:color="auto" w:fill="auto"/>
          </w:tcPr>
          <w:p w:rsidR="000A1327" w:rsidRPr="002572CE" w:rsidRDefault="000A132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2572CE">
              <w:rPr>
                <w:rFonts w:ascii="Times New Roman" w:hAnsi="Times New Roman"/>
              </w:rPr>
              <w:t>Управление физической культуры и спорта</w:t>
            </w:r>
          </w:p>
          <w:p w:rsidR="000A1327" w:rsidRPr="002572CE" w:rsidRDefault="000A132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1327" w:rsidRPr="002572CE" w:rsidRDefault="000A1327" w:rsidP="002572CE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2572CE">
              <w:rPr>
                <w:sz w:val="22"/>
                <w:szCs w:val="22"/>
              </w:rPr>
              <w:t>2019 - 2030</w:t>
            </w:r>
          </w:p>
        </w:tc>
        <w:tc>
          <w:tcPr>
            <w:tcW w:w="3260" w:type="dxa"/>
            <w:shd w:val="clear" w:color="auto" w:fill="auto"/>
          </w:tcPr>
          <w:p w:rsidR="000A1327" w:rsidRPr="002572CE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572CE">
              <w:rPr>
                <w:sz w:val="22"/>
                <w:szCs w:val="22"/>
              </w:rPr>
              <w:t xml:space="preserve">Увеличение количества инвалидов из числа граждан с ограниченными возможностями здоровья, привлеченных к участию в </w:t>
            </w:r>
            <w:proofErr w:type="spellStart"/>
            <w:r w:rsidRPr="002572CE">
              <w:rPr>
                <w:sz w:val="22"/>
                <w:szCs w:val="22"/>
              </w:rPr>
              <w:t>социокультурных</w:t>
            </w:r>
            <w:proofErr w:type="spellEnd"/>
            <w:r w:rsidRPr="002572CE">
              <w:rPr>
                <w:sz w:val="22"/>
                <w:szCs w:val="22"/>
              </w:rPr>
              <w:t xml:space="preserve"> и спортивных мероприятий</w:t>
            </w:r>
          </w:p>
        </w:tc>
        <w:tc>
          <w:tcPr>
            <w:tcW w:w="3402" w:type="dxa"/>
            <w:shd w:val="clear" w:color="auto" w:fill="auto"/>
          </w:tcPr>
          <w:p w:rsidR="000A1327" w:rsidRPr="001C6EE9" w:rsidRDefault="002572CE" w:rsidP="00F50AE0">
            <w:pPr>
              <w:pStyle w:val="af0"/>
              <w:spacing w:after="0" w:line="240" w:lineRule="exact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«Развитие физической культуры, спорта и формирование здорового образа жизни в Чайковском городском округе»</w:t>
            </w:r>
          </w:p>
        </w:tc>
      </w:tr>
      <w:tr w:rsidR="000A1327" w:rsidTr="0038431D">
        <w:trPr>
          <w:gridAfter w:val="1"/>
          <w:wAfter w:w="4476" w:type="dxa"/>
        </w:trPr>
        <w:tc>
          <w:tcPr>
            <w:tcW w:w="15513" w:type="dxa"/>
            <w:gridSpan w:val="6"/>
          </w:tcPr>
          <w:p w:rsidR="000A1327" w:rsidRPr="00A61642" w:rsidRDefault="000A1327" w:rsidP="00F50AE0">
            <w:pPr>
              <w:pStyle w:val="ConsPlusNorma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A61642">
              <w:rPr>
                <w:b/>
                <w:sz w:val="22"/>
                <w:szCs w:val="22"/>
              </w:rPr>
              <w:t>2.6. Доступность труда и занятости инвалидов</w:t>
            </w:r>
          </w:p>
        </w:tc>
      </w:tr>
      <w:tr w:rsidR="000A1327" w:rsidTr="0038431D">
        <w:trPr>
          <w:gridAfter w:val="1"/>
          <w:wAfter w:w="4476" w:type="dxa"/>
        </w:trPr>
        <w:tc>
          <w:tcPr>
            <w:tcW w:w="868" w:type="dxa"/>
          </w:tcPr>
          <w:p w:rsidR="000A1327" w:rsidRPr="00AD68DE" w:rsidRDefault="000A1327" w:rsidP="00F50A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2.6.1.</w:t>
            </w:r>
          </w:p>
        </w:tc>
        <w:tc>
          <w:tcPr>
            <w:tcW w:w="3730" w:type="dxa"/>
          </w:tcPr>
          <w:p w:rsidR="000A1327" w:rsidRPr="00772634" w:rsidRDefault="000A1327" w:rsidP="008504C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72634">
              <w:rPr>
                <w:rFonts w:ascii="Times New Roman" w:hAnsi="Times New Roman"/>
              </w:rPr>
              <w:t>Содействие в трудоустройстве незанятых инвалидов на</w:t>
            </w:r>
            <w:r w:rsidR="008504C8">
              <w:rPr>
                <w:rFonts w:ascii="Times New Roman" w:hAnsi="Times New Roman"/>
              </w:rPr>
              <w:t> </w:t>
            </w:r>
            <w:r w:rsidRPr="00772634">
              <w:rPr>
                <w:rFonts w:ascii="Times New Roman" w:hAnsi="Times New Roman"/>
              </w:rPr>
              <w:t>оборудованные (оснащенные) для них рабочие места</w:t>
            </w:r>
          </w:p>
        </w:tc>
        <w:tc>
          <w:tcPr>
            <w:tcW w:w="2410" w:type="dxa"/>
          </w:tcPr>
          <w:p w:rsidR="000A1327" w:rsidRPr="00772634" w:rsidRDefault="000A1327" w:rsidP="007D6BA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</w:t>
            </w:r>
            <w:r w:rsidR="00772634" w:rsidRPr="00772634">
              <w:rPr>
                <w:rFonts w:ascii="Times New Roman" w:hAnsi="Times New Roman"/>
              </w:rPr>
              <w:t xml:space="preserve">по Чайковскому городскому округу </w:t>
            </w:r>
            <w:r w:rsidRPr="00772634">
              <w:rPr>
                <w:rFonts w:ascii="Times New Roman" w:hAnsi="Times New Roman"/>
              </w:rPr>
              <w:t xml:space="preserve">ГКУ Центр занятости населения Пермского края </w:t>
            </w:r>
          </w:p>
        </w:tc>
        <w:tc>
          <w:tcPr>
            <w:tcW w:w="1843" w:type="dxa"/>
          </w:tcPr>
          <w:p w:rsidR="000A1327" w:rsidRPr="00772634" w:rsidRDefault="000A1327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7263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0A1327" w:rsidRPr="007D2C95" w:rsidRDefault="000A1327" w:rsidP="007D6BA2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>Обеспечение трудоустройства незанятых инвалидов на оборудованные (оснащенные) для них рабочие места</w:t>
            </w:r>
          </w:p>
        </w:tc>
        <w:tc>
          <w:tcPr>
            <w:tcW w:w="3402" w:type="dxa"/>
          </w:tcPr>
          <w:p w:rsidR="000A1327" w:rsidRPr="007D2C95" w:rsidRDefault="000A1327" w:rsidP="007D6BA2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>Постановление Правительства Пермского края от 28</w:t>
            </w:r>
            <w:r w:rsidR="00772634" w:rsidRPr="00772634">
              <w:rPr>
                <w:rFonts w:ascii="Times New Roman" w:hAnsi="Times New Roman"/>
              </w:rPr>
              <w:t xml:space="preserve"> ноября </w:t>
            </w:r>
            <w:r w:rsidRPr="00772634">
              <w:rPr>
                <w:rFonts w:ascii="Times New Roman" w:hAnsi="Times New Roman"/>
              </w:rPr>
              <w:t>2017</w:t>
            </w:r>
            <w:r w:rsidR="00772634" w:rsidRPr="00772634">
              <w:rPr>
                <w:rFonts w:ascii="Times New Roman" w:hAnsi="Times New Roman"/>
              </w:rPr>
              <w:t xml:space="preserve"> г. </w:t>
            </w:r>
            <w:r w:rsidRPr="00772634">
              <w:rPr>
                <w:rFonts w:ascii="Times New Roman" w:hAnsi="Times New Roman"/>
              </w:rPr>
              <w:t xml:space="preserve">№ 961-п </w:t>
            </w:r>
            <w:r w:rsidR="00772634" w:rsidRPr="00772634">
              <w:rPr>
                <w:rFonts w:ascii="Times New Roman" w:hAnsi="Times New Roman"/>
              </w:rPr>
              <w:t>«</w:t>
            </w:r>
            <w:r w:rsidRPr="00772634">
              <w:rPr>
                <w:rFonts w:ascii="Times New Roman" w:hAnsi="Times New Roman"/>
              </w:rPr>
              <w:t xml:space="preserve">О внесении изменений в государственную программу </w:t>
            </w:r>
            <w:r w:rsidR="00772634" w:rsidRPr="00772634">
              <w:rPr>
                <w:rFonts w:ascii="Times New Roman" w:hAnsi="Times New Roman"/>
              </w:rPr>
              <w:t>«</w:t>
            </w:r>
            <w:r w:rsidRPr="00772634">
              <w:rPr>
                <w:rFonts w:ascii="Times New Roman" w:hAnsi="Times New Roman"/>
              </w:rPr>
              <w:t>Доступная среда. Реабилитация и создание условий для социальной интеграции инвалидов Пермского края</w:t>
            </w:r>
            <w:r w:rsidR="00772634" w:rsidRPr="00772634">
              <w:rPr>
                <w:rFonts w:ascii="Times New Roman" w:hAnsi="Times New Roman"/>
              </w:rPr>
              <w:t xml:space="preserve">», </w:t>
            </w:r>
            <w:proofErr w:type="gramStart"/>
            <w:r w:rsidR="00772634" w:rsidRPr="00772634">
              <w:rPr>
                <w:rFonts w:ascii="Times New Roman" w:hAnsi="Times New Roman"/>
              </w:rPr>
              <w:t>утвержденную</w:t>
            </w:r>
            <w:proofErr w:type="gramEnd"/>
            <w:r w:rsidR="00772634" w:rsidRPr="00772634">
              <w:rPr>
                <w:rFonts w:ascii="Times New Roman" w:hAnsi="Times New Roman"/>
              </w:rPr>
              <w:t xml:space="preserve"> постановлением Правительства Пермского края от 3 октября 2013 г. №1316-П»</w:t>
            </w:r>
          </w:p>
        </w:tc>
      </w:tr>
      <w:tr w:rsidR="000A1327" w:rsidTr="0038431D">
        <w:trPr>
          <w:gridAfter w:val="1"/>
          <w:wAfter w:w="4476" w:type="dxa"/>
        </w:trPr>
        <w:tc>
          <w:tcPr>
            <w:tcW w:w="868" w:type="dxa"/>
          </w:tcPr>
          <w:p w:rsidR="000A1327" w:rsidRPr="00AD68DE" w:rsidRDefault="000A1327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2.6.2.</w:t>
            </w:r>
          </w:p>
        </w:tc>
        <w:tc>
          <w:tcPr>
            <w:tcW w:w="3730" w:type="dxa"/>
          </w:tcPr>
          <w:p w:rsidR="000A1327" w:rsidRPr="007D2C95" w:rsidRDefault="000A1327" w:rsidP="008504C8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A41C12">
              <w:rPr>
                <w:rFonts w:ascii="Times New Roman" w:hAnsi="Times New Roman"/>
              </w:rPr>
              <w:t xml:space="preserve">Проведение индивидуальных и </w:t>
            </w:r>
            <w:r w:rsidRPr="00A41C12">
              <w:rPr>
                <w:rFonts w:ascii="Times New Roman" w:hAnsi="Times New Roman"/>
              </w:rPr>
              <w:lastRenderedPageBreak/>
              <w:t xml:space="preserve">групповых </w:t>
            </w:r>
            <w:proofErr w:type="spellStart"/>
            <w:r w:rsidRPr="00A41C1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A41C12">
              <w:rPr>
                <w:rFonts w:ascii="Times New Roman" w:hAnsi="Times New Roman"/>
              </w:rPr>
              <w:t xml:space="preserve"> консультаций для ищущих работу инвалидов с целью определения возможности обучения и их дальнейшего трудоустройства на</w:t>
            </w:r>
            <w:r w:rsidR="008504C8">
              <w:rPr>
                <w:rFonts w:ascii="Times New Roman" w:hAnsi="Times New Roman"/>
              </w:rPr>
              <w:t> </w:t>
            </w:r>
            <w:r w:rsidRPr="00A41C12">
              <w:rPr>
                <w:rFonts w:ascii="Times New Roman" w:hAnsi="Times New Roman"/>
              </w:rPr>
              <w:t>имеющиеся вакантные и</w:t>
            </w:r>
            <w:r w:rsidR="008504C8">
              <w:rPr>
                <w:rFonts w:ascii="Times New Roman" w:hAnsi="Times New Roman"/>
              </w:rPr>
              <w:t> </w:t>
            </w:r>
            <w:r w:rsidRPr="00A41C12">
              <w:rPr>
                <w:rFonts w:ascii="Times New Roman" w:hAnsi="Times New Roman"/>
              </w:rPr>
              <w:t xml:space="preserve">создаваемые рабочие места, с учетом вида и степени тяжести (группы инвалидности) </w:t>
            </w:r>
          </w:p>
        </w:tc>
        <w:tc>
          <w:tcPr>
            <w:tcW w:w="2410" w:type="dxa"/>
          </w:tcPr>
          <w:p w:rsidR="000A1327" w:rsidRPr="007D2C95" w:rsidRDefault="00A41C12" w:rsidP="007D6BA2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lastRenderedPageBreak/>
              <w:t xml:space="preserve">Территориальный отдел </w:t>
            </w:r>
            <w:r w:rsidRPr="00772634">
              <w:rPr>
                <w:rFonts w:ascii="Times New Roman" w:hAnsi="Times New Roman"/>
              </w:rPr>
              <w:lastRenderedPageBreak/>
              <w:t xml:space="preserve">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0A1327" w:rsidRPr="00772634" w:rsidRDefault="000A1327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72634">
              <w:rPr>
                <w:rFonts w:ascii="Times New Roman" w:hAnsi="Times New Roman"/>
              </w:rPr>
              <w:lastRenderedPageBreak/>
              <w:t>2019 - 2030</w:t>
            </w:r>
          </w:p>
        </w:tc>
        <w:tc>
          <w:tcPr>
            <w:tcW w:w="3260" w:type="dxa"/>
          </w:tcPr>
          <w:p w:rsidR="000A1327" w:rsidRPr="007D2C95" w:rsidRDefault="000A1327" w:rsidP="00550B2B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A41C12">
              <w:rPr>
                <w:rFonts w:ascii="Times New Roman" w:hAnsi="Times New Roman"/>
              </w:rPr>
              <w:t xml:space="preserve">Повышение </w:t>
            </w:r>
            <w:r w:rsidRPr="00A41C12">
              <w:rPr>
                <w:rFonts w:ascii="Times New Roman" w:hAnsi="Times New Roman"/>
              </w:rPr>
              <w:lastRenderedPageBreak/>
              <w:t>к</w:t>
            </w:r>
            <w:r w:rsidR="00550B2B">
              <w:rPr>
                <w:rFonts w:ascii="Times New Roman" w:hAnsi="Times New Roman"/>
              </w:rPr>
              <w:t>о</w:t>
            </w:r>
            <w:r w:rsidRPr="00A41C12">
              <w:rPr>
                <w:rFonts w:ascii="Times New Roman" w:hAnsi="Times New Roman"/>
              </w:rPr>
              <w:t>нкурентоспособности инвалидов на рынке труда</w:t>
            </w:r>
          </w:p>
        </w:tc>
        <w:tc>
          <w:tcPr>
            <w:tcW w:w="3402" w:type="dxa"/>
          </w:tcPr>
          <w:p w:rsidR="000A1327" w:rsidRPr="007D2C95" w:rsidRDefault="000A1327" w:rsidP="007D6BA2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0A1327" w:rsidTr="0038431D">
        <w:trPr>
          <w:gridAfter w:val="1"/>
          <w:wAfter w:w="4476" w:type="dxa"/>
        </w:trPr>
        <w:tc>
          <w:tcPr>
            <w:tcW w:w="868" w:type="dxa"/>
          </w:tcPr>
          <w:p w:rsidR="000A1327" w:rsidRPr="00AD68DE" w:rsidRDefault="000A1327" w:rsidP="00F50A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2.6.3.</w:t>
            </w:r>
          </w:p>
        </w:tc>
        <w:tc>
          <w:tcPr>
            <w:tcW w:w="3730" w:type="dxa"/>
          </w:tcPr>
          <w:p w:rsidR="000A1327" w:rsidRPr="004E40A4" w:rsidRDefault="000A1327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E40A4">
              <w:rPr>
                <w:rFonts w:ascii="Times New Roman" w:hAnsi="Times New Roman"/>
              </w:rPr>
              <w:t>Организация профессионального обучения и дополнительного профессионального образования инвалидов по профессиям, востребованным на рынке труда, с</w:t>
            </w:r>
            <w:r w:rsidR="008504C8">
              <w:rPr>
                <w:rFonts w:ascii="Times New Roman" w:hAnsi="Times New Roman"/>
              </w:rPr>
              <w:t> </w:t>
            </w:r>
            <w:r w:rsidRPr="004E40A4">
              <w:rPr>
                <w:rFonts w:ascii="Times New Roman" w:hAnsi="Times New Roman"/>
              </w:rPr>
              <w:t>учетом вида и степени тяжести (группы инвалидности)</w:t>
            </w:r>
          </w:p>
        </w:tc>
        <w:tc>
          <w:tcPr>
            <w:tcW w:w="2410" w:type="dxa"/>
          </w:tcPr>
          <w:p w:rsidR="000A1327" w:rsidRPr="007D2C95" w:rsidRDefault="004E40A4" w:rsidP="00F50AE0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0A1327" w:rsidRPr="007D2C95" w:rsidRDefault="000A1327" w:rsidP="004E40A4">
            <w:pPr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4E40A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0A1327" w:rsidRPr="007D2C95" w:rsidRDefault="000A1327" w:rsidP="00874D28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4E40A4">
              <w:rPr>
                <w:rFonts w:ascii="Times New Roman" w:hAnsi="Times New Roman"/>
              </w:rPr>
              <w:t>Повышение к</w:t>
            </w:r>
            <w:r w:rsidR="00874D28">
              <w:rPr>
                <w:rFonts w:ascii="Times New Roman" w:hAnsi="Times New Roman"/>
              </w:rPr>
              <w:t>о</w:t>
            </w:r>
            <w:r w:rsidRPr="004E40A4">
              <w:rPr>
                <w:rFonts w:ascii="Times New Roman" w:hAnsi="Times New Roman"/>
              </w:rPr>
              <w:t>нкурентоспособности инвалидов на рынке труда</w:t>
            </w:r>
          </w:p>
        </w:tc>
        <w:tc>
          <w:tcPr>
            <w:tcW w:w="3402" w:type="dxa"/>
          </w:tcPr>
          <w:p w:rsidR="000A1327" w:rsidRPr="007D2C95" w:rsidRDefault="000A1327" w:rsidP="00F50AE0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60691" w:rsidTr="0038431D">
        <w:trPr>
          <w:gridAfter w:val="1"/>
          <w:wAfter w:w="4476" w:type="dxa"/>
        </w:trPr>
        <w:tc>
          <w:tcPr>
            <w:tcW w:w="868" w:type="dxa"/>
          </w:tcPr>
          <w:p w:rsidR="00F60691" w:rsidRPr="00AD68DE" w:rsidRDefault="00F60691" w:rsidP="00F50A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2.6.4.</w:t>
            </w:r>
          </w:p>
        </w:tc>
        <w:tc>
          <w:tcPr>
            <w:tcW w:w="3730" w:type="dxa"/>
          </w:tcPr>
          <w:p w:rsidR="00F60691" w:rsidRPr="007D2C95" w:rsidRDefault="00F60691" w:rsidP="00F50AE0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F60691">
              <w:rPr>
                <w:rFonts w:ascii="Times New Roman" w:hAnsi="Times New Roman"/>
              </w:rPr>
              <w:t>Квотирование рабочих мест для инвалидов</w:t>
            </w:r>
          </w:p>
        </w:tc>
        <w:tc>
          <w:tcPr>
            <w:tcW w:w="2410" w:type="dxa"/>
          </w:tcPr>
          <w:p w:rsidR="00F60691" w:rsidRPr="007D2C95" w:rsidRDefault="00F60691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F60691" w:rsidRPr="007D2C95" w:rsidRDefault="00F60691" w:rsidP="00047AD7">
            <w:pPr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4E40A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F60691" w:rsidRPr="00F60691" w:rsidRDefault="00F60691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F60691">
              <w:rPr>
                <w:rFonts w:ascii="Times New Roman" w:hAnsi="Times New Roman"/>
              </w:rPr>
              <w:t>Увеличение количества трудоустроенных инвалидов</w:t>
            </w:r>
          </w:p>
        </w:tc>
        <w:tc>
          <w:tcPr>
            <w:tcW w:w="3402" w:type="dxa"/>
          </w:tcPr>
          <w:p w:rsidR="00F60691" w:rsidRPr="007D2C95" w:rsidRDefault="00F60691" w:rsidP="00F50AE0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60691" w:rsidRPr="00F60691" w:rsidTr="0038431D">
        <w:trPr>
          <w:gridAfter w:val="1"/>
          <w:wAfter w:w="4476" w:type="dxa"/>
        </w:trPr>
        <w:tc>
          <w:tcPr>
            <w:tcW w:w="868" w:type="dxa"/>
          </w:tcPr>
          <w:p w:rsidR="00F60691" w:rsidRPr="00AD68DE" w:rsidRDefault="00F60691" w:rsidP="00F50A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2.6.5.</w:t>
            </w:r>
          </w:p>
        </w:tc>
        <w:tc>
          <w:tcPr>
            <w:tcW w:w="3730" w:type="dxa"/>
          </w:tcPr>
          <w:p w:rsidR="00F60691" w:rsidRPr="007D2C95" w:rsidRDefault="00F60691" w:rsidP="008504C8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F60691">
              <w:rPr>
                <w:rFonts w:ascii="Times New Roman" w:hAnsi="Times New Roman"/>
              </w:rPr>
              <w:t xml:space="preserve">Формирование бланка вакансий для инвалидов, в том числе надомных рабочих мест, с учетом </w:t>
            </w:r>
            <w:proofErr w:type="spellStart"/>
            <w:r w:rsidRPr="00F60691">
              <w:rPr>
                <w:rFonts w:ascii="Times New Roman" w:hAnsi="Times New Roman"/>
              </w:rPr>
              <w:t>востребованности</w:t>
            </w:r>
            <w:proofErr w:type="spellEnd"/>
            <w:r w:rsidRPr="00F60691">
              <w:rPr>
                <w:rFonts w:ascii="Times New Roman" w:hAnsi="Times New Roman"/>
              </w:rPr>
              <w:t xml:space="preserve"> профессий и</w:t>
            </w:r>
            <w:r w:rsidR="008504C8">
              <w:rPr>
                <w:rFonts w:ascii="Times New Roman" w:hAnsi="Times New Roman"/>
              </w:rPr>
              <w:t> </w:t>
            </w:r>
            <w:r w:rsidRPr="00F60691">
              <w:rPr>
                <w:rFonts w:ascii="Times New Roman" w:hAnsi="Times New Roman"/>
              </w:rPr>
              <w:t>качественных показателей рабочих мест</w:t>
            </w:r>
          </w:p>
        </w:tc>
        <w:tc>
          <w:tcPr>
            <w:tcW w:w="2410" w:type="dxa"/>
          </w:tcPr>
          <w:p w:rsidR="00F60691" w:rsidRPr="007D2C95" w:rsidRDefault="00F60691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F60691" w:rsidRPr="007D2C95" w:rsidRDefault="00F60691" w:rsidP="00047AD7">
            <w:pPr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4E40A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F60691" w:rsidRPr="00F60691" w:rsidRDefault="00F60691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F60691">
              <w:rPr>
                <w:rFonts w:ascii="Times New Roman" w:hAnsi="Times New Roman"/>
              </w:rPr>
              <w:t>Увеличение доли трудоустроенных инвалидов и</w:t>
            </w:r>
            <w:r w:rsidR="008504C8">
              <w:rPr>
                <w:rFonts w:ascii="Times New Roman" w:hAnsi="Times New Roman"/>
              </w:rPr>
              <w:t> </w:t>
            </w:r>
            <w:r w:rsidRPr="00F60691">
              <w:rPr>
                <w:rFonts w:ascii="Times New Roman" w:hAnsi="Times New Roman"/>
              </w:rPr>
              <w:t xml:space="preserve">обеспечение их </w:t>
            </w:r>
            <w:r w:rsidR="00BB409B">
              <w:rPr>
                <w:rFonts w:ascii="Times New Roman" w:hAnsi="Times New Roman"/>
              </w:rPr>
              <w:t xml:space="preserve">долгосрочного сотрудничества </w:t>
            </w:r>
            <w:r w:rsidRPr="00F60691">
              <w:rPr>
                <w:rFonts w:ascii="Times New Roman" w:hAnsi="Times New Roman"/>
              </w:rPr>
              <w:t>на рабочих местах</w:t>
            </w:r>
          </w:p>
        </w:tc>
        <w:tc>
          <w:tcPr>
            <w:tcW w:w="3402" w:type="dxa"/>
          </w:tcPr>
          <w:p w:rsidR="00F60691" w:rsidRPr="00F60691" w:rsidRDefault="003D48A0" w:rsidP="00555A27">
            <w:pPr>
              <w:spacing w:after="160" w:line="259" w:lineRule="auto"/>
              <w:ind w:left="19"/>
              <w:jc w:val="both"/>
              <w:rPr>
                <w:rFonts w:ascii="Times New Roman" w:hAnsi="Times New Roman"/>
              </w:rPr>
            </w:pPr>
            <w:r w:rsidRPr="003D48A0">
              <w:rPr>
                <w:rFonts w:ascii="Times New Roman" w:hAnsi="Times New Roman"/>
              </w:rPr>
              <w:t>Закон Пермской области от 5 ноября 2004 г. № 1689-344 «О квотировании рабочих мест для граждан, испытывающих трудности в поиске работы»</w:t>
            </w:r>
          </w:p>
        </w:tc>
      </w:tr>
      <w:tr w:rsidR="000A1327" w:rsidTr="0038431D">
        <w:trPr>
          <w:gridAfter w:val="1"/>
          <w:wAfter w:w="4476" w:type="dxa"/>
        </w:trPr>
        <w:tc>
          <w:tcPr>
            <w:tcW w:w="15513" w:type="dxa"/>
            <w:gridSpan w:val="6"/>
            <w:vAlign w:val="center"/>
          </w:tcPr>
          <w:p w:rsidR="000A1327" w:rsidRPr="00A61642" w:rsidRDefault="000A1327" w:rsidP="00F50AE0">
            <w:pPr>
              <w:pStyle w:val="ConsPlusNorma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A61642">
              <w:rPr>
                <w:b/>
                <w:sz w:val="22"/>
                <w:szCs w:val="22"/>
              </w:rPr>
              <w:lastRenderedPageBreak/>
              <w:t>Задача 3. Информационно-методическое обеспечение системы и социальной интеграции инвалидов</w:t>
            </w:r>
          </w:p>
        </w:tc>
      </w:tr>
      <w:tr w:rsidR="000A1327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0A1327" w:rsidRPr="00AD68DE" w:rsidRDefault="000A1327" w:rsidP="00335437">
            <w:pPr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3.1.</w:t>
            </w:r>
          </w:p>
        </w:tc>
        <w:tc>
          <w:tcPr>
            <w:tcW w:w="3730" w:type="dxa"/>
            <w:shd w:val="clear" w:color="auto" w:fill="auto"/>
          </w:tcPr>
          <w:p w:rsidR="000A1327" w:rsidRPr="00335437" w:rsidRDefault="000A1327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Участие в обучающих семинарах, информационных встречах, круглых столах, курсах обучения для специалистов, участвующих в</w:t>
            </w:r>
            <w:r w:rsidR="008504C8">
              <w:rPr>
                <w:rFonts w:ascii="Times New Roman" w:hAnsi="Times New Roman"/>
              </w:rPr>
              <w:t> </w:t>
            </w:r>
            <w:r w:rsidRPr="00335437">
              <w:rPr>
                <w:rFonts w:ascii="Times New Roman" w:hAnsi="Times New Roman"/>
              </w:rPr>
              <w:t>формировании доступной среды (при наличии приглашения)</w:t>
            </w:r>
          </w:p>
        </w:tc>
        <w:tc>
          <w:tcPr>
            <w:tcW w:w="2410" w:type="dxa"/>
            <w:shd w:val="clear" w:color="auto" w:fill="auto"/>
          </w:tcPr>
          <w:p w:rsidR="000A1327" w:rsidRPr="00335437" w:rsidRDefault="000A1327" w:rsidP="0033543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Отдел социального развития</w:t>
            </w:r>
          </w:p>
          <w:p w:rsidR="000A1327" w:rsidRPr="00335437" w:rsidRDefault="000A1327" w:rsidP="0033543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Управление образования</w:t>
            </w:r>
          </w:p>
          <w:p w:rsidR="000A1327" w:rsidRPr="00335437" w:rsidRDefault="000A1327" w:rsidP="0033543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Управление культуры и молодежной политики</w:t>
            </w:r>
          </w:p>
          <w:p w:rsidR="000A1327" w:rsidRPr="00335437" w:rsidRDefault="000A1327" w:rsidP="0033543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0A1327" w:rsidRPr="00335437" w:rsidRDefault="000A1327" w:rsidP="0033543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2019-2030</w:t>
            </w:r>
          </w:p>
          <w:p w:rsidR="000A1327" w:rsidRPr="00335437" w:rsidRDefault="000A1327" w:rsidP="0033543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1327" w:rsidRPr="00335437" w:rsidRDefault="000A132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Повышение профессиональных навыков специалистов муниципального образования для формирования доступной среды</w:t>
            </w:r>
          </w:p>
        </w:tc>
        <w:tc>
          <w:tcPr>
            <w:tcW w:w="3402" w:type="dxa"/>
            <w:shd w:val="clear" w:color="auto" w:fill="auto"/>
          </w:tcPr>
          <w:p w:rsidR="000A1327" w:rsidRPr="007D2C95" w:rsidRDefault="000A1327" w:rsidP="00F50AE0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0A1327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0A1327" w:rsidRPr="00AD68DE" w:rsidRDefault="000A1327" w:rsidP="0033543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3.2.</w:t>
            </w:r>
          </w:p>
        </w:tc>
        <w:tc>
          <w:tcPr>
            <w:tcW w:w="3730" w:type="dxa"/>
            <w:shd w:val="clear" w:color="auto" w:fill="auto"/>
          </w:tcPr>
          <w:p w:rsidR="000A1327" w:rsidRPr="003E44AC" w:rsidRDefault="000A1327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E44AC">
              <w:rPr>
                <w:sz w:val="22"/>
                <w:szCs w:val="22"/>
              </w:rPr>
              <w:t xml:space="preserve">Освещение в средствах массовой информации, на официальном сайте администрации Чайковского городского округа мероприятий по обеспечению доступности объектов социальной инфраструктуры, </w:t>
            </w:r>
            <w:proofErr w:type="spellStart"/>
            <w:r w:rsidRPr="003E44AC">
              <w:rPr>
                <w:sz w:val="22"/>
                <w:szCs w:val="22"/>
              </w:rPr>
              <w:t>социокультурных</w:t>
            </w:r>
            <w:proofErr w:type="spellEnd"/>
            <w:r w:rsidRPr="003E44AC">
              <w:rPr>
                <w:sz w:val="22"/>
                <w:szCs w:val="22"/>
              </w:rPr>
              <w:t xml:space="preserve"> и спортивных мероприятий с участием лиц с</w:t>
            </w:r>
            <w:r w:rsidR="008504C8">
              <w:rPr>
                <w:sz w:val="22"/>
                <w:szCs w:val="22"/>
              </w:rPr>
              <w:t> </w:t>
            </w:r>
            <w:r w:rsidRPr="003E44AC">
              <w:rPr>
                <w:sz w:val="22"/>
                <w:szCs w:val="22"/>
              </w:rPr>
              <w:t>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</w:tcPr>
          <w:p w:rsidR="000A1327" w:rsidRPr="003E44AC" w:rsidRDefault="003E44AC" w:rsidP="003E44AC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E44AC">
              <w:rPr>
                <w:sz w:val="22"/>
                <w:szCs w:val="22"/>
              </w:rPr>
              <w:t>Отдел п</w:t>
            </w:r>
            <w:r w:rsidR="000A1327" w:rsidRPr="003E44AC">
              <w:rPr>
                <w:sz w:val="22"/>
                <w:szCs w:val="22"/>
              </w:rPr>
              <w:t>ресс-служб</w:t>
            </w:r>
            <w:r w:rsidRPr="003E44AC">
              <w:rPr>
                <w:sz w:val="22"/>
                <w:szCs w:val="22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0A1327" w:rsidRPr="003E44AC" w:rsidRDefault="000A1327" w:rsidP="0033543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E44AC">
              <w:rPr>
                <w:sz w:val="22"/>
                <w:szCs w:val="22"/>
              </w:rPr>
              <w:t>2019 - 2030</w:t>
            </w:r>
          </w:p>
        </w:tc>
        <w:tc>
          <w:tcPr>
            <w:tcW w:w="3260" w:type="dxa"/>
            <w:shd w:val="clear" w:color="auto" w:fill="auto"/>
          </w:tcPr>
          <w:p w:rsidR="000A1327" w:rsidRPr="003E44AC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E44AC">
              <w:rPr>
                <w:sz w:val="22"/>
                <w:szCs w:val="22"/>
              </w:rPr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  <w:tc>
          <w:tcPr>
            <w:tcW w:w="3402" w:type="dxa"/>
            <w:shd w:val="clear" w:color="auto" w:fill="auto"/>
          </w:tcPr>
          <w:p w:rsidR="000A1327" w:rsidRPr="007D2C95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A1327" w:rsidTr="0038431D">
        <w:trPr>
          <w:gridAfter w:val="1"/>
          <w:wAfter w:w="4476" w:type="dxa"/>
          <w:trHeight w:val="309"/>
        </w:trPr>
        <w:tc>
          <w:tcPr>
            <w:tcW w:w="15513" w:type="dxa"/>
            <w:gridSpan w:val="6"/>
          </w:tcPr>
          <w:p w:rsidR="000A1327" w:rsidRPr="00452519" w:rsidRDefault="000A1327" w:rsidP="00F50AE0">
            <w:pPr>
              <w:pStyle w:val="ConsPlusNorma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452519">
              <w:rPr>
                <w:b/>
                <w:sz w:val="22"/>
                <w:szCs w:val="22"/>
              </w:rPr>
              <w:t xml:space="preserve">Задача 4. Поддержка общественных организаций инвалидов </w:t>
            </w:r>
          </w:p>
        </w:tc>
      </w:tr>
      <w:tr w:rsidR="000A1327" w:rsidTr="0038431D">
        <w:trPr>
          <w:gridAfter w:val="1"/>
          <w:wAfter w:w="4476" w:type="dxa"/>
          <w:trHeight w:val="1039"/>
        </w:trPr>
        <w:tc>
          <w:tcPr>
            <w:tcW w:w="868" w:type="dxa"/>
            <w:shd w:val="clear" w:color="auto" w:fill="auto"/>
            <w:vAlign w:val="center"/>
          </w:tcPr>
          <w:p w:rsidR="000A1327" w:rsidRPr="00AD68DE" w:rsidRDefault="000A1327" w:rsidP="00452519">
            <w:pPr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4.1.</w:t>
            </w:r>
          </w:p>
        </w:tc>
        <w:tc>
          <w:tcPr>
            <w:tcW w:w="3730" w:type="dxa"/>
            <w:shd w:val="clear" w:color="auto" w:fill="auto"/>
          </w:tcPr>
          <w:p w:rsidR="000A1327" w:rsidRPr="00452519" w:rsidRDefault="000A132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Предоставление субсидий из средств местного бюджета некоммерческим организациям инвалидов</w:t>
            </w:r>
          </w:p>
        </w:tc>
        <w:tc>
          <w:tcPr>
            <w:tcW w:w="2410" w:type="dxa"/>
            <w:shd w:val="clear" w:color="auto" w:fill="auto"/>
          </w:tcPr>
          <w:p w:rsidR="000A1327" w:rsidRPr="00452519" w:rsidRDefault="000A132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Управление внутренней политики и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0A1327" w:rsidRPr="00452519" w:rsidRDefault="000A1327" w:rsidP="0045251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2019-20</w:t>
            </w:r>
            <w:r w:rsidR="00452519" w:rsidRPr="00452519"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0A1327" w:rsidRPr="00452519" w:rsidRDefault="000A1327" w:rsidP="00F50AE0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Оказание поддержки общественных организаций инвалидов за счет средств местного бюджета</w:t>
            </w:r>
          </w:p>
        </w:tc>
        <w:tc>
          <w:tcPr>
            <w:tcW w:w="3402" w:type="dxa"/>
            <w:shd w:val="clear" w:color="auto" w:fill="auto"/>
          </w:tcPr>
          <w:p w:rsidR="000A1327" w:rsidRPr="00452519" w:rsidRDefault="000A1327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Муниципальная программа «Взаимодействие общества и</w:t>
            </w:r>
            <w:r w:rsidR="008504C8">
              <w:rPr>
                <w:rFonts w:ascii="Times New Roman" w:hAnsi="Times New Roman"/>
              </w:rPr>
              <w:t> </w:t>
            </w:r>
            <w:r w:rsidRPr="00452519">
              <w:rPr>
                <w:rFonts w:ascii="Times New Roman" w:hAnsi="Times New Roman"/>
              </w:rPr>
              <w:t>власти в Чайковском городском округе»</w:t>
            </w:r>
          </w:p>
        </w:tc>
      </w:tr>
      <w:tr w:rsidR="000A1327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0A1327" w:rsidRPr="00AD68DE" w:rsidRDefault="000A1327" w:rsidP="0045251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4.2.</w:t>
            </w:r>
          </w:p>
        </w:tc>
        <w:tc>
          <w:tcPr>
            <w:tcW w:w="3730" w:type="dxa"/>
            <w:shd w:val="clear" w:color="auto" w:fill="auto"/>
          </w:tcPr>
          <w:p w:rsidR="000A1327" w:rsidRPr="00452519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>Безвозмездное предоставление помещений общественным организациям инвалидов</w:t>
            </w:r>
          </w:p>
        </w:tc>
        <w:tc>
          <w:tcPr>
            <w:tcW w:w="2410" w:type="dxa"/>
            <w:shd w:val="clear" w:color="auto" w:fill="auto"/>
          </w:tcPr>
          <w:p w:rsidR="000A1327" w:rsidRPr="00452519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 xml:space="preserve">Управление земельно-имущественных отношений </w:t>
            </w:r>
          </w:p>
        </w:tc>
        <w:tc>
          <w:tcPr>
            <w:tcW w:w="1843" w:type="dxa"/>
            <w:shd w:val="clear" w:color="auto" w:fill="auto"/>
          </w:tcPr>
          <w:p w:rsidR="000A1327" w:rsidRPr="00452519" w:rsidRDefault="000A1327" w:rsidP="00452519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0A1327" w:rsidRPr="00452519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>Оказание имущественной поддержки общественным организациям инвалидов за счет средств местного бюджета</w:t>
            </w:r>
          </w:p>
        </w:tc>
        <w:tc>
          <w:tcPr>
            <w:tcW w:w="3402" w:type="dxa"/>
            <w:shd w:val="clear" w:color="auto" w:fill="auto"/>
          </w:tcPr>
          <w:p w:rsidR="000A1327" w:rsidRPr="007D2C95" w:rsidRDefault="000A1327" w:rsidP="00F50AE0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0A1327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0A1327" w:rsidRPr="00AD68DE" w:rsidRDefault="000A1327" w:rsidP="0045251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730" w:type="dxa"/>
            <w:shd w:val="clear" w:color="auto" w:fill="auto"/>
          </w:tcPr>
          <w:p w:rsidR="000A1327" w:rsidRPr="007D2C95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FB5BD3">
              <w:rPr>
                <w:sz w:val="22"/>
                <w:szCs w:val="22"/>
              </w:rPr>
              <w:t xml:space="preserve">Размещение информации о деятельности общественных организаций инвалидов на официальном сайте администрации Чайковского городского округа </w:t>
            </w:r>
          </w:p>
        </w:tc>
        <w:tc>
          <w:tcPr>
            <w:tcW w:w="2410" w:type="dxa"/>
            <w:shd w:val="clear" w:color="auto" w:fill="auto"/>
          </w:tcPr>
          <w:p w:rsidR="000A1327" w:rsidRPr="007D2C95" w:rsidRDefault="00FB5BD3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3E44AC">
              <w:rPr>
                <w:sz w:val="22"/>
                <w:szCs w:val="22"/>
              </w:rPr>
              <w:t>Отдел пресс-службы</w:t>
            </w:r>
          </w:p>
        </w:tc>
        <w:tc>
          <w:tcPr>
            <w:tcW w:w="1843" w:type="dxa"/>
            <w:shd w:val="clear" w:color="auto" w:fill="auto"/>
          </w:tcPr>
          <w:p w:rsidR="000A1327" w:rsidRPr="007D2C95" w:rsidRDefault="000A1327" w:rsidP="00452519">
            <w:pPr>
              <w:pStyle w:val="ConsPlusNormal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FB5BD3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0A1327" w:rsidRPr="007D2C95" w:rsidRDefault="000A1327" w:rsidP="00F50AE0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FB5BD3">
              <w:rPr>
                <w:sz w:val="22"/>
                <w:szCs w:val="22"/>
              </w:rPr>
              <w:t>Оказание информационной поддержки общественным организациям инвалидов за счет средств местного бюджета</w:t>
            </w:r>
          </w:p>
        </w:tc>
        <w:tc>
          <w:tcPr>
            <w:tcW w:w="3402" w:type="dxa"/>
            <w:shd w:val="clear" w:color="auto" w:fill="auto"/>
          </w:tcPr>
          <w:p w:rsidR="000A1327" w:rsidRPr="007D2C95" w:rsidRDefault="000A1327" w:rsidP="00F50AE0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C742A" w:rsidTr="0038431D">
        <w:trPr>
          <w:gridAfter w:val="1"/>
          <w:wAfter w:w="4476" w:type="dxa"/>
          <w:trHeight w:val="696"/>
        </w:trPr>
        <w:tc>
          <w:tcPr>
            <w:tcW w:w="15513" w:type="dxa"/>
            <w:gridSpan w:val="6"/>
          </w:tcPr>
          <w:p w:rsidR="00CC742A" w:rsidRDefault="00CC742A" w:rsidP="00CC742A">
            <w:pPr>
              <w:pStyle w:val="ConsPlusNormal"/>
              <w:spacing w:line="240" w:lineRule="exact"/>
              <w:ind w:left="993" w:hanging="993"/>
              <w:jc w:val="both"/>
              <w:rPr>
                <w:b/>
                <w:sz w:val="22"/>
                <w:szCs w:val="22"/>
              </w:rPr>
            </w:pPr>
            <w:r w:rsidRPr="00452519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5</w:t>
            </w:r>
            <w:r w:rsidRPr="0045251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Развитие системы комплексной реабилитации и абилитации инвалидов (детей-инвалидов) по месту жительства на территории </w:t>
            </w:r>
          </w:p>
          <w:p w:rsidR="00CC742A" w:rsidRPr="00452519" w:rsidRDefault="00CC742A" w:rsidP="00CC742A">
            <w:pPr>
              <w:pStyle w:val="ConsPlusNormal"/>
              <w:spacing w:line="240" w:lineRule="exact"/>
              <w:ind w:left="99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Чайковского городского округа</w:t>
            </w:r>
            <w:r w:rsidRPr="004525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742A" w:rsidTr="0038431D">
        <w:trPr>
          <w:gridAfter w:val="1"/>
          <w:wAfter w:w="4476" w:type="dxa"/>
          <w:trHeight w:val="1039"/>
        </w:trPr>
        <w:tc>
          <w:tcPr>
            <w:tcW w:w="868" w:type="dxa"/>
            <w:shd w:val="clear" w:color="auto" w:fill="auto"/>
            <w:vAlign w:val="center"/>
          </w:tcPr>
          <w:p w:rsidR="00CC742A" w:rsidRPr="00AD68DE" w:rsidRDefault="00CC742A" w:rsidP="00047AD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D68DE">
              <w:rPr>
                <w:rFonts w:ascii="Times New Roman" w:hAnsi="Times New Roman"/>
              </w:rPr>
              <w:t>.1.</w:t>
            </w:r>
          </w:p>
        </w:tc>
        <w:tc>
          <w:tcPr>
            <w:tcW w:w="3730" w:type="dxa"/>
            <w:shd w:val="clear" w:color="auto" w:fill="auto"/>
          </w:tcPr>
          <w:p w:rsidR="00CC742A" w:rsidRPr="00452519" w:rsidRDefault="00CC742A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реабилитационных услуг для инвалидов и семей с детьми-инвалидами Чайковского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CC742A" w:rsidRDefault="00CC742A" w:rsidP="00CC74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</w:t>
            </w:r>
          </w:p>
          <w:p w:rsidR="00CC742A" w:rsidRPr="00452519" w:rsidRDefault="00CC742A" w:rsidP="00CC74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CC742A" w:rsidRPr="00452519" w:rsidRDefault="00CC742A" w:rsidP="00CC742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452519">
              <w:rPr>
                <w:rFonts w:ascii="Times New Roman" w:hAnsi="Times New Roman"/>
              </w:rPr>
              <w:t>-2030</w:t>
            </w:r>
          </w:p>
        </w:tc>
        <w:tc>
          <w:tcPr>
            <w:tcW w:w="3260" w:type="dxa"/>
            <w:shd w:val="clear" w:color="auto" w:fill="auto"/>
          </w:tcPr>
          <w:p w:rsidR="00CC742A" w:rsidRPr="00452519" w:rsidRDefault="00CC742A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Межведомственное взаимодействие в процессе реализации мероприятий по комплексной реабилитации и</w:t>
            </w:r>
            <w:r w:rsidR="008504C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абилитации инвалидов, детей-инвалидов, их социальной адаптации и интеграции по</w:t>
            </w:r>
            <w:r w:rsidR="008504C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месту жительства</w:t>
            </w:r>
          </w:p>
        </w:tc>
        <w:tc>
          <w:tcPr>
            <w:tcW w:w="3402" w:type="dxa"/>
            <w:shd w:val="clear" w:color="auto" w:fill="auto"/>
          </w:tcPr>
          <w:p w:rsidR="00CC742A" w:rsidRPr="00452519" w:rsidRDefault="00CC742A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C742A" w:rsidTr="0038431D">
        <w:trPr>
          <w:gridAfter w:val="1"/>
          <w:wAfter w:w="4476" w:type="dxa"/>
        </w:trPr>
        <w:tc>
          <w:tcPr>
            <w:tcW w:w="868" w:type="dxa"/>
            <w:shd w:val="clear" w:color="auto" w:fill="auto"/>
            <w:vAlign w:val="center"/>
          </w:tcPr>
          <w:p w:rsidR="00CC742A" w:rsidRPr="00AD68DE" w:rsidRDefault="00CC742A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D68DE">
              <w:rPr>
                <w:sz w:val="22"/>
                <w:szCs w:val="22"/>
              </w:rPr>
              <w:t>.2.</w:t>
            </w:r>
          </w:p>
        </w:tc>
        <w:tc>
          <w:tcPr>
            <w:tcW w:w="3730" w:type="dxa"/>
            <w:shd w:val="clear" w:color="auto" w:fill="auto"/>
          </w:tcPr>
          <w:p w:rsidR="00CC742A" w:rsidRPr="00452519" w:rsidRDefault="00CC742A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паспорта реабилитационных услуг для инвалидов и семей с детьми-инвалидами Чайковского городского округа» (в ра</w:t>
            </w:r>
            <w:r w:rsidR="007B3C1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реализации проекта по комплексной реабилитации людей с</w:t>
            </w:r>
            <w:r w:rsidR="008504C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инвалидностью по месту жительства в Чайковском городском округе)</w:t>
            </w:r>
          </w:p>
        </w:tc>
        <w:tc>
          <w:tcPr>
            <w:tcW w:w="2410" w:type="dxa"/>
            <w:shd w:val="clear" w:color="auto" w:fill="auto"/>
          </w:tcPr>
          <w:p w:rsidR="00CC742A" w:rsidRPr="00452519" w:rsidRDefault="008D7EF1" w:rsidP="008D7EF1">
            <w:pPr>
              <w:spacing w:after="0" w:line="240" w:lineRule="exact"/>
              <w:jc w:val="both"/>
            </w:pPr>
            <w:r w:rsidRPr="00335437">
              <w:rPr>
                <w:rFonts w:ascii="Times New Roman" w:hAnsi="Times New Roman"/>
              </w:rPr>
              <w:t>Отдел социального развития</w:t>
            </w:r>
          </w:p>
        </w:tc>
        <w:tc>
          <w:tcPr>
            <w:tcW w:w="1843" w:type="dxa"/>
            <w:shd w:val="clear" w:color="auto" w:fill="auto"/>
          </w:tcPr>
          <w:p w:rsidR="00CC742A" w:rsidRPr="00452519" w:rsidRDefault="00CC742A" w:rsidP="00CC742A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452519">
              <w:rPr>
                <w:sz w:val="22"/>
                <w:szCs w:val="22"/>
              </w:rPr>
              <w:t>-2030</w:t>
            </w:r>
          </w:p>
        </w:tc>
        <w:tc>
          <w:tcPr>
            <w:tcW w:w="3260" w:type="dxa"/>
            <w:shd w:val="clear" w:color="auto" w:fill="auto"/>
          </w:tcPr>
          <w:p w:rsidR="00CC742A" w:rsidRPr="00452519" w:rsidRDefault="008D7EF1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процесса реализации модели реабилитации по месту жительства</w:t>
            </w:r>
          </w:p>
        </w:tc>
        <w:tc>
          <w:tcPr>
            <w:tcW w:w="3402" w:type="dxa"/>
            <w:shd w:val="clear" w:color="auto" w:fill="auto"/>
          </w:tcPr>
          <w:p w:rsidR="00CC742A" w:rsidRPr="007D2C95" w:rsidRDefault="00CC742A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237B1D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237B1D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237B1D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291F65" w:rsidRDefault="00291F65" w:rsidP="004C3672">
      <w:pPr>
        <w:pStyle w:val="ConsPlusNormal"/>
        <w:ind w:left="10915" w:firstLine="142"/>
        <w:outlineLvl w:val="0"/>
        <w:rPr>
          <w:sz w:val="28"/>
          <w:szCs w:val="28"/>
        </w:rPr>
        <w:sectPr w:rsidR="00291F65" w:rsidSect="00A0442E">
          <w:pgSz w:w="16840" w:h="11907" w:orient="landscape" w:code="9"/>
          <w:pgMar w:top="1134" w:right="567" w:bottom="567" w:left="1134" w:header="567" w:footer="567" w:gutter="0"/>
          <w:cols w:space="720"/>
          <w:noEndnote/>
          <w:titlePg/>
          <w:docGrid w:linePitch="299"/>
        </w:sectPr>
      </w:pPr>
    </w:p>
    <w:p w:rsidR="00AA2006" w:rsidRDefault="00AA2006" w:rsidP="00AA2006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A2006" w:rsidRDefault="00AA2006" w:rsidP="00AA2006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A2006" w:rsidRDefault="00AA2006" w:rsidP="00AA2006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AA2006" w:rsidRDefault="00550B2B" w:rsidP="00AA2006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A2006">
        <w:rPr>
          <w:rFonts w:ascii="Times New Roman" w:hAnsi="Times New Roman"/>
          <w:sz w:val="28"/>
          <w:szCs w:val="28"/>
        </w:rPr>
        <w:t xml:space="preserve">                                   №              </w:t>
      </w:r>
    </w:p>
    <w:p w:rsidR="00291F65" w:rsidRPr="00291F65" w:rsidRDefault="00291F65" w:rsidP="00291F65">
      <w:pPr>
        <w:pStyle w:val="af5"/>
        <w:ind w:left="9923"/>
        <w:jc w:val="both"/>
        <w:rPr>
          <w:rFonts w:eastAsia="Calibri"/>
          <w:szCs w:val="28"/>
          <w:lang w:eastAsia="en-US"/>
        </w:rPr>
      </w:pPr>
    </w:p>
    <w:p w:rsidR="00291F65" w:rsidRDefault="00291F65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8F22C5" w:rsidRDefault="008F22C5" w:rsidP="00BA3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BA3E2D" w:rsidRDefault="00BA3E2D" w:rsidP="00BA3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1F65" w:rsidRPr="00291F65" w:rsidRDefault="00BA3E2D" w:rsidP="0029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1F65" w:rsidRPr="00291F65">
        <w:rPr>
          <w:rFonts w:ascii="Times New Roman" w:hAnsi="Times New Roman"/>
          <w:b/>
          <w:sz w:val="28"/>
          <w:szCs w:val="28"/>
        </w:rPr>
        <w:t>тчет за 20</w:t>
      </w:r>
      <w:r w:rsidR="00291F65">
        <w:rPr>
          <w:rFonts w:ascii="Times New Roman" w:hAnsi="Times New Roman"/>
          <w:b/>
          <w:sz w:val="28"/>
          <w:szCs w:val="28"/>
        </w:rPr>
        <w:t>____</w:t>
      </w:r>
      <w:r w:rsidR="00291F65" w:rsidRPr="00291F65">
        <w:rPr>
          <w:rFonts w:ascii="Times New Roman" w:hAnsi="Times New Roman"/>
          <w:b/>
          <w:sz w:val="28"/>
          <w:szCs w:val="28"/>
        </w:rPr>
        <w:t xml:space="preserve"> г.</w:t>
      </w:r>
    </w:p>
    <w:p w:rsidR="00291F65" w:rsidRDefault="00291F65" w:rsidP="00291F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F65">
        <w:rPr>
          <w:rFonts w:ascii="Times New Roman" w:hAnsi="Times New Roman"/>
          <w:b/>
          <w:sz w:val="28"/>
          <w:szCs w:val="28"/>
        </w:rPr>
        <w:t>по показателям доступности для инвалидов объектов и услуг («дорожной карты»)</w:t>
      </w:r>
    </w:p>
    <w:p w:rsidR="00291F65" w:rsidRDefault="00291F65" w:rsidP="00291F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F65" w:rsidRPr="00291F65" w:rsidRDefault="00291F65" w:rsidP="00291F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F65" w:rsidRPr="00291F65" w:rsidRDefault="00291F65" w:rsidP="00291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>(полное наименование учреждения/организации)</w:t>
      </w:r>
    </w:p>
    <w:p w:rsidR="00291F65" w:rsidRPr="00291F65" w:rsidRDefault="00291F65" w:rsidP="00291F65">
      <w:pPr>
        <w:spacing w:line="240" w:lineRule="exact"/>
        <w:jc w:val="center"/>
        <w:rPr>
          <w:rFonts w:ascii="Times New Roman" w:hAnsi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5505"/>
        <w:gridCol w:w="1658"/>
        <w:gridCol w:w="1701"/>
        <w:gridCol w:w="5529"/>
      </w:tblGrid>
      <w:tr w:rsidR="00291F65" w:rsidRPr="00291F65" w:rsidTr="00291F65">
        <w:trPr>
          <w:tblHeader/>
        </w:trPr>
        <w:tc>
          <w:tcPr>
            <w:tcW w:w="775" w:type="dxa"/>
            <w:vMerge w:val="restart"/>
            <w:vAlign w:val="center"/>
          </w:tcPr>
          <w:p w:rsidR="00291F65" w:rsidRPr="00291F65" w:rsidRDefault="00291F65" w:rsidP="005946B9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91F6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1F6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91F65">
              <w:rPr>
                <w:b/>
                <w:sz w:val="22"/>
                <w:szCs w:val="22"/>
              </w:rPr>
              <w:t>/</w:t>
            </w:r>
            <w:proofErr w:type="spellStart"/>
            <w:r w:rsidRPr="00291F6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05" w:type="dxa"/>
            <w:vMerge w:val="restart"/>
            <w:vAlign w:val="center"/>
          </w:tcPr>
          <w:p w:rsidR="00291F65" w:rsidRPr="00291F65" w:rsidRDefault="00291F65" w:rsidP="005946B9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91F65">
              <w:rPr>
                <w:b/>
                <w:sz w:val="22"/>
                <w:szCs w:val="22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3359" w:type="dxa"/>
            <w:gridSpan w:val="2"/>
            <w:vAlign w:val="center"/>
          </w:tcPr>
          <w:p w:rsidR="00291F65" w:rsidRPr="00291F65" w:rsidRDefault="00291F65" w:rsidP="005946B9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291F65">
              <w:rPr>
                <w:b/>
                <w:sz w:val="22"/>
                <w:szCs w:val="22"/>
              </w:rPr>
              <w:t>езультат повышения значений показателей доступности</w:t>
            </w:r>
          </w:p>
        </w:tc>
        <w:tc>
          <w:tcPr>
            <w:tcW w:w="5529" w:type="dxa"/>
            <w:vMerge w:val="restart"/>
            <w:vAlign w:val="center"/>
          </w:tcPr>
          <w:p w:rsidR="00291F65" w:rsidRPr="00291F65" w:rsidRDefault="00291F65" w:rsidP="005946B9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отклонении указать пояснения</w:t>
            </w:r>
          </w:p>
        </w:tc>
      </w:tr>
      <w:tr w:rsidR="00291F65" w:rsidRPr="00291F65" w:rsidTr="00C8751C">
        <w:trPr>
          <w:trHeight w:val="603"/>
          <w:tblHeader/>
        </w:trPr>
        <w:tc>
          <w:tcPr>
            <w:tcW w:w="775" w:type="dxa"/>
            <w:vMerge/>
          </w:tcPr>
          <w:p w:rsidR="00291F65" w:rsidRPr="00291F65" w:rsidRDefault="00291F65" w:rsidP="005946B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vMerge/>
          </w:tcPr>
          <w:p w:rsidR="00291F65" w:rsidRPr="00291F65" w:rsidRDefault="00291F65" w:rsidP="005946B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vAlign w:val="center"/>
          </w:tcPr>
          <w:p w:rsidR="00291F65" w:rsidRPr="00291F65" w:rsidRDefault="00291F65" w:rsidP="005946B9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91F65">
              <w:rPr>
                <w:b/>
                <w:sz w:val="22"/>
                <w:szCs w:val="22"/>
              </w:rPr>
              <w:t>План__</w:t>
            </w:r>
          </w:p>
        </w:tc>
        <w:tc>
          <w:tcPr>
            <w:tcW w:w="1701" w:type="dxa"/>
            <w:vAlign w:val="center"/>
          </w:tcPr>
          <w:p w:rsidR="00291F65" w:rsidRPr="00291F65" w:rsidRDefault="00291F65" w:rsidP="005946B9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529" w:type="dxa"/>
            <w:vMerge/>
          </w:tcPr>
          <w:p w:rsidR="00291F65" w:rsidRPr="00291F65" w:rsidRDefault="00291F65" w:rsidP="005946B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8751C" w:rsidRPr="00C8751C" w:rsidTr="00C8751C">
        <w:trPr>
          <w:trHeight w:val="555"/>
          <w:tblHeader/>
        </w:trPr>
        <w:tc>
          <w:tcPr>
            <w:tcW w:w="775" w:type="dxa"/>
            <w:vAlign w:val="center"/>
          </w:tcPr>
          <w:p w:rsidR="00C8751C" w:rsidRPr="00C8751C" w:rsidRDefault="00C8751C" w:rsidP="005946B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5" w:type="dxa"/>
            <w:vAlign w:val="center"/>
          </w:tcPr>
          <w:p w:rsidR="00C8751C" w:rsidRPr="00C8751C" w:rsidRDefault="00C8751C" w:rsidP="005946B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Align w:val="center"/>
          </w:tcPr>
          <w:p w:rsidR="00C8751C" w:rsidRPr="00C8751C" w:rsidRDefault="00C8751C" w:rsidP="005946B9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751C" w:rsidRPr="00C8751C" w:rsidRDefault="00C8751C" w:rsidP="005946B9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C8751C" w:rsidRPr="00C8751C" w:rsidRDefault="00C8751C" w:rsidP="005946B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291F65" w:rsidRPr="00C8751C" w:rsidRDefault="00291F65" w:rsidP="00291F65">
      <w:pPr>
        <w:pStyle w:val="ConsPlusNormal"/>
        <w:jc w:val="center"/>
        <w:outlineLvl w:val="0"/>
        <w:rPr>
          <w:sz w:val="28"/>
          <w:szCs w:val="28"/>
        </w:rPr>
      </w:pPr>
    </w:p>
    <w:p w:rsidR="00237B1D" w:rsidRPr="00291F65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237B1D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C8751C" w:rsidRDefault="00C8751C" w:rsidP="004C3672">
      <w:pPr>
        <w:pStyle w:val="ConsPlusNormal"/>
        <w:ind w:left="10915" w:firstLine="142"/>
        <w:outlineLvl w:val="0"/>
        <w:rPr>
          <w:sz w:val="28"/>
          <w:szCs w:val="28"/>
        </w:rPr>
        <w:sectPr w:rsidR="00C8751C" w:rsidSect="00A0442E">
          <w:pgSz w:w="16840" w:h="11907" w:orient="landscape" w:code="9"/>
          <w:pgMar w:top="1134" w:right="567" w:bottom="567" w:left="1134" w:header="567" w:footer="567" w:gutter="0"/>
          <w:cols w:space="720"/>
          <w:noEndnote/>
          <w:titlePg/>
          <w:docGrid w:linePitch="299"/>
        </w:sectPr>
      </w:pPr>
    </w:p>
    <w:p w:rsidR="00C8751C" w:rsidRPr="00291F65" w:rsidRDefault="00C8751C" w:rsidP="0007667A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291F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A2006">
        <w:rPr>
          <w:rFonts w:ascii="Times New Roman" w:hAnsi="Times New Roman"/>
          <w:sz w:val="28"/>
          <w:szCs w:val="28"/>
        </w:rPr>
        <w:t>4</w:t>
      </w:r>
    </w:p>
    <w:p w:rsidR="00E517B8" w:rsidRDefault="00E517B8" w:rsidP="0007667A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17B8" w:rsidRDefault="00E517B8" w:rsidP="0007667A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E517B8" w:rsidRDefault="00550B2B" w:rsidP="0007667A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517B8">
        <w:rPr>
          <w:rFonts w:ascii="Times New Roman" w:hAnsi="Times New Roman"/>
          <w:sz w:val="28"/>
          <w:szCs w:val="28"/>
        </w:rPr>
        <w:t xml:space="preserve">                                   №              </w:t>
      </w:r>
    </w:p>
    <w:p w:rsidR="00C8751C" w:rsidRPr="00291F65" w:rsidRDefault="00C8751C" w:rsidP="00C8751C">
      <w:pPr>
        <w:pStyle w:val="af5"/>
        <w:ind w:left="9923"/>
        <w:jc w:val="both"/>
        <w:rPr>
          <w:rFonts w:eastAsia="Calibri"/>
          <w:szCs w:val="28"/>
          <w:lang w:eastAsia="en-US"/>
        </w:rPr>
      </w:pPr>
    </w:p>
    <w:p w:rsidR="00237B1D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8F22C5" w:rsidRDefault="008F22C5" w:rsidP="00BA3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BA3E2D" w:rsidRDefault="00BA3E2D" w:rsidP="00BA3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A3E2D" w:rsidRDefault="00BA3E2D" w:rsidP="00BA3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A3E2D" w:rsidRDefault="00BA3E2D" w:rsidP="008F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751C" w:rsidRPr="00291F65">
        <w:rPr>
          <w:rFonts w:ascii="Times New Roman" w:hAnsi="Times New Roman"/>
          <w:b/>
          <w:sz w:val="28"/>
          <w:szCs w:val="28"/>
        </w:rPr>
        <w:t>тчет</w:t>
      </w:r>
    </w:p>
    <w:p w:rsidR="00C8751C" w:rsidRDefault="00C8751C" w:rsidP="008F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F6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мероприятиям, реализованным в </w:t>
      </w:r>
      <w:r w:rsidRPr="00291F6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____</w:t>
      </w:r>
      <w:r w:rsidRPr="00291F65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для достижения показателей доступности </w:t>
      </w:r>
    </w:p>
    <w:p w:rsidR="00C8751C" w:rsidRDefault="00C8751C" w:rsidP="00C875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инвалидов объектов и услуг </w:t>
      </w:r>
      <w:r w:rsidRPr="00291F65">
        <w:rPr>
          <w:rFonts w:ascii="Times New Roman" w:hAnsi="Times New Roman"/>
          <w:b/>
          <w:sz w:val="28"/>
          <w:szCs w:val="28"/>
        </w:rPr>
        <w:t>(«дорожной карты»)</w:t>
      </w:r>
    </w:p>
    <w:p w:rsidR="00C8751C" w:rsidRDefault="00C8751C" w:rsidP="00C875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51C" w:rsidRPr="00291F65" w:rsidRDefault="00C8751C" w:rsidP="00C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>(полное наименование учреждения/организации)</w:t>
      </w:r>
    </w:p>
    <w:p w:rsidR="00C8751C" w:rsidRPr="00291F65" w:rsidRDefault="00C8751C" w:rsidP="00C8751C">
      <w:pPr>
        <w:spacing w:line="240" w:lineRule="exact"/>
        <w:jc w:val="center"/>
        <w:rPr>
          <w:rFonts w:ascii="Times New Roman" w:hAnsi="Times New Roman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3827"/>
        <w:gridCol w:w="2977"/>
        <w:gridCol w:w="1843"/>
        <w:gridCol w:w="3260"/>
        <w:gridCol w:w="2693"/>
      </w:tblGrid>
      <w:tr w:rsidR="00C8751C" w:rsidRPr="00A61642" w:rsidTr="0038431D">
        <w:trPr>
          <w:tblHeader/>
        </w:trPr>
        <w:tc>
          <w:tcPr>
            <w:tcW w:w="772" w:type="dxa"/>
            <w:vAlign w:val="center"/>
          </w:tcPr>
          <w:p w:rsidR="00C8751C" w:rsidRPr="00C8751C" w:rsidRDefault="00C8751C" w:rsidP="00C8751C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8751C">
              <w:rPr>
                <w:b/>
                <w:sz w:val="22"/>
                <w:szCs w:val="22"/>
              </w:rPr>
              <w:t>№</w:t>
            </w:r>
          </w:p>
          <w:p w:rsidR="00C8751C" w:rsidRPr="00C8751C" w:rsidRDefault="00C8751C" w:rsidP="00C8751C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751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8751C">
              <w:rPr>
                <w:b/>
                <w:sz w:val="22"/>
                <w:szCs w:val="22"/>
              </w:rPr>
              <w:t>/</w:t>
            </w:r>
            <w:proofErr w:type="spellStart"/>
            <w:r w:rsidRPr="00C8751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C8751C" w:rsidRPr="00C8751C" w:rsidRDefault="00C8751C" w:rsidP="00C8751C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8751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C8751C" w:rsidRPr="00C8751C" w:rsidRDefault="00C8751C" w:rsidP="00C8751C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8751C">
              <w:rPr>
                <w:b/>
                <w:sz w:val="22"/>
                <w:szCs w:val="22"/>
              </w:rPr>
              <w:t xml:space="preserve">Ответственные исполнители, соисполнители </w:t>
            </w:r>
          </w:p>
        </w:tc>
        <w:tc>
          <w:tcPr>
            <w:tcW w:w="1843" w:type="dxa"/>
            <w:vAlign w:val="center"/>
          </w:tcPr>
          <w:p w:rsidR="00C8751C" w:rsidRPr="00C8751C" w:rsidRDefault="00C8751C" w:rsidP="00C8751C">
            <w:pPr>
              <w:pStyle w:val="ConsPlusNorma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8751C">
              <w:rPr>
                <w:b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260" w:type="dxa"/>
            <w:vAlign w:val="center"/>
          </w:tcPr>
          <w:p w:rsidR="00C8751C" w:rsidRPr="00C8751C" w:rsidRDefault="00C8751C" w:rsidP="00C875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51C">
              <w:rPr>
                <w:rFonts w:ascii="Times New Roman" w:eastAsia="Times New Roman" w:hAnsi="Times New Roman"/>
                <w:b/>
                <w:lang w:eastAsia="ru-RU"/>
              </w:rPr>
              <w:t>Объем финансирования,</w:t>
            </w:r>
          </w:p>
          <w:p w:rsidR="00C8751C" w:rsidRPr="00C8751C" w:rsidRDefault="00C8751C" w:rsidP="00C875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51C">
              <w:rPr>
                <w:rFonts w:ascii="Times New Roman" w:eastAsia="Times New Roman" w:hAnsi="Times New Roman"/>
                <w:b/>
                <w:lang w:eastAsia="ru-RU"/>
              </w:rPr>
              <w:t>тыс. руб.</w:t>
            </w:r>
          </w:p>
          <w:p w:rsidR="00C8751C" w:rsidRPr="00C8751C" w:rsidRDefault="00C8751C" w:rsidP="00C875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51C">
              <w:rPr>
                <w:rFonts w:ascii="Times New Roman" w:eastAsia="Times New Roman" w:hAnsi="Times New Roman"/>
                <w:b/>
                <w:lang w:eastAsia="ru-RU"/>
              </w:rPr>
              <w:t>(за отчетный период)</w:t>
            </w:r>
          </w:p>
        </w:tc>
        <w:tc>
          <w:tcPr>
            <w:tcW w:w="2693" w:type="dxa"/>
            <w:vAlign w:val="center"/>
          </w:tcPr>
          <w:p w:rsidR="00C8751C" w:rsidRPr="00C8751C" w:rsidRDefault="00C8751C" w:rsidP="00C875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51C">
              <w:rPr>
                <w:rFonts w:ascii="Times New Roman" w:eastAsia="Times New Roman" w:hAnsi="Times New Roman"/>
                <w:b/>
                <w:lang w:eastAsia="ru-RU"/>
              </w:rPr>
              <w:t>Выполненные мероприятия за отчетный период/</w:t>
            </w:r>
          </w:p>
          <w:p w:rsidR="00C8751C" w:rsidRPr="00C8751C" w:rsidRDefault="00C8751C" w:rsidP="00C875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51C">
              <w:rPr>
                <w:rFonts w:ascii="Times New Roman" w:eastAsia="Times New Roman" w:hAnsi="Times New Roman"/>
                <w:b/>
                <w:lang w:eastAsia="ru-RU"/>
              </w:rPr>
              <w:t>результат</w:t>
            </w:r>
          </w:p>
        </w:tc>
      </w:tr>
      <w:tr w:rsidR="00A327F7" w:rsidRPr="00A61642" w:rsidTr="00530684">
        <w:trPr>
          <w:trHeight w:val="248"/>
        </w:trPr>
        <w:tc>
          <w:tcPr>
            <w:tcW w:w="15372" w:type="dxa"/>
            <w:gridSpan w:val="6"/>
          </w:tcPr>
          <w:p w:rsidR="00A327F7" w:rsidRPr="00A61642" w:rsidRDefault="00A327F7" w:rsidP="00047AD7">
            <w:pPr>
              <w:pStyle w:val="ConsPlusNorma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A61642">
              <w:rPr>
                <w:b/>
                <w:sz w:val="22"/>
                <w:szCs w:val="22"/>
              </w:rPr>
              <w:t>Задача 1. Совершенствование нормативно-правовых и организационных механизмов формирования доступной среды жизнедеятельности инвалидов и других маломобильных групп населения на территории Чайковского городского округа</w:t>
            </w:r>
          </w:p>
        </w:tc>
      </w:tr>
      <w:tr w:rsidR="00A327F7" w:rsidRPr="00A61642" w:rsidTr="00530684">
        <w:tc>
          <w:tcPr>
            <w:tcW w:w="772" w:type="dxa"/>
            <w:vAlign w:val="center"/>
          </w:tcPr>
          <w:p w:rsidR="00A327F7" w:rsidRPr="00A61642" w:rsidRDefault="00A327F7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t>1.1.</w:t>
            </w:r>
          </w:p>
        </w:tc>
        <w:tc>
          <w:tcPr>
            <w:tcW w:w="3827" w:type="dxa"/>
          </w:tcPr>
          <w:p w:rsidR="00A327F7" w:rsidRPr="00AD68DE" w:rsidRDefault="00A327F7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iCs/>
                <w:sz w:val="22"/>
                <w:szCs w:val="22"/>
              </w:rPr>
              <w:t>Включение в административные регламенты предоставления муниципальных услуг требований к</w:t>
            </w:r>
            <w:r w:rsidR="008504C8">
              <w:rPr>
                <w:iCs/>
                <w:sz w:val="22"/>
                <w:szCs w:val="22"/>
              </w:rPr>
              <w:t> </w:t>
            </w:r>
            <w:r w:rsidRPr="00AD68DE">
              <w:rPr>
                <w:iCs/>
                <w:sz w:val="22"/>
                <w:szCs w:val="22"/>
              </w:rPr>
              <w:t xml:space="preserve">обеспечению условий доступности для инвалидов объектов и услуг </w:t>
            </w:r>
          </w:p>
        </w:tc>
        <w:tc>
          <w:tcPr>
            <w:tcW w:w="2977" w:type="dxa"/>
          </w:tcPr>
          <w:p w:rsidR="00A327F7" w:rsidRPr="00AD68DE" w:rsidRDefault="00A327F7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Отраслевые (функциональные) органы, структурные подразделения администрации Чайковского городского округа</w:t>
            </w:r>
          </w:p>
        </w:tc>
        <w:tc>
          <w:tcPr>
            <w:tcW w:w="1843" w:type="dxa"/>
          </w:tcPr>
          <w:p w:rsidR="00A327F7" w:rsidRPr="00AD68DE" w:rsidRDefault="00A327F7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</w:tcPr>
          <w:p w:rsidR="00A327F7" w:rsidRPr="00AD68DE" w:rsidRDefault="00A327F7" w:rsidP="00047A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693" w:type="dxa"/>
          </w:tcPr>
          <w:p w:rsidR="00A327F7" w:rsidRPr="00AD68DE" w:rsidRDefault="00A327F7" w:rsidP="00047A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327F7" w:rsidRPr="00A61642" w:rsidTr="00530684">
        <w:trPr>
          <w:trHeight w:val="3006"/>
        </w:trPr>
        <w:tc>
          <w:tcPr>
            <w:tcW w:w="772" w:type="dxa"/>
            <w:vAlign w:val="center"/>
          </w:tcPr>
          <w:p w:rsidR="00A327F7" w:rsidRPr="00A61642" w:rsidRDefault="00A327F7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827" w:type="dxa"/>
          </w:tcPr>
          <w:p w:rsidR="00A327F7" w:rsidRPr="000A1588" w:rsidRDefault="00A327F7" w:rsidP="008504C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A1588">
              <w:rPr>
                <w:rFonts w:ascii="Times New Roman" w:hAnsi="Times New Roman"/>
              </w:rPr>
              <w:t>Принятие административно-распорядительных актов, закрепляющих за сотрудниками организаций, подведомственных отраслевым (функциональным) органам, органам местного самоуправления Чайковского городского округа, обязанности по оказанию инвалидам помощи при предоставлении им услуг (либо включение указанных обязанностей в</w:t>
            </w:r>
            <w:r w:rsidR="008504C8">
              <w:rPr>
                <w:rFonts w:ascii="Times New Roman" w:hAnsi="Times New Roman"/>
              </w:rPr>
              <w:t> </w:t>
            </w:r>
            <w:r w:rsidRPr="000A1588">
              <w:rPr>
                <w:rFonts w:ascii="Times New Roman" w:hAnsi="Times New Roman"/>
              </w:rPr>
              <w:t xml:space="preserve">должностные инструкции сотрудников организации) </w:t>
            </w:r>
          </w:p>
        </w:tc>
        <w:tc>
          <w:tcPr>
            <w:tcW w:w="2977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A1588">
              <w:rPr>
                <w:sz w:val="22"/>
                <w:szCs w:val="22"/>
              </w:rPr>
              <w:t>Управление образования</w:t>
            </w:r>
          </w:p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A1588">
              <w:rPr>
                <w:sz w:val="22"/>
                <w:szCs w:val="22"/>
              </w:rPr>
              <w:t xml:space="preserve">Управление культуры и молодежной политики </w:t>
            </w:r>
          </w:p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A1588">
              <w:rPr>
                <w:sz w:val="22"/>
                <w:szCs w:val="22"/>
              </w:rPr>
              <w:t xml:space="preserve">Управление физической культуры и спорта </w:t>
            </w:r>
          </w:p>
        </w:tc>
        <w:tc>
          <w:tcPr>
            <w:tcW w:w="1843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0A1588"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327F7" w:rsidRPr="000A1588" w:rsidRDefault="00A327F7" w:rsidP="007D6BA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A327F7" w:rsidRPr="00A61642" w:rsidTr="00530684">
        <w:tc>
          <w:tcPr>
            <w:tcW w:w="772" w:type="dxa"/>
            <w:vAlign w:val="center"/>
          </w:tcPr>
          <w:p w:rsidR="00A327F7" w:rsidRPr="00A61642" w:rsidRDefault="00A327F7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t>1.3.</w:t>
            </w:r>
          </w:p>
        </w:tc>
        <w:tc>
          <w:tcPr>
            <w:tcW w:w="3827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7682C">
              <w:rPr>
                <w:sz w:val="22"/>
                <w:szCs w:val="22"/>
              </w:rPr>
              <w:t>Проведение заседаний совета по делам инвалидов по решению вопросов создания условий для безбарьерной среды жизнедеятельности инвалидов</w:t>
            </w:r>
          </w:p>
        </w:tc>
        <w:tc>
          <w:tcPr>
            <w:tcW w:w="2977" w:type="dxa"/>
          </w:tcPr>
          <w:p w:rsidR="00A327F7" w:rsidRPr="0007682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7682C">
              <w:rPr>
                <w:sz w:val="22"/>
                <w:szCs w:val="22"/>
              </w:rPr>
              <w:t xml:space="preserve">Заместитель главы администрации Чайковского городского округа по социальным вопросам </w:t>
            </w:r>
          </w:p>
        </w:tc>
        <w:tc>
          <w:tcPr>
            <w:tcW w:w="1843" w:type="dxa"/>
          </w:tcPr>
          <w:p w:rsidR="00A327F7" w:rsidRPr="0007682C" w:rsidRDefault="00A327F7" w:rsidP="007D6BA2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07682C">
              <w:rPr>
                <w:sz w:val="22"/>
                <w:szCs w:val="22"/>
              </w:rPr>
              <w:t>2 раза в год</w:t>
            </w:r>
          </w:p>
        </w:tc>
        <w:tc>
          <w:tcPr>
            <w:tcW w:w="3260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327F7" w:rsidRPr="00A61642" w:rsidTr="00530684">
        <w:tc>
          <w:tcPr>
            <w:tcW w:w="772" w:type="dxa"/>
            <w:vAlign w:val="center"/>
          </w:tcPr>
          <w:p w:rsidR="00A327F7" w:rsidRPr="000F5004" w:rsidRDefault="00A327F7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0F5004">
              <w:rPr>
                <w:sz w:val="22"/>
                <w:szCs w:val="22"/>
              </w:rPr>
              <w:t>1.4.</w:t>
            </w:r>
          </w:p>
        </w:tc>
        <w:tc>
          <w:tcPr>
            <w:tcW w:w="3827" w:type="dxa"/>
          </w:tcPr>
          <w:p w:rsidR="00A327F7" w:rsidRPr="00342545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42545">
              <w:rPr>
                <w:sz w:val="22"/>
                <w:szCs w:val="22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977" w:type="dxa"/>
          </w:tcPr>
          <w:p w:rsidR="00A327F7" w:rsidRPr="00342545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42545">
              <w:rPr>
                <w:sz w:val="22"/>
                <w:szCs w:val="22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  <w:tc>
          <w:tcPr>
            <w:tcW w:w="1843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342545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3260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327F7" w:rsidRPr="00A61642" w:rsidTr="00530684">
        <w:tc>
          <w:tcPr>
            <w:tcW w:w="772" w:type="dxa"/>
            <w:vAlign w:val="center"/>
          </w:tcPr>
          <w:p w:rsidR="00A327F7" w:rsidRPr="00A61642" w:rsidRDefault="00A327F7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A61642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A327F7" w:rsidRPr="00025F3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>Участие в конкурсе «Доступная среда» среди муниципальных образований Пермского края</w:t>
            </w:r>
          </w:p>
        </w:tc>
        <w:tc>
          <w:tcPr>
            <w:tcW w:w="2977" w:type="dxa"/>
          </w:tcPr>
          <w:p w:rsidR="00A327F7" w:rsidRPr="00025F3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>Управление образования</w:t>
            </w:r>
          </w:p>
          <w:p w:rsidR="00A327F7" w:rsidRPr="00025F3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 xml:space="preserve">Управление культуры и молодежной политики </w:t>
            </w:r>
          </w:p>
          <w:p w:rsidR="00A327F7" w:rsidRPr="00025F3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>Управление физической культуры и спорта</w:t>
            </w:r>
          </w:p>
          <w:p w:rsidR="00A327F7" w:rsidRPr="00025F3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025F3C">
              <w:rPr>
                <w:sz w:val="22"/>
                <w:szCs w:val="22"/>
              </w:rPr>
              <w:t>Отдел социального развития</w:t>
            </w:r>
          </w:p>
        </w:tc>
        <w:tc>
          <w:tcPr>
            <w:tcW w:w="1843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025F3C">
              <w:rPr>
                <w:sz w:val="22"/>
                <w:szCs w:val="22"/>
              </w:rPr>
              <w:t>При наличии объектов, соответствующих условиям конкурса</w:t>
            </w:r>
          </w:p>
        </w:tc>
        <w:tc>
          <w:tcPr>
            <w:tcW w:w="3260" w:type="dxa"/>
          </w:tcPr>
          <w:p w:rsidR="00A327F7" w:rsidRPr="000A1588" w:rsidRDefault="00A327F7" w:rsidP="007D6BA2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A327F7" w:rsidRPr="000A1588" w:rsidRDefault="00A327F7" w:rsidP="007D6BA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A327F7" w:rsidRPr="00A61642" w:rsidTr="00530684">
        <w:tc>
          <w:tcPr>
            <w:tcW w:w="772" w:type="dxa"/>
            <w:vAlign w:val="center"/>
          </w:tcPr>
          <w:p w:rsidR="00A327F7" w:rsidRPr="00A61642" w:rsidRDefault="00A327F7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A61642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A327F7" w:rsidRPr="00A558CC" w:rsidRDefault="00A327F7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Утверждение перечня приоритетных объектов социальной инфраструктуры, согласование перечня с</w:t>
            </w:r>
            <w:r w:rsidR="008504C8">
              <w:rPr>
                <w:sz w:val="22"/>
                <w:szCs w:val="22"/>
              </w:rPr>
              <w:t> </w:t>
            </w:r>
            <w:r w:rsidRPr="00A558CC">
              <w:rPr>
                <w:sz w:val="22"/>
                <w:szCs w:val="22"/>
              </w:rPr>
              <w:t xml:space="preserve">общественными организациями </w:t>
            </w:r>
            <w:r w:rsidRPr="00A558CC">
              <w:rPr>
                <w:sz w:val="22"/>
                <w:szCs w:val="22"/>
              </w:rPr>
              <w:lastRenderedPageBreak/>
              <w:t>инвалидов</w:t>
            </w:r>
          </w:p>
        </w:tc>
        <w:tc>
          <w:tcPr>
            <w:tcW w:w="2977" w:type="dxa"/>
          </w:tcPr>
          <w:p w:rsidR="00A327F7" w:rsidRPr="00A558C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A327F7" w:rsidRPr="00A558C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Управление культуры и молодежной политики</w:t>
            </w:r>
          </w:p>
          <w:p w:rsidR="00A327F7" w:rsidRPr="00A558C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 xml:space="preserve">Управление физической </w:t>
            </w:r>
            <w:r w:rsidRPr="00A558CC">
              <w:rPr>
                <w:sz w:val="22"/>
                <w:szCs w:val="22"/>
              </w:rPr>
              <w:lastRenderedPageBreak/>
              <w:t>культуры и спорта</w:t>
            </w:r>
          </w:p>
          <w:p w:rsidR="00A327F7" w:rsidRPr="00A558CC" w:rsidRDefault="00A327F7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t>Отдел социального развития</w:t>
            </w:r>
          </w:p>
        </w:tc>
        <w:tc>
          <w:tcPr>
            <w:tcW w:w="1843" w:type="dxa"/>
          </w:tcPr>
          <w:p w:rsidR="00A327F7" w:rsidRPr="00A558CC" w:rsidRDefault="00A327F7" w:rsidP="007D6BA2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558CC">
              <w:rPr>
                <w:sz w:val="22"/>
                <w:szCs w:val="22"/>
              </w:rPr>
              <w:lastRenderedPageBreak/>
              <w:t>Ежегодно до 1 марта</w:t>
            </w:r>
          </w:p>
        </w:tc>
        <w:tc>
          <w:tcPr>
            <w:tcW w:w="3260" w:type="dxa"/>
          </w:tcPr>
          <w:p w:rsidR="00A327F7" w:rsidRPr="00A558CC" w:rsidRDefault="00A327F7" w:rsidP="007D6BA2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327F7" w:rsidRPr="00A558CC" w:rsidRDefault="00A327F7" w:rsidP="007D6BA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327F7" w:rsidRPr="00A61642" w:rsidTr="00530684">
        <w:tc>
          <w:tcPr>
            <w:tcW w:w="15372" w:type="dxa"/>
            <w:gridSpan w:val="6"/>
            <w:vAlign w:val="center"/>
          </w:tcPr>
          <w:p w:rsidR="00A327F7" w:rsidRPr="00A327F7" w:rsidRDefault="00A327F7" w:rsidP="007D6BA2">
            <w:pPr>
              <w:spacing w:after="0" w:line="240" w:lineRule="exact"/>
              <w:ind w:left="994" w:hanging="994"/>
              <w:jc w:val="both"/>
              <w:rPr>
                <w:rFonts w:ascii="Times New Roman" w:hAnsi="Times New Roman"/>
                <w:color w:val="000000"/>
              </w:rPr>
            </w:pPr>
            <w:r w:rsidRPr="00A327F7">
              <w:rPr>
                <w:rFonts w:ascii="Times New Roman" w:hAnsi="Times New Roman"/>
                <w:b/>
                <w:color w:val="000000"/>
              </w:rPr>
              <w:lastRenderedPageBreak/>
              <w:t xml:space="preserve">Задача 2. Повышение уровня доступности объектов социальной инфраструктуры и услуг в приоритетных сферах жизнедеятельности инвалидов на территории Чайковского городского округа </w:t>
            </w:r>
          </w:p>
        </w:tc>
      </w:tr>
      <w:tr w:rsidR="00A327F7" w:rsidRPr="00A61642" w:rsidTr="00530684">
        <w:trPr>
          <w:trHeight w:val="291"/>
        </w:trPr>
        <w:tc>
          <w:tcPr>
            <w:tcW w:w="15372" w:type="dxa"/>
            <w:gridSpan w:val="6"/>
          </w:tcPr>
          <w:p w:rsidR="00A327F7" w:rsidRPr="00A327F7" w:rsidRDefault="00A327F7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A327F7">
              <w:rPr>
                <w:rFonts w:ascii="Times New Roman" w:hAnsi="Times New Roman"/>
                <w:b/>
                <w:color w:val="000000"/>
              </w:rPr>
              <w:t>2.1. Доступность зданий</w:t>
            </w:r>
          </w:p>
        </w:tc>
      </w:tr>
      <w:tr w:rsidR="00A327F7" w:rsidRPr="00A61642" w:rsidTr="0038431D">
        <w:tc>
          <w:tcPr>
            <w:tcW w:w="772" w:type="dxa"/>
            <w:vAlign w:val="center"/>
          </w:tcPr>
          <w:p w:rsidR="00A327F7" w:rsidRPr="00A6478C" w:rsidRDefault="00A327F7" w:rsidP="00047AD7">
            <w:pPr>
              <w:spacing w:line="240" w:lineRule="exact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2.1.1.</w:t>
            </w:r>
          </w:p>
        </w:tc>
        <w:tc>
          <w:tcPr>
            <w:tcW w:w="3827" w:type="dxa"/>
          </w:tcPr>
          <w:p w:rsidR="00A327F7" w:rsidRPr="00A6478C" w:rsidRDefault="00A327F7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Проведение актуализации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2977" w:type="dxa"/>
          </w:tcPr>
          <w:p w:rsidR="00A327F7" w:rsidRPr="00A6478C" w:rsidRDefault="00A327F7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Управление образования</w:t>
            </w:r>
          </w:p>
          <w:p w:rsidR="00A327F7" w:rsidRPr="00A6478C" w:rsidRDefault="00A327F7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Управление культуры и</w:t>
            </w:r>
            <w:r w:rsidR="008504C8">
              <w:rPr>
                <w:rFonts w:ascii="Times New Roman" w:hAnsi="Times New Roman"/>
              </w:rPr>
              <w:t> </w:t>
            </w:r>
            <w:r w:rsidRPr="00A6478C">
              <w:rPr>
                <w:rFonts w:ascii="Times New Roman" w:hAnsi="Times New Roman"/>
              </w:rPr>
              <w:t xml:space="preserve">молодежной политики </w:t>
            </w:r>
          </w:p>
          <w:p w:rsidR="00A327F7" w:rsidRPr="00A6478C" w:rsidRDefault="00A327F7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  <w:tc>
          <w:tcPr>
            <w:tcW w:w="1843" w:type="dxa"/>
          </w:tcPr>
          <w:p w:rsidR="00A327F7" w:rsidRPr="00A6478C" w:rsidRDefault="00A327F7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3260" w:type="dxa"/>
          </w:tcPr>
          <w:p w:rsidR="00A327F7" w:rsidRPr="002A2AB7" w:rsidRDefault="00A327F7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327F7" w:rsidRPr="002A2AB7" w:rsidRDefault="00A327F7" w:rsidP="00047AD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6478C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3827" w:type="dxa"/>
          </w:tcPr>
          <w:p w:rsidR="004E4184" w:rsidRPr="00A6478C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информации из паспортов доступности на информационный ресурс Пермского края «карта доступности»</w:t>
            </w:r>
          </w:p>
        </w:tc>
        <w:tc>
          <w:tcPr>
            <w:tcW w:w="2977" w:type="dxa"/>
          </w:tcPr>
          <w:p w:rsidR="004E4184" w:rsidRPr="00A6478C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социального развития</w:t>
            </w:r>
          </w:p>
        </w:tc>
        <w:tc>
          <w:tcPr>
            <w:tcW w:w="1843" w:type="dxa"/>
          </w:tcPr>
          <w:p w:rsidR="004E4184" w:rsidRPr="00A6478C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6478C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3260" w:type="dxa"/>
          </w:tcPr>
          <w:p w:rsidR="004E4184" w:rsidRPr="002A2AB7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4E4184" w:rsidRPr="002A2AB7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E4184" w:rsidRPr="00A61642" w:rsidTr="00530684">
        <w:tc>
          <w:tcPr>
            <w:tcW w:w="15372" w:type="dxa"/>
            <w:gridSpan w:val="6"/>
          </w:tcPr>
          <w:p w:rsidR="004E4184" w:rsidRPr="00A327F7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A327F7">
              <w:rPr>
                <w:rFonts w:ascii="Times New Roman" w:hAnsi="Times New Roman"/>
                <w:b/>
                <w:color w:val="000000"/>
              </w:rPr>
              <w:t>2.2 Доступность транспортной инфраструктуры</w:t>
            </w: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2.2.1.</w:t>
            </w:r>
          </w:p>
        </w:tc>
        <w:tc>
          <w:tcPr>
            <w:tcW w:w="3827" w:type="dxa"/>
          </w:tcPr>
          <w:p w:rsidR="004E4184" w:rsidRPr="00AD68DE" w:rsidRDefault="004E4184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Обеспечение маршрутов городских и пригородных пассажирских перевозок транспортными средствами с</w:t>
            </w:r>
            <w:r w:rsidR="008504C8">
              <w:rPr>
                <w:sz w:val="22"/>
                <w:szCs w:val="22"/>
              </w:rPr>
              <w:t> </w:t>
            </w:r>
            <w:r w:rsidRPr="00AD68DE">
              <w:rPr>
                <w:sz w:val="22"/>
                <w:szCs w:val="22"/>
              </w:rPr>
              <w:t>пониженным уровнем пола</w:t>
            </w:r>
          </w:p>
        </w:tc>
        <w:tc>
          <w:tcPr>
            <w:tcW w:w="2977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 xml:space="preserve">Управление ЖКХ и транспорта </w:t>
            </w:r>
          </w:p>
        </w:tc>
        <w:tc>
          <w:tcPr>
            <w:tcW w:w="1843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2019 - 2030</w:t>
            </w:r>
          </w:p>
          <w:p w:rsidR="004E4184" w:rsidRPr="00AD68DE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4184" w:rsidRPr="00AD68DE" w:rsidRDefault="004E4184" w:rsidP="00047AD7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2.2.2.</w:t>
            </w:r>
          </w:p>
        </w:tc>
        <w:tc>
          <w:tcPr>
            <w:tcW w:w="3827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Обеспечение доступности светофорных объектов</w:t>
            </w:r>
          </w:p>
        </w:tc>
        <w:tc>
          <w:tcPr>
            <w:tcW w:w="2977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Управление ЖКХ и транспорта</w:t>
            </w:r>
          </w:p>
        </w:tc>
        <w:tc>
          <w:tcPr>
            <w:tcW w:w="1843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2019 - 2030</w:t>
            </w:r>
          </w:p>
          <w:p w:rsidR="004E4184" w:rsidRPr="00AD68DE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4184" w:rsidRPr="00AD68DE" w:rsidRDefault="004E4184" w:rsidP="00047AD7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2.2.3.</w:t>
            </w:r>
          </w:p>
        </w:tc>
        <w:tc>
          <w:tcPr>
            <w:tcW w:w="3827" w:type="dxa"/>
          </w:tcPr>
          <w:p w:rsidR="004E4184" w:rsidRPr="00AD68DE" w:rsidRDefault="004E4184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Адаптация (установка) остановочных пунктов, оборудование пешеходных и</w:t>
            </w:r>
            <w:r w:rsidR="008504C8">
              <w:rPr>
                <w:sz w:val="22"/>
                <w:szCs w:val="22"/>
              </w:rPr>
              <w:t> </w:t>
            </w:r>
            <w:r w:rsidRPr="00AD68DE">
              <w:rPr>
                <w:sz w:val="22"/>
                <w:szCs w:val="22"/>
              </w:rPr>
              <w:t xml:space="preserve">транспортных коммуникаций вблизи социально значимых объектов </w:t>
            </w:r>
          </w:p>
        </w:tc>
        <w:tc>
          <w:tcPr>
            <w:tcW w:w="2977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Управление ЖКХ и транспорта</w:t>
            </w:r>
          </w:p>
        </w:tc>
        <w:tc>
          <w:tcPr>
            <w:tcW w:w="1843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2019 - 2030</w:t>
            </w:r>
          </w:p>
          <w:p w:rsidR="004E4184" w:rsidRPr="00AD68DE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E4184" w:rsidRPr="00AD68DE" w:rsidRDefault="004E4184" w:rsidP="00047AD7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4184" w:rsidRPr="00AD68DE" w:rsidRDefault="004E4184" w:rsidP="00047AD7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530684">
        <w:tc>
          <w:tcPr>
            <w:tcW w:w="15372" w:type="dxa"/>
            <w:gridSpan w:val="6"/>
          </w:tcPr>
          <w:p w:rsidR="004E4184" w:rsidRPr="00A327F7" w:rsidRDefault="004E4184" w:rsidP="00047AD7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327F7">
              <w:rPr>
                <w:rFonts w:ascii="Times New Roman" w:hAnsi="Times New Roman"/>
                <w:b/>
                <w:color w:val="000000"/>
              </w:rPr>
              <w:lastRenderedPageBreak/>
              <w:t xml:space="preserve">2.3. Доступность образования </w:t>
            </w: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2.3.1.</w:t>
            </w:r>
          </w:p>
        </w:tc>
        <w:tc>
          <w:tcPr>
            <w:tcW w:w="3827" w:type="dxa"/>
          </w:tcPr>
          <w:p w:rsidR="004E4184" w:rsidRPr="009A250E" w:rsidRDefault="004E4184" w:rsidP="008504C8">
            <w:pPr>
              <w:tabs>
                <w:tab w:val="left" w:pos="793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9A250E">
              <w:rPr>
                <w:rFonts w:ascii="Times New Roman" w:hAnsi="Times New Roman"/>
                <w:bCs/>
              </w:rPr>
              <w:t>Формирование доступной среды для инвалидов в учреждениях образования, включенных в план</w:t>
            </w:r>
            <w:r w:rsidR="00746000">
              <w:rPr>
                <w:rFonts w:ascii="Times New Roman" w:hAnsi="Times New Roman"/>
                <w:bCs/>
              </w:rPr>
              <w:t xml:space="preserve"> </w:t>
            </w:r>
            <w:r w:rsidRPr="009A250E">
              <w:rPr>
                <w:rFonts w:ascii="Times New Roman" w:hAnsi="Times New Roman"/>
                <w:bCs/>
              </w:rPr>
              <w:t>адаптации объектов социальной инфраструктуры и обеспечения доступности услуг для инвалидов и</w:t>
            </w:r>
            <w:r w:rsidR="008504C8">
              <w:rPr>
                <w:rFonts w:ascii="Times New Roman" w:hAnsi="Times New Roman"/>
                <w:bCs/>
              </w:rPr>
              <w:t> </w:t>
            </w:r>
            <w:r w:rsidRPr="009A250E">
              <w:rPr>
                <w:rFonts w:ascii="Times New Roman" w:hAnsi="Times New Roman"/>
                <w:bCs/>
              </w:rPr>
              <w:t>других маломобильных групп населения на территории Чайковского городского округа на 2019-2030 годы</w:t>
            </w:r>
          </w:p>
        </w:tc>
        <w:tc>
          <w:tcPr>
            <w:tcW w:w="2977" w:type="dxa"/>
          </w:tcPr>
          <w:p w:rsidR="004E4184" w:rsidRPr="009A250E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9A250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</w:tcPr>
          <w:p w:rsidR="004E4184" w:rsidRPr="009A250E" w:rsidRDefault="004E4184" w:rsidP="00047AD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2019 – 2030</w:t>
            </w:r>
          </w:p>
        </w:tc>
        <w:tc>
          <w:tcPr>
            <w:tcW w:w="3260" w:type="dxa"/>
          </w:tcPr>
          <w:p w:rsidR="004E4184" w:rsidRPr="009A250E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9A250E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2.3.2.</w:t>
            </w:r>
          </w:p>
        </w:tc>
        <w:tc>
          <w:tcPr>
            <w:tcW w:w="3827" w:type="dxa"/>
          </w:tcPr>
          <w:p w:rsidR="004E4184" w:rsidRPr="009A250E" w:rsidRDefault="004E4184" w:rsidP="008504C8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9A250E">
              <w:rPr>
                <w:rFonts w:ascii="Times New Roman" w:hAnsi="Times New Roman"/>
                <w:bCs/>
              </w:rPr>
              <w:t>Проведение ремонтных работ для обеспечения доступной среды в</w:t>
            </w:r>
            <w:r w:rsidR="008504C8">
              <w:rPr>
                <w:rFonts w:ascii="Times New Roman" w:hAnsi="Times New Roman"/>
                <w:bCs/>
              </w:rPr>
              <w:t> </w:t>
            </w:r>
            <w:r w:rsidRPr="009A250E">
              <w:rPr>
                <w:rFonts w:ascii="Times New Roman" w:hAnsi="Times New Roman"/>
                <w:bCs/>
              </w:rPr>
              <w:t>образовательных организациях</w:t>
            </w:r>
          </w:p>
        </w:tc>
        <w:tc>
          <w:tcPr>
            <w:tcW w:w="2977" w:type="dxa"/>
          </w:tcPr>
          <w:p w:rsidR="004E4184" w:rsidRPr="009A250E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843" w:type="dxa"/>
          </w:tcPr>
          <w:p w:rsidR="004E4184" w:rsidRPr="009A250E" w:rsidRDefault="004E4184" w:rsidP="00047AD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</w:tcPr>
          <w:p w:rsidR="004E4184" w:rsidRPr="009A250E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9A250E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3827" w:type="dxa"/>
          </w:tcPr>
          <w:p w:rsidR="004E4184" w:rsidRPr="009A250E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Информационное обеспечение дистанционного образования детей-инвалидов</w:t>
            </w:r>
          </w:p>
        </w:tc>
        <w:tc>
          <w:tcPr>
            <w:tcW w:w="2977" w:type="dxa"/>
          </w:tcPr>
          <w:p w:rsidR="004E4184" w:rsidRPr="009A250E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843" w:type="dxa"/>
          </w:tcPr>
          <w:p w:rsidR="004E4184" w:rsidRPr="009A250E" w:rsidRDefault="004E4184" w:rsidP="00047AD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</w:tcPr>
          <w:p w:rsidR="004E4184" w:rsidRPr="009A250E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9A250E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Default="004E4184" w:rsidP="00047AD7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3827" w:type="dxa"/>
          </w:tcPr>
          <w:p w:rsidR="004E4184" w:rsidRDefault="004E4184" w:rsidP="008504C8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Обеспечение условий для инклюзивного образования в</w:t>
            </w:r>
            <w:r w:rsidR="008504C8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общественных организациях</w:t>
            </w:r>
          </w:p>
        </w:tc>
        <w:tc>
          <w:tcPr>
            <w:tcW w:w="2977" w:type="dxa"/>
          </w:tcPr>
          <w:p w:rsidR="004E4184" w:rsidRPr="009A250E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843" w:type="dxa"/>
          </w:tcPr>
          <w:p w:rsidR="004E4184" w:rsidRPr="009A250E" w:rsidRDefault="004E4184" w:rsidP="00047AD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A250E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</w:tcPr>
          <w:p w:rsidR="004E4184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9A250E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5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4E4184" w:rsidRPr="00B309AF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B309AF">
              <w:rPr>
                <w:rFonts w:ascii="Times New Roman" w:hAnsi="Times New Roman"/>
              </w:rPr>
              <w:t>Повышение квалификации руководящих и педагогических работников муниципальных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2977" w:type="dxa"/>
          </w:tcPr>
          <w:p w:rsidR="004E4184" w:rsidRPr="00B309AF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 w:rsidRPr="00B309AF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843" w:type="dxa"/>
          </w:tcPr>
          <w:p w:rsidR="004E4184" w:rsidRPr="00B309AF" w:rsidRDefault="004E4184" w:rsidP="000A07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309AF">
              <w:rPr>
                <w:rFonts w:ascii="Times New Roman" w:hAnsi="Times New Roman"/>
              </w:rPr>
              <w:t>2019–2030</w:t>
            </w:r>
          </w:p>
        </w:tc>
        <w:tc>
          <w:tcPr>
            <w:tcW w:w="3260" w:type="dxa"/>
          </w:tcPr>
          <w:p w:rsidR="004E4184" w:rsidRPr="00B309AF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B309AF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2.3.</w:t>
            </w:r>
            <w:r>
              <w:rPr>
                <w:rFonts w:ascii="Times New Roman" w:hAnsi="Times New Roman"/>
              </w:rPr>
              <w:t>6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4E4184" w:rsidRPr="009F71D1" w:rsidRDefault="004E4184" w:rsidP="008504C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9F71D1">
              <w:rPr>
                <w:rFonts w:ascii="Times New Roman" w:hAnsi="Times New Roman"/>
              </w:rPr>
              <w:t>Мониторинг потребности детей-инвалидов в получении дополнительного образования с</w:t>
            </w:r>
            <w:r w:rsidR="008504C8">
              <w:rPr>
                <w:rFonts w:ascii="Times New Roman" w:hAnsi="Times New Roman"/>
              </w:rPr>
              <w:t> </w:t>
            </w:r>
            <w:r w:rsidRPr="009F71D1">
              <w:rPr>
                <w:rFonts w:ascii="Times New Roman" w:hAnsi="Times New Roman"/>
              </w:rPr>
              <w:t>использованием дистанционных образовательных технологий</w:t>
            </w:r>
          </w:p>
        </w:tc>
        <w:tc>
          <w:tcPr>
            <w:tcW w:w="2977" w:type="dxa"/>
          </w:tcPr>
          <w:p w:rsidR="004E4184" w:rsidRPr="009F71D1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9F71D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</w:tcPr>
          <w:p w:rsidR="004E4184" w:rsidRPr="009F71D1" w:rsidRDefault="004E4184" w:rsidP="000A079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9F71D1">
              <w:rPr>
                <w:rFonts w:ascii="Times New Roman" w:hAnsi="Times New Roman"/>
              </w:rPr>
              <w:t>2019–2030</w:t>
            </w:r>
          </w:p>
        </w:tc>
        <w:tc>
          <w:tcPr>
            <w:tcW w:w="3260" w:type="dxa"/>
          </w:tcPr>
          <w:p w:rsidR="004E4184" w:rsidRPr="009F71D1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9F71D1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7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4E4184" w:rsidRPr="00B05973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B05973">
              <w:rPr>
                <w:rFonts w:ascii="Times New Roman" w:hAnsi="Times New Roman"/>
              </w:rPr>
              <w:t>Установка кнопок вызова персонала на объектах образования</w:t>
            </w:r>
          </w:p>
        </w:tc>
        <w:tc>
          <w:tcPr>
            <w:tcW w:w="2977" w:type="dxa"/>
          </w:tcPr>
          <w:p w:rsidR="004E4184" w:rsidRPr="00B05973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B0597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</w:tcPr>
          <w:p w:rsidR="004E4184" w:rsidRPr="00B05973" w:rsidRDefault="004E4184" w:rsidP="00047AD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B05973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</w:tcPr>
          <w:p w:rsidR="004E4184" w:rsidRPr="00B05973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B05973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530684">
        <w:tc>
          <w:tcPr>
            <w:tcW w:w="15372" w:type="dxa"/>
            <w:gridSpan w:val="6"/>
          </w:tcPr>
          <w:p w:rsidR="004E4184" w:rsidRPr="00A327F7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A327F7">
              <w:rPr>
                <w:rFonts w:ascii="Times New Roman" w:hAnsi="Times New Roman"/>
                <w:b/>
                <w:color w:val="000000"/>
              </w:rPr>
              <w:t xml:space="preserve">2.4. Доступность учреждений культуры и молодежной политики </w:t>
            </w: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2.4.1.</w:t>
            </w:r>
          </w:p>
        </w:tc>
        <w:tc>
          <w:tcPr>
            <w:tcW w:w="3827" w:type="dxa"/>
          </w:tcPr>
          <w:p w:rsidR="004E4184" w:rsidRPr="006D0E79" w:rsidRDefault="004E4184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Формирование доступной среды для инвалидов в учреждениях культуры и</w:t>
            </w:r>
            <w:r w:rsidR="008504C8">
              <w:rPr>
                <w:rFonts w:ascii="Times New Roman" w:hAnsi="Times New Roman"/>
              </w:rPr>
              <w:t> </w:t>
            </w:r>
            <w:r w:rsidRPr="006D0E79">
              <w:rPr>
                <w:rFonts w:ascii="Times New Roman" w:hAnsi="Times New Roman"/>
              </w:rPr>
              <w:t>молодежной политики</w:t>
            </w:r>
          </w:p>
        </w:tc>
        <w:tc>
          <w:tcPr>
            <w:tcW w:w="2977" w:type="dxa"/>
          </w:tcPr>
          <w:p w:rsidR="004E4184" w:rsidRPr="006D0E7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  <w:tc>
          <w:tcPr>
            <w:tcW w:w="1843" w:type="dxa"/>
          </w:tcPr>
          <w:p w:rsidR="004E4184" w:rsidRPr="006D0E79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  <w:vAlign w:val="center"/>
          </w:tcPr>
          <w:p w:rsidR="004E4184" w:rsidRPr="006D0E79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4E4184" w:rsidRPr="006D0E79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2.4.2.</w:t>
            </w:r>
          </w:p>
        </w:tc>
        <w:tc>
          <w:tcPr>
            <w:tcW w:w="3827" w:type="dxa"/>
          </w:tcPr>
          <w:p w:rsidR="004E4184" w:rsidRPr="006D0E79" w:rsidRDefault="004E4184" w:rsidP="008504C8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6D0E79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6D0E79">
              <w:rPr>
                <w:sz w:val="22"/>
                <w:szCs w:val="22"/>
              </w:rPr>
              <w:t>социокультурных</w:t>
            </w:r>
            <w:proofErr w:type="spellEnd"/>
            <w:r w:rsidRPr="006D0E79">
              <w:rPr>
                <w:sz w:val="22"/>
                <w:szCs w:val="22"/>
              </w:rPr>
              <w:t xml:space="preserve"> мероприятий с</w:t>
            </w:r>
            <w:r w:rsidR="008504C8">
              <w:rPr>
                <w:sz w:val="22"/>
                <w:szCs w:val="22"/>
              </w:rPr>
              <w:t> </w:t>
            </w:r>
            <w:r w:rsidRPr="006D0E79">
              <w:rPr>
                <w:sz w:val="22"/>
                <w:szCs w:val="22"/>
              </w:rPr>
              <w:t>участием лиц с ограниченными возможностями здоровья</w:t>
            </w:r>
          </w:p>
        </w:tc>
        <w:tc>
          <w:tcPr>
            <w:tcW w:w="2977" w:type="dxa"/>
          </w:tcPr>
          <w:p w:rsidR="004E4184" w:rsidRPr="006D0E7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 xml:space="preserve">Управление культуры и молодежной политики </w:t>
            </w:r>
          </w:p>
        </w:tc>
        <w:tc>
          <w:tcPr>
            <w:tcW w:w="1843" w:type="dxa"/>
          </w:tcPr>
          <w:p w:rsidR="004E4184" w:rsidRPr="006D0E79" w:rsidRDefault="004E4184" w:rsidP="000A079E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D0E79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</w:tcPr>
          <w:p w:rsidR="004E4184" w:rsidRPr="006D0E79" w:rsidRDefault="004E4184" w:rsidP="00047AD7">
            <w:pPr>
              <w:pStyle w:val="ConsPlusNormal"/>
              <w:tabs>
                <w:tab w:val="left" w:pos="271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4184" w:rsidRPr="006D0E79" w:rsidRDefault="004E4184" w:rsidP="00047AD7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tabs>
                <w:tab w:val="left" w:pos="1395"/>
              </w:tabs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2.4.3.</w:t>
            </w:r>
          </w:p>
        </w:tc>
        <w:tc>
          <w:tcPr>
            <w:tcW w:w="3827" w:type="dxa"/>
          </w:tcPr>
          <w:p w:rsidR="004E4184" w:rsidRPr="006D0E79" w:rsidRDefault="004E4184" w:rsidP="00047AD7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Адаптация общедоступных (публичных) библиотек:</w:t>
            </w:r>
          </w:p>
          <w:p w:rsidR="004E4184" w:rsidRPr="006D0E79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- для инвалидов по зрению: оснащение тактильными указателями, нанесение сигнальных полос, резервирование ме</w:t>
            </w:r>
            <w:proofErr w:type="gramStart"/>
            <w:r w:rsidRPr="006D0E79">
              <w:rPr>
                <w:rFonts w:ascii="Times New Roman" w:hAnsi="Times New Roman"/>
              </w:rPr>
              <w:t>ст в зр</w:t>
            </w:r>
            <w:proofErr w:type="gramEnd"/>
            <w:r w:rsidRPr="006D0E79">
              <w:rPr>
                <w:rFonts w:ascii="Times New Roman" w:hAnsi="Times New Roman"/>
              </w:rPr>
              <w:t>ительных залах, оборудование читательских мест в</w:t>
            </w:r>
            <w:r w:rsidR="008504C8">
              <w:rPr>
                <w:rFonts w:ascii="Times New Roman" w:hAnsi="Times New Roman"/>
              </w:rPr>
              <w:t> </w:t>
            </w:r>
            <w:r w:rsidRPr="006D0E79">
              <w:rPr>
                <w:rFonts w:ascii="Times New Roman" w:hAnsi="Times New Roman"/>
              </w:rPr>
              <w:t>библиотеках;</w:t>
            </w:r>
          </w:p>
          <w:p w:rsidR="004E4184" w:rsidRPr="006D0E79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D0E79">
              <w:rPr>
                <w:rFonts w:ascii="Times New Roman" w:hAnsi="Times New Roman"/>
              </w:rPr>
              <w:t>- для инвалидов по слуху: размещение информационных табличек, резервирование ме</w:t>
            </w:r>
            <w:proofErr w:type="gramStart"/>
            <w:r w:rsidRPr="006D0E79">
              <w:rPr>
                <w:rFonts w:ascii="Times New Roman" w:hAnsi="Times New Roman"/>
              </w:rPr>
              <w:t>ст в зр</w:t>
            </w:r>
            <w:proofErr w:type="gramEnd"/>
            <w:r w:rsidRPr="006D0E79">
              <w:rPr>
                <w:rFonts w:ascii="Times New Roman" w:hAnsi="Times New Roman"/>
              </w:rPr>
              <w:t xml:space="preserve">ительных залах; оборудование читательских </w:t>
            </w:r>
            <w:r w:rsidRPr="006D0E79">
              <w:rPr>
                <w:rFonts w:ascii="Times New Roman" w:hAnsi="Times New Roman"/>
              </w:rPr>
              <w:lastRenderedPageBreak/>
              <w:t>мест в библиотеках;</w:t>
            </w:r>
          </w:p>
          <w:p w:rsidR="004E4184" w:rsidRPr="001C6EE9" w:rsidRDefault="004E4184" w:rsidP="008504C8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6D0E79">
              <w:rPr>
                <w:rFonts w:ascii="Times New Roman" w:hAnsi="Times New Roman"/>
              </w:rPr>
              <w:t>- для инвалидов с нарушением опорно-двигательного аппарата: оборудование пандусов и поручней на входе в</w:t>
            </w:r>
            <w:r w:rsidR="008504C8">
              <w:rPr>
                <w:rFonts w:ascii="Times New Roman" w:hAnsi="Times New Roman"/>
              </w:rPr>
              <w:t> </w:t>
            </w:r>
            <w:r w:rsidRPr="006D0E79">
              <w:rPr>
                <w:rFonts w:ascii="Times New Roman" w:hAnsi="Times New Roman"/>
              </w:rPr>
              <w:t>здания, оборудование туалетных комнат поручнями, оборудование зрительских мест в залах и</w:t>
            </w:r>
            <w:r w:rsidR="008504C8">
              <w:rPr>
                <w:rFonts w:ascii="Times New Roman" w:hAnsi="Times New Roman"/>
              </w:rPr>
              <w:t> </w:t>
            </w:r>
            <w:r w:rsidRPr="006D0E79">
              <w:rPr>
                <w:rFonts w:ascii="Times New Roman" w:hAnsi="Times New Roman"/>
              </w:rPr>
              <w:t>читательских мест в библиотеках</w:t>
            </w:r>
          </w:p>
        </w:tc>
        <w:tc>
          <w:tcPr>
            <w:tcW w:w="2977" w:type="dxa"/>
          </w:tcPr>
          <w:p w:rsidR="004E4184" w:rsidRPr="006D0E79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6D0E79">
              <w:rPr>
                <w:sz w:val="22"/>
                <w:szCs w:val="22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1843" w:type="dxa"/>
          </w:tcPr>
          <w:p w:rsidR="004E4184" w:rsidRPr="006D0E79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6D0E79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</w:tcPr>
          <w:p w:rsidR="004E4184" w:rsidRPr="006D0E79" w:rsidRDefault="004E4184" w:rsidP="00047AD7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6D0E79" w:rsidRDefault="004E4184" w:rsidP="00047AD7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tabs>
                <w:tab w:val="left" w:pos="1395"/>
              </w:tabs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2.4.4.</w:t>
            </w:r>
          </w:p>
        </w:tc>
        <w:tc>
          <w:tcPr>
            <w:tcW w:w="3827" w:type="dxa"/>
          </w:tcPr>
          <w:p w:rsidR="004E4184" w:rsidRPr="00796E33" w:rsidRDefault="004E4184" w:rsidP="008504C8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96E33">
              <w:rPr>
                <w:rFonts w:ascii="Times New Roman" w:hAnsi="Times New Roman"/>
                <w:shd w:val="clear" w:color="auto" w:fill="FFFFFF"/>
              </w:rPr>
              <w:t xml:space="preserve">Оснащение объектов библиотек </w:t>
            </w:r>
            <w:proofErr w:type="spellStart"/>
            <w:r w:rsidRPr="00796E33">
              <w:rPr>
                <w:rFonts w:ascii="Times New Roman" w:hAnsi="Times New Roman"/>
                <w:shd w:val="clear" w:color="auto" w:fill="FFFFFF"/>
              </w:rPr>
              <w:t>ассистивными</w:t>
            </w:r>
            <w:proofErr w:type="spellEnd"/>
            <w:r w:rsidRPr="00796E33">
              <w:rPr>
                <w:rFonts w:ascii="Times New Roman" w:hAnsi="Times New Roman"/>
                <w:shd w:val="clear" w:color="auto" w:fill="FFFFFF"/>
              </w:rPr>
              <w:t xml:space="preserve"> приспособлениями и</w:t>
            </w:r>
            <w:r w:rsidR="008504C8">
              <w:rPr>
                <w:rFonts w:ascii="Times New Roman" w:hAnsi="Times New Roman"/>
                <w:shd w:val="clear" w:color="auto" w:fill="FFFFFF"/>
              </w:rPr>
              <w:t> </w:t>
            </w:r>
            <w:r w:rsidRPr="00796E33">
              <w:rPr>
                <w:rFonts w:ascii="Times New Roman" w:hAnsi="Times New Roman"/>
                <w:shd w:val="clear" w:color="auto" w:fill="FFFFFF"/>
              </w:rPr>
              <w:t>адаптивными средствами в целях обеспечения беспрепятственного доступа для инвалидов с нарушением опорно-двигательного аппарата</w:t>
            </w:r>
          </w:p>
        </w:tc>
        <w:tc>
          <w:tcPr>
            <w:tcW w:w="2977" w:type="dxa"/>
          </w:tcPr>
          <w:p w:rsidR="004E4184" w:rsidRPr="00796E33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796E33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</w:tcPr>
          <w:p w:rsidR="004E4184" w:rsidRPr="00796E33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6E33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</w:tcPr>
          <w:p w:rsidR="004E4184" w:rsidRPr="00796E33" w:rsidRDefault="004E4184" w:rsidP="00047AD7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796E33" w:rsidRDefault="004E4184" w:rsidP="00047AD7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047AD7">
            <w:pPr>
              <w:tabs>
                <w:tab w:val="left" w:pos="139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2.4.5.</w:t>
            </w:r>
          </w:p>
        </w:tc>
        <w:tc>
          <w:tcPr>
            <w:tcW w:w="3827" w:type="dxa"/>
          </w:tcPr>
          <w:p w:rsidR="004E4184" w:rsidRPr="00796E33" w:rsidRDefault="004E4184" w:rsidP="008504C8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96E33">
              <w:rPr>
                <w:rFonts w:ascii="Times New Roman" w:hAnsi="Times New Roman"/>
                <w:shd w:val="clear" w:color="auto" w:fill="FFFFFF"/>
              </w:rPr>
              <w:t>Проведение капитального ремонта и</w:t>
            </w:r>
            <w:r w:rsidR="008504C8">
              <w:rPr>
                <w:rFonts w:ascii="Times New Roman" w:hAnsi="Times New Roman"/>
                <w:shd w:val="clear" w:color="auto" w:fill="FFFFFF"/>
              </w:rPr>
              <w:t> </w:t>
            </w:r>
            <w:r w:rsidRPr="00796E33">
              <w:rPr>
                <w:rFonts w:ascii="Times New Roman" w:hAnsi="Times New Roman"/>
                <w:shd w:val="clear" w:color="auto" w:fill="FFFFFF"/>
              </w:rPr>
              <w:t>реконструкции библиотек с учетом потребностей инвалидов</w:t>
            </w:r>
          </w:p>
        </w:tc>
        <w:tc>
          <w:tcPr>
            <w:tcW w:w="2977" w:type="dxa"/>
          </w:tcPr>
          <w:p w:rsidR="004E4184" w:rsidRPr="00796E33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796E33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</w:tcPr>
          <w:p w:rsidR="004E4184" w:rsidRPr="00796E33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796E33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</w:tcPr>
          <w:p w:rsidR="004E4184" w:rsidRPr="00796E33" w:rsidRDefault="004E4184" w:rsidP="00047AD7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796E33" w:rsidRDefault="004E4184" w:rsidP="00047AD7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7D6BA2">
            <w:pPr>
              <w:tabs>
                <w:tab w:val="left" w:pos="1395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>6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4E4184" w:rsidRPr="00BF7409" w:rsidRDefault="004E4184" w:rsidP="008504C8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F7409">
              <w:rPr>
                <w:rFonts w:ascii="Times New Roman" w:hAnsi="Times New Roman"/>
                <w:shd w:val="clear" w:color="auto" w:fill="FFFFFF"/>
              </w:rPr>
              <w:t xml:space="preserve">Проведение творческих мероприятий в библиотеках, доступных для инвалидов и лиц с </w:t>
            </w:r>
            <w:r w:rsidR="002A64FD" w:rsidRPr="002A64FD">
              <w:rPr>
                <w:rFonts w:ascii="Times New Roman" w:hAnsi="Times New Roman"/>
                <w:color w:val="000000"/>
              </w:rPr>
              <w:t>ограниченными возможностями здоровья</w:t>
            </w:r>
            <w:r w:rsidRPr="00BF7409">
              <w:rPr>
                <w:rFonts w:ascii="Times New Roman" w:hAnsi="Times New Roman"/>
                <w:shd w:val="clear" w:color="auto" w:fill="FFFFFF"/>
              </w:rPr>
              <w:t>, и при участии инвалидов и лиц с</w:t>
            </w:r>
            <w:r w:rsidR="008504C8">
              <w:rPr>
                <w:rFonts w:ascii="Times New Roman" w:hAnsi="Times New Roman"/>
                <w:shd w:val="clear" w:color="auto" w:fill="FFFFFF"/>
              </w:rPr>
              <w:t> </w:t>
            </w:r>
            <w:r w:rsidR="002A64FD" w:rsidRPr="002A64FD">
              <w:rPr>
                <w:rFonts w:ascii="Times New Roman" w:hAnsi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2977" w:type="dxa"/>
          </w:tcPr>
          <w:p w:rsidR="004E4184" w:rsidRPr="00BF7409" w:rsidRDefault="004E4184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BF7409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</w:tcPr>
          <w:p w:rsidR="004E4184" w:rsidRPr="00BF7409" w:rsidRDefault="004E4184" w:rsidP="007D6BA2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BF7409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</w:tcPr>
          <w:p w:rsidR="004E4184" w:rsidRPr="00BF7409" w:rsidRDefault="004E4184" w:rsidP="007D6BA2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1C6EE9" w:rsidRDefault="004E4184" w:rsidP="007D6BA2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047AD7">
            <w:pPr>
              <w:tabs>
                <w:tab w:val="left" w:pos="139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>7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4E4184" w:rsidRPr="005B700F" w:rsidRDefault="004E4184" w:rsidP="008504C8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B700F">
              <w:rPr>
                <w:rFonts w:ascii="Times New Roman" w:hAnsi="Times New Roman"/>
              </w:rPr>
              <w:t>Установка кнопок вызова персонала на</w:t>
            </w:r>
            <w:r w:rsidR="008504C8">
              <w:rPr>
                <w:rFonts w:ascii="Times New Roman" w:hAnsi="Times New Roman"/>
              </w:rPr>
              <w:t> </w:t>
            </w:r>
            <w:r w:rsidRPr="005B700F">
              <w:rPr>
                <w:rFonts w:ascii="Times New Roman" w:hAnsi="Times New Roman"/>
              </w:rPr>
              <w:t>объектах культуры и молодежной политики</w:t>
            </w:r>
          </w:p>
        </w:tc>
        <w:tc>
          <w:tcPr>
            <w:tcW w:w="2977" w:type="dxa"/>
          </w:tcPr>
          <w:p w:rsidR="004E4184" w:rsidRPr="005B700F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700F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</w:tcPr>
          <w:p w:rsidR="004E4184" w:rsidRPr="005B700F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5B700F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</w:tcPr>
          <w:p w:rsidR="004E4184" w:rsidRPr="005B700F" w:rsidRDefault="004E4184" w:rsidP="00047AD7">
            <w:pPr>
              <w:tabs>
                <w:tab w:val="left" w:pos="1395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:rsidR="004E4184" w:rsidRPr="005B700F" w:rsidRDefault="004E4184" w:rsidP="00047AD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047AD7">
            <w:pPr>
              <w:tabs>
                <w:tab w:val="left" w:pos="139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2.4.8.</w:t>
            </w:r>
          </w:p>
        </w:tc>
        <w:tc>
          <w:tcPr>
            <w:tcW w:w="3827" w:type="dxa"/>
          </w:tcPr>
          <w:p w:rsidR="004E4184" w:rsidRPr="00B05973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B05973">
              <w:rPr>
                <w:rFonts w:ascii="Times New Roman" w:hAnsi="Times New Roman"/>
              </w:rPr>
              <w:t xml:space="preserve">Установка кнопок вызова персонала на объектах </w:t>
            </w:r>
            <w:r>
              <w:rPr>
                <w:rFonts w:ascii="Times New Roman" w:hAnsi="Times New Roman"/>
              </w:rPr>
              <w:t>культуры и молодежной политики</w:t>
            </w:r>
          </w:p>
        </w:tc>
        <w:tc>
          <w:tcPr>
            <w:tcW w:w="2977" w:type="dxa"/>
          </w:tcPr>
          <w:p w:rsidR="004E4184" w:rsidRPr="00B05973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700F">
              <w:rPr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843" w:type="dxa"/>
          </w:tcPr>
          <w:p w:rsidR="004E4184" w:rsidRPr="00B05973" w:rsidRDefault="004E4184" w:rsidP="00047AD7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B05973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</w:tcPr>
          <w:p w:rsidR="004E4184" w:rsidRPr="00B05973" w:rsidRDefault="004E4184" w:rsidP="00047AD7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B05973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530684">
        <w:tc>
          <w:tcPr>
            <w:tcW w:w="15372" w:type="dxa"/>
            <w:gridSpan w:val="6"/>
            <w:vAlign w:val="center"/>
          </w:tcPr>
          <w:p w:rsidR="004E4184" w:rsidRPr="005B700F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AD68DE">
              <w:rPr>
                <w:rFonts w:ascii="Times New Roman" w:hAnsi="Times New Roman"/>
                <w:b/>
                <w:color w:val="000000"/>
              </w:rPr>
              <w:t>2.5. Доступность учреждений</w:t>
            </w:r>
            <w:r w:rsidRPr="00AD68DE">
              <w:rPr>
                <w:rFonts w:ascii="Times New Roman" w:hAnsi="Times New Roman"/>
                <w:color w:val="000000"/>
              </w:rPr>
              <w:t xml:space="preserve"> </w:t>
            </w:r>
            <w:r w:rsidRPr="00AD68DE">
              <w:rPr>
                <w:rFonts w:ascii="Times New Roman" w:hAnsi="Times New Roman"/>
                <w:b/>
                <w:color w:val="000000"/>
              </w:rPr>
              <w:t>физической культуры и спорта</w:t>
            </w: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2.5.1.</w:t>
            </w:r>
          </w:p>
        </w:tc>
        <w:tc>
          <w:tcPr>
            <w:tcW w:w="3827" w:type="dxa"/>
          </w:tcPr>
          <w:p w:rsidR="004E4184" w:rsidRPr="000A1327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A1327">
              <w:rPr>
                <w:rFonts w:ascii="Times New Roman" w:hAnsi="Times New Roman"/>
              </w:rPr>
              <w:t>Формирование доступной среды для инвалидов в учреждениях физической культуры и спорта</w:t>
            </w:r>
          </w:p>
        </w:tc>
        <w:tc>
          <w:tcPr>
            <w:tcW w:w="2977" w:type="dxa"/>
          </w:tcPr>
          <w:p w:rsidR="004E4184" w:rsidRPr="000A1327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A1327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  <w:tc>
          <w:tcPr>
            <w:tcW w:w="1843" w:type="dxa"/>
          </w:tcPr>
          <w:p w:rsidR="004E4184" w:rsidRPr="000A1327" w:rsidRDefault="004E4184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60" w:type="dxa"/>
          </w:tcPr>
          <w:p w:rsidR="004E4184" w:rsidRPr="000A1327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0A1327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2.5.</w:t>
            </w:r>
            <w:r>
              <w:rPr>
                <w:rFonts w:ascii="Times New Roman" w:hAnsi="Times New Roman"/>
              </w:rPr>
              <w:t>2</w:t>
            </w:r>
            <w:r w:rsidRPr="00AD68DE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4E4184" w:rsidRPr="002D6D3A" w:rsidRDefault="004E4184" w:rsidP="008504C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6D3A">
              <w:rPr>
                <w:rFonts w:ascii="Times New Roman" w:hAnsi="Times New Roman"/>
              </w:rPr>
              <w:t>Обучение или инструктирование сотрудников объектов, назначение сотрудников, ответственных за</w:t>
            </w:r>
            <w:r w:rsidR="008504C8">
              <w:rPr>
                <w:rFonts w:ascii="Times New Roman" w:hAnsi="Times New Roman"/>
              </w:rPr>
              <w:t> </w:t>
            </w:r>
            <w:r w:rsidRPr="002D6D3A">
              <w:rPr>
                <w:rFonts w:ascii="Times New Roman" w:hAnsi="Times New Roman"/>
              </w:rPr>
              <w:t>оказание помощи инвалидам в</w:t>
            </w:r>
            <w:r w:rsidR="008504C8">
              <w:rPr>
                <w:rFonts w:ascii="Times New Roman" w:hAnsi="Times New Roman"/>
              </w:rPr>
              <w:t> </w:t>
            </w:r>
            <w:r w:rsidRPr="002D6D3A">
              <w:rPr>
                <w:rFonts w:ascii="Times New Roman" w:hAnsi="Times New Roman"/>
              </w:rPr>
              <w:t>преодолении барьеров, мешающих пользоваться услугами, включая сопровождение инвалидов по</w:t>
            </w:r>
            <w:r w:rsidR="008504C8">
              <w:rPr>
                <w:rFonts w:ascii="Times New Roman" w:hAnsi="Times New Roman"/>
              </w:rPr>
              <w:t> </w:t>
            </w:r>
            <w:r w:rsidRPr="002D6D3A">
              <w:rPr>
                <w:rFonts w:ascii="Times New Roman" w:hAnsi="Times New Roman"/>
              </w:rPr>
              <w:t>территории объектов</w:t>
            </w:r>
          </w:p>
        </w:tc>
        <w:tc>
          <w:tcPr>
            <w:tcW w:w="2977" w:type="dxa"/>
          </w:tcPr>
          <w:p w:rsidR="004E4184" w:rsidRPr="002D6D3A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6D3A">
              <w:rPr>
                <w:rFonts w:ascii="Times New Roman" w:hAnsi="Times New Roman"/>
              </w:rPr>
              <w:t xml:space="preserve">Управление физической культуры и спорта </w:t>
            </w:r>
          </w:p>
          <w:p w:rsidR="004E4184" w:rsidRPr="002D6D3A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D6D3A">
              <w:rPr>
                <w:rFonts w:ascii="Times New Roman" w:hAnsi="Times New Roman"/>
              </w:rPr>
              <w:t>Руководители объектов</w:t>
            </w:r>
          </w:p>
        </w:tc>
        <w:tc>
          <w:tcPr>
            <w:tcW w:w="1843" w:type="dxa"/>
          </w:tcPr>
          <w:p w:rsidR="004E4184" w:rsidRPr="002D6D3A" w:rsidRDefault="004E4184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6D3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60" w:type="dxa"/>
          </w:tcPr>
          <w:p w:rsidR="004E4184" w:rsidRPr="002D6D3A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E4184" w:rsidRPr="001C6EE9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A36152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2.5.</w:t>
            </w:r>
            <w:r w:rsidR="00A36152">
              <w:rPr>
                <w:sz w:val="22"/>
                <w:szCs w:val="22"/>
              </w:rPr>
              <w:t>3</w:t>
            </w:r>
            <w:r w:rsidRPr="00AD68DE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4E4184" w:rsidRPr="002572CE" w:rsidRDefault="004E4184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572CE">
              <w:rPr>
                <w:sz w:val="22"/>
                <w:szCs w:val="22"/>
              </w:rPr>
              <w:t>Организация и проведение спортивных мероприятий с участием лиц с ограниченными возможностями здоровья, участие в мероприятиях, организованных на других территориях</w:t>
            </w:r>
          </w:p>
        </w:tc>
        <w:tc>
          <w:tcPr>
            <w:tcW w:w="2977" w:type="dxa"/>
          </w:tcPr>
          <w:p w:rsidR="004E4184" w:rsidRPr="002572CE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572CE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  <w:tc>
          <w:tcPr>
            <w:tcW w:w="1843" w:type="dxa"/>
          </w:tcPr>
          <w:p w:rsidR="004E4184" w:rsidRPr="002572CE" w:rsidRDefault="004E4184" w:rsidP="007D6BA2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2572CE">
              <w:rPr>
                <w:sz w:val="22"/>
                <w:szCs w:val="22"/>
              </w:rPr>
              <w:t>2019 - 2030</w:t>
            </w:r>
          </w:p>
        </w:tc>
        <w:tc>
          <w:tcPr>
            <w:tcW w:w="3260" w:type="dxa"/>
          </w:tcPr>
          <w:p w:rsidR="004E4184" w:rsidRPr="002572CE" w:rsidRDefault="004E4184" w:rsidP="007D6BA2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E4184" w:rsidRPr="001C6EE9" w:rsidRDefault="004E4184" w:rsidP="007D6BA2">
            <w:pPr>
              <w:pStyle w:val="af0"/>
              <w:spacing w:after="0" w:line="240" w:lineRule="exact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E4184" w:rsidRPr="00A61642" w:rsidTr="00530684">
        <w:tc>
          <w:tcPr>
            <w:tcW w:w="15372" w:type="dxa"/>
            <w:gridSpan w:val="6"/>
          </w:tcPr>
          <w:p w:rsidR="004E4184" w:rsidRPr="00A327F7" w:rsidRDefault="004E4184" w:rsidP="00047AD7">
            <w:pPr>
              <w:pStyle w:val="af0"/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27F7">
              <w:rPr>
                <w:rFonts w:ascii="Times New Roman" w:hAnsi="Times New Roman"/>
                <w:b/>
              </w:rPr>
              <w:t>2.6. Доступность труда и занятости инвалидов</w:t>
            </w: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2.6.1.</w:t>
            </w:r>
          </w:p>
        </w:tc>
        <w:tc>
          <w:tcPr>
            <w:tcW w:w="3827" w:type="dxa"/>
          </w:tcPr>
          <w:p w:rsidR="004E4184" w:rsidRPr="00772634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72634">
              <w:rPr>
                <w:rFonts w:ascii="Times New Roman" w:hAnsi="Times New Roman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2977" w:type="dxa"/>
          </w:tcPr>
          <w:p w:rsidR="004E4184" w:rsidRPr="00772634" w:rsidRDefault="004E4184" w:rsidP="007D6BA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4E4184" w:rsidRPr="00772634" w:rsidRDefault="004E4184" w:rsidP="007D6BA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7263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4E4184" w:rsidRPr="007D2C95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E4184" w:rsidRPr="007D2C95" w:rsidRDefault="004E4184" w:rsidP="007D6BA2">
            <w:pPr>
              <w:spacing w:after="0"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lastRenderedPageBreak/>
              <w:t>2.6.2.</w:t>
            </w:r>
          </w:p>
        </w:tc>
        <w:tc>
          <w:tcPr>
            <w:tcW w:w="3827" w:type="dxa"/>
          </w:tcPr>
          <w:p w:rsidR="004E4184" w:rsidRPr="007D2C95" w:rsidRDefault="004E4184" w:rsidP="008504C8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A41C12">
              <w:rPr>
                <w:rFonts w:ascii="Times New Roman" w:hAnsi="Times New Roman"/>
              </w:rPr>
              <w:t>Проведение индивидуальных и</w:t>
            </w:r>
            <w:r w:rsidR="008504C8">
              <w:rPr>
                <w:rFonts w:ascii="Times New Roman" w:hAnsi="Times New Roman"/>
              </w:rPr>
              <w:t> </w:t>
            </w:r>
            <w:r w:rsidRPr="00A41C12">
              <w:rPr>
                <w:rFonts w:ascii="Times New Roman" w:hAnsi="Times New Roman"/>
              </w:rPr>
              <w:t xml:space="preserve">групповых </w:t>
            </w:r>
            <w:proofErr w:type="spellStart"/>
            <w:r w:rsidRPr="00A41C12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A41C12">
              <w:rPr>
                <w:rFonts w:ascii="Times New Roman" w:hAnsi="Times New Roman"/>
              </w:rPr>
              <w:t xml:space="preserve"> консультаций для ищущих работу инвалидов с целью определения возможности обучения и их дальнейшего трудоустройства на</w:t>
            </w:r>
            <w:r w:rsidR="008504C8">
              <w:rPr>
                <w:rFonts w:ascii="Times New Roman" w:hAnsi="Times New Roman"/>
              </w:rPr>
              <w:t> </w:t>
            </w:r>
            <w:r w:rsidRPr="00A41C12">
              <w:rPr>
                <w:rFonts w:ascii="Times New Roman" w:hAnsi="Times New Roman"/>
              </w:rPr>
              <w:t>имеющиеся вакантные и</w:t>
            </w:r>
            <w:r w:rsidR="008504C8">
              <w:rPr>
                <w:rFonts w:ascii="Times New Roman" w:hAnsi="Times New Roman"/>
              </w:rPr>
              <w:t> </w:t>
            </w:r>
            <w:r w:rsidRPr="00A41C12">
              <w:rPr>
                <w:rFonts w:ascii="Times New Roman" w:hAnsi="Times New Roman"/>
              </w:rPr>
              <w:t xml:space="preserve">создаваемые рабочие места, с учетом вида и степени тяжести (группы инвалидности) </w:t>
            </w:r>
          </w:p>
        </w:tc>
        <w:tc>
          <w:tcPr>
            <w:tcW w:w="2977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4E4184" w:rsidRPr="00772634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7263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2.6.3.</w:t>
            </w:r>
          </w:p>
        </w:tc>
        <w:tc>
          <w:tcPr>
            <w:tcW w:w="3827" w:type="dxa"/>
          </w:tcPr>
          <w:p w:rsidR="004E4184" w:rsidRPr="004E40A4" w:rsidRDefault="004E4184" w:rsidP="008504C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E40A4">
              <w:rPr>
                <w:rFonts w:ascii="Times New Roman" w:hAnsi="Times New Roman"/>
              </w:rPr>
              <w:t>Организация профессионального обучения и дополнительного профессионального образования инвалидов по профессиям, востребованным на рынке труда, с</w:t>
            </w:r>
            <w:r w:rsidR="008504C8">
              <w:rPr>
                <w:rFonts w:ascii="Times New Roman" w:hAnsi="Times New Roman"/>
              </w:rPr>
              <w:t> </w:t>
            </w:r>
            <w:r w:rsidRPr="004E40A4">
              <w:rPr>
                <w:rFonts w:ascii="Times New Roman" w:hAnsi="Times New Roman"/>
              </w:rPr>
              <w:t>учетом вида и степени тяжести (группы инвалидности)</w:t>
            </w:r>
          </w:p>
        </w:tc>
        <w:tc>
          <w:tcPr>
            <w:tcW w:w="2977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4E4184" w:rsidRPr="007D2C95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4E40A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2.6.4.</w:t>
            </w:r>
          </w:p>
        </w:tc>
        <w:tc>
          <w:tcPr>
            <w:tcW w:w="3827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F60691">
              <w:rPr>
                <w:rFonts w:ascii="Times New Roman" w:hAnsi="Times New Roman"/>
              </w:rPr>
              <w:t>Квотирование рабочих мест для инвалидов</w:t>
            </w:r>
          </w:p>
        </w:tc>
        <w:tc>
          <w:tcPr>
            <w:tcW w:w="2977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4E4184" w:rsidRPr="007D2C95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4E40A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4E4184" w:rsidRPr="00F60691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</w:tcPr>
          <w:p w:rsidR="004E4184" w:rsidRPr="00AD68DE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2.6.5.</w:t>
            </w:r>
          </w:p>
        </w:tc>
        <w:tc>
          <w:tcPr>
            <w:tcW w:w="3827" w:type="dxa"/>
          </w:tcPr>
          <w:p w:rsidR="004E4184" w:rsidRPr="007D2C95" w:rsidRDefault="004E4184" w:rsidP="006A709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F60691">
              <w:rPr>
                <w:rFonts w:ascii="Times New Roman" w:hAnsi="Times New Roman"/>
              </w:rPr>
              <w:t xml:space="preserve">Формирование бланка вакансий для инвалидов, в том числе надомных рабочих мест, с учетом </w:t>
            </w:r>
            <w:proofErr w:type="spellStart"/>
            <w:r w:rsidRPr="00F60691">
              <w:rPr>
                <w:rFonts w:ascii="Times New Roman" w:hAnsi="Times New Roman"/>
              </w:rPr>
              <w:t>востребованности</w:t>
            </w:r>
            <w:proofErr w:type="spellEnd"/>
            <w:r w:rsidRPr="00F60691">
              <w:rPr>
                <w:rFonts w:ascii="Times New Roman" w:hAnsi="Times New Roman"/>
              </w:rPr>
              <w:t xml:space="preserve"> профессий и</w:t>
            </w:r>
            <w:r w:rsidR="006A709B">
              <w:rPr>
                <w:rFonts w:ascii="Times New Roman" w:hAnsi="Times New Roman"/>
              </w:rPr>
              <w:t> </w:t>
            </w:r>
            <w:r w:rsidRPr="00F60691">
              <w:rPr>
                <w:rFonts w:ascii="Times New Roman" w:hAnsi="Times New Roman"/>
              </w:rPr>
              <w:t>качественных показателей рабочих мест</w:t>
            </w:r>
          </w:p>
        </w:tc>
        <w:tc>
          <w:tcPr>
            <w:tcW w:w="2977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772634">
              <w:rPr>
                <w:rFonts w:ascii="Times New Roman" w:hAnsi="Times New Roman"/>
              </w:rPr>
              <w:t xml:space="preserve">Территориальный отдел по Чайковскому городскому округу ГКУ Центр занятости населения Пермского края </w:t>
            </w:r>
          </w:p>
        </w:tc>
        <w:tc>
          <w:tcPr>
            <w:tcW w:w="1843" w:type="dxa"/>
          </w:tcPr>
          <w:p w:rsidR="004E4184" w:rsidRPr="007D2C95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4E40A4">
              <w:rPr>
                <w:rFonts w:ascii="Times New Roman" w:hAnsi="Times New Roman"/>
              </w:rPr>
              <w:t>2019 - 2030</w:t>
            </w:r>
          </w:p>
        </w:tc>
        <w:tc>
          <w:tcPr>
            <w:tcW w:w="3260" w:type="dxa"/>
          </w:tcPr>
          <w:p w:rsidR="004E4184" w:rsidRPr="00F60691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4184" w:rsidRPr="00F60691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E4184" w:rsidRPr="00A61642" w:rsidTr="00241ED5">
        <w:trPr>
          <w:trHeight w:val="313"/>
        </w:trPr>
        <w:tc>
          <w:tcPr>
            <w:tcW w:w="15372" w:type="dxa"/>
            <w:gridSpan w:val="6"/>
            <w:vAlign w:val="center"/>
          </w:tcPr>
          <w:p w:rsidR="004E4184" w:rsidRPr="00A327F7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A327F7">
              <w:rPr>
                <w:rFonts w:ascii="Times New Roman" w:hAnsi="Times New Roman"/>
                <w:b/>
              </w:rPr>
              <w:lastRenderedPageBreak/>
              <w:t>Задача 3. Информационно-методическое обеспечение системы и социальной интеграции инвалидов</w:t>
            </w: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3.1.</w:t>
            </w:r>
          </w:p>
        </w:tc>
        <w:tc>
          <w:tcPr>
            <w:tcW w:w="3827" w:type="dxa"/>
          </w:tcPr>
          <w:p w:rsidR="004E4184" w:rsidRPr="00335437" w:rsidRDefault="004E4184" w:rsidP="006A709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Участие в обучающих семинарах, информационных встречах, круглых столах, курсах обучения для специалистов, участвующих в</w:t>
            </w:r>
            <w:r w:rsidR="006A709B">
              <w:rPr>
                <w:rFonts w:ascii="Times New Roman" w:hAnsi="Times New Roman"/>
              </w:rPr>
              <w:t> </w:t>
            </w:r>
            <w:r w:rsidRPr="00335437">
              <w:rPr>
                <w:rFonts w:ascii="Times New Roman" w:hAnsi="Times New Roman"/>
              </w:rPr>
              <w:t>формировании доступной среды (при наличии приглашения)</w:t>
            </w:r>
          </w:p>
        </w:tc>
        <w:tc>
          <w:tcPr>
            <w:tcW w:w="2977" w:type="dxa"/>
          </w:tcPr>
          <w:p w:rsidR="004E4184" w:rsidRPr="00335437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Отдел социального развития</w:t>
            </w:r>
          </w:p>
          <w:p w:rsidR="004E4184" w:rsidRPr="00335437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Управление образования</w:t>
            </w:r>
          </w:p>
          <w:p w:rsidR="004E4184" w:rsidRPr="00335437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Управление культуры и молодежной политики</w:t>
            </w:r>
          </w:p>
          <w:p w:rsidR="004E4184" w:rsidRPr="00335437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Управление физической культуры и спорта</w:t>
            </w:r>
          </w:p>
        </w:tc>
        <w:tc>
          <w:tcPr>
            <w:tcW w:w="1843" w:type="dxa"/>
          </w:tcPr>
          <w:p w:rsidR="004E4184" w:rsidRPr="00335437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5437">
              <w:rPr>
                <w:rFonts w:ascii="Times New Roman" w:hAnsi="Times New Roman"/>
              </w:rPr>
              <w:t>2019-2030</w:t>
            </w:r>
          </w:p>
          <w:p w:rsidR="004E4184" w:rsidRPr="00335437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E4184" w:rsidRPr="00335437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3.2.</w:t>
            </w:r>
          </w:p>
        </w:tc>
        <w:tc>
          <w:tcPr>
            <w:tcW w:w="3827" w:type="dxa"/>
          </w:tcPr>
          <w:p w:rsidR="004E4184" w:rsidRPr="003E44AC" w:rsidRDefault="004E4184" w:rsidP="006A709B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E44AC">
              <w:rPr>
                <w:sz w:val="22"/>
                <w:szCs w:val="22"/>
              </w:rPr>
              <w:t>Освещение в средствах массовой информации, на официальном сайте администрации Чайковского городского округа мероприятий по</w:t>
            </w:r>
            <w:r w:rsidR="006A709B">
              <w:rPr>
                <w:sz w:val="22"/>
                <w:szCs w:val="22"/>
              </w:rPr>
              <w:t> </w:t>
            </w:r>
            <w:r w:rsidRPr="003E44AC">
              <w:rPr>
                <w:sz w:val="22"/>
                <w:szCs w:val="22"/>
              </w:rPr>
              <w:t xml:space="preserve">обеспечению доступности объектов социальной инфраструктуры, </w:t>
            </w:r>
            <w:proofErr w:type="spellStart"/>
            <w:r w:rsidRPr="003E44AC">
              <w:rPr>
                <w:sz w:val="22"/>
                <w:szCs w:val="22"/>
              </w:rPr>
              <w:t>социокультурных</w:t>
            </w:r>
            <w:proofErr w:type="spellEnd"/>
            <w:r w:rsidRPr="003E44AC">
              <w:rPr>
                <w:sz w:val="22"/>
                <w:szCs w:val="22"/>
              </w:rPr>
              <w:t xml:space="preserve"> и спортивных мероприятий с участием лиц с</w:t>
            </w:r>
            <w:r w:rsidR="006A709B">
              <w:rPr>
                <w:sz w:val="22"/>
                <w:szCs w:val="22"/>
              </w:rPr>
              <w:t> </w:t>
            </w:r>
            <w:r w:rsidRPr="003E44AC">
              <w:rPr>
                <w:sz w:val="22"/>
                <w:szCs w:val="22"/>
              </w:rPr>
              <w:t>ограниченными возможностями здоровья</w:t>
            </w:r>
          </w:p>
        </w:tc>
        <w:tc>
          <w:tcPr>
            <w:tcW w:w="2977" w:type="dxa"/>
          </w:tcPr>
          <w:p w:rsidR="004E4184" w:rsidRPr="003E44AC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3E44AC">
              <w:rPr>
                <w:sz w:val="22"/>
                <w:szCs w:val="22"/>
              </w:rPr>
              <w:t>Отдел пресс-службы</w:t>
            </w:r>
          </w:p>
        </w:tc>
        <w:tc>
          <w:tcPr>
            <w:tcW w:w="1843" w:type="dxa"/>
          </w:tcPr>
          <w:p w:rsidR="004E4184" w:rsidRPr="003E44AC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3E44AC">
              <w:rPr>
                <w:sz w:val="22"/>
                <w:szCs w:val="22"/>
              </w:rPr>
              <w:t>2019 - 2030</w:t>
            </w:r>
          </w:p>
        </w:tc>
        <w:tc>
          <w:tcPr>
            <w:tcW w:w="3260" w:type="dxa"/>
          </w:tcPr>
          <w:p w:rsidR="004E4184" w:rsidRPr="003E44AC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E4184" w:rsidRPr="007D2C95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E4184" w:rsidRPr="00A61642" w:rsidTr="00530684">
        <w:tc>
          <w:tcPr>
            <w:tcW w:w="15372" w:type="dxa"/>
            <w:gridSpan w:val="6"/>
          </w:tcPr>
          <w:p w:rsidR="004E4184" w:rsidRPr="007D2C95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452519">
              <w:rPr>
                <w:b/>
                <w:sz w:val="22"/>
                <w:szCs w:val="22"/>
              </w:rPr>
              <w:t xml:space="preserve">Задача 4. Поддержка общественных организаций инвалидов </w:t>
            </w:r>
          </w:p>
        </w:tc>
      </w:tr>
      <w:tr w:rsidR="004E4184" w:rsidRPr="00A61642" w:rsidTr="0038431D">
        <w:trPr>
          <w:trHeight w:val="1307"/>
        </w:trPr>
        <w:tc>
          <w:tcPr>
            <w:tcW w:w="772" w:type="dxa"/>
            <w:vAlign w:val="center"/>
          </w:tcPr>
          <w:p w:rsidR="004E4184" w:rsidRPr="00AD68DE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 w:rsidRPr="00AD68DE">
              <w:rPr>
                <w:rFonts w:ascii="Times New Roman" w:hAnsi="Times New Roman"/>
              </w:rPr>
              <w:t>4.1.</w:t>
            </w:r>
          </w:p>
        </w:tc>
        <w:tc>
          <w:tcPr>
            <w:tcW w:w="3827" w:type="dxa"/>
          </w:tcPr>
          <w:p w:rsidR="004E4184" w:rsidRPr="0045251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Предоставление субсидий из средств местного бюджета некоммерческим организациям инвалидов</w:t>
            </w:r>
          </w:p>
        </w:tc>
        <w:tc>
          <w:tcPr>
            <w:tcW w:w="2977" w:type="dxa"/>
          </w:tcPr>
          <w:p w:rsidR="004E4184" w:rsidRPr="0045251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Управление внутренней политики и общественной безопасности</w:t>
            </w:r>
          </w:p>
        </w:tc>
        <w:tc>
          <w:tcPr>
            <w:tcW w:w="1843" w:type="dxa"/>
          </w:tcPr>
          <w:p w:rsidR="004E4184" w:rsidRPr="00452519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2019-2030</w:t>
            </w:r>
          </w:p>
        </w:tc>
        <w:tc>
          <w:tcPr>
            <w:tcW w:w="3260" w:type="dxa"/>
          </w:tcPr>
          <w:p w:rsidR="004E4184" w:rsidRPr="0045251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4184" w:rsidRPr="0045251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4.2.</w:t>
            </w:r>
          </w:p>
        </w:tc>
        <w:tc>
          <w:tcPr>
            <w:tcW w:w="3827" w:type="dxa"/>
          </w:tcPr>
          <w:p w:rsidR="004E4184" w:rsidRPr="00452519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>Безвозмездное предоставление помещений общественным организациям инвалидов</w:t>
            </w:r>
          </w:p>
        </w:tc>
        <w:tc>
          <w:tcPr>
            <w:tcW w:w="2977" w:type="dxa"/>
          </w:tcPr>
          <w:p w:rsidR="004E4184" w:rsidRPr="00452519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 xml:space="preserve">Управление земельно-имущественных отношений </w:t>
            </w:r>
          </w:p>
        </w:tc>
        <w:tc>
          <w:tcPr>
            <w:tcW w:w="1843" w:type="dxa"/>
          </w:tcPr>
          <w:p w:rsidR="004E4184" w:rsidRPr="00452519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</w:tcPr>
          <w:p w:rsidR="004E4184" w:rsidRPr="00452519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 w:rsidRPr="00AD68DE">
              <w:rPr>
                <w:sz w:val="22"/>
                <w:szCs w:val="22"/>
              </w:rPr>
              <w:t>4.3.</w:t>
            </w:r>
          </w:p>
        </w:tc>
        <w:tc>
          <w:tcPr>
            <w:tcW w:w="3827" w:type="dxa"/>
          </w:tcPr>
          <w:p w:rsidR="004E4184" w:rsidRPr="007D2C95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FB5BD3">
              <w:rPr>
                <w:sz w:val="22"/>
                <w:szCs w:val="22"/>
              </w:rPr>
              <w:t xml:space="preserve">Размещение информации о деятельности общественных </w:t>
            </w:r>
            <w:r w:rsidRPr="00FB5BD3">
              <w:rPr>
                <w:sz w:val="22"/>
                <w:szCs w:val="22"/>
              </w:rPr>
              <w:lastRenderedPageBreak/>
              <w:t xml:space="preserve">организаций инвалидов на официальном сайте администрации Чайковского городского округа </w:t>
            </w:r>
          </w:p>
        </w:tc>
        <w:tc>
          <w:tcPr>
            <w:tcW w:w="2977" w:type="dxa"/>
          </w:tcPr>
          <w:p w:rsidR="004E4184" w:rsidRPr="007D2C95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3E44AC">
              <w:rPr>
                <w:sz w:val="22"/>
                <w:szCs w:val="22"/>
              </w:rPr>
              <w:lastRenderedPageBreak/>
              <w:t>Отдел пресс-службы</w:t>
            </w:r>
          </w:p>
        </w:tc>
        <w:tc>
          <w:tcPr>
            <w:tcW w:w="1843" w:type="dxa"/>
          </w:tcPr>
          <w:p w:rsidR="004E4184" w:rsidRPr="007D2C95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FB5BD3">
              <w:rPr>
                <w:sz w:val="22"/>
                <w:szCs w:val="22"/>
              </w:rPr>
              <w:t>2019-2030</w:t>
            </w:r>
          </w:p>
        </w:tc>
        <w:tc>
          <w:tcPr>
            <w:tcW w:w="3260" w:type="dxa"/>
          </w:tcPr>
          <w:p w:rsidR="004E4184" w:rsidRPr="007D2C95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E4184" w:rsidRPr="00A61642" w:rsidTr="00530684">
        <w:tc>
          <w:tcPr>
            <w:tcW w:w="15372" w:type="dxa"/>
            <w:gridSpan w:val="6"/>
          </w:tcPr>
          <w:p w:rsidR="004E4184" w:rsidRPr="00FA4E40" w:rsidRDefault="004E4184" w:rsidP="00047AD7">
            <w:pPr>
              <w:pStyle w:val="ConsPlusNormal"/>
              <w:spacing w:line="240" w:lineRule="exact"/>
              <w:ind w:left="993" w:hanging="993"/>
              <w:jc w:val="both"/>
              <w:rPr>
                <w:b/>
                <w:sz w:val="22"/>
                <w:szCs w:val="22"/>
              </w:rPr>
            </w:pPr>
            <w:r w:rsidRPr="00FA4E40">
              <w:rPr>
                <w:b/>
                <w:sz w:val="22"/>
                <w:szCs w:val="22"/>
              </w:rPr>
              <w:lastRenderedPageBreak/>
              <w:t xml:space="preserve">Задача 5. Развитие системы комплексной реабилитации и абилитации инвалидов (детей-инвалидов) по месту жительства на территории </w:t>
            </w:r>
          </w:p>
          <w:p w:rsidR="004E4184" w:rsidRPr="00FA4E40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FA4E40">
              <w:rPr>
                <w:rFonts w:ascii="Times New Roman" w:hAnsi="Times New Roman"/>
                <w:b/>
              </w:rPr>
              <w:t xml:space="preserve">Чайковского городского округа </w:t>
            </w: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D68DE">
              <w:rPr>
                <w:rFonts w:ascii="Times New Roman" w:hAnsi="Times New Roman"/>
              </w:rPr>
              <w:t>.1.</w:t>
            </w:r>
          </w:p>
        </w:tc>
        <w:tc>
          <w:tcPr>
            <w:tcW w:w="3827" w:type="dxa"/>
          </w:tcPr>
          <w:p w:rsidR="004E4184" w:rsidRPr="0045251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реабилитационных услуг для инвалидов и семей с детьми-инвалидами Чайковского городского округа</w:t>
            </w:r>
          </w:p>
        </w:tc>
        <w:tc>
          <w:tcPr>
            <w:tcW w:w="2977" w:type="dxa"/>
          </w:tcPr>
          <w:p w:rsidR="004E4184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</w:t>
            </w:r>
          </w:p>
          <w:p w:rsidR="004E4184" w:rsidRPr="00452519" w:rsidRDefault="004E4184" w:rsidP="00047AD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3" w:type="dxa"/>
          </w:tcPr>
          <w:p w:rsidR="004E4184" w:rsidRPr="00452519" w:rsidRDefault="004E4184" w:rsidP="00047AD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5251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452519">
              <w:rPr>
                <w:rFonts w:ascii="Times New Roman" w:hAnsi="Times New Roman"/>
              </w:rPr>
              <w:t>-2030</w:t>
            </w:r>
          </w:p>
        </w:tc>
        <w:tc>
          <w:tcPr>
            <w:tcW w:w="3260" w:type="dxa"/>
          </w:tcPr>
          <w:p w:rsidR="004E4184" w:rsidRPr="0045251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4184" w:rsidRPr="00452519" w:rsidRDefault="004E4184" w:rsidP="00047AD7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4E4184" w:rsidRPr="00A61642" w:rsidTr="0038431D">
        <w:tc>
          <w:tcPr>
            <w:tcW w:w="772" w:type="dxa"/>
            <w:vAlign w:val="center"/>
          </w:tcPr>
          <w:p w:rsidR="004E4184" w:rsidRPr="00AD68DE" w:rsidRDefault="004E4184" w:rsidP="00047AD7">
            <w:pPr>
              <w:pStyle w:val="ConsPlusNorma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D68DE">
              <w:rPr>
                <w:sz w:val="22"/>
                <w:szCs w:val="22"/>
              </w:rPr>
              <w:t>.2.</w:t>
            </w:r>
          </w:p>
        </w:tc>
        <w:tc>
          <w:tcPr>
            <w:tcW w:w="3827" w:type="dxa"/>
          </w:tcPr>
          <w:p w:rsidR="004E4184" w:rsidRPr="00452519" w:rsidRDefault="004E4184" w:rsidP="006A709B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паспорта реабилитационных услуг для инвалидов и семей с детьми-инвалидами Чайковского городского округа» (в ра</w:t>
            </w:r>
            <w:r w:rsidR="008422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реализации проекта по комплексной реабилитации людей с</w:t>
            </w:r>
            <w:r w:rsidR="006A709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инвалидностью по месту жительства в Чайковском городском округе)</w:t>
            </w:r>
          </w:p>
        </w:tc>
        <w:tc>
          <w:tcPr>
            <w:tcW w:w="2977" w:type="dxa"/>
          </w:tcPr>
          <w:p w:rsidR="004E4184" w:rsidRPr="00452519" w:rsidRDefault="004E4184" w:rsidP="00047AD7">
            <w:pPr>
              <w:spacing w:after="0" w:line="240" w:lineRule="exact"/>
              <w:jc w:val="both"/>
            </w:pPr>
            <w:r w:rsidRPr="00335437">
              <w:rPr>
                <w:rFonts w:ascii="Times New Roman" w:hAnsi="Times New Roman"/>
              </w:rPr>
              <w:t>Отдел социального развития</w:t>
            </w:r>
          </w:p>
        </w:tc>
        <w:tc>
          <w:tcPr>
            <w:tcW w:w="1843" w:type="dxa"/>
          </w:tcPr>
          <w:p w:rsidR="004E4184" w:rsidRPr="00452519" w:rsidRDefault="004E4184" w:rsidP="00047AD7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4525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452519">
              <w:rPr>
                <w:sz w:val="22"/>
                <w:szCs w:val="22"/>
              </w:rPr>
              <w:t>-2030</w:t>
            </w:r>
          </w:p>
        </w:tc>
        <w:tc>
          <w:tcPr>
            <w:tcW w:w="3260" w:type="dxa"/>
          </w:tcPr>
          <w:p w:rsidR="004E4184" w:rsidRPr="00452519" w:rsidRDefault="004E4184" w:rsidP="00047AD7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E4184" w:rsidRPr="007D2C95" w:rsidRDefault="004E4184" w:rsidP="00047AD7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237B1D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237B1D" w:rsidRDefault="00237B1D" w:rsidP="004C3672">
      <w:pPr>
        <w:pStyle w:val="ConsPlusNormal"/>
        <w:ind w:left="10915" w:firstLine="142"/>
        <w:outlineLvl w:val="0"/>
        <w:rPr>
          <w:sz w:val="28"/>
          <w:szCs w:val="28"/>
        </w:rPr>
      </w:pPr>
    </w:p>
    <w:p w:rsidR="0020797F" w:rsidRPr="006376FE" w:rsidRDefault="0020797F" w:rsidP="00C8751C">
      <w:pPr>
        <w:spacing w:after="0" w:line="240" w:lineRule="auto"/>
        <w:rPr>
          <w:sz w:val="2"/>
          <w:szCs w:val="2"/>
        </w:rPr>
      </w:pPr>
    </w:p>
    <w:sectPr w:rsidR="0020797F" w:rsidRPr="006376FE" w:rsidSect="00A0442E">
      <w:pgSz w:w="16840" w:h="11907" w:orient="landscape" w:code="9"/>
      <w:pgMar w:top="1134" w:right="567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88" w:rsidRDefault="00512388" w:rsidP="00EB4D98">
      <w:pPr>
        <w:spacing w:after="0" w:line="240" w:lineRule="auto"/>
      </w:pPr>
      <w:r>
        <w:separator/>
      </w:r>
    </w:p>
  </w:endnote>
  <w:endnote w:type="continuationSeparator" w:id="0">
    <w:p w:rsidR="00512388" w:rsidRDefault="00512388" w:rsidP="00EB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21" w:rsidRDefault="00FB6621">
    <w:pPr>
      <w:pStyle w:val="ae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21" w:rsidRDefault="00FB6621">
    <w:pPr>
      <w:pStyle w:val="ae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21" w:rsidRDefault="00FB6621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88" w:rsidRDefault="00512388" w:rsidP="00EB4D98">
      <w:pPr>
        <w:spacing w:after="0" w:line="240" w:lineRule="auto"/>
      </w:pPr>
      <w:r>
        <w:separator/>
      </w:r>
    </w:p>
  </w:footnote>
  <w:footnote w:type="continuationSeparator" w:id="0">
    <w:p w:rsidR="00512388" w:rsidRDefault="00512388" w:rsidP="00EB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48" w:rsidRPr="00307C48" w:rsidRDefault="00307C48" w:rsidP="00307C4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07C4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07.06.2024 Срок  приема заключений независимых экспертов до 16.06.2024 на электронный адрес ud-mnpa@chaykovsky.permkrai.ru</w:t>
    </w:r>
  </w:p>
  <w:p w:rsidR="00307C48" w:rsidRDefault="00307C48">
    <w:pPr>
      <w:pStyle w:val="ac"/>
    </w:pPr>
  </w:p>
  <w:p w:rsidR="00307C48" w:rsidRDefault="00307C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21" w:rsidRDefault="001A0AB1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B662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B6621" w:rsidRDefault="00FB662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21" w:rsidRDefault="001A0AB1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B662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27DAD">
      <w:rPr>
        <w:rStyle w:val="af4"/>
        <w:noProof/>
      </w:rPr>
      <w:t>6</w:t>
    </w:r>
    <w:r>
      <w:rPr>
        <w:rStyle w:val="af4"/>
      </w:rPr>
      <w:fldChar w:fldCharType="end"/>
    </w:r>
  </w:p>
  <w:p w:rsidR="00FB6621" w:rsidRDefault="00FB6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A08"/>
    <w:multiLevelType w:val="hybridMultilevel"/>
    <w:tmpl w:val="A814B0C4"/>
    <w:lvl w:ilvl="0" w:tplc="5A8E6F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0EB"/>
    <w:multiLevelType w:val="hybridMultilevel"/>
    <w:tmpl w:val="0AE43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D3C"/>
    <w:multiLevelType w:val="hybridMultilevel"/>
    <w:tmpl w:val="C6A4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5C59"/>
    <w:multiLevelType w:val="hybridMultilevel"/>
    <w:tmpl w:val="0B10E912"/>
    <w:lvl w:ilvl="0" w:tplc="717C2378">
      <w:start w:val="2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>
    <w:nsid w:val="1B343DA6"/>
    <w:multiLevelType w:val="multilevel"/>
    <w:tmpl w:val="9B6C0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A9300B"/>
    <w:multiLevelType w:val="hybridMultilevel"/>
    <w:tmpl w:val="E898BD8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6724E5"/>
    <w:multiLevelType w:val="multilevel"/>
    <w:tmpl w:val="38D6CA6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0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FDF56D3"/>
    <w:multiLevelType w:val="hybridMultilevel"/>
    <w:tmpl w:val="4FC219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421E1"/>
    <w:multiLevelType w:val="hybridMultilevel"/>
    <w:tmpl w:val="6BE8455A"/>
    <w:lvl w:ilvl="0" w:tplc="E06AF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61D8"/>
    <w:multiLevelType w:val="hybridMultilevel"/>
    <w:tmpl w:val="E236D904"/>
    <w:lvl w:ilvl="0" w:tplc="27D8E7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EB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C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42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C8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40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45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E4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6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83715"/>
    <w:multiLevelType w:val="multilevel"/>
    <w:tmpl w:val="536CC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152ABC"/>
    <w:multiLevelType w:val="hybridMultilevel"/>
    <w:tmpl w:val="C02A8A3A"/>
    <w:lvl w:ilvl="0" w:tplc="A552D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F468C"/>
    <w:multiLevelType w:val="hybridMultilevel"/>
    <w:tmpl w:val="6D7801D2"/>
    <w:lvl w:ilvl="0" w:tplc="FFFFFFF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578" w:hanging="360"/>
      </w:pPr>
    </w:lvl>
    <w:lvl w:ilvl="2" w:tplc="FFFFFFFF" w:tentative="1">
      <w:start w:val="1"/>
      <w:numFmt w:val="lowerRoman"/>
      <w:lvlText w:val="%3."/>
      <w:lvlJc w:val="right"/>
      <w:pPr>
        <w:ind w:left="11298" w:hanging="180"/>
      </w:pPr>
    </w:lvl>
    <w:lvl w:ilvl="3" w:tplc="FFFFFFFF" w:tentative="1">
      <w:start w:val="1"/>
      <w:numFmt w:val="decimal"/>
      <w:lvlText w:val="%4."/>
      <w:lvlJc w:val="left"/>
      <w:pPr>
        <w:ind w:left="12018" w:hanging="360"/>
      </w:pPr>
    </w:lvl>
    <w:lvl w:ilvl="4" w:tplc="FFFFFFFF" w:tentative="1">
      <w:start w:val="1"/>
      <w:numFmt w:val="lowerLetter"/>
      <w:lvlText w:val="%5."/>
      <w:lvlJc w:val="left"/>
      <w:pPr>
        <w:ind w:left="12738" w:hanging="360"/>
      </w:pPr>
    </w:lvl>
    <w:lvl w:ilvl="5" w:tplc="FFFFFFFF" w:tentative="1">
      <w:start w:val="1"/>
      <w:numFmt w:val="lowerRoman"/>
      <w:lvlText w:val="%6."/>
      <w:lvlJc w:val="right"/>
      <w:pPr>
        <w:ind w:left="13458" w:hanging="180"/>
      </w:pPr>
    </w:lvl>
    <w:lvl w:ilvl="6" w:tplc="FFFFFFFF" w:tentative="1">
      <w:start w:val="1"/>
      <w:numFmt w:val="decimal"/>
      <w:lvlText w:val="%7."/>
      <w:lvlJc w:val="left"/>
      <w:pPr>
        <w:ind w:left="14178" w:hanging="360"/>
      </w:pPr>
    </w:lvl>
    <w:lvl w:ilvl="7" w:tplc="FFFFFFFF" w:tentative="1">
      <w:start w:val="1"/>
      <w:numFmt w:val="lowerLetter"/>
      <w:lvlText w:val="%8."/>
      <w:lvlJc w:val="left"/>
      <w:pPr>
        <w:ind w:left="14898" w:hanging="360"/>
      </w:pPr>
    </w:lvl>
    <w:lvl w:ilvl="8" w:tplc="FFFFFFFF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>
    <w:nsid w:val="66C55D90"/>
    <w:multiLevelType w:val="multilevel"/>
    <w:tmpl w:val="806882E0"/>
    <w:lvl w:ilvl="0">
      <w:start w:val="1"/>
      <w:numFmt w:val="decimal"/>
      <w:lvlText w:val="%1."/>
      <w:lvlJc w:val="left"/>
      <w:pPr>
        <w:ind w:left="226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4">
    <w:nsid w:val="6B380C86"/>
    <w:multiLevelType w:val="hybridMultilevel"/>
    <w:tmpl w:val="13BA3206"/>
    <w:lvl w:ilvl="0" w:tplc="A3AEC9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6C2339"/>
    <w:multiLevelType w:val="multilevel"/>
    <w:tmpl w:val="CF905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3217B29"/>
    <w:multiLevelType w:val="multilevel"/>
    <w:tmpl w:val="B7D02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73F0BEA"/>
    <w:multiLevelType w:val="multilevel"/>
    <w:tmpl w:val="F4F8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F00"/>
    <w:rsid w:val="000014A4"/>
    <w:rsid w:val="0001222B"/>
    <w:rsid w:val="00012DF9"/>
    <w:rsid w:val="000158BC"/>
    <w:rsid w:val="00025F3C"/>
    <w:rsid w:val="00030925"/>
    <w:rsid w:val="00040899"/>
    <w:rsid w:val="00041053"/>
    <w:rsid w:val="0004762F"/>
    <w:rsid w:val="00047AD7"/>
    <w:rsid w:val="00050712"/>
    <w:rsid w:val="000507B7"/>
    <w:rsid w:val="00053ED2"/>
    <w:rsid w:val="000542E4"/>
    <w:rsid w:val="00057D84"/>
    <w:rsid w:val="000604CC"/>
    <w:rsid w:val="00063B15"/>
    <w:rsid w:val="00066B28"/>
    <w:rsid w:val="00067532"/>
    <w:rsid w:val="0007667A"/>
    <w:rsid w:val="0007682C"/>
    <w:rsid w:val="00077012"/>
    <w:rsid w:val="00083EB0"/>
    <w:rsid w:val="0008794A"/>
    <w:rsid w:val="00087E23"/>
    <w:rsid w:val="00090035"/>
    <w:rsid w:val="00090EA0"/>
    <w:rsid w:val="00094990"/>
    <w:rsid w:val="00096F4A"/>
    <w:rsid w:val="000A079E"/>
    <w:rsid w:val="000A0F18"/>
    <w:rsid w:val="000A12BF"/>
    <w:rsid w:val="000A1327"/>
    <w:rsid w:val="000A1588"/>
    <w:rsid w:val="000A41F9"/>
    <w:rsid w:val="000A4B25"/>
    <w:rsid w:val="000A7809"/>
    <w:rsid w:val="000B39D3"/>
    <w:rsid w:val="000D1980"/>
    <w:rsid w:val="000D25F9"/>
    <w:rsid w:val="000D4815"/>
    <w:rsid w:val="000E2E3D"/>
    <w:rsid w:val="000E635B"/>
    <w:rsid w:val="000F670B"/>
    <w:rsid w:val="001002EB"/>
    <w:rsid w:val="00101142"/>
    <w:rsid w:val="001034CB"/>
    <w:rsid w:val="00105358"/>
    <w:rsid w:val="00116E82"/>
    <w:rsid w:val="001266AF"/>
    <w:rsid w:val="00134098"/>
    <w:rsid w:val="00136853"/>
    <w:rsid w:val="00140CB1"/>
    <w:rsid w:val="00142BC3"/>
    <w:rsid w:val="00147366"/>
    <w:rsid w:val="00147EC7"/>
    <w:rsid w:val="00152CE0"/>
    <w:rsid w:val="001601CA"/>
    <w:rsid w:val="00162255"/>
    <w:rsid w:val="00164B16"/>
    <w:rsid w:val="00171BC1"/>
    <w:rsid w:val="001725EF"/>
    <w:rsid w:val="001752C7"/>
    <w:rsid w:val="001754EE"/>
    <w:rsid w:val="00180EC3"/>
    <w:rsid w:val="001834EC"/>
    <w:rsid w:val="00183FB7"/>
    <w:rsid w:val="001842E1"/>
    <w:rsid w:val="00184638"/>
    <w:rsid w:val="001867C3"/>
    <w:rsid w:val="001960DB"/>
    <w:rsid w:val="001A0AB1"/>
    <w:rsid w:val="001A6A0C"/>
    <w:rsid w:val="001B4A6F"/>
    <w:rsid w:val="001C6EE9"/>
    <w:rsid w:val="001D6C0F"/>
    <w:rsid w:val="001E3470"/>
    <w:rsid w:val="001E4E32"/>
    <w:rsid w:val="001E7FA9"/>
    <w:rsid w:val="001F3018"/>
    <w:rsid w:val="00201DAE"/>
    <w:rsid w:val="0020523E"/>
    <w:rsid w:val="00207722"/>
    <w:rsid w:val="0020797F"/>
    <w:rsid w:val="00212EB2"/>
    <w:rsid w:val="0021798A"/>
    <w:rsid w:val="00220CD9"/>
    <w:rsid w:val="00220FF3"/>
    <w:rsid w:val="0022630A"/>
    <w:rsid w:val="002267F8"/>
    <w:rsid w:val="002311ED"/>
    <w:rsid w:val="00237B1D"/>
    <w:rsid w:val="00241ED5"/>
    <w:rsid w:val="00247CD2"/>
    <w:rsid w:val="002503DB"/>
    <w:rsid w:val="002540EF"/>
    <w:rsid w:val="002572CE"/>
    <w:rsid w:val="00265A1C"/>
    <w:rsid w:val="0026607C"/>
    <w:rsid w:val="0026650F"/>
    <w:rsid w:val="002665A5"/>
    <w:rsid w:val="00267FB3"/>
    <w:rsid w:val="00273835"/>
    <w:rsid w:val="002738A2"/>
    <w:rsid w:val="0027463F"/>
    <w:rsid w:val="0028413B"/>
    <w:rsid w:val="002845B2"/>
    <w:rsid w:val="002846F2"/>
    <w:rsid w:val="00291F65"/>
    <w:rsid w:val="002A2AB7"/>
    <w:rsid w:val="002A6395"/>
    <w:rsid w:val="002A64FD"/>
    <w:rsid w:val="002B3F14"/>
    <w:rsid w:val="002C66D0"/>
    <w:rsid w:val="002D062E"/>
    <w:rsid w:val="002D44BE"/>
    <w:rsid w:val="002D4E46"/>
    <w:rsid w:val="002D6D3A"/>
    <w:rsid w:val="002D705B"/>
    <w:rsid w:val="002E020C"/>
    <w:rsid w:val="002E0A00"/>
    <w:rsid w:val="002E5455"/>
    <w:rsid w:val="002E54C2"/>
    <w:rsid w:val="002E679E"/>
    <w:rsid w:val="002E7D81"/>
    <w:rsid w:val="002F7FFA"/>
    <w:rsid w:val="00307C48"/>
    <w:rsid w:val="00312394"/>
    <w:rsid w:val="003138ED"/>
    <w:rsid w:val="00313ED8"/>
    <w:rsid w:val="00315EC5"/>
    <w:rsid w:val="003331C9"/>
    <w:rsid w:val="0033456D"/>
    <w:rsid w:val="00335437"/>
    <w:rsid w:val="003420EC"/>
    <w:rsid w:val="00342545"/>
    <w:rsid w:val="0034563C"/>
    <w:rsid w:val="003536E5"/>
    <w:rsid w:val="00356F94"/>
    <w:rsid w:val="00360098"/>
    <w:rsid w:val="00362D07"/>
    <w:rsid w:val="00372417"/>
    <w:rsid w:val="00377575"/>
    <w:rsid w:val="003778E1"/>
    <w:rsid w:val="0038431D"/>
    <w:rsid w:val="00390581"/>
    <w:rsid w:val="00395F75"/>
    <w:rsid w:val="00396844"/>
    <w:rsid w:val="003A1BF8"/>
    <w:rsid w:val="003A3BFF"/>
    <w:rsid w:val="003A5754"/>
    <w:rsid w:val="003A7EE6"/>
    <w:rsid w:val="003C194B"/>
    <w:rsid w:val="003C4A30"/>
    <w:rsid w:val="003C6AC8"/>
    <w:rsid w:val="003D0E72"/>
    <w:rsid w:val="003D48A0"/>
    <w:rsid w:val="003E44AC"/>
    <w:rsid w:val="003E50D0"/>
    <w:rsid w:val="003E53BA"/>
    <w:rsid w:val="003F177D"/>
    <w:rsid w:val="00400071"/>
    <w:rsid w:val="00401E6C"/>
    <w:rsid w:val="00402A39"/>
    <w:rsid w:val="00407ED2"/>
    <w:rsid w:val="00422C00"/>
    <w:rsid w:val="00425611"/>
    <w:rsid w:val="00430A0E"/>
    <w:rsid w:val="00450E78"/>
    <w:rsid w:val="00452519"/>
    <w:rsid w:val="0045502A"/>
    <w:rsid w:val="00457E8F"/>
    <w:rsid w:val="00467A33"/>
    <w:rsid w:val="00470C99"/>
    <w:rsid w:val="004777CF"/>
    <w:rsid w:val="00483F5B"/>
    <w:rsid w:val="00484416"/>
    <w:rsid w:val="004845B9"/>
    <w:rsid w:val="00490594"/>
    <w:rsid w:val="00492B61"/>
    <w:rsid w:val="0049355E"/>
    <w:rsid w:val="00496618"/>
    <w:rsid w:val="00496EC3"/>
    <w:rsid w:val="004A0A99"/>
    <w:rsid w:val="004A1CB8"/>
    <w:rsid w:val="004A54B9"/>
    <w:rsid w:val="004B2461"/>
    <w:rsid w:val="004B27FE"/>
    <w:rsid w:val="004B7220"/>
    <w:rsid w:val="004B777D"/>
    <w:rsid w:val="004C3539"/>
    <w:rsid w:val="004C3672"/>
    <w:rsid w:val="004C574B"/>
    <w:rsid w:val="004D2B76"/>
    <w:rsid w:val="004D4295"/>
    <w:rsid w:val="004D4596"/>
    <w:rsid w:val="004D48D2"/>
    <w:rsid w:val="004D5CC0"/>
    <w:rsid w:val="004D61E7"/>
    <w:rsid w:val="004E40A4"/>
    <w:rsid w:val="004E4184"/>
    <w:rsid w:val="004E47FC"/>
    <w:rsid w:val="004E5BBC"/>
    <w:rsid w:val="004F3942"/>
    <w:rsid w:val="00505466"/>
    <w:rsid w:val="005067ED"/>
    <w:rsid w:val="005110F4"/>
    <w:rsid w:val="00512388"/>
    <w:rsid w:val="00515268"/>
    <w:rsid w:val="00516197"/>
    <w:rsid w:val="00530684"/>
    <w:rsid w:val="00531B93"/>
    <w:rsid w:val="00537A8C"/>
    <w:rsid w:val="005400BD"/>
    <w:rsid w:val="00547FE9"/>
    <w:rsid w:val="00550B2B"/>
    <w:rsid w:val="00555A27"/>
    <w:rsid w:val="0055693E"/>
    <w:rsid w:val="0056141B"/>
    <w:rsid w:val="005659E0"/>
    <w:rsid w:val="00567DC6"/>
    <w:rsid w:val="00592F7A"/>
    <w:rsid w:val="005946B9"/>
    <w:rsid w:val="005B0B18"/>
    <w:rsid w:val="005B640F"/>
    <w:rsid w:val="005B700F"/>
    <w:rsid w:val="005C0997"/>
    <w:rsid w:val="005C1375"/>
    <w:rsid w:val="005C14E3"/>
    <w:rsid w:val="005C2B68"/>
    <w:rsid w:val="005C48DF"/>
    <w:rsid w:val="005D1DAB"/>
    <w:rsid w:val="005D394E"/>
    <w:rsid w:val="005D5AAC"/>
    <w:rsid w:val="005D5F9E"/>
    <w:rsid w:val="005E24A4"/>
    <w:rsid w:val="005E31FB"/>
    <w:rsid w:val="005F04CA"/>
    <w:rsid w:val="005F4CE0"/>
    <w:rsid w:val="005F74EA"/>
    <w:rsid w:val="005F7DA2"/>
    <w:rsid w:val="00600453"/>
    <w:rsid w:val="006221ED"/>
    <w:rsid w:val="00626767"/>
    <w:rsid w:val="00630EEE"/>
    <w:rsid w:val="006343AE"/>
    <w:rsid w:val="006376FE"/>
    <w:rsid w:val="00640A9D"/>
    <w:rsid w:val="00642FE1"/>
    <w:rsid w:val="00664DE1"/>
    <w:rsid w:val="006724E3"/>
    <w:rsid w:val="00676EC2"/>
    <w:rsid w:val="006854AC"/>
    <w:rsid w:val="006860FF"/>
    <w:rsid w:val="006870E9"/>
    <w:rsid w:val="00692A81"/>
    <w:rsid w:val="00693A62"/>
    <w:rsid w:val="00694055"/>
    <w:rsid w:val="006950A7"/>
    <w:rsid w:val="006956E2"/>
    <w:rsid w:val="006A1929"/>
    <w:rsid w:val="006A709B"/>
    <w:rsid w:val="006B2FA7"/>
    <w:rsid w:val="006B2FCA"/>
    <w:rsid w:val="006C10C8"/>
    <w:rsid w:val="006D0E79"/>
    <w:rsid w:val="006D19D3"/>
    <w:rsid w:val="006E0E3E"/>
    <w:rsid w:val="006E2498"/>
    <w:rsid w:val="006E6AE8"/>
    <w:rsid w:val="006F1FD9"/>
    <w:rsid w:val="006F36FA"/>
    <w:rsid w:val="006F5E9F"/>
    <w:rsid w:val="00704F6D"/>
    <w:rsid w:val="00704FB9"/>
    <w:rsid w:val="007101AA"/>
    <w:rsid w:val="00713490"/>
    <w:rsid w:val="00715E9E"/>
    <w:rsid w:val="00716A3C"/>
    <w:rsid w:val="00717DFC"/>
    <w:rsid w:val="00726CD9"/>
    <w:rsid w:val="00727DAD"/>
    <w:rsid w:val="007312CE"/>
    <w:rsid w:val="007327E7"/>
    <w:rsid w:val="00735762"/>
    <w:rsid w:val="00735881"/>
    <w:rsid w:val="007358D3"/>
    <w:rsid w:val="0074245C"/>
    <w:rsid w:val="00746000"/>
    <w:rsid w:val="00747848"/>
    <w:rsid w:val="0075489B"/>
    <w:rsid w:val="0075505B"/>
    <w:rsid w:val="007564A5"/>
    <w:rsid w:val="0076018C"/>
    <w:rsid w:val="007647A6"/>
    <w:rsid w:val="00766373"/>
    <w:rsid w:val="00772634"/>
    <w:rsid w:val="00774A53"/>
    <w:rsid w:val="00784D7C"/>
    <w:rsid w:val="00785B15"/>
    <w:rsid w:val="00795410"/>
    <w:rsid w:val="00796E33"/>
    <w:rsid w:val="007A0A87"/>
    <w:rsid w:val="007A0B41"/>
    <w:rsid w:val="007A4EA7"/>
    <w:rsid w:val="007B134E"/>
    <w:rsid w:val="007B3C1C"/>
    <w:rsid w:val="007C08FD"/>
    <w:rsid w:val="007C0DE8"/>
    <w:rsid w:val="007C5424"/>
    <w:rsid w:val="007D2C95"/>
    <w:rsid w:val="007D6BA2"/>
    <w:rsid w:val="007E1371"/>
    <w:rsid w:val="007E2F45"/>
    <w:rsid w:val="007E4068"/>
    <w:rsid w:val="007E754B"/>
    <w:rsid w:val="007E7953"/>
    <w:rsid w:val="007F237B"/>
    <w:rsid w:val="00807C28"/>
    <w:rsid w:val="00824A4D"/>
    <w:rsid w:val="00831D63"/>
    <w:rsid w:val="00835CD4"/>
    <w:rsid w:val="00840F04"/>
    <w:rsid w:val="00842247"/>
    <w:rsid w:val="00842E47"/>
    <w:rsid w:val="00846A1B"/>
    <w:rsid w:val="00847142"/>
    <w:rsid w:val="008504C8"/>
    <w:rsid w:val="0085192B"/>
    <w:rsid w:val="00865AC5"/>
    <w:rsid w:val="00871E2F"/>
    <w:rsid w:val="00874A84"/>
    <w:rsid w:val="00874D28"/>
    <w:rsid w:val="0088046C"/>
    <w:rsid w:val="00880828"/>
    <w:rsid w:val="00880848"/>
    <w:rsid w:val="008879B6"/>
    <w:rsid w:val="00893FAF"/>
    <w:rsid w:val="008A37DB"/>
    <w:rsid w:val="008A52CE"/>
    <w:rsid w:val="008A5C5D"/>
    <w:rsid w:val="008A7388"/>
    <w:rsid w:val="008B1E66"/>
    <w:rsid w:val="008B43F8"/>
    <w:rsid w:val="008B4A9E"/>
    <w:rsid w:val="008C4A0C"/>
    <w:rsid w:val="008D3DBF"/>
    <w:rsid w:val="008D7AC2"/>
    <w:rsid w:val="008D7EF1"/>
    <w:rsid w:val="008E1190"/>
    <w:rsid w:val="008E282F"/>
    <w:rsid w:val="008F0171"/>
    <w:rsid w:val="008F22C5"/>
    <w:rsid w:val="00915035"/>
    <w:rsid w:val="0092414E"/>
    <w:rsid w:val="00924BF2"/>
    <w:rsid w:val="009435F8"/>
    <w:rsid w:val="00951E57"/>
    <w:rsid w:val="00953672"/>
    <w:rsid w:val="00962021"/>
    <w:rsid w:val="0096210E"/>
    <w:rsid w:val="00964441"/>
    <w:rsid w:val="00965933"/>
    <w:rsid w:val="00966447"/>
    <w:rsid w:val="00966DD8"/>
    <w:rsid w:val="00970985"/>
    <w:rsid w:val="00970AE4"/>
    <w:rsid w:val="00975CAB"/>
    <w:rsid w:val="00977F00"/>
    <w:rsid w:val="00984333"/>
    <w:rsid w:val="00991EC0"/>
    <w:rsid w:val="00992BB4"/>
    <w:rsid w:val="009941FD"/>
    <w:rsid w:val="00994930"/>
    <w:rsid w:val="0099514F"/>
    <w:rsid w:val="00995421"/>
    <w:rsid w:val="00996731"/>
    <w:rsid w:val="009A250E"/>
    <w:rsid w:val="009B6B8D"/>
    <w:rsid w:val="009D2A40"/>
    <w:rsid w:val="009D74C6"/>
    <w:rsid w:val="009E2926"/>
    <w:rsid w:val="009E62E5"/>
    <w:rsid w:val="009F1336"/>
    <w:rsid w:val="009F156A"/>
    <w:rsid w:val="009F71D1"/>
    <w:rsid w:val="00A03B5C"/>
    <w:rsid w:val="00A0442E"/>
    <w:rsid w:val="00A0730F"/>
    <w:rsid w:val="00A1343F"/>
    <w:rsid w:val="00A2224B"/>
    <w:rsid w:val="00A2227C"/>
    <w:rsid w:val="00A24317"/>
    <w:rsid w:val="00A31CCB"/>
    <w:rsid w:val="00A327F7"/>
    <w:rsid w:val="00A332E0"/>
    <w:rsid w:val="00A33BB4"/>
    <w:rsid w:val="00A36152"/>
    <w:rsid w:val="00A3690B"/>
    <w:rsid w:val="00A41C12"/>
    <w:rsid w:val="00A5101F"/>
    <w:rsid w:val="00A51A6F"/>
    <w:rsid w:val="00A5337E"/>
    <w:rsid w:val="00A55549"/>
    <w:rsid w:val="00A558CC"/>
    <w:rsid w:val="00A55E37"/>
    <w:rsid w:val="00A57807"/>
    <w:rsid w:val="00A62007"/>
    <w:rsid w:val="00A635E3"/>
    <w:rsid w:val="00A6478C"/>
    <w:rsid w:val="00A6532A"/>
    <w:rsid w:val="00A81DC5"/>
    <w:rsid w:val="00A91379"/>
    <w:rsid w:val="00A9524B"/>
    <w:rsid w:val="00A960E3"/>
    <w:rsid w:val="00A972A6"/>
    <w:rsid w:val="00AA2006"/>
    <w:rsid w:val="00AA5388"/>
    <w:rsid w:val="00AA73DB"/>
    <w:rsid w:val="00AB64E9"/>
    <w:rsid w:val="00AC26DF"/>
    <w:rsid w:val="00AC6C7F"/>
    <w:rsid w:val="00AD1DE4"/>
    <w:rsid w:val="00AD68DE"/>
    <w:rsid w:val="00AE65E8"/>
    <w:rsid w:val="00AF3994"/>
    <w:rsid w:val="00AF5719"/>
    <w:rsid w:val="00AF5C4B"/>
    <w:rsid w:val="00AF6D04"/>
    <w:rsid w:val="00B00D37"/>
    <w:rsid w:val="00B05973"/>
    <w:rsid w:val="00B06323"/>
    <w:rsid w:val="00B12241"/>
    <w:rsid w:val="00B14AB4"/>
    <w:rsid w:val="00B25E3C"/>
    <w:rsid w:val="00B27042"/>
    <w:rsid w:val="00B309AF"/>
    <w:rsid w:val="00B30DED"/>
    <w:rsid w:val="00B33989"/>
    <w:rsid w:val="00B37B1D"/>
    <w:rsid w:val="00B427FD"/>
    <w:rsid w:val="00B46BDB"/>
    <w:rsid w:val="00B52846"/>
    <w:rsid w:val="00B54655"/>
    <w:rsid w:val="00B6203A"/>
    <w:rsid w:val="00B6483E"/>
    <w:rsid w:val="00B7725D"/>
    <w:rsid w:val="00B804FA"/>
    <w:rsid w:val="00B8380F"/>
    <w:rsid w:val="00B84085"/>
    <w:rsid w:val="00B842B1"/>
    <w:rsid w:val="00B84D3C"/>
    <w:rsid w:val="00B96E2B"/>
    <w:rsid w:val="00BA1956"/>
    <w:rsid w:val="00BA3E2D"/>
    <w:rsid w:val="00BA48E8"/>
    <w:rsid w:val="00BA6C90"/>
    <w:rsid w:val="00BA7B9E"/>
    <w:rsid w:val="00BB0DF4"/>
    <w:rsid w:val="00BB2896"/>
    <w:rsid w:val="00BB409B"/>
    <w:rsid w:val="00BB69F0"/>
    <w:rsid w:val="00BD39EF"/>
    <w:rsid w:val="00BE762F"/>
    <w:rsid w:val="00BE7F8F"/>
    <w:rsid w:val="00BF7409"/>
    <w:rsid w:val="00C03F77"/>
    <w:rsid w:val="00C11B35"/>
    <w:rsid w:val="00C1315E"/>
    <w:rsid w:val="00C145A3"/>
    <w:rsid w:val="00C164BD"/>
    <w:rsid w:val="00C209C6"/>
    <w:rsid w:val="00C23908"/>
    <w:rsid w:val="00C23F6F"/>
    <w:rsid w:val="00C24414"/>
    <w:rsid w:val="00C24709"/>
    <w:rsid w:val="00C251D4"/>
    <w:rsid w:val="00C27547"/>
    <w:rsid w:val="00C337BA"/>
    <w:rsid w:val="00C3499C"/>
    <w:rsid w:val="00C36386"/>
    <w:rsid w:val="00C403DE"/>
    <w:rsid w:val="00C50D0A"/>
    <w:rsid w:val="00C51E18"/>
    <w:rsid w:val="00C53BBE"/>
    <w:rsid w:val="00C66B4D"/>
    <w:rsid w:val="00C7433C"/>
    <w:rsid w:val="00C8751C"/>
    <w:rsid w:val="00C92698"/>
    <w:rsid w:val="00CA0BA8"/>
    <w:rsid w:val="00CA25C9"/>
    <w:rsid w:val="00CA2E82"/>
    <w:rsid w:val="00CA64F5"/>
    <w:rsid w:val="00CA6BF9"/>
    <w:rsid w:val="00CB672B"/>
    <w:rsid w:val="00CB7E96"/>
    <w:rsid w:val="00CC742A"/>
    <w:rsid w:val="00CD2257"/>
    <w:rsid w:val="00CD4104"/>
    <w:rsid w:val="00CE31BC"/>
    <w:rsid w:val="00CE359C"/>
    <w:rsid w:val="00CF583E"/>
    <w:rsid w:val="00D138DA"/>
    <w:rsid w:val="00D25BB4"/>
    <w:rsid w:val="00D30B4B"/>
    <w:rsid w:val="00D31E43"/>
    <w:rsid w:val="00D33F3A"/>
    <w:rsid w:val="00D42B7D"/>
    <w:rsid w:val="00D43689"/>
    <w:rsid w:val="00D4708C"/>
    <w:rsid w:val="00D567EA"/>
    <w:rsid w:val="00D63039"/>
    <w:rsid w:val="00D73389"/>
    <w:rsid w:val="00D8426A"/>
    <w:rsid w:val="00D978A1"/>
    <w:rsid w:val="00DA26D4"/>
    <w:rsid w:val="00DA507D"/>
    <w:rsid w:val="00DB1566"/>
    <w:rsid w:val="00DB6723"/>
    <w:rsid w:val="00DC1169"/>
    <w:rsid w:val="00DD2812"/>
    <w:rsid w:val="00DD72C7"/>
    <w:rsid w:val="00DD7C5C"/>
    <w:rsid w:val="00DE6596"/>
    <w:rsid w:val="00DF009E"/>
    <w:rsid w:val="00DF3831"/>
    <w:rsid w:val="00DF6930"/>
    <w:rsid w:val="00E056C0"/>
    <w:rsid w:val="00E11869"/>
    <w:rsid w:val="00E17F06"/>
    <w:rsid w:val="00E252FF"/>
    <w:rsid w:val="00E3659D"/>
    <w:rsid w:val="00E374E8"/>
    <w:rsid w:val="00E435CB"/>
    <w:rsid w:val="00E44815"/>
    <w:rsid w:val="00E461F6"/>
    <w:rsid w:val="00E517B8"/>
    <w:rsid w:val="00E5507E"/>
    <w:rsid w:val="00E5570A"/>
    <w:rsid w:val="00E55CAD"/>
    <w:rsid w:val="00E620FB"/>
    <w:rsid w:val="00E65FA3"/>
    <w:rsid w:val="00E736B5"/>
    <w:rsid w:val="00E74046"/>
    <w:rsid w:val="00E86C31"/>
    <w:rsid w:val="00E91D7E"/>
    <w:rsid w:val="00E9798E"/>
    <w:rsid w:val="00EA0231"/>
    <w:rsid w:val="00EA1ECF"/>
    <w:rsid w:val="00EB18D7"/>
    <w:rsid w:val="00EB1DF8"/>
    <w:rsid w:val="00EB3471"/>
    <w:rsid w:val="00EB3BBB"/>
    <w:rsid w:val="00EB4D98"/>
    <w:rsid w:val="00EC1FA4"/>
    <w:rsid w:val="00EC20A5"/>
    <w:rsid w:val="00EC2318"/>
    <w:rsid w:val="00EC246B"/>
    <w:rsid w:val="00ED088B"/>
    <w:rsid w:val="00ED449B"/>
    <w:rsid w:val="00ED6C9F"/>
    <w:rsid w:val="00EE318F"/>
    <w:rsid w:val="00EF5ED9"/>
    <w:rsid w:val="00EF7407"/>
    <w:rsid w:val="00F00001"/>
    <w:rsid w:val="00F055AB"/>
    <w:rsid w:val="00F058D3"/>
    <w:rsid w:val="00F12B44"/>
    <w:rsid w:val="00F1583C"/>
    <w:rsid w:val="00F16282"/>
    <w:rsid w:val="00F17A85"/>
    <w:rsid w:val="00F27B47"/>
    <w:rsid w:val="00F27EC7"/>
    <w:rsid w:val="00F30C33"/>
    <w:rsid w:val="00F315DA"/>
    <w:rsid w:val="00F348B0"/>
    <w:rsid w:val="00F355F9"/>
    <w:rsid w:val="00F43C82"/>
    <w:rsid w:val="00F46540"/>
    <w:rsid w:val="00F50AE0"/>
    <w:rsid w:val="00F5136A"/>
    <w:rsid w:val="00F56AD3"/>
    <w:rsid w:val="00F57F8D"/>
    <w:rsid w:val="00F60691"/>
    <w:rsid w:val="00F637E4"/>
    <w:rsid w:val="00F67A4A"/>
    <w:rsid w:val="00F728AF"/>
    <w:rsid w:val="00F84593"/>
    <w:rsid w:val="00F872EC"/>
    <w:rsid w:val="00F87471"/>
    <w:rsid w:val="00F90B27"/>
    <w:rsid w:val="00F9373A"/>
    <w:rsid w:val="00F954F9"/>
    <w:rsid w:val="00FA4E40"/>
    <w:rsid w:val="00FA7F59"/>
    <w:rsid w:val="00FB2ACA"/>
    <w:rsid w:val="00FB5BD3"/>
    <w:rsid w:val="00FB5C0A"/>
    <w:rsid w:val="00FB61E1"/>
    <w:rsid w:val="00FB6621"/>
    <w:rsid w:val="00FD3517"/>
    <w:rsid w:val="00FD586D"/>
    <w:rsid w:val="00FD7B0B"/>
    <w:rsid w:val="00FF06C6"/>
    <w:rsid w:val="00FF21DB"/>
    <w:rsid w:val="00FF3B6F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303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303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3039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3039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45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45B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746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27463F"/>
    <w:rPr>
      <w:rFonts w:ascii="Times New Roman" w:eastAsia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A635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35E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35E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35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5E3"/>
    <w:rPr>
      <w:b/>
      <w:bCs/>
    </w:rPr>
  </w:style>
  <w:style w:type="paragraph" w:styleId="ac">
    <w:name w:val="header"/>
    <w:basedOn w:val="a"/>
    <w:link w:val="ad"/>
    <w:uiPriority w:val="99"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D9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D98"/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840F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03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D6303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D6303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D63039"/>
    <w:rPr>
      <w:rFonts w:ascii="Cambria" w:eastAsia="Times New Roman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D63039"/>
  </w:style>
  <w:style w:type="paragraph" w:customStyle="1" w:styleId="af1">
    <w:name w:val="Заголовок к тексту"/>
    <w:basedOn w:val="a"/>
    <w:next w:val="a5"/>
    <w:qFormat/>
    <w:rsid w:val="00D6303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2">
    <w:name w:val="Адресат"/>
    <w:basedOn w:val="a"/>
    <w:rsid w:val="00D63039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Исполнитель"/>
    <w:basedOn w:val="a5"/>
    <w:rsid w:val="00D63039"/>
  </w:style>
  <w:style w:type="character" w:styleId="af4">
    <w:name w:val="page number"/>
    <w:rsid w:val="00D63039"/>
  </w:style>
  <w:style w:type="paragraph" w:styleId="af5">
    <w:name w:val="No Spacing"/>
    <w:uiPriority w:val="1"/>
    <w:qFormat/>
    <w:rsid w:val="00D63039"/>
    <w:rPr>
      <w:rFonts w:ascii="Times New Roman" w:eastAsia="Times New Roman" w:hAnsi="Times New Roman"/>
      <w:sz w:val="28"/>
    </w:rPr>
  </w:style>
  <w:style w:type="paragraph" w:customStyle="1" w:styleId="af6">
    <w:name w:val="регистрационные поля"/>
    <w:basedOn w:val="a"/>
    <w:rsid w:val="00D63039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7">
    <w:name w:val="Регистр"/>
    <w:rsid w:val="00D63039"/>
    <w:rPr>
      <w:rFonts w:ascii="Times New Roman" w:eastAsia="Times New Roman" w:hAnsi="Times New Roman"/>
      <w:sz w:val="28"/>
    </w:rPr>
  </w:style>
  <w:style w:type="paragraph" w:styleId="af8">
    <w:name w:val="Body Text Indent"/>
    <w:basedOn w:val="a"/>
    <w:link w:val="af9"/>
    <w:rsid w:val="00D630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D63039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fa"/>
    <w:rsid w:val="00D63039"/>
    <w:pPr>
      <w:jc w:val="both"/>
    </w:pPr>
    <w:rPr>
      <w:sz w:val="28"/>
      <w:szCs w:val="28"/>
    </w:rPr>
  </w:style>
  <w:style w:type="paragraph" w:styleId="afa">
    <w:name w:val="Date"/>
    <w:basedOn w:val="a"/>
    <w:next w:val="a"/>
    <w:link w:val="afb"/>
    <w:rsid w:val="00D6303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Дата Знак"/>
    <w:basedOn w:val="a0"/>
    <w:link w:val="afa"/>
    <w:rsid w:val="00D63039"/>
    <w:rPr>
      <w:rFonts w:ascii="Times New Roman" w:eastAsia="Times New Roman" w:hAnsi="Times New Roman"/>
    </w:rPr>
  </w:style>
  <w:style w:type="paragraph" w:customStyle="1" w:styleId="13">
    <w:name w:val="Дата 1"/>
    <w:basedOn w:val="afa"/>
    <w:rsid w:val="00D63039"/>
    <w:pPr>
      <w:jc w:val="both"/>
    </w:pPr>
    <w:rPr>
      <w:sz w:val="28"/>
      <w:szCs w:val="28"/>
    </w:rPr>
  </w:style>
  <w:style w:type="table" w:styleId="afc">
    <w:name w:val="Table Grid"/>
    <w:basedOn w:val="a1"/>
    <w:uiPriority w:val="59"/>
    <w:rsid w:val="00D6303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303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d">
    <w:name w:val="Hyperlink"/>
    <w:basedOn w:val="a0"/>
    <w:uiPriority w:val="99"/>
    <w:unhideWhenUsed/>
    <w:rsid w:val="00D63039"/>
    <w:rPr>
      <w:color w:val="0000FF"/>
      <w:u w:val="single"/>
    </w:rPr>
  </w:style>
  <w:style w:type="paragraph" w:customStyle="1" w:styleId="pc">
    <w:name w:val="pc"/>
    <w:basedOn w:val="a"/>
    <w:rsid w:val="00D6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Гриф утверждения"/>
    <w:basedOn w:val="a"/>
    <w:rsid w:val="00D63039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note text"/>
    <w:basedOn w:val="a"/>
    <w:link w:val="aff0"/>
    <w:unhideWhenUsed/>
    <w:rsid w:val="00D630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D63039"/>
    <w:rPr>
      <w:rFonts w:ascii="Times New Roman" w:eastAsia="Times New Roman" w:hAnsi="Times New Roman"/>
    </w:rPr>
  </w:style>
  <w:style w:type="character" w:styleId="aff1">
    <w:name w:val="footnote reference"/>
    <w:unhideWhenUsed/>
    <w:rsid w:val="00D63039"/>
    <w:rPr>
      <w:vertAlign w:val="superscript"/>
    </w:rPr>
  </w:style>
  <w:style w:type="paragraph" w:styleId="aff2">
    <w:name w:val="Title"/>
    <w:basedOn w:val="a"/>
    <w:link w:val="aff3"/>
    <w:qFormat/>
    <w:rsid w:val="00237B1D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237B1D"/>
    <w:rPr>
      <w:rFonts w:ascii="Times New Roman" w:eastAsia="Times New Roman" w:hAnsi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08&amp;n=17137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8&amp;n=1130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125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91451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E021-EB0B-4371-9AEF-86529D53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33</Pages>
  <Words>7091</Words>
  <Characters>40420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47417</CharactersWithSpaces>
  <SharedDoc>false</SharedDoc>
  <HLinks>
    <vt:vector size="36" baseType="variant">
      <vt:variant>
        <vt:i4>589885</vt:i4>
      </vt:variant>
      <vt:variant>
        <vt:i4>15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12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9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6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consultantplus://offline/ref=DAC1191A6E03635DD913E7CC17B9CDB8494637BC8984DE83AEDA2D671AC0E5L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consultantplus://offline/ref=DAC1191A6E03635DD913E7CC17B9CDB8494937BA8B8ADE83AEDA2D671AC0E5L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cp:lastPrinted>2024-05-16T03:51:00Z</cp:lastPrinted>
  <dcterms:created xsi:type="dcterms:W3CDTF">2024-06-07T09:40:00Z</dcterms:created>
  <dcterms:modified xsi:type="dcterms:W3CDTF">2024-06-07T09:41:00Z</dcterms:modified>
</cp:coreProperties>
</file>