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:rsidR="00A407B2" w:rsidRPr="00D82D71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 xml:space="preserve">Администрация </w:t>
      </w:r>
      <w:r w:rsidR="00531810" w:rsidRPr="00D82D71">
        <w:rPr>
          <w:sz w:val="27"/>
          <w:szCs w:val="28"/>
        </w:rPr>
        <w:t>Чайковского</w:t>
      </w:r>
      <w:r w:rsidRPr="00D82D71">
        <w:rPr>
          <w:sz w:val="27"/>
          <w:szCs w:val="28"/>
        </w:rPr>
        <w:t xml:space="preserve"> городского округа в соответствии со статьей 39.42 Земельного кодекса РФ по ходатайству </w:t>
      </w:r>
      <w:r w:rsidR="0085209E">
        <w:rPr>
          <w:sz w:val="27"/>
          <w:szCs w:val="28"/>
        </w:rPr>
        <w:t xml:space="preserve">Пермского филиала ПАО </w:t>
      </w:r>
      <w:r w:rsidR="00D1288F" w:rsidRPr="00D82D71">
        <w:rPr>
          <w:sz w:val="27"/>
          <w:szCs w:val="28"/>
        </w:rPr>
        <w:t>«</w:t>
      </w:r>
      <w:r w:rsidR="0085209E">
        <w:rPr>
          <w:sz w:val="27"/>
          <w:szCs w:val="28"/>
        </w:rPr>
        <w:t>Т Плюс</w:t>
      </w:r>
      <w:r w:rsidR="00D1288F" w:rsidRPr="00D82D71">
        <w:rPr>
          <w:sz w:val="27"/>
          <w:szCs w:val="28"/>
        </w:rPr>
        <w:t>»</w:t>
      </w:r>
      <w:r w:rsidR="00A6697A" w:rsidRPr="00D82D71">
        <w:rPr>
          <w:sz w:val="27"/>
          <w:szCs w:val="28"/>
        </w:rPr>
        <w:t xml:space="preserve"> </w:t>
      </w:r>
      <w:r w:rsidRPr="00D82D71">
        <w:rPr>
          <w:sz w:val="27"/>
          <w:szCs w:val="28"/>
        </w:rPr>
        <w:t>информирует о возможном установлении публичного сервитута:</w:t>
      </w:r>
    </w:p>
    <w:p w:rsidR="00C52123" w:rsidRPr="00F14A4F" w:rsidRDefault="00686CC6" w:rsidP="000F6A4A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>
        <w:rPr>
          <w:szCs w:val="28"/>
        </w:rPr>
        <w:t>Цель установления пуб</w:t>
      </w:r>
      <w:r w:rsidR="0077712F">
        <w:rPr>
          <w:szCs w:val="28"/>
        </w:rPr>
        <w:t xml:space="preserve">личного сервитута: </w:t>
      </w:r>
      <w:r w:rsidR="0085209E">
        <w:rPr>
          <w:szCs w:val="28"/>
        </w:rPr>
        <w:t>реконструкция участка тепловых сетей от ТК 1</w:t>
      </w:r>
      <w:r w:rsidR="007927DE">
        <w:rPr>
          <w:szCs w:val="28"/>
        </w:rPr>
        <w:t>0</w:t>
      </w:r>
      <w:r w:rsidR="0085209E">
        <w:rPr>
          <w:szCs w:val="28"/>
        </w:rPr>
        <w:t xml:space="preserve"> до</w:t>
      </w:r>
      <w:r w:rsidR="007927DE">
        <w:rPr>
          <w:szCs w:val="28"/>
        </w:rPr>
        <w:t xml:space="preserve"> ЦТП-3</w:t>
      </w:r>
      <w:r w:rsidR="0085209E">
        <w:rPr>
          <w:szCs w:val="28"/>
        </w:rPr>
        <w:t>, с измен</w:t>
      </w:r>
      <w:r w:rsidR="007927DE">
        <w:rPr>
          <w:szCs w:val="28"/>
        </w:rPr>
        <w:t>ением диаметра с Ду500 на Ду400(126</w:t>
      </w:r>
      <w:r w:rsidR="0085209E">
        <w:rPr>
          <w:szCs w:val="28"/>
        </w:rPr>
        <w:t xml:space="preserve"> </w:t>
      </w:r>
      <w:proofErr w:type="spellStart"/>
      <w:r w:rsidR="0085209E">
        <w:rPr>
          <w:szCs w:val="28"/>
        </w:rPr>
        <w:t>п.м</w:t>
      </w:r>
      <w:proofErr w:type="spellEnd"/>
      <w:r w:rsidR="0085209E">
        <w:rPr>
          <w:szCs w:val="28"/>
        </w:rPr>
        <w:t>.</w:t>
      </w:r>
      <w:r w:rsidR="007927DE">
        <w:rPr>
          <w:szCs w:val="28"/>
        </w:rPr>
        <w:t xml:space="preserve"> подземная </w:t>
      </w:r>
      <w:proofErr w:type="spellStart"/>
      <w:r w:rsidR="007927DE">
        <w:rPr>
          <w:szCs w:val="28"/>
        </w:rPr>
        <w:t>котельная+надземный</w:t>
      </w:r>
      <w:proofErr w:type="spellEnd"/>
      <w:r w:rsidR="007927DE">
        <w:rPr>
          <w:szCs w:val="28"/>
        </w:rPr>
        <w:t xml:space="preserve"> переход </w:t>
      </w:r>
      <w:proofErr w:type="gramStart"/>
      <w:r w:rsidR="007927DE">
        <w:rPr>
          <w:szCs w:val="28"/>
        </w:rPr>
        <w:t>через ж</w:t>
      </w:r>
      <w:proofErr w:type="gramEnd"/>
      <w:r w:rsidR="007927DE">
        <w:rPr>
          <w:szCs w:val="28"/>
        </w:rPr>
        <w:t>/д пути</w:t>
      </w:r>
      <w:r w:rsidR="0085209E">
        <w:rPr>
          <w:szCs w:val="28"/>
        </w:rPr>
        <w:t>)</w:t>
      </w:r>
      <w:r w:rsidR="00531810" w:rsidRPr="00D82D71">
        <w:rPr>
          <w:sz w:val="27"/>
          <w:szCs w:val="28"/>
        </w:rPr>
        <w:t xml:space="preserve"> </w:t>
      </w:r>
      <w:r w:rsidR="00A407B2" w:rsidRPr="00D82D71">
        <w:rPr>
          <w:sz w:val="27"/>
          <w:szCs w:val="28"/>
        </w:rPr>
        <w:t xml:space="preserve">на </w:t>
      </w:r>
      <w:r w:rsidR="0085209E">
        <w:rPr>
          <w:szCs w:val="28"/>
        </w:rPr>
        <w:t>следующем земельном участке</w:t>
      </w:r>
      <w:r w:rsidR="00A407B2" w:rsidRPr="00F14A4F">
        <w:rPr>
          <w:szCs w:val="28"/>
        </w:rPr>
        <w:t>:</w:t>
      </w:r>
    </w:p>
    <w:tbl>
      <w:tblPr>
        <w:tblStyle w:val="af4"/>
        <w:tblW w:w="9916" w:type="dxa"/>
        <w:tblInd w:w="108" w:type="dxa"/>
        <w:tblLook w:val="04A0" w:firstRow="1" w:lastRow="0" w:firstColumn="1" w:lastColumn="0" w:noHBand="0" w:noVBand="1"/>
      </w:tblPr>
      <w:tblGrid>
        <w:gridCol w:w="1134"/>
        <w:gridCol w:w="6092"/>
        <w:gridCol w:w="2690"/>
      </w:tblGrid>
      <w:tr w:rsidR="00A407B2" w:rsidRPr="00D82D71" w:rsidTr="00BD6A0C">
        <w:tc>
          <w:tcPr>
            <w:tcW w:w="1134" w:type="dxa"/>
          </w:tcPr>
          <w:p w:rsidR="00A407B2" w:rsidRPr="00D82D71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8"/>
              </w:rPr>
            </w:pPr>
            <w:r w:rsidRPr="00D82D71">
              <w:rPr>
                <w:sz w:val="27"/>
                <w:szCs w:val="28"/>
              </w:rPr>
              <w:t xml:space="preserve">№ </w:t>
            </w:r>
            <w:proofErr w:type="gramStart"/>
            <w:r w:rsidRPr="00D82D71">
              <w:rPr>
                <w:sz w:val="27"/>
                <w:szCs w:val="28"/>
              </w:rPr>
              <w:t>п</w:t>
            </w:r>
            <w:proofErr w:type="gramEnd"/>
            <w:r w:rsidRPr="00D82D71">
              <w:rPr>
                <w:sz w:val="27"/>
                <w:szCs w:val="28"/>
              </w:rPr>
              <w:t>/п</w:t>
            </w:r>
          </w:p>
        </w:tc>
        <w:tc>
          <w:tcPr>
            <w:tcW w:w="6092" w:type="dxa"/>
          </w:tcPr>
          <w:p w:rsidR="00A407B2" w:rsidRPr="00D82D71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8"/>
              </w:rPr>
            </w:pPr>
            <w:r w:rsidRPr="00D82D71">
              <w:rPr>
                <w:sz w:val="27"/>
                <w:szCs w:val="2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90" w:type="dxa"/>
          </w:tcPr>
          <w:p w:rsidR="00A407B2" w:rsidRPr="00D82D71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8"/>
              </w:rPr>
            </w:pPr>
            <w:r w:rsidRPr="00D82D71">
              <w:rPr>
                <w:sz w:val="27"/>
                <w:szCs w:val="28"/>
              </w:rPr>
              <w:t>Кадастровый номер земельного участка/ кадастрового квартала</w:t>
            </w:r>
          </w:p>
        </w:tc>
      </w:tr>
      <w:tr w:rsidR="00E70DBF" w:rsidRPr="00D82D71" w:rsidTr="002D4E4E">
        <w:tc>
          <w:tcPr>
            <w:tcW w:w="1134" w:type="dxa"/>
          </w:tcPr>
          <w:p w:rsidR="00E70DBF" w:rsidRPr="00CA225E" w:rsidRDefault="00E70DBF" w:rsidP="00DB7D83">
            <w:pPr>
              <w:pStyle w:val="af6"/>
              <w:numPr>
                <w:ilvl w:val="0"/>
                <w:numId w:val="1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092" w:type="dxa"/>
            <w:vAlign w:val="center"/>
          </w:tcPr>
          <w:p w:rsidR="00E70DBF" w:rsidRPr="00CA225E" w:rsidRDefault="005402FE" w:rsidP="005402FE">
            <w:pPr>
              <w:rPr>
                <w:color w:val="000000"/>
                <w:sz w:val="27"/>
                <w:szCs w:val="27"/>
              </w:rPr>
            </w:pPr>
            <w:r w:rsidRPr="005402FE">
              <w:rPr>
                <w:color w:val="000000"/>
                <w:sz w:val="27"/>
                <w:szCs w:val="27"/>
              </w:rPr>
              <w:t>Российская Федерация, Пермский край, город Чайковский, ул. Сосновая, 3</w:t>
            </w:r>
            <w:bookmarkStart w:id="0" w:name="_GoBack"/>
            <w:bookmarkEnd w:id="0"/>
          </w:p>
        </w:tc>
        <w:tc>
          <w:tcPr>
            <w:tcW w:w="2690" w:type="dxa"/>
          </w:tcPr>
          <w:p w:rsidR="00E70DBF" w:rsidRPr="00CA225E" w:rsidRDefault="0085209E">
            <w:pPr>
              <w:rPr>
                <w:sz w:val="27"/>
                <w:szCs w:val="27"/>
              </w:rPr>
            </w:pPr>
            <w:r w:rsidRPr="00CA225E">
              <w:rPr>
                <w:sz w:val="27"/>
                <w:szCs w:val="27"/>
              </w:rPr>
              <w:t>59:12:0010427:</w:t>
            </w:r>
            <w:r w:rsidR="005402FE">
              <w:rPr>
                <w:sz w:val="27"/>
                <w:szCs w:val="27"/>
              </w:rPr>
              <w:t>9</w:t>
            </w:r>
          </w:p>
        </w:tc>
      </w:tr>
    </w:tbl>
    <w:p w:rsidR="00D82D71" w:rsidRPr="00D82D71" w:rsidRDefault="00A407B2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Заинтересованные лица могут ознакомиться с поступившим ходатайством об</w:t>
      </w:r>
      <w:r w:rsidR="00F1334E" w:rsidRPr="00D82D71">
        <w:rPr>
          <w:sz w:val="27"/>
          <w:szCs w:val="28"/>
        </w:rPr>
        <w:t> </w:t>
      </w:r>
      <w:r w:rsidRPr="00D82D71">
        <w:rPr>
          <w:sz w:val="27"/>
          <w:szCs w:val="28"/>
        </w:rPr>
        <w:t>установлении сервитута и прилагаемой к нему схемой границ публичного сервитута в</w:t>
      </w:r>
      <w:r w:rsidR="00F1334E" w:rsidRPr="00D82D71">
        <w:rPr>
          <w:sz w:val="27"/>
          <w:szCs w:val="28"/>
        </w:rPr>
        <w:t> </w:t>
      </w:r>
      <w:r w:rsidR="00956919" w:rsidRPr="00D82D71">
        <w:rPr>
          <w:sz w:val="27"/>
          <w:szCs w:val="28"/>
        </w:rPr>
        <w:t>Управлении земельно</w:t>
      </w:r>
      <w:r w:rsidR="001E38F3" w:rsidRPr="00D82D71">
        <w:rPr>
          <w:sz w:val="27"/>
          <w:szCs w:val="28"/>
        </w:rPr>
        <w:t>-имущественных</w:t>
      </w:r>
      <w:r w:rsidRPr="00D82D71">
        <w:rPr>
          <w:sz w:val="27"/>
          <w:szCs w:val="28"/>
        </w:rPr>
        <w:t xml:space="preserve"> отношений администрации</w:t>
      </w:r>
      <w:r w:rsidR="00BE50E2" w:rsidRPr="00D82D71">
        <w:rPr>
          <w:sz w:val="27"/>
          <w:szCs w:val="28"/>
        </w:rPr>
        <w:t xml:space="preserve"> </w:t>
      </w:r>
      <w:r w:rsidR="008F4B8E" w:rsidRPr="00D82D71">
        <w:rPr>
          <w:sz w:val="27"/>
          <w:szCs w:val="28"/>
        </w:rPr>
        <w:t>Чайковского</w:t>
      </w:r>
      <w:r w:rsidR="00D82D71">
        <w:rPr>
          <w:sz w:val="27"/>
          <w:szCs w:val="28"/>
        </w:rPr>
        <w:t xml:space="preserve"> городского округа, </w:t>
      </w:r>
      <w:r w:rsidR="00D82D71" w:rsidRPr="00D82D71">
        <w:rPr>
          <w:sz w:val="27"/>
          <w:szCs w:val="28"/>
        </w:rPr>
        <w:t xml:space="preserve">по адресу: Пермский край, г. Чайковский, ул. Ленина, д.67/1, 1 этаж, </w:t>
      </w:r>
      <w:proofErr w:type="spellStart"/>
      <w:r w:rsidR="00D82D71" w:rsidRPr="00D82D71">
        <w:rPr>
          <w:sz w:val="27"/>
          <w:szCs w:val="28"/>
        </w:rPr>
        <w:t>каб</w:t>
      </w:r>
      <w:proofErr w:type="spellEnd"/>
      <w:r w:rsidR="00D82D71" w:rsidRPr="00D82D71">
        <w:rPr>
          <w:sz w:val="27"/>
          <w:szCs w:val="28"/>
        </w:rPr>
        <w:t xml:space="preserve">. 4, в рабочие дни с пн. по </w:t>
      </w:r>
      <w:proofErr w:type="spellStart"/>
      <w:r w:rsidR="00D82D71" w:rsidRPr="00D82D71">
        <w:rPr>
          <w:sz w:val="27"/>
          <w:szCs w:val="28"/>
        </w:rPr>
        <w:t>чт</w:t>
      </w:r>
      <w:proofErr w:type="gramStart"/>
      <w:r w:rsidR="00D82D71" w:rsidRPr="00D82D71">
        <w:rPr>
          <w:sz w:val="27"/>
          <w:szCs w:val="28"/>
        </w:rPr>
        <w:t>.с</w:t>
      </w:r>
      <w:proofErr w:type="spellEnd"/>
      <w:proofErr w:type="gramEnd"/>
      <w:r w:rsidR="00D82D71" w:rsidRPr="00D82D71">
        <w:rPr>
          <w:sz w:val="27"/>
          <w:szCs w:val="28"/>
        </w:rPr>
        <w:t xml:space="preserve"> 9.00 до 17.00 ч., пт. с 9.00 до 16.00 ч. (перерыв на обед 13.00 до 14.00), контактный телефон +7(34241)4-43-39.</w:t>
      </w:r>
    </w:p>
    <w:p w:rsidR="005240E3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proofErr w:type="gramStart"/>
      <w:r w:rsidRPr="00D82D71">
        <w:rPr>
          <w:sz w:val="27"/>
          <w:szCs w:val="28"/>
        </w:rPr>
        <w:t>Правообладатели земельных участков, в отношении которых испрашивается публи</w:t>
      </w:r>
      <w:r w:rsidR="00D82D71">
        <w:rPr>
          <w:sz w:val="27"/>
          <w:szCs w:val="28"/>
        </w:rPr>
        <w:t xml:space="preserve">чный сервитут, если их права не зарегистрированы </w:t>
      </w:r>
      <w:r w:rsidRPr="00D82D71">
        <w:rPr>
          <w:sz w:val="27"/>
          <w:szCs w:val="28"/>
        </w:rPr>
        <w:t>в Едином государственном реестре недвижимости, в течение 15 дней со дня опубликования сообщения, предусмотренного подпунктом 1 пункта 3 статьи 39.42 ЗК РФ, имеют право подать в УЗИО АЧГО, заявления об учете их прав (обременений прав) на земельные участки с приложением копий документов, подтверждающих эти права (обременения</w:t>
      </w:r>
      <w:proofErr w:type="gramEnd"/>
      <w:r w:rsidRPr="00D82D71">
        <w:rPr>
          <w:sz w:val="27"/>
          <w:szCs w:val="28"/>
        </w:rPr>
        <w:t xml:space="preserve"> прав). </w:t>
      </w:r>
    </w:p>
    <w:p w:rsidR="00033E3E" w:rsidRPr="00D82D71" w:rsidRDefault="00033E3E" w:rsidP="005240E3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 w:rsidRPr="00D82D71">
        <w:rPr>
          <w:sz w:val="27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821C3" w:rsidRPr="00D82D71" w:rsidRDefault="00D82D71" w:rsidP="00D82D71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Данная информация также размещена </w:t>
      </w:r>
      <w:r w:rsidR="006749EF" w:rsidRPr="00D82D71">
        <w:rPr>
          <w:sz w:val="27"/>
          <w:szCs w:val="28"/>
        </w:rPr>
        <w:t>на официальн</w:t>
      </w:r>
      <w:r w:rsidR="008F4B8E" w:rsidRPr="00D82D71">
        <w:rPr>
          <w:sz w:val="27"/>
          <w:szCs w:val="28"/>
        </w:rPr>
        <w:t>ом сайте администрации Чайковского</w:t>
      </w:r>
      <w:r w:rsidR="006749EF" w:rsidRPr="00D82D71">
        <w:rPr>
          <w:sz w:val="27"/>
          <w:szCs w:val="28"/>
        </w:rPr>
        <w:t xml:space="preserve"> городского округа </w:t>
      </w:r>
      <w:r w:rsidR="00956919" w:rsidRPr="00D82D71">
        <w:rPr>
          <w:sz w:val="27"/>
          <w:szCs w:val="28"/>
        </w:rPr>
        <w:t xml:space="preserve">по ссылке: </w:t>
      </w:r>
      <w:hyperlink r:id="rId9" w:history="1">
        <w:r w:rsidR="00033E3E" w:rsidRPr="00D82D71">
          <w:rPr>
            <w:rStyle w:val="af3"/>
            <w:sz w:val="27"/>
            <w:szCs w:val="28"/>
          </w:rPr>
          <w:t>https://www.чайковскийрайон.рф/upravlenie-imushchestvom/zemlya/informatsiya-o-publichnykh-servitutakh/o-vozmozhnom-ustanovlenii-publichnogo-servituta-v-otnoshenii-zemelnykh-uchastkov-chasti-zemelnykh-uch/2024.php</w:t>
        </w:r>
      </w:hyperlink>
      <w:r w:rsidR="00033E3E" w:rsidRPr="00D82D71">
        <w:rPr>
          <w:sz w:val="27"/>
          <w:szCs w:val="28"/>
        </w:rPr>
        <w:t xml:space="preserve"> .</w:t>
      </w:r>
    </w:p>
    <w:p w:rsidR="00A821C3" w:rsidRPr="00D82D71" w:rsidRDefault="00A821C3" w:rsidP="00D82D71">
      <w:pPr>
        <w:jc w:val="both"/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D82D71" w:rsidRDefault="00A821C3" w:rsidP="00334C36">
      <w:pPr>
        <w:rPr>
          <w:sz w:val="27"/>
          <w:szCs w:val="28"/>
        </w:rPr>
      </w:pPr>
    </w:p>
    <w:p w:rsidR="00A821C3" w:rsidRPr="00703390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p w:rsidR="00A821C3" w:rsidRDefault="00A821C3" w:rsidP="00334C36">
      <w:pPr>
        <w:rPr>
          <w:sz w:val="20"/>
        </w:rPr>
      </w:pPr>
    </w:p>
    <w:sectPr w:rsidR="00A821C3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A1" w:rsidRDefault="009301A1">
      <w:r>
        <w:separator/>
      </w:r>
    </w:p>
  </w:endnote>
  <w:endnote w:type="continuationSeparator" w:id="0">
    <w:p w:rsidR="009301A1" w:rsidRDefault="009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A1" w:rsidRDefault="009301A1">
      <w:r>
        <w:separator/>
      </w:r>
    </w:p>
  </w:footnote>
  <w:footnote w:type="continuationSeparator" w:id="0">
    <w:p w:rsidR="009301A1" w:rsidRDefault="0093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2C8" w:rsidRDefault="00C122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2C8" w:rsidRDefault="00C122C8">
    <w:pPr>
      <w:framePr w:wrap="around" w:vAnchor="text" w:hAnchor="margin" w:xAlign="center" w:y="1"/>
      <w:rPr>
        <w:rStyle w:val="ac"/>
      </w:rPr>
    </w:pPr>
  </w:p>
  <w:p w:rsidR="00C122C8" w:rsidRDefault="00C122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54B12"/>
    <w:multiLevelType w:val="hybridMultilevel"/>
    <w:tmpl w:val="5FB06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7D0"/>
    <w:rsid w:val="00017719"/>
    <w:rsid w:val="00024D14"/>
    <w:rsid w:val="000252B6"/>
    <w:rsid w:val="00027601"/>
    <w:rsid w:val="00031EB5"/>
    <w:rsid w:val="000320E4"/>
    <w:rsid w:val="000334C9"/>
    <w:rsid w:val="00033E3E"/>
    <w:rsid w:val="00035D1F"/>
    <w:rsid w:val="00045859"/>
    <w:rsid w:val="0005343D"/>
    <w:rsid w:val="0007358C"/>
    <w:rsid w:val="000761F0"/>
    <w:rsid w:val="00080083"/>
    <w:rsid w:val="0009450E"/>
    <w:rsid w:val="000A1018"/>
    <w:rsid w:val="000A1249"/>
    <w:rsid w:val="000A48BC"/>
    <w:rsid w:val="000A49D6"/>
    <w:rsid w:val="000B7D80"/>
    <w:rsid w:val="000C56D4"/>
    <w:rsid w:val="000D105E"/>
    <w:rsid w:val="000E0371"/>
    <w:rsid w:val="000E4840"/>
    <w:rsid w:val="000E5BDF"/>
    <w:rsid w:val="000E6B03"/>
    <w:rsid w:val="000E7859"/>
    <w:rsid w:val="000F25DA"/>
    <w:rsid w:val="000F6A4A"/>
    <w:rsid w:val="000F7C71"/>
    <w:rsid w:val="00100391"/>
    <w:rsid w:val="001042DC"/>
    <w:rsid w:val="00105FD4"/>
    <w:rsid w:val="00114439"/>
    <w:rsid w:val="001238A3"/>
    <w:rsid w:val="00124B7F"/>
    <w:rsid w:val="00136C19"/>
    <w:rsid w:val="001415EA"/>
    <w:rsid w:val="00144652"/>
    <w:rsid w:val="001450B8"/>
    <w:rsid w:val="00146499"/>
    <w:rsid w:val="00153818"/>
    <w:rsid w:val="00156FCA"/>
    <w:rsid w:val="001617A8"/>
    <w:rsid w:val="0017390D"/>
    <w:rsid w:val="00191FB7"/>
    <w:rsid w:val="00193555"/>
    <w:rsid w:val="0019401A"/>
    <w:rsid w:val="001A4C8C"/>
    <w:rsid w:val="001A4C99"/>
    <w:rsid w:val="001B593E"/>
    <w:rsid w:val="001C123A"/>
    <w:rsid w:val="001C3B7F"/>
    <w:rsid w:val="001C5398"/>
    <w:rsid w:val="001D1569"/>
    <w:rsid w:val="001D3D19"/>
    <w:rsid w:val="001D405C"/>
    <w:rsid w:val="001E25FB"/>
    <w:rsid w:val="001E38F3"/>
    <w:rsid w:val="001F4C02"/>
    <w:rsid w:val="002019FD"/>
    <w:rsid w:val="002111B7"/>
    <w:rsid w:val="00221BB5"/>
    <w:rsid w:val="002401D4"/>
    <w:rsid w:val="00247657"/>
    <w:rsid w:val="00252DF0"/>
    <w:rsid w:val="00256744"/>
    <w:rsid w:val="0025721D"/>
    <w:rsid w:val="00272F55"/>
    <w:rsid w:val="0028108D"/>
    <w:rsid w:val="00282820"/>
    <w:rsid w:val="00285680"/>
    <w:rsid w:val="00285B71"/>
    <w:rsid w:val="0028655A"/>
    <w:rsid w:val="00290178"/>
    <w:rsid w:val="002919E6"/>
    <w:rsid w:val="00295FC0"/>
    <w:rsid w:val="002A1714"/>
    <w:rsid w:val="002A2D23"/>
    <w:rsid w:val="002A51D4"/>
    <w:rsid w:val="002A7844"/>
    <w:rsid w:val="002B0287"/>
    <w:rsid w:val="002B6417"/>
    <w:rsid w:val="002B7069"/>
    <w:rsid w:val="002C28FD"/>
    <w:rsid w:val="002C2C9D"/>
    <w:rsid w:val="002C2EA3"/>
    <w:rsid w:val="002C5C8E"/>
    <w:rsid w:val="002D4AE2"/>
    <w:rsid w:val="002D513A"/>
    <w:rsid w:val="002E0EAA"/>
    <w:rsid w:val="002E3CA3"/>
    <w:rsid w:val="003001DF"/>
    <w:rsid w:val="003023A1"/>
    <w:rsid w:val="00306C7E"/>
    <w:rsid w:val="003111FC"/>
    <w:rsid w:val="003339A8"/>
    <w:rsid w:val="00334C36"/>
    <w:rsid w:val="003420D4"/>
    <w:rsid w:val="00350835"/>
    <w:rsid w:val="00350A78"/>
    <w:rsid w:val="0035360C"/>
    <w:rsid w:val="00353DEB"/>
    <w:rsid w:val="00372A51"/>
    <w:rsid w:val="003807C0"/>
    <w:rsid w:val="00382ACC"/>
    <w:rsid w:val="00383F51"/>
    <w:rsid w:val="00390721"/>
    <w:rsid w:val="003B58A8"/>
    <w:rsid w:val="003D0173"/>
    <w:rsid w:val="003D3930"/>
    <w:rsid w:val="003D3EBB"/>
    <w:rsid w:val="003D61A7"/>
    <w:rsid w:val="003E242A"/>
    <w:rsid w:val="003E5046"/>
    <w:rsid w:val="003F5AEF"/>
    <w:rsid w:val="00403677"/>
    <w:rsid w:val="004115D1"/>
    <w:rsid w:val="004139D6"/>
    <w:rsid w:val="00420B5B"/>
    <w:rsid w:val="00433B8C"/>
    <w:rsid w:val="004448E6"/>
    <w:rsid w:val="00445879"/>
    <w:rsid w:val="00450F37"/>
    <w:rsid w:val="00453960"/>
    <w:rsid w:val="00455E61"/>
    <w:rsid w:val="00456322"/>
    <w:rsid w:val="00475522"/>
    <w:rsid w:val="00476C4B"/>
    <w:rsid w:val="00482187"/>
    <w:rsid w:val="0049357D"/>
    <w:rsid w:val="004958F9"/>
    <w:rsid w:val="00497968"/>
    <w:rsid w:val="004A7888"/>
    <w:rsid w:val="004A7A6A"/>
    <w:rsid w:val="004C0F58"/>
    <w:rsid w:val="004D1CD5"/>
    <w:rsid w:val="004F4176"/>
    <w:rsid w:val="004F68BF"/>
    <w:rsid w:val="005043DA"/>
    <w:rsid w:val="0051165B"/>
    <w:rsid w:val="005240E3"/>
    <w:rsid w:val="00531810"/>
    <w:rsid w:val="00534011"/>
    <w:rsid w:val="00534EA8"/>
    <w:rsid w:val="0053612B"/>
    <w:rsid w:val="005402FE"/>
    <w:rsid w:val="00542019"/>
    <w:rsid w:val="005438E0"/>
    <w:rsid w:val="005505FE"/>
    <w:rsid w:val="00552ADF"/>
    <w:rsid w:val="005804A1"/>
    <w:rsid w:val="005A4081"/>
    <w:rsid w:val="005A4A90"/>
    <w:rsid w:val="005D45FD"/>
    <w:rsid w:val="005F0DC6"/>
    <w:rsid w:val="005F1681"/>
    <w:rsid w:val="006048AA"/>
    <w:rsid w:val="00620F9F"/>
    <w:rsid w:val="006333E0"/>
    <w:rsid w:val="00637577"/>
    <w:rsid w:val="006478A3"/>
    <w:rsid w:val="0066714C"/>
    <w:rsid w:val="006709E7"/>
    <w:rsid w:val="006749EF"/>
    <w:rsid w:val="00685B93"/>
    <w:rsid w:val="00686CC6"/>
    <w:rsid w:val="00691E7E"/>
    <w:rsid w:val="006934C9"/>
    <w:rsid w:val="006A53BE"/>
    <w:rsid w:val="006B4AA1"/>
    <w:rsid w:val="006B55E4"/>
    <w:rsid w:val="006C1ED7"/>
    <w:rsid w:val="006D443E"/>
    <w:rsid w:val="006D75FC"/>
    <w:rsid w:val="006E21A2"/>
    <w:rsid w:val="00703390"/>
    <w:rsid w:val="00704E5D"/>
    <w:rsid w:val="007066DE"/>
    <w:rsid w:val="00726AED"/>
    <w:rsid w:val="007363E3"/>
    <w:rsid w:val="00736B92"/>
    <w:rsid w:val="00742C69"/>
    <w:rsid w:val="007553C9"/>
    <w:rsid w:val="00757F75"/>
    <w:rsid w:val="00761D5E"/>
    <w:rsid w:val="0076273B"/>
    <w:rsid w:val="0077002B"/>
    <w:rsid w:val="00771BA7"/>
    <w:rsid w:val="00776DCA"/>
    <w:rsid w:val="0077712F"/>
    <w:rsid w:val="007804A1"/>
    <w:rsid w:val="00791FB4"/>
    <w:rsid w:val="007927DE"/>
    <w:rsid w:val="007A41B3"/>
    <w:rsid w:val="007A6562"/>
    <w:rsid w:val="007A65FF"/>
    <w:rsid w:val="007C537A"/>
    <w:rsid w:val="007E35B9"/>
    <w:rsid w:val="007E4CCE"/>
    <w:rsid w:val="007E5F58"/>
    <w:rsid w:val="007E714A"/>
    <w:rsid w:val="007F1F8E"/>
    <w:rsid w:val="007F2ADF"/>
    <w:rsid w:val="007F5F8D"/>
    <w:rsid w:val="008241DB"/>
    <w:rsid w:val="008247FB"/>
    <w:rsid w:val="00837A4F"/>
    <w:rsid w:val="0085209E"/>
    <w:rsid w:val="00861BE3"/>
    <w:rsid w:val="00866420"/>
    <w:rsid w:val="00867EAC"/>
    <w:rsid w:val="00873CFF"/>
    <w:rsid w:val="00875736"/>
    <w:rsid w:val="00894BA2"/>
    <w:rsid w:val="008A07C8"/>
    <w:rsid w:val="008A300E"/>
    <w:rsid w:val="008B0A86"/>
    <w:rsid w:val="008B3C78"/>
    <w:rsid w:val="008C41D1"/>
    <w:rsid w:val="008D7C8D"/>
    <w:rsid w:val="008E0D07"/>
    <w:rsid w:val="008E24F2"/>
    <w:rsid w:val="008E62E9"/>
    <w:rsid w:val="008F30CD"/>
    <w:rsid w:val="008F4B8E"/>
    <w:rsid w:val="008F4CA5"/>
    <w:rsid w:val="009053AB"/>
    <w:rsid w:val="00906268"/>
    <w:rsid w:val="009301A1"/>
    <w:rsid w:val="0094572F"/>
    <w:rsid w:val="00946A6E"/>
    <w:rsid w:val="009512A2"/>
    <w:rsid w:val="00956919"/>
    <w:rsid w:val="0096165A"/>
    <w:rsid w:val="00966182"/>
    <w:rsid w:val="00973EE1"/>
    <w:rsid w:val="00977849"/>
    <w:rsid w:val="00983927"/>
    <w:rsid w:val="00995D7E"/>
    <w:rsid w:val="009A4B98"/>
    <w:rsid w:val="009B710A"/>
    <w:rsid w:val="009C2C86"/>
    <w:rsid w:val="009D34A4"/>
    <w:rsid w:val="009E48FD"/>
    <w:rsid w:val="00A036E7"/>
    <w:rsid w:val="00A04DAD"/>
    <w:rsid w:val="00A05813"/>
    <w:rsid w:val="00A17B4C"/>
    <w:rsid w:val="00A20CAB"/>
    <w:rsid w:val="00A337F4"/>
    <w:rsid w:val="00A4037F"/>
    <w:rsid w:val="00A407B2"/>
    <w:rsid w:val="00A464E8"/>
    <w:rsid w:val="00A607F8"/>
    <w:rsid w:val="00A60F3E"/>
    <w:rsid w:val="00A647F4"/>
    <w:rsid w:val="00A64ED6"/>
    <w:rsid w:val="00A668B5"/>
    <w:rsid w:val="00A6697A"/>
    <w:rsid w:val="00A7019E"/>
    <w:rsid w:val="00A7538F"/>
    <w:rsid w:val="00A80603"/>
    <w:rsid w:val="00A8117C"/>
    <w:rsid w:val="00A821C3"/>
    <w:rsid w:val="00A965D1"/>
    <w:rsid w:val="00A97DAD"/>
    <w:rsid w:val="00AA44B9"/>
    <w:rsid w:val="00AB0BE0"/>
    <w:rsid w:val="00AB0FBC"/>
    <w:rsid w:val="00AB61AD"/>
    <w:rsid w:val="00AC6622"/>
    <w:rsid w:val="00AD4BC3"/>
    <w:rsid w:val="00AF48F7"/>
    <w:rsid w:val="00B12253"/>
    <w:rsid w:val="00B14F67"/>
    <w:rsid w:val="00B17F20"/>
    <w:rsid w:val="00B20116"/>
    <w:rsid w:val="00B2301E"/>
    <w:rsid w:val="00B30C06"/>
    <w:rsid w:val="00B3171B"/>
    <w:rsid w:val="00B32C88"/>
    <w:rsid w:val="00B343A5"/>
    <w:rsid w:val="00B37C07"/>
    <w:rsid w:val="00B55647"/>
    <w:rsid w:val="00B605C6"/>
    <w:rsid w:val="00B639C0"/>
    <w:rsid w:val="00B65866"/>
    <w:rsid w:val="00B66C87"/>
    <w:rsid w:val="00B77C17"/>
    <w:rsid w:val="00B82453"/>
    <w:rsid w:val="00B84752"/>
    <w:rsid w:val="00B86CE2"/>
    <w:rsid w:val="00B86EF8"/>
    <w:rsid w:val="00B870F1"/>
    <w:rsid w:val="00B944C1"/>
    <w:rsid w:val="00BA575C"/>
    <w:rsid w:val="00BB0A92"/>
    <w:rsid w:val="00BB6D76"/>
    <w:rsid w:val="00BB7C3F"/>
    <w:rsid w:val="00BC3A2B"/>
    <w:rsid w:val="00BC6C5C"/>
    <w:rsid w:val="00BD242B"/>
    <w:rsid w:val="00BD4E78"/>
    <w:rsid w:val="00BD6A0C"/>
    <w:rsid w:val="00BE50E2"/>
    <w:rsid w:val="00BE6CBA"/>
    <w:rsid w:val="00BE713E"/>
    <w:rsid w:val="00C11CD6"/>
    <w:rsid w:val="00C122C8"/>
    <w:rsid w:val="00C22A08"/>
    <w:rsid w:val="00C2386B"/>
    <w:rsid w:val="00C35CB0"/>
    <w:rsid w:val="00C4196D"/>
    <w:rsid w:val="00C4329F"/>
    <w:rsid w:val="00C45EF6"/>
    <w:rsid w:val="00C518D1"/>
    <w:rsid w:val="00C52123"/>
    <w:rsid w:val="00C627B4"/>
    <w:rsid w:val="00C6740C"/>
    <w:rsid w:val="00C70868"/>
    <w:rsid w:val="00C76D98"/>
    <w:rsid w:val="00C82D7C"/>
    <w:rsid w:val="00C82FBE"/>
    <w:rsid w:val="00C83EBD"/>
    <w:rsid w:val="00C9129B"/>
    <w:rsid w:val="00C97BDE"/>
    <w:rsid w:val="00CA225E"/>
    <w:rsid w:val="00CB0CD4"/>
    <w:rsid w:val="00CB1512"/>
    <w:rsid w:val="00CB20CB"/>
    <w:rsid w:val="00CC2E7D"/>
    <w:rsid w:val="00CE5929"/>
    <w:rsid w:val="00CF0A57"/>
    <w:rsid w:val="00D01093"/>
    <w:rsid w:val="00D01D18"/>
    <w:rsid w:val="00D1288F"/>
    <w:rsid w:val="00D12AEB"/>
    <w:rsid w:val="00D15473"/>
    <w:rsid w:val="00D1578F"/>
    <w:rsid w:val="00D23492"/>
    <w:rsid w:val="00D43FBB"/>
    <w:rsid w:val="00D513C2"/>
    <w:rsid w:val="00D51DC3"/>
    <w:rsid w:val="00D562D7"/>
    <w:rsid w:val="00D62C39"/>
    <w:rsid w:val="00D712A8"/>
    <w:rsid w:val="00D74627"/>
    <w:rsid w:val="00D76EFA"/>
    <w:rsid w:val="00D811E7"/>
    <w:rsid w:val="00D81DDA"/>
    <w:rsid w:val="00D82BFA"/>
    <w:rsid w:val="00D82D71"/>
    <w:rsid w:val="00D8380A"/>
    <w:rsid w:val="00D86223"/>
    <w:rsid w:val="00DA24F6"/>
    <w:rsid w:val="00DB3748"/>
    <w:rsid w:val="00DB5D0F"/>
    <w:rsid w:val="00DB61DC"/>
    <w:rsid w:val="00DB7893"/>
    <w:rsid w:val="00DB7D83"/>
    <w:rsid w:val="00DC2121"/>
    <w:rsid w:val="00DC3C4C"/>
    <w:rsid w:val="00DD64F1"/>
    <w:rsid w:val="00DD7DE7"/>
    <w:rsid w:val="00DE174D"/>
    <w:rsid w:val="00DE2AA8"/>
    <w:rsid w:val="00DF0B11"/>
    <w:rsid w:val="00DF4430"/>
    <w:rsid w:val="00DF50FB"/>
    <w:rsid w:val="00E246F5"/>
    <w:rsid w:val="00E27324"/>
    <w:rsid w:val="00E325A0"/>
    <w:rsid w:val="00E50F8D"/>
    <w:rsid w:val="00E52DD4"/>
    <w:rsid w:val="00E570EC"/>
    <w:rsid w:val="00E614D0"/>
    <w:rsid w:val="00E70DBF"/>
    <w:rsid w:val="00E75B1B"/>
    <w:rsid w:val="00E8211E"/>
    <w:rsid w:val="00E97A71"/>
    <w:rsid w:val="00EB400D"/>
    <w:rsid w:val="00EC5926"/>
    <w:rsid w:val="00EC5FF1"/>
    <w:rsid w:val="00ED7D98"/>
    <w:rsid w:val="00EF2F04"/>
    <w:rsid w:val="00F1334E"/>
    <w:rsid w:val="00F14A4F"/>
    <w:rsid w:val="00F14D4B"/>
    <w:rsid w:val="00F1638D"/>
    <w:rsid w:val="00F23AF8"/>
    <w:rsid w:val="00F34240"/>
    <w:rsid w:val="00F36ECD"/>
    <w:rsid w:val="00F40576"/>
    <w:rsid w:val="00F46037"/>
    <w:rsid w:val="00F4614F"/>
    <w:rsid w:val="00F52421"/>
    <w:rsid w:val="00F57DE1"/>
    <w:rsid w:val="00F60178"/>
    <w:rsid w:val="00F61345"/>
    <w:rsid w:val="00F6225E"/>
    <w:rsid w:val="00F64539"/>
    <w:rsid w:val="00F661A5"/>
    <w:rsid w:val="00F74EDA"/>
    <w:rsid w:val="00F847CC"/>
    <w:rsid w:val="00F919B8"/>
    <w:rsid w:val="00FB6107"/>
    <w:rsid w:val="00FC0622"/>
    <w:rsid w:val="00FC0FBD"/>
    <w:rsid w:val="00FC50FC"/>
    <w:rsid w:val="00FD415B"/>
    <w:rsid w:val="00FD4F59"/>
    <w:rsid w:val="00FE5574"/>
    <w:rsid w:val="00FE69AE"/>
    <w:rsid w:val="00FF3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DB7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kh-servitutakh/o-vozmozhnom-ustanovlenii-publichnogo-servituta-v-otnoshenii-zemelnykh-uchastkov-chasti-zemelnykh-uch/2024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4935-0FDE-4219-A612-BFEA1E43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513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50</cp:revision>
  <cp:lastPrinted>2024-04-19T11:11:00Z</cp:lastPrinted>
  <dcterms:created xsi:type="dcterms:W3CDTF">2024-02-20T11:45:00Z</dcterms:created>
  <dcterms:modified xsi:type="dcterms:W3CDTF">2024-05-27T09:45:00Z</dcterms:modified>
</cp:coreProperties>
</file>