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5B0A32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0A3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4pt;margin-top:242.25pt;width:233.1pt;height:19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8B0640" w:rsidRPr="00DF56B7" w:rsidRDefault="008B0640" w:rsidP="008B0640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DF56B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Об установлении расходного обязательства Чайковского городского округа на выполнение государственных полномочий по предоставлению мер социальной поддержки по оплате жилого помещения и коммунальных услуг педагогическим работникам образовательных организаций, работающим и проживающим в сельской местности и поселках городского типа (рабочих поселках),  и утверждении Порядка расходования средств на выполнение отдельных государственных полномочий </w:t>
                  </w:r>
                </w:p>
                <w:p w:rsidR="00090035" w:rsidRPr="00641DB7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B0A32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B0A32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0317" w:rsidRDefault="00A90317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317" w:rsidRDefault="00A90317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317" w:rsidRDefault="00A90317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317" w:rsidRDefault="00A90317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1A4" w:rsidRDefault="009C21A4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439" w:rsidRDefault="00B87439" w:rsidP="0095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CB8" w:rsidRDefault="00D5288E" w:rsidP="0095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6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12 декабря 2012 г. </w:t>
      </w:r>
      <w:proofErr w:type="gramStart"/>
      <w:r w:rsidRPr="00DF56B7">
        <w:rPr>
          <w:rFonts w:ascii="Times New Roman" w:eastAsia="Times New Roman" w:hAnsi="Times New Roman"/>
          <w:sz w:val="28"/>
          <w:szCs w:val="28"/>
          <w:lang w:eastAsia="ru-RU"/>
        </w:rPr>
        <w:t xml:space="preserve">№ 273-ФЗ «Об образовании в Российской Федерации», </w:t>
      </w:r>
      <w:r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</w:t>
      </w:r>
      <w:r>
        <w:rPr>
          <w:rFonts w:ascii="Times New Roman" w:hAnsi="Times New Roman"/>
          <w:sz w:val="28"/>
          <w:szCs w:val="28"/>
        </w:rPr>
        <w:t>дерации от 22 февраля 2020 г. № </w:t>
      </w:r>
      <w:r w:rsidRPr="00516871">
        <w:rPr>
          <w:rFonts w:ascii="Times New Roman" w:hAnsi="Times New Roman"/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56B7">
        <w:rPr>
          <w:rFonts w:ascii="Times New Roman" w:eastAsia="Times New Roman" w:hAnsi="Times New Roman"/>
          <w:sz w:val="28"/>
          <w:szCs w:val="28"/>
          <w:lang w:eastAsia="ru-RU"/>
        </w:rPr>
        <w:t>Законом Пермского края от 1 июня 2010 г</w:t>
      </w:r>
      <w:proofErr w:type="gramEnd"/>
      <w:r w:rsidRPr="00DF56B7"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proofErr w:type="gramStart"/>
      <w:r w:rsidRPr="00DF56B7">
        <w:rPr>
          <w:rFonts w:ascii="Times New Roman" w:eastAsia="Times New Roman" w:hAnsi="Times New Roman"/>
          <w:sz w:val="28"/>
          <w:szCs w:val="28"/>
          <w:lang w:eastAsia="ru-RU"/>
        </w:rPr>
        <w:t>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услуг», постановлением Правительства Пермского края от 8 июня 2010 г. № 293-п «Об утверждении Порядка предоставления педагогическим работникам образовательных организаций, работающим и проживающим в сельской местности и поселках городского типа (рабочих поселках</w:t>
      </w:r>
      <w:proofErr w:type="gramEnd"/>
      <w:r w:rsidRPr="00DF56B7">
        <w:rPr>
          <w:rFonts w:ascii="Times New Roman" w:eastAsia="Times New Roman" w:hAnsi="Times New Roman"/>
          <w:sz w:val="28"/>
          <w:szCs w:val="28"/>
          <w:lang w:eastAsia="ru-RU"/>
        </w:rPr>
        <w:t xml:space="preserve">), мер социальной поддержки по оплате жилого помещения и коммунальных услуг», </w:t>
      </w:r>
      <w:r w:rsidRPr="00403609">
        <w:rPr>
          <w:rFonts w:ascii="Times New Roman" w:hAnsi="Times New Roman"/>
          <w:sz w:val="28"/>
          <w:szCs w:val="28"/>
        </w:rPr>
        <w:t>Уставом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723890" w:rsidRPr="00723890">
        <w:rPr>
          <w:rFonts w:ascii="Times New Roman" w:eastAsia="Times New Roman" w:hAnsi="Times New Roman"/>
          <w:sz w:val="28"/>
          <w:szCs w:val="28"/>
          <w:lang w:eastAsia="ru-RU"/>
        </w:rPr>
        <w:t>от 15 января 2019 г. № 5/1 «Об утверждении муниципальной программы «Развитие образования Чайковского городского округа»</w:t>
      </w:r>
    </w:p>
    <w:p w:rsidR="00574730" w:rsidRPr="0055138B" w:rsidRDefault="00574730" w:rsidP="009575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5288E" w:rsidRPr="00D5288E" w:rsidRDefault="00D5288E" w:rsidP="0095759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28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Включить в реестр расходных обязательств Чайковского городского округа на неограниченный срок расходы на выполнение государственных полномочий по предоставлению мер социальной поддержки по оплате жилого помещения и коммунальных услуг педагогическим работникам образовательных организаций, работающим и проживающим в сельской местности и поселках городского типа (рабочих поселках) за счет и в пределах средств субвенций, передаваемых из бюджета Пермского края бюджету Чайковского городского округа.</w:t>
      </w:r>
      <w:proofErr w:type="gramEnd"/>
    </w:p>
    <w:p w:rsidR="00D5288E" w:rsidRPr="00D5288E" w:rsidRDefault="00D5288E" w:rsidP="009575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5288E">
        <w:rPr>
          <w:rFonts w:ascii="Times New Roman" w:eastAsia="Times New Roman" w:hAnsi="Times New Roman"/>
          <w:sz w:val="28"/>
          <w:szCs w:val="28"/>
          <w:lang w:eastAsia="ru-RU"/>
        </w:rPr>
        <w:t>Определить Управление образования администрации Чайковского городского округа уполномоченным органом по исполнению переданных государственных полномочий  по предоставлению мер социальной поддержки по оплате жилого помещения и коммунальных услуг педагогическим работникам образовательных организаций, работающим и проживающим в сельской местности и поселках городского типа (рабочих поселках).</w:t>
      </w:r>
    </w:p>
    <w:p w:rsidR="00D5288E" w:rsidRPr="00DF56B7" w:rsidRDefault="00D94CB8" w:rsidP="009575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5288E" w:rsidRPr="00DF56B7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прилагаемый Порядок предоставления и расходования средств, переданных из бюджета Пермского края на выполнение государственных полномочий по предоставлению мер социальной поддержки по оплате жилого помещения и коммунальных услуг педагогическим работникам образовательных организаций, работающим и проживающим в сельской местности и поселках городского типа (рабочих поселках).</w:t>
      </w:r>
    </w:p>
    <w:p w:rsidR="00D5288E" w:rsidRPr="000F23BC" w:rsidRDefault="00D94CB8" w:rsidP="0095759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288E" w:rsidRPr="000F23BC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Чайковского городского округа от 1</w:t>
      </w:r>
      <w:r w:rsidR="00D528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5288E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288E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D5288E" w:rsidRPr="000F23BC">
        <w:rPr>
          <w:rFonts w:ascii="Times New Roman" w:eastAsia="Times New Roman" w:hAnsi="Times New Roman"/>
          <w:sz w:val="28"/>
          <w:szCs w:val="28"/>
          <w:lang w:eastAsia="ru-RU"/>
        </w:rPr>
        <w:t>тября 2019 г. № 1</w:t>
      </w:r>
      <w:r w:rsidR="00D5288E">
        <w:rPr>
          <w:rFonts w:ascii="Times New Roman" w:eastAsia="Times New Roman" w:hAnsi="Times New Roman"/>
          <w:sz w:val="28"/>
          <w:szCs w:val="28"/>
          <w:lang w:eastAsia="ru-RU"/>
        </w:rPr>
        <w:t>664</w:t>
      </w:r>
      <w:r w:rsidR="00D5288E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5288E" w:rsidRPr="00DF56B7">
        <w:rPr>
          <w:rFonts w:ascii="Times New Roman" w:hAnsi="Times New Roman"/>
          <w:sz w:val="28"/>
        </w:rPr>
        <w:t>Об установлении расходного обязательства Чайковского городского округа на выполнение государственных полномочий по предоставлению мер социальной поддержки по оплате жилого помещения и коммунальных услуг педагогическим работникам образовательных организаций, работающим и проживающим в сельской местности и поселках городского типа (рабочих поселках),  и утверждении Порядка расходования средств на выполнение</w:t>
      </w:r>
      <w:proofErr w:type="gramEnd"/>
      <w:r w:rsidR="00D5288E" w:rsidRPr="00DF56B7">
        <w:rPr>
          <w:rFonts w:ascii="Times New Roman" w:hAnsi="Times New Roman"/>
          <w:sz w:val="28"/>
        </w:rPr>
        <w:t xml:space="preserve"> отдельных государственных полномочий</w:t>
      </w:r>
      <w:r w:rsidR="00D5288E" w:rsidRPr="000F23BC">
        <w:rPr>
          <w:rFonts w:ascii="Times New Roman" w:hAnsi="Times New Roman"/>
          <w:sz w:val="28"/>
        </w:rPr>
        <w:t>»</w:t>
      </w:r>
      <w:r w:rsidR="00D5288E">
        <w:rPr>
          <w:rFonts w:ascii="Times New Roman" w:hAnsi="Times New Roman"/>
          <w:sz w:val="28"/>
        </w:rPr>
        <w:t>.</w:t>
      </w:r>
    </w:p>
    <w:p w:rsidR="00D94CB8" w:rsidRPr="00D94CB8" w:rsidRDefault="00D5288E" w:rsidP="009575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D5288E" w:rsidP="009575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2A4DC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56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13A" w:rsidRPr="00D5013A" w:rsidRDefault="00D5288E" w:rsidP="009575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 xml:space="preserve">Чайковского городского округа </w:t>
      </w:r>
      <w:proofErr w:type="gramStart"/>
      <w:r w:rsidR="00D94CB8" w:rsidRPr="00D94CB8">
        <w:rPr>
          <w:rFonts w:ascii="Times New Roman" w:eastAsia="Times New Roman" w:hAnsi="Times New Roman"/>
          <w:sz w:val="28"/>
          <w:szCs w:val="20"/>
        </w:rPr>
        <w:t>по</w:t>
      </w:r>
      <w:proofErr w:type="gramEnd"/>
      <w:r w:rsidR="00D94CB8" w:rsidRPr="00D94CB8">
        <w:rPr>
          <w:rFonts w:ascii="Times New Roman" w:eastAsia="Times New Roman" w:hAnsi="Times New Roman"/>
          <w:sz w:val="28"/>
          <w:szCs w:val="20"/>
        </w:rPr>
        <w:t xml:space="preserve"> социальным вопросам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2A397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Ю.Г.Востриков</w:t>
      </w:r>
    </w:p>
    <w:p w:rsidR="00957597" w:rsidRDefault="009575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D5013A" w:rsidRDefault="001E1EB9" w:rsidP="00AD0F02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AD0F02">
      <w:pPr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</w:p>
    <w:p w:rsidR="0095257C" w:rsidRPr="00052DB4" w:rsidRDefault="0095257C" w:rsidP="009575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DB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95257C" w:rsidRDefault="0095257C" w:rsidP="0095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3AD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и расходования средств, переданных из бюджета Пермского края на выполнение государственных полномочий по предоставлению мер социальной поддержки по оплате жилого помещения и коммунальных услуг педагогическим работникам образовательных организаций, работающим и проживающим в сельской местности и поселках городского типа (рабочих поселках)</w:t>
      </w:r>
    </w:p>
    <w:p w:rsidR="00473195" w:rsidRPr="00D5013A" w:rsidRDefault="00473195" w:rsidP="00473195">
      <w:pPr>
        <w:suppressAutoHyphens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257C" w:rsidRDefault="00D5013A" w:rsidP="009575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1.1. </w:t>
      </w:r>
      <w:proofErr w:type="gramStart"/>
      <w:r w:rsidR="0095257C" w:rsidRPr="0022552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</w:t>
      </w:r>
      <w:r w:rsidR="0095257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 w:rsidR="0095257C" w:rsidRPr="00225525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и расходования средств, переданных из бюджета Пермского края в бюджет Чайковского городского округа</w:t>
      </w:r>
      <w:r w:rsidR="0095257C" w:rsidRPr="00225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57C" w:rsidRPr="00225525">
        <w:rPr>
          <w:rFonts w:ascii="Times New Roman" w:eastAsia="Times New Roman" w:hAnsi="Times New Roman"/>
          <w:sz w:val="28"/>
          <w:szCs w:val="28"/>
          <w:lang w:eastAsia="ru-RU"/>
        </w:rPr>
        <w:t>на выполнение государственных полномочий</w:t>
      </w:r>
      <w:r w:rsidR="00952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57C" w:rsidRPr="006533AD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мер социальной поддержки по оплате жилого помещения и коммунальных услуг педагогическим работникам образовательных организаций, работающим и проживающим в сельской местности и поселках городского типа (рабочих поселках)</w:t>
      </w:r>
      <w:r w:rsidR="0095257C" w:rsidRPr="002F0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57C">
        <w:rPr>
          <w:rFonts w:ascii="Times New Roman" w:eastAsia="Times New Roman" w:hAnsi="Times New Roman"/>
          <w:sz w:val="28"/>
          <w:szCs w:val="28"/>
          <w:lang w:eastAsia="ru-RU"/>
        </w:rPr>
        <w:t>(далее – Порядок,</w:t>
      </w:r>
      <w:r w:rsidR="0095257C" w:rsidRPr="002D1D0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социальной поддержки по оплате ЖКУ</w:t>
      </w:r>
      <w:r w:rsidR="0095257C">
        <w:rPr>
          <w:rFonts w:ascii="Times New Roman" w:eastAsia="Times New Roman" w:hAnsi="Times New Roman"/>
          <w:sz w:val="28"/>
          <w:szCs w:val="28"/>
          <w:lang w:eastAsia="ru-RU"/>
        </w:rPr>
        <w:t>), в рамках</w:t>
      </w:r>
      <w:proofErr w:type="gramEnd"/>
      <w:r w:rsidR="009525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 «</w:t>
      </w:r>
      <w:r w:rsidR="0095257C" w:rsidRPr="002E20B3">
        <w:rPr>
          <w:rFonts w:ascii="Times New Roman" w:eastAsia="Times New Roman" w:hAnsi="Times New Roman"/>
          <w:sz w:val="28"/>
          <w:szCs w:val="28"/>
          <w:lang w:eastAsia="ru-RU"/>
        </w:rPr>
        <w:t>Кадровая политика</w:t>
      </w:r>
      <w:r w:rsidR="0095257C">
        <w:rPr>
          <w:rFonts w:ascii="Times New Roman" w:eastAsia="Times New Roman" w:hAnsi="Times New Roman"/>
          <w:sz w:val="28"/>
          <w:szCs w:val="28"/>
          <w:lang w:eastAsia="ru-RU"/>
        </w:rPr>
        <w:t>» муниципальной программы «</w:t>
      </w:r>
      <w:r w:rsidR="0095257C" w:rsidRPr="002E20B3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Чайковского городского округа</w:t>
      </w:r>
      <w:r w:rsidR="0095257C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утвержденной постановлением </w:t>
      </w:r>
      <w:r w:rsidR="0095257C" w:rsidRPr="002E20B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Чайковского от 15 января  2019 г. № 5/1</w:t>
      </w:r>
      <w:r w:rsidR="009525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257C" w:rsidRDefault="00D5013A" w:rsidP="00957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>1.2</w:t>
      </w:r>
      <w:r w:rsidR="00967EA8">
        <w:rPr>
          <w:rFonts w:ascii="Times New Roman" w:eastAsia="Times New Roman" w:hAnsi="Times New Roman"/>
          <w:sz w:val="28"/>
          <w:szCs w:val="20"/>
          <w:lang w:eastAsia="ru-RU" w:bidi="he-IL"/>
        </w:rPr>
        <w:t>.</w:t>
      </w:r>
      <w:r w:rsidR="0095257C" w:rsidRPr="009525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57C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 w:rsidR="0095257C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95257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5257C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95257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оказания </w:t>
      </w:r>
      <w:r w:rsidR="0095257C" w:rsidRPr="00102F50">
        <w:rPr>
          <w:rFonts w:ascii="Times New Roman" w:eastAsia="Times New Roman" w:hAnsi="Times New Roman"/>
          <w:sz w:val="28"/>
          <w:szCs w:val="28"/>
          <w:lang w:eastAsia="ru-RU"/>
        </w:rPr>
        <w:t xml:space="preserve">мер социальной поддержки педагогическим работникам </w:t>
      </w:r>
      <w:r w:rsidR="0095257C" w:rsidRPr="006533AD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организаций, работающим и проживающим в сельской местности и поселках городского типа (рабочих поселках)</w:t>
      </w:r>
      <w:r w:rsidR="009525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662E" w:rsidRDefault="000D6DF9" w:rsidP="00957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593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1.3. </w:t>
      </w:r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на цели, предусмотренные  пунктом 1.2 настоящего Порядка.</w:t>
      </w:r>
    </w:p>
    <w:p w:rsidR="0095257C" w:rsidRPr="002D1D0C" w:rsidRDefault="000A592E" w:rsidP="009575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gramStart"/>
      <w:r w:rsidR="0095257C" w:rsidRPr="002D1D0C">
        <w:rPr>
          <w:rFonts w:ascii="Times New Roman" w:eastAsia="Times New Roman" w:hAnsi="Times New Roman"/>
          <w:sz w:val="28"/>
          <w:szCs w:val="28"/>
          <w:lang w:eastAsia="ru-RU"/>
        </w:rPr>
        <w:t xml:space="preserve">Меры социальной поддержки по оплате ЖКУ предоставляются </w:t>
      </w:r>
      <w:r w:rsidR="00EB61D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педагогическим работникам </w:t>
      </w:r>
      <w:r w:rsidR="00EB61DD" w:rsidRPr="006533AD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</w:t>
      </w:r>
      <w:r w:rsidR="00EB61DD">
        <w:rPr>
          <w:rFonts w:ascii="Times New Roman" w:eastAsia="Times New Roman" w:hAnsi="Times New Roman"/>
          <w:sz w:val="28"/>
          <w:szCs w:val="28"/>
          <w:lang w:eastAsia="ru-RU"/>
        </w:rPr>
        <w:t xml:space="preserve">, пенсионерам сферы образования и членам их семей </w:t>
      </w:r>
      <w:r w:rsidR="00967EA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педагогические работники, пенсионеры) </w:t>
      </w:r>
      <w:r w:rsidR="00EB61D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5257C" w:rsidRPr="002D1D0C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95257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5257C" w:rsidRPr="002D1D0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</w:t>
      </w:r>
      <w:r w:rsidR="00957597">
        <w:rPr>
          <w:rFonts w:ascii="Times New Roman" w:eastAsia="Times New Roman" w:hAnsi="Times New Roman"/>
          <w:sz w:val="28"/>
          <w:szCs w:val="28"/>
          <w:lang w:eastAsia="ru-RU"/>
        </w:rPr>
        <w:t>мского края от 1 июня 2010 г. № </w:t>
      </w:r>
      <w:r w:rsidR="0095257C" w:rsidRPr="002D1D0C">
        <w:rPr>
          <w:rFonts w:ascii="Times New Roman" w:eastAsia="Times New Roman" w:hAnsi="Times New Roman"/>
          <w:sz w:val="28"/>
          <w:szCs w:val="28"/>
          <w:lang w:eastAsia="ru-RU"/>
        </w:rPr>
        <w:t xml:space="preserve">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</w:t>
      </w:r>
      <w:r w:rsidR="0095257C" w:rsidRPr="002D1D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поселках), по оплате жилого </w:t>
      </w:r>
      <w:r w:rsidR="0033367F">
        <w:rPr>
          <w:rFonts w:ascii="Times New Roman" w:eastAsia="Times New Roman" w:hAnsi="Times New Roman"/>
          <w:sz w:val="28"/>
          <w:szCs w:val="28"/>
          <w:lang w:eastAsia="ru-RU"/>
        </w:rPr>
        <w:t>помещения</w:t>
      </w:r>
      <w:proofErr w:type="gramEnd"/>
      <w:r w:rsidR="0033367F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коммунальных услуг» (далее – Закон Пермского края).</w:t>
      </w:r>
    </w:p>
    <w:p w:rsidR="000A592E" w:rsidRDefault="0095257C" w:rsidP="009575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1.5. </w:t>
      </w:r>
      <w:r w:rsidR="000A592E">
        <w:rPr>
          <w:rFonts w:ascii="Times New Roman" w:eastAsia="Times New Roman" w:hAnsi="Times New Roman"/>
          <w:sz w:val="28"/>
          <w:szCs w:val="28"/>
          <w:lang w:eastAsia="ru-RU" w:bidi="he-IL"/>
        </w:rPr>
        <w:t>Средства</w:t>
      </w:r>
      <w:r w:rsidR="000A592E"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на </w:t>
      </w:r>
      <w:r w:rsidR="00EB61DD" w:rsidRPr="002D1D0C">
        <w:rPr>
          <w:rFonts w:ascii="Times New Roman" w:eastAsia="Times New Roman" w:hAnsi="Times New Roman"/>
          <w:sz w:val="28"/>
          <w:szCs w:val="28"/>
          <w:lang w:eastAsia="ru-RU"/>
        </w:rPr>
        <w:t>меры социальной поддержки по оплате ЖКУ</w:t>
      </w:r>
      <w:r w:rsidR="00EB61DD"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="004F608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педагогическим работникам </w:t>
      </w:r>
      <w:r w:rsidR="000A592E"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>предоставля</w:t>
      </w:r>
      <w:r w:rsidR="000A592E">
        <w:rPr>
          <w:rFonts w:ascii="Times New Roman" w:eastAsia="Times New Roman" w:hAnsi="Times New Roman"/>
          <w:sz w:val="28"/>
          <w:szCs w:val="28"/>
          <w:lang w:eastAsia="ru-RU" w:bidi="he-IL"/>
        </w:rPr>
        <w:t>ю</w:t>
      </w:r>
      <w:r w:rsidR="000A592E"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тся </w:t>
      </w:r>
      <w:r w:rsidR="007A52E5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в виде 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(далее – субсиди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9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Pr="00B0202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бюджетным и автономным образовательным организациям </w:t>
      </w:r>
      <w:r w:rsidR="000A592E">
        <w:rPr>
          <w:rFonts w:ascii="Times New Roman" w:eastAsia="Times New Roman" w:hAnsi="Times New Roman"/>
          <w:sz w:val="28"/>
          <w:szCs w:val="28"/>
          <w:lang w:eastAsia="ru-RU"/>
        </w:rPr>
        <w:t>(далее - учреждения)</w:t>
      </w:r>
      <w:r w:rsidR="000A59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отношении которых </w:t>
      </w:r>
      <w:r w:rsidR="000A5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образования осуществляет функции и полномочия учредителя (далее – учредитель).</w:t>
      </w:r>
    </w:p>
    <w:p w:rsidR="004F6089" w:rsidRPr="007B28B3" w:rsidRDefault="004F6089" w:rsidP="009575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1.6.  </w:t>
      </w:r>
      <w:proofErr w:type="gramStart"/>
      <w:r w:rsidRPr="007B28B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мер социальной поддержки по оплате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ЖКУ</w:t>
      </w:r>
      <w:r w:rsidRPr="007B28B3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пенсионерам, проработавшим не менее десяти лет в образовательных организациях, при условии, что при выходе на пенсию они пользовались соответствующей мерой социальной поддержки,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 w:rsidRPr="007B28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приказа Управления образования в соответствии с Порядком осуществления муниципальными бюджетными и автономными учреждениями полномочий администрации Чайковского городского округа по исполнению публичных обязательств перед физическим лицом, подлежащих исполнению</w:t>
      </w:r>
      <w:proofErr w:type="gramEnd"/>
      <w:r w:rsidRPr="007B28B3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денежной форме, и финансового обеспечения их осуществления, утвержденным постановлением администрации Чайковского городского округа.</w:t>
      </w:r>
    </w:p>
    <w:p w:rsidR="004F6089" w:rsidRDefault="004F6089" w:rsidP="009575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1.7. </w:t>
      </w:r>
      <w:r w:rsidRPr="00B64ED9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расходов на предоставление мер социальной поддержки педагогическим работникам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пенсионерам </w:t>
      </w:r>
      <w:r w:rsidRPr="00B64ED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 w:rsidRPr="00B64ED9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ведется раздельно по каждому направлению.</w:t>
      </w:r>
    </w:p>
    <w:p w:rsidR="002B16BB" w:rsidRPr="00D5013A" w:rsidRDefault="002B16BB" w:rsidP="00957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013A" w:rsidRDefault="000D6DF9" w:rsidP="009575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предоставления субсиди</w:t>
      </w:r>
      <w:r w:rsidR="00B80D0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AD0F02" w:rsidRPr="00D5013A" w:rsidRDefault="00AD0F02" w:rsidP="009575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F7676D" w:rsidRDefault="00D5013A" w:rsidP="009575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2.1.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субсидии</w:t>
      </w:r>
      <w:r w:rsidR="00957597">
        <w:rPr>
          <w:rFonts w:ascii="Times New Roman" w:eastAsia="Times New Roman" w:hAnsi="Times New Roman"/>
          <w:sz w:val="28"/>
          <w:szCs w:val="20"/>
          <w:lang w:eastAsia="ru-RU"/>
        </w:rPr>
        <w:t xml:space="preserve">, определенной в пункте </w:t>
      </w:r>
      <w:r w:rsidR="00967EA8">
        <w:rPr>
          <w:rFonts w:ascii="Times New Roman" w:eastAsia="Times New Roman" w:hAnsi="Times New Roman"/>
          <w:sz w:val="28"/>
          <w:szCs w:val="20"/>
          <w:lang w:eastAsia="ru-RU"/>
        </w:rPr>
        <w:t xml:space="preserve">1.5 Порядка, 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текущ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ем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финансов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ом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представляет учредителю:</w:t>
      </w:r>
    </w:p>
    <w:p w:rsidR="00DF639F" w:rsidRDefault="00DF639F" w:rsidP="009575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639F">
        <w:rPr>
          <w:rFonts w:ascii="Times New Roman" w:eastAsia="Times New Roman" w:hAnsi="Times New Roman"/>
          <w:sz w:val="28"/>
          <w:szCs w:val="20"/>
          <w:lang w:eastAsia="ru-RU"/>
        </w:rPr>
        <w:t>пояснительную записку, содержащую обоснование необходимости предоставления бюджетных средств;</w:t>
      </w:r>
    </w:p>
    <w:p w:rsidR="00DF639F" w:rsidRPr="00DF639F" w:rsidRDefault="00DF639F" w:rsidP="009575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639F">
        <w:rPr>
          <w:rFonts w:ascii="Times New Roman" w:eastAsia="Times New Roman" w:hAnsi="Times New Roman"/>
          <w:sz w:val="28"/>
          <w:szCs w:val="20"/>
          <w:lang w:eastAsia="ru-RU"/>
        </w:rPr>
        <w:t xml:space="preserve">информацию о </w:t>
      </w:r>
      <w:r w:rsidR="006A5086">
        <w:rPr>
          <w:rFonts w:ascii="Times New Roman" w:eastAsia="Times New Roman" w:hAnsi="Times New Roman"/>
          <w:sz w:val="28"/>
          <w:szCs w:val="20"/>
          <w:lang w:eastAsia="ru-RU"/>
        </w:rPr>
        <w:t xml:space="preserve">количестве </w:t>
      </w:r>
      <w:r w:rsidR="00967EA8">
        <w:rPr>
          <w:rFonts w:ascii="Times New Roman" w:eastAsia="Times New Roman" w:hAnsi="Times New Roman"/>
          <w:sz w:val="28"/>
          <w:szCs w:val="20"/>
          <w:lang w:eastAsia="ru-RU"/>
        </w:rPr>
        <w:t>педагогических работников</w:t>
      </w:r>
      <w:r w:rsidR="006A5086">
        <w:rPr>
          <w:rFonts w:ascii="Times New Roman" w:eastAsia="Times New Roman" w:hAnsi="Times New Roman"/>
          <w:sz w:val="28"/>
          <w:szCs w:val="20"/>
          <w:lang w:eastAsia="ru-RU"/>
        </w:rPr>
        <w:t xml:space="preserve">, являющихся получателями </w:t>
      </w:r>
      <w:r w:rsidR="006A5086" w:rsidRPr="002D1D0C">
        <w:rPr>
          <w:rFonts w:ascii="Times New Roman" w:eastAsia="Times New Roman" w:hAnsi="Times New Roman"/>
          <w:sz w:val="28"/>
          <w:szCs w:val="28"/>
          <w:lang w:eastAsia="ru-RU"/>
        </w:rPr>
        <w:t>мер социальной поддержки по оплате ЖКУ</w:t>
      </w:r>
      <w:r w:rsidR="006A508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F7676D" w:rsidRDefault="00F7676D" w:rsidP="009575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2.2. 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Учредитель рассматривает и проверяет 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>документ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полноту их представления в соответствии с пунктом 2.1 настоящего Порядка 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течение </w:t>
      </w:r>
      <w:r w:rsidR="006A5086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</w:t>
      </w:r>
      <w:r w:rsidR="006A5086">
        <w:rPr>
          <w:rFonts w:ascii="Times New Roman" w:eastAsia="Times New Roman" w:hAnsi="Times New Roman"/>
          <w:sz w:val="28"/>
          <w:szCs w:val="20"/>
          <w:lang w:eastAsia="ru-RU"/>
        </w:rPr>
        <w:t>их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дн</w:t>
      </w:r>
      <w:r w:rsidR="006A5086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с даты их представления.</w:t>
      </w:r>
    </w:p>
    <w:p w:rsidR="001F2ABE" w:rsidRPr="001F2ABE" w:rsidRDefault="001F2ABE" w:rsidP="00957597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учреждению в предоставлении субсидии:</w:t>
      </w:r>
    </w:p>
    <w:p w:rsidR="001F2ABE" w:rsidRPr="001F2ABE" w:rsidRDefault="001F2ABE" w:rsidP="0095759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представленных учреждением документов требованиям, определенным пунктом 2.1 настоящего Порядка, или непредставление (представление не в полном объеме) указанных документов;</w:t>
      </w:r>
    </w:p>
    <w:p w:rsidR="001F2ABE" w:rsidRPr="001F2ABE" w:rsidRDefault="001F2ABE" w:rsidP="0095759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информации, содержащейся в документах, представленных учреждением в соответствии с пунктом 2.1 настоящего Порядка.</w:t>
      </w:r>
    </w:p>
    <w:p w:rsidR="001F2ABE" w:rsidRDefault="001F2ABE" w:rsidP="00957597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– Соглашение), заключенного между учредителем и учреждением в соответствии 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типовой формой, </w:t>
      </w:r>
      <w:r w:rsidR="004744B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твержденной </w:t>
      </w:r>
      <w:r w:rsidR="004744B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4744B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 </w:t>
      </w:r>
      <w:r w:rsidR="004744B1">
        <w:rPr>
          <w:rFonts w:ascii="Times New Roman" w:eastAsia="Times New Roman" w:hAnsi="Times New Roman"/>
          <w:sz w:val="28"/>
          <w:szCs w:val="28"/>
          <w:lang w:eastAsia="ru-RU"/>
        </w:rPr>
        <w:t xml:space="preserve">и экономического развития 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</w:t>
      </w:r>
      <w:r w:rsidR="004744B1" w:rsidRPr="004744B1">
        <w:t xml:space="preserve"> </w:t>
      </w:r>
      <w:r w:rsidR="004744B1" w:rsidRPr="004744B1">
        <w:rPr>
          <w:rFonts w:ascii="Times New Roman" w:eastAsia="Times New Roman" w:hAnsi="Times New Roman"/>
          <w:sz w:val="28"/>
          <w:szCs w:val="28"/>
          <w:lang w:eastAsia="ru-RU"/>
        </w:rPr>
        <w:t>от 10 января 2019 г</w:t>
      </w:r>
      <w:r w:rsidR="004744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44B1" w:rsidRPr="004744B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74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4B1" w:rsidRPr="004744B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3500" w:rsidRPr="000A592E" w:rsidRDefault="00CB3500" w:rsidP="00957597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92E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которым должно соответствовать учреждение на </w:t>
      </w:r>
      <w:r w:rsidR="001F2A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F2ABE"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-е число месяца, в котором планируется </w:t>
      </w:r>
      <w:r w:rsidR="001F2ABE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</w:t>
      </w:r>
      <w:r w:rsidRPr="000A59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500" w:rsidRPr="00470123" w:rsidRDefault="00CB3500" w:rsidP="0095759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3500" w:rsidRPr="00B80D0D" w:rsidRDefault="00CB3500" w:rsidP="0095759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Чайковского городского округа.</w:t>
      </w:r>
    </w:p>
    <w:p w:rsidR="00162B96" w:rsidRPr="00162B96" w:rsidRDefault="00067E43" w:rsidP="00957597">
      <w:pPr>
        <w:widowControl w:val="0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E063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Субсидия предоставляется 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>на отдельный лицевой счет, открытый в Управлении финансов</w:t>
      </w:r>
      <w:r w:rsidR="006832C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(далее – Управление финансов)</w:t>
      </w:r>
      <w:r w:rsidR="00545E37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сроки, установленные </w:t>
      </w:r>
      <w:r w:rsidR="00227B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45E37">
        <w:rPr>
          <w:rFonts w:ascii="Times New Roman" w:eastAsia="Times New Roman" w:hAnsi="Times New Roman"/>
          <w:sz w:val="28"/>
          <w:szCs w:val="28"/>
          <w:lang w:eastAsia="ru-RU"/>
        </w:rPr>
        <w:t>оглашением.</w:t>
      </w:r>
    </w:p>
    <w:p w:rsidR="00B80D0D" w:rsidRPr="00EE063C" w:rsidRDefault="00B80D0D" w:rsidP="00957597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63C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B80D0D" w:rsidRDefault="00B80D0D" w:rsidP="0095759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пунктом 2.</w:t>
      </w:r>
      <w:r w:rsidR="009D070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593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Порядка;</w:t>
      </w:r>
    </w:p>
    <w:p w:rsidR="009D0706" w:rsidRDefault="009D0706" w:rsidP="0095759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706">
        <w:rPr>
          <w:rFonts w:ascii="Times New Roman" w:eastAsia="Times New Roman" w:hAnsi="Times New Roman"/>
          <w:sz w:val="28"/>
          <w:szCs w:val="28"/>
          <w:lang w:eastAsia="ru-RU"/>
        </w:rPr>
        <w:t>наличие соглашения о предоставлении субвенции из бюджета Пермского края на предоставление мер социальной поддержки педагогических работников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услуг, заключенного между Министерством социального развития Пермского края и администрацией Чайковского городского округа.</w:t>
      </w:r>
    </w:p>
    <w:p w:rsidR="00B80D0D" w:rsidRPr="00B80D0D" w:rsidRDefault="00B80D0D" w:rsidP="00957597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E1789F" w:rsidRPr="00E1789F" w:rsidRDefault="00E1789F" w:rsidP="00957597">
      <w:pPr>
        <w:pStyle w:val="a5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89F">
        <w:rPr>
          <w:rFonts w:ascii="Times New Roman" w:eastAsia="Times New Roman" w:hAnsi="Times New Roman"/>
          <w:sz w:val="28"/>
          <w:szCs w:val="28"/>
          <w:lang w:eastAsia="ru-RU"/>
        </w:rPr>
        <w:t>Определение объема субсидий учреждениям на предоставление мер социальной поддержки по оплате ЖКУ осуществляется исходя из количества получателей мер социальной поддержки и размера денежной компенсации, устанавливаемой в соответствии с  Законом Пермского края.</w:t>
      </w:r>
    </w:p>
    <w:p w:rsidR="00227BC3" w:rsidRPr="00227BC3" w:rsidRDefault="00227BC3" w:rsidP="00957597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перечисля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>тся учреждени</w:t>
      </w:r>
      <w:r w:rsidR="004F5EF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3E8" w:rsidRPr="00B253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сроки и в су</w:t>
      </w:r>
      <w:r w:rsidR="00F90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ммах, установленных Соглашением</w:t>
      </w:r>
      <w:r w:rsidR="000A59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2DBB" w:rsidRPr="00DE2DBB" w:rsidRDefault="00DE2DBB" w:rsidP="009575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>2.11.</w:t>
      </w:r>
      <w:r w:rsidR="00227BC3" w:rsidRPr="00DE2DBB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Pr="00DE2DBB">
        <w:rPr>
          <w:rFonts w:ascii="Times New Roman" w:eastAsia="Times New Roman" w:hAnsi="Times New Roman"/>
          <w:sz w:val="28"/>
          <w:szCs w:val="28"/>
          <w:lang w:eastAsia="ru-RU"/>
        </w:rPr>
        <w:t>Учреждения расходуют субсидию на предоставление мер социальной поддержки по оплате ЖКУ на выплату ежемесячной денежной компенсации в соответствии с приказом учреждения.</w:t>
      </w:r>
    </w:p>
    <w:p w:rsidR="00DE2DBB" w:rsidRPr="004F4DD8" w:rsidRDefault="00227A12" w:rsidP="009575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="00EE063C" w:rsidRPr="00DE2DBB">
        <w:rPr>
          <w:rFonts w:ascii="Times New Roman" w:eastAsia="Times New Roman" w:hAnsi="Times New Roman"/>
          <w:sz w:val="28"/>
          <w:szCs w:val="28"/>
          <w:lang w:eastAsia="ru-RU" w:bidi="he-IL"/>
        </w:rPr>
        <w:t>12</w:t>
      </w:r>
      <w:r w:rsidRPr="00DE2DBB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. </w:t>
      </w:r>
      <w:r w:rsidR="00DE2DBB" w:rsidRPr="004F4DD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Выплаты ежемесячной денежной компенсации осуществляются </w:t>
      </w:r>
      <w:r w:rsidR="00DE2DBB">
        <w:rPr>
          <w:rFonts w:ascii="Times New Roman" w:eastAsia="Times New Roman" w:hAnsi="Times New Roman"/>
          <w:sz w:val="28"/>
          <w:szCs w:val="28"/>
          <w:lang w:eastAsia="ru-RU"/>
        </w:rPr>
        <w:t>учреждениями</w:t>
      </w:r>
      <w:r w:rsidR="00DE2DBB" w:rsidRPr="004F4DD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Порядком предоставления педагогическим работникам образовательных организаций, работающим и проживающим в сельской местности и поселках городского типа (рабочих поселках), мер социальной поддержки по оплате жилого помещения и коммунальных услуг, </w:t>
      </w:r>
      <w:r w:rsidR="00DE2DBB" w:rsidRPr="004F4D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утвержденным Постановлением Правительств</w:t>
      </w:r>
      <w:r w:rsidR="00957597">
        <w:rPr>
          <w:rFonts w:ascii="Times New Roman" w:eastAsia="Times New Roman" w:hAnsi="Times New Roman"/>
          <w:sz w:val="28"/>
          <w:szCs w:val="28"/>
          <w:lang w:eastAsia="ru-RU"/>
        </w:rPr>
        <w:t>а Пермского края от 8 июня 2010 </w:t>
      </w:r>
      <w:r w:rsidR="00DE2DBB" w:rsidRPr="004F4DD8">
        <w:rPr>
          <w:rFonts w:ascii="Times New Roman" w:eastAsia="Times New Roman" w:hAnsi="Times New Roman"/>
          <w:sz w:val="28"/>
          <w:szCs w:val="28"/>
          <w:lang w:eastAsia="ru-RU"/>
        </w:rPr>
        <w:t>г. № 293-п.</w:t>
      </w:r>
    </w:p>
    <w:p w:rsidR="00D5013A" w:rsidRPr="00DE2DBB" w:rsidRDefault="00DE2DBB" w:rsidP="0095759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2.13. </w:t>
      </w:r>
      <w:r w:rsidR="00E022E9" w:rsidRPr="00DE2DBB">
        <w:rPr>
          <w:rFonts w:ascii="Times New Roman" w:eastAsia="Times New Roman" w:hAnsi="Times New Roman"/>
          <w:sz w:val="28"/>
          <w:szCs w:val="28"/>
          <w:lang w:eastAsia="ru-RU" w:bidi="he-IL"/>
        </w:rPr>
        <w:t>С</w:t>
      </w:r>
      <w:r w:rsidR="004B422E" w:rsidRPr="00DE2DBB">
        <w:rPr>
          <w:rFonts w:ascii="Times New Roman" w:eastAsia="Times New Roman" w:hAnsi="Times New Roman"/>
          <w:sz w:val="28"/>
          <w:szCs w:val="20"/>
          <w:lang w:eastAsia="ru-RU"/>
        </w:rPr>
        <w:t xml:space="preserve">убсидия </w:t>
      </w:r>
      <w:r w:rsidR="00D5013A" w:rsidRPr="00DE2DBB">
        <w:rPr>
          <w:rFonts w:ascii="Times New Roman" w:eastAsia="Times New Roman" w:hAnsi="Times New Roman"/>
          <w:sz w:val="28"/>
          <w:szCs w:val="20"/>
          <w:lang w:eastAsia="ru-RU"/>
        </w:rPr>
        <w:t>расходу</w:t>
      </w:r>
      <w:r w:rsidR="004B422E" w:rsidRPr="00DE2DBB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D5013A" w:rsidRPr="00DE2DBB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="00B80D0D" w:rsidRPr="00DE2DBB">
        <w:rPr>
          <w:rFonts w:ascii="Times New Roman" w:eastAsia="Times New Roman" w:hAnsi="Times New Roman"/>
          <w:sz w:val="28"/>
          <w:szCs w:val="20"/>
          <w:lang w:eastAsia="ru-RU"/>
        </w:rPr>
        <w:t>учреждением</w:t>
      </w:r>
      <w:r w:rsidR="00D5013A" w:rsidRPr="00DE2DBB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целевым назначением и не мо</w:t>
      </w:r>
      <w:r w:rsidR="006A540F" w:rsidRPr="00DE2DBB">
        <w:rPr>
          <w:rFonts w:ascii="Times New Roman" w:eastAsia="Times New Roman" w:hAnsi="Times New Roman"/>
          <w:sz w:val="28"/>
          <w:szCs w:val="20"/>
          <w:lang w:eastAsia="ru-RU"/>
        </w:rPr>
        <w:t>жет</w:t>
      </w:r>
      <w:r w:rsidR="00D5013A" w:rsidRPr="00DE2DBB">
        <w:rPr>
          <w:rFonts w:ascii="Times New Roman" w:eastAsia="Times New Roman" w:hAnsi="Times New Roman"/>
          <w:sz w:val="28"/>
          <w:szCs w:val="20"/>
          <w:lang w:eastAsia="ru-RU"/>
        </w:rPr>
        <w:t xml:space="preserve"> быть направлен</w:t>
      </w:r>
      <w:r w:rsidR="006A540F" w:rsidRPr="00DE2DBB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D5013A" w:rsidRPr="00DE2DBB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другие цели.</w:t>
      </w:r>
    </w:p>
    <w:p w:rsidR="00DE2DBB" w:rsidRDefault="001E18AF" w:rsidP="009575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DE2DBB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DE2DBB" w:rsidRPr="001F7DD8">
        <w:rPr>
          <w:rFonts w:ascii="Times New Roman" w:eastAsia="Times New Roman" w:hAnsi="Times New Roman"/>
          <w:sz w:val="28"/>
          <w:szCs w:val="20"/>
          <w:lang w:eastAsia="ru-RU"/>
        </w:rPr>
        <w:t xml:space="preserve">Результатом предоставления субсидии является </w:t>
      </w:r>
      <w:r w:rsidR="00DE2DBB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="00DE2DBB" w:rsidRPr="007B28B3">
        <w:rPr>
          <w:rFonts w:ascii="Times New Roman" w:eastAsia="Times New Roman" w:hAnsi="Times New Roman"/>
          <w:sz w:val="28"/>
          <w:szCs w:val="20"/>
          <w:lang w:eastAsia="ru-RU"/>
        </w:rPr>
        <w:t>оличество педагогических работников образовательных учреждений, получающих меры социальной поддержки по оплате жилого помещения и коммунальных услуг</w:t>
      </w:r>
      <w:r w:rsidR="00DE2DB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27A12" w:rsidRPr="00D5013A" w:rsidRDefault="00227A12" w:rsidP="009575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EA133B" w:rsidRDefault="00EA133B" w:rsidP="0095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EA133B" w:rsidRPr="00D5013A" w:rsidRDefault="00EA133B" w:rsidP="009575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33B" w:rsidRDefault="00EA133B" w:rsidP="009575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т Управлению образования отчетность в сроки и по форме, установленные Соглашением. </w:t>
      </w:r>
    </w:p>
    <w:p w:rsidR="00EA133B" w:rsidRDefault="00EA133B" w:rsidP="009575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3.2. </w:t>
      </w:r>
      <w:proofErr w:type="gramStart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своевременностью представления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и достоверностью отчетных данны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 возлагается на руководителей у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чреждений.</w:t>
      </w:r>
    </w:p>
    <w:p w:rsidR="00EA133B" w:rsidRPr="001475A9" w:rsidRDefault="00EA133B" w:rsidP="0095759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A133B" w:rsidRDefault="00EA133B" w:rsidP="00957597">
      <w:pPr>
        <w:widowControl w:val="0"/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</w:t>
      </w:r>
      <w:proofErr w:type="gramStart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целей, </w:t>
      </w:r>
    </w:p>
    <w:p w:rsidR="00EA133B" w:rsidRDefault="00EA133B" w:rsidP="00957597">
      <w:pPr>
        <w:widowControl w:val="0"/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 и порядка предоставления субсидий на иные цели </w:t>
      </w:r>
    </w:p>
    <w:p w:rsidR="00EA133B" w:rsidRDefault="00EA133B" w:rsidP="00957597">
      <w:pPr>
        <w:widowControl w:val="0"/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ответственность за их несоблюдение</w:t>
      </w:r>
    </w:p>
    <w:p w:rsidR="00EA133B" w:rsidRDefault="00EA133B" w:rsidP="00957597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33B" w:rsidRPr="003E1FA7" w:rsidRDefault="00EA133B" w:rsidP="00957597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EA133B" w:rsidRPr="003E1FA7" w:rsidRDefault="00EA133B" w:rsidP="00957597">
      <w:pPr>
        <w:pStyle w:val="a5"/>
        <w:widowControl w:val="0"/>
        <w:numPr>
          <w:ilvl w:val="1"/>
          <w:numId w:val="2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EA133B" w:rsidRPr="00C9120D" w:rsidRDefault="00EA133B" w:rsidP="00957597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предоставления, установленных настоящим Порядком </w:t>
      </w:r>
      <w:proofErr w:type="gramStart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EA133B" w:rsidRDefault="00EA133B" w:rsidP="0095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несоблюдения учреждениями целей и условий, установленных при предоставлении субсидии, </w:t>
      </w:r>
      <w:proofErr w:type="spellStart"/>
      <w:r w:rsidR="0033367F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33367F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результативности,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выявленных по результатам проверок, проведенных Управлением образования и уполномоченным органом муниципального финансового контроля, с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убсидия подлежит возврату в бюджет Чайковского городского округа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сроки:</w:t>
      </w:r>
    </w:p>
    <w:p w:rsidR="00EA133B" w:rsidRPr="00356528" w:rsidRDefault="00EA133B" w:rsidP="0095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чреждениями соответствующего требования;</w:t>
      </w:r>
    </w:p>
    <w:p w:rsidR="00EA133B" w:rsidRPr="00356528" w:rsidRDefault="00EA133B" w:rsidP="0095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C002AF" w:rsidRDefault="00EA133B" w:rsidP="0095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чреждениями требований о возврате субсидий на иные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 в соответствии с действующим законодательством.</w:t>
      </w:r>
      <w:bookmarkStart w:id="0" w:name="_GoBack"/>
      <w:bookmarkEnd w:id="0"/>
    </w:p>
    <w:sectPr w:rsidR="00C002AF" w:rsidSect="00957597">
      <w:headerReference w:type="default" r:id="rId9"/>
      <w:footerReference w:type="default" r:id="rId10"/>
      <w:pgSz w:w="11906" w:h="16838" w:code="9"/>
      <w:pgMar w:top="1134" w:right="851" w:bottom="851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58" w:rsidRDefault="005D5758" w:rsidP="00220DE3">
      <w:pPr>
        <w:spacing w:after="0" w:line="240" w:lineRule="auto"/>
      </w:pPr>
      <w:r>
        <w:separator/>
      </w:r>
    </w:p>
  </w:endnote>
  <w:endnote w:type="continuationSeparator" w:id="0">
    <w:p w:rsidR="005D5758" w:rsidRDefault="005D5758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97" w:rsidRPr="00957597" w:rsidRDefault="00957597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58" w:rsidRDefault="005D5758" w:rsidP="00220DE3">
      <w:pPr>
        <w:spacing w:after="0" w:line="240" w:lineRule="auto"/>
      </w:pPr>
      <w:r>
        <w:separator/>
      </w:r>
    </w:p>
  </w:footnote>
  <w:footnote w:type="continuationSeparator" w:id="0">
    <w:p w:rsidR="005D5758" w:rsidRDefault="005D5758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39" w:rsidRPr="00B87439" w:rsidRDefault="00B87439" w:rsidP="00B8743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B87439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14.01.2022 г. Срок  приема заключений независимых экспертов до 23.01.2022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81C5A74"/>
    <w:multiLevelType w:val="multilevel"/>
    <w:tmpl w:val="CF023B8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984D15"/>
    <w:multiLevelType w:val="multilevel"/>
    <w:tmpl w:val="AC107E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4B6B09"/>
    <w:multiLevelType w:val="multilevel"/>
    <w:tmpl w:val="29FE7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8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BC61273"/>
    <w:multiLevelType w:val="multilevel"/>
    <w:tmpl w:val="DDEE6C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BF5191D"/>
    <w:multiLevelType w:val="multilevel"/>
    <w:tmpl w:val="26C0F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3C0D7EB7"/>
    <w:multiLevelType w:val="multilevel"/>
    <w:tmpl w:val="F9F00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F3436DF"/>
    <w:multiLevelType w:val="hybridMultilevel"/>
    <w:tmpl w:val="24568442"/>
    <w:lvl w:ilvl="0" w:tplc="356A8802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0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1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2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3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16"/>
  </w:num>
  <w:num w:numId="5">
    <w:abstractNumId w:val="23"/>
  </w:num>
  <w:num w:numId="6">
    <w:abstractNumId w:val="17"/>
  </w:num>
  <w:num w:numId="7">
    <w:abstractNumId w:val="4"/>
  </w:num>
  <w:num w:numId="8">
    <w:abstractNumId w:val="10"/>
  </w:num>
  <w:num w:numId="9">
    <w:abstractNumId w:val="6"/>
  </w:num>
  <w:num w:numId="10">
    <w:abstractNumId w:val="21"/>
  </w:num>
  <w:num w:numId="11">
    <w:abstractNumId w:val="1"/>
  </w:num>
  <w:num w:numId="12">
    <w:abstractNumId w:val="20"/>
  </w:num>
  <w:num w:numId="13">
    <w:abstractNumId w:val="15"/>
  </w:num>
  <w:num w:numId="14">
    <w:abstractNumId w:val="18"/>
  </w:num>
  <w:num w:numId="15">
    <w:abstractNumId w:val="0"/>
  </w:num>
  <w:num w:numId="16">
    <w:abstractNumId w:val="13"/>
  </w:num>
  <w:num w:numId="17">
    <w:abstractNumId w:val="2"/>
  </w:num>
  <w:num w:numId="18">
    <w:abstractNumId w:val="3"/>
  </w:num>
  <w:num w:numId="19">
    <w:abstractNumId w:val="11"/>
  </w:num>
  <w:num w:numId="20">
    <w:abstractNumId w:val="14"/>
  </w:num>
  <w:num w:numId="21">
    <w:abstractNumId w:val="9"/>
  </w:num>
  <w:num w:numId="22">
    <w:abstractNumId w:val="12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67E43"/>
    <w:rsid w:val="00067EE9"/>
    <w:rsid w:val="000703E7"/>
    <w:rsid w:val="000851A9"/>
    <w:rsid w:val="00090035"/>
    <w:rsid w:val="000A592E"/>
    <w:rsid w:val="000B08A0"/>
    <w:rsid w:val="000B51EB"/>
    <w:rsid w:val="000C6E9B"/>
    <w:rsid w:val="000C7708"/>
    <w:rsid w:val="000D0E45"/>
    <w:rsid w:val="000D5B9F"/>
    <w:rsid w:val="000D6DF9"/>
    <w:rsid w:val="000F07A1"/>
    <w:rsid w:val="001148EE"/>
    <w:rsid w:val="0015544A"/>
    <w:rsid w:val="001606E1"/>
    <w:rsid w:val="00162B96"/>
    <w:rsid w:val="00165E6F"/>
    <w:rsid w:val="001916C1"/>
    <w:rsid w:val="001973B0"/>
    <w:rsid w:val="001C6DF8"/>
    <w:rsid w:val="001D6C0F"/>
    <w:rsid w:val="001E18AF"/>
    <w:rsid w:val="001E1EB9"/>
    <w:rsid w:val="001F2ABE"/>
    <w:rsid w:val="00220DE3"/>
    <w:rsid w:val="00227A12"/>
    <w:rsid w:val="00227BC3"/>
    <w:rsid w:val="00234263"/>
    <w:rsid w:val="002505BC"/>
    <w:rsid w:val="00262C1E"/>
    <w:rsid w:val="00265A1C"/>
    <w:rsid w:val="002A3972"/>
    <w:rsid w:val="002A4DCD"/>
    <w:rsid w:val="002B1502"/>
    <w:rsid w:val="002B16BB"/>
    <w:rsid w:val="002B4E72"/>
    <w:rsid w:val="002D7C5E"/>
    <w:rsid w:val="002E45E8"/>
    <w:rsid w:val="002E7D81"/>
    <w:rsid w:val="002F4F6B"/>
    <w:rsid w:val="003138ED"/>
    <w:rsid w:val="00321BB5"/>
    <w:rsid w:val="003302AC"/>
    <w:rsid w:val="0033367F"/>
    <w:rsid w:val="00335697"/>
    <w:rsid w:val="003375CF"/>
    <w:rsid w:val="00342813"/>
    <w:rsid w:val="0035428A"/>
    <w:rsid w:val="00354332"/>
    <w:rsid w:val="003E1FA7"/>
    <w:rsid w:val="003E5F48"/>
    <w:rsid w:val="00415593"/>
    <w:rsid w:val="00424367"/>
    <w:rsid w:val="00470123"/>
    <w:rsid w:val="00473195"/>
    <w:rsid w:val="004744B1"/>
    <w:rsid w:val="00492E2E"/>
    <w:rsid w:val="0049355E"/>
    <w:rsid w:val="0049469F"/>
    <w:rsid w:val="004B422E"/>
    <w:rsid w:val="004B4B91"/>
    <w:rsid w:val="004C64A1"/>
    <w:rsid w:val="004D6758"/>
    <w:rsid w:val="004F1418"/>
    <w:rsid w:val="004F4F97"/>
    <w:rsid w:val="004F5EF2"/>
    <w:rsid w:val="004F6089"/>
    <w:rsid w:val="00500874"/>
    <w:rsid w:val="005041CB"/>
    <w:rsid w:val="00516871"/>
    <w:rsid w:val="00545E37"/>
    <w:rsid w:val="00574730"/>
    <w:rsid w:val="005B0A32"/>
    <w:rsid w:val="005D1DAB"/>
    <w:rsid w:val="005D39F4"/>
    <w:rsid w:val="005D5758"/>
    <w:rsid w:val="0063700B"/>
    <w:rsid w:val="00641DB7"/>
    <w:rsid w:val="00642EC5"/>
    <w:rsid w:val="00677A62"/>
    <w:rsid w:val="00681EC7"/>
    <w:rsid w:val="006832C2"/>
    <w:rsid w:val="0069122C"/>
    <w:rsid w:val="00691741"/>
    <w:rsid w:val="006949A1"/>
    <w:rsid w:val="006A5086"/>
    <w:rsid w:val="006A540F"/>
    <w:rsid w:val="006D3641"/>
    <w:rsid w:val="006E4E3D"/>
    <w:rsid w:val="006F53A4"/>
    <w:rsid w:val="00704857"/>
    <w:rsid w:val="00706BCE"/>
    <w:rsid w:val="0071791F"/>
    <w:rsid w:val="00723890"/>
    <w:rsid w:val="00753B50"/>
    <w:rsid w:val="007837EF"/>
    <w:rsid w:val="00786A08"/>
    <w:rsid w:val="007920F5"/>
    <w:rsid w:val="00794667"/>
    <w:rsid w:val="007A0A87"/>
    <w:rsid w:val="007A2420"/>
    <w:rsid w:val="007A52E5"/>
    <w:rsid w:val="007C0DE8"/>
    <w:rsid w:val="0080431A"/>
    <w:rsid w:val="00805643"/>
    <w:rsid w:val="00870BB8"/>
    <w:rsid w:val="008B0640"/>
    <w:rsid w:val="008E3B1E"/>
    <w:rsid w:val="008E546B"/>
    <w:rsid w:val="008F510F"/>
    <w:rsid w:val="009149C0"/>
    <w:rsid w:val="009424AF"/>
    <w:rsid w:val="0095257C"/>
    <w:rsid w:val="00957597"/>
    <w:rsid w:val="00964958"/>
    <w:rsid w:val="00965D09"/>
    <w:rsid w:val="00967EA8"/>
    <w:rsid w:val="00970AE4"/>
    <w:rsid w:val="00976D13"/>
    <w:rsid w:val="00977F00"/>
    <w:rsid w:val="00990D41"/>
    <w:rsid w:val="00992E64"/>
    <w:rsid w:val="009A3EEF"/>
    <w:rsid w:val="009A52F5"/>
    <w:rsid w:val="009A6D3C"/>
    <w:rsid w:val="009B6B8D"/>
    <w:rsid w:val="009C21A4"/>
    <w:rsid w:val="009D0706"/>
    <w:rsid w:val="009D108C"/>
    <w:rsid w:val="009D4D5A"/>
    <w:rsid w:val="009D593A"/>
    <w:rsid w:val="009E39C4"/>
    <w:rsid w:val="00A05FA1"/>
    <w:rsid w:val="00A16078"/>
    <w:rsid w:val="00A26AC3"/>
    <w:rsid w:val="00A35565"/>
    <w:rsid w:val="00A37557"/>
    <w:rsid w:val="00A90317"/>
    <w:rsid w:val="00A94B4A"/>
    <w:rsid w:val="00AD0F02"/>
    <w:rsid w:val="00AD5BF5"/>
    <w:rsid w:val="00B05D3C"/>
    <w:rsid w:val="00B253E8"/>
    <w:rsid w:val="00B27042"/>
    <w:rsid w:val="00B330F4"/>
    <w:rsid w:val="00B33530"/>
    <w:rsid w:val="00B6643B"/>
    <w:rsid w:val="00B80D0D"/>
    <w:rsid w:val="00B87439"/>
    <w:rsid w:val="00BE19E5"/>
    <w:rsid w:val="00BE63A9"/>
    <w:rsid w:val="00BF0065"/>
    <w:rsid w:val="00C002AF"/>
    <w:rsid w:val="00C30DAB"/>
    <w:rsid w:val="00C4164D"/>
    <w:rsid w:val="00C656C0"/>
    <w:rsid w:val="00C9120D"/>
    <w:rsid w:val="00C92FDC"/>
    <w:rsid w:val="00C94996"/>
    <w:rsid w:val="00CB3500"/>
    <w:rsid w:val="00CE1805"/>
    <w:rsid w:val="00D05340"/>
    <w:rsid w:val="00D23E96"/>
    <w:rsid w:val="00D36C60"/>
    <w:rsid w:val="00D43689"/>
    <w:rsid w:val="00D5013A"/>
    <w:rsid w:val="00D5288E"/>
    <w:rsid w:val="00D61CB7"/>
    <w:rsid w:val="00D82D4D"/>
    <w:rsid w:val="00D90F31"/>
    <w:rsid w:val="00D94CB8"/>
    <w:rsid w:val="00DE2DBB"/>
    <w:rsid w:val="00DE48B9"/>
    <w:rsid w:val="00DF639F"/>
    <w:rsid w:val="00E022E9"/>
    <w:rsid w:val="00E04847"/>
    <w:rsid w:val="00E12902"/>
    <w:rsid w:val="00E1789F"/>
    <w:rsid w:val="00E316F1"/>
    <w:rsid w:val="00E42463"/>
    <w:rsid w:val="00E92F41"/>
    <w:rsid w:val="00EA133B"/>
    <w:rsid w:val="00EA43C1"/>
    <w:rsid w:val="00EB61DD"/>
    <w:rsid w:val="00EC34DD"/>
    <w:rsid w:val="00ED034E"/>
    <w:rsid w:val="00EE063C"/>
    <w:rsid w:val="00EE662E"/>
    <w:rsid w:val="00EE7FC3"/>
    <w:rsid w:val="00EF293F"/>
    <w:rsid w:val="00F031B2"/>
    <w:rsid w:val="00F46016"/>
    <w:rsid w:val="00F46EDD"/>
    <w:rsid w:val="00F60A0F"/>
    <w:rsid w:val="00F64981"/>
    <w:rsid w:val="00F6686C"/>
    <w:rsid w:val="00F7676D"/>
    <w:rsid w:val="00F90BD0"/>
    <w:rsid w:val="00F9268A"/>
    <w:rsid w:val="00FE1A95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5A80-C91D-4108-9349-9E793D62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6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2021-06-15T06:09:00Z</cp:lastPrinted>
  <dcterms:created xsi:type="dcterms:W3CDTF">2022-01-14T10:37:00Z</dcterms:created>
  <dcterms:modified xsi:type="dcterms:W3CDTF">2022-01-14T10:37:00Z</dcterms:modified>
</cp:coreProperties>
</file>