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A6705F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9.25pt;margin-top:240.75pt;width:219.8pt;height:102.7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" filled="f" stroked="f">
            <v:textbox inset="0,0,0,0">
              <w:txbxContent>
                <w:p w:rsidR="00090035" w:rsidRPr="00FD6D4F" w:rsidRDefault="00F812FF" w:rsidP="00FD6D4F">
                  <w:pPr>
                    <w:spacing w:line="240" w:lineRule="exac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FD6D4F">
                    <w:rPr>
                      <w:rFonts w:ascii="Times New Roman" w:hAnsi="Times New Roman"/>
                      <w:b/>
                      <w:bCs/>
                      <w:sz w:val="28"/>
                    </w:rPr>
                    <w:t>О</w:t>
                  </w:r>
                  <w:r w:rsidR="0098662E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б утверждении </w:t>
                  </w:r>
                  <w:bookmarkStart w:id="0" w:name="_Hlk173488294"/>
                  <w:bookmarkStart w:id="1" w:name="_Hlk173489146"/>
                  <w:bookmarkStart w:id="2" w:name="_Hlk173489147"/>
                  <w:r w:rsidR="000F6325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характеристик </w:t>
                  </w:r>
                  <w:r w:rsidR="00D91A6B">
                    <w:rPr>
                      <w:rFonts w:ascii="Times New Roman" w:hAnsi="Times New Roman"/>
                      <w:b/>
                      <w:bCs/>
                      <w:sz w:val="28"/>
                    </w:rPr>
                    <w:t>«</w:t>
                  </w:r>
                  <w:r w:rsidR="0098662E">
                    <w:rPr>
                      <w:rFonts w:ascii="Times New Roman" w:hAnsi="Times New Roman"/>
                      <w:b/>
                      <w:bCs/>
                      <w:sz w:val="28"/>
                    </w:rPr>
                    <w:t>типового</w:t>
                  </w:r>
                  <w:r w:rsidR="00D91A6B">
                    <w:rPr>
                      <w:rFonts w:ascii="Times New Roman" w:hAnsi="Times New Roman"/>
                      <w:b/>
                      <w:bCs/>
                      <w:sz w:val="28"/>
                    </w:rPr>
                    <w:t>»</w:t>
                  </w:r>
                  <w:r w:rsidR="0098662E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многоквартирного</w:t>
                  </w:r>
                  <w:r w:rsidR="00D91A6B">
                    <w:rPr>
                      <w:rFonts w:ascii="Times New Roman" w:hAnsi="Times New Roman"/>
                      <w:b/>
                      <w:bCs/>
                      <w:sz w:val="28"/>
                    </w:rPr>
                    <w:t>/ жилого дома</w:t>
                  </w:r>
                  <w:r w:rsidR="007E6C57">
                    <w:rPr>
                      <w:rFonts w:ascii="Times New Roman" w:hAnsi="Times New Roman"/>
                      <w:b/>
                      <w:bCs/>
                      <w:sz w:val="28"/>
                    </w:rPr>
                    <w:t>,</w:t>
                  </w:r>
                  <w:r w:rsidR="00D91A6B" w:rsidRPr="00D91A6B">
                    <w:t xml:space="preserve"> </w:t>
                  </w:r>
                  <w:r w:rsidR="00D91A6B" w:rsidRPr="00D91A6B">
                    <w:rPr>
                      <w:rFonts w:ascii="Times New Roman" w:hAnsi="Times New Roman"/>
                      <w:b/>
                      <w:bCs/>
                      <w:sz w:val="28"/>
                    </w:rPr>
                    <w:t>уровень благоустройства, конструктивные и технические параметры которого соответствуют средним условиям в Чайковского городском округе</w:t>
                  </w:r>
                  <w:r w:rsidR="00D91A6B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</w:t>
                  </w:r>
                  <w:bookmarkEnd w:id="0"/>
                  <w:bookmarkEnd w:id="1"/>
                  <w:bookmarkEnd w:id="2"/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1" o:spid="_x0000_s1027" type="#_x0000_t202" style="position:absolute;margin-left:321.15pt;margin-top:150.65pt;width:144.85pt;height:2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" stroked="f">
            <v:textbox>
              <w:txbxContent>
                <w:p w:rsidR="00D43689" w:rsidRPr="00C922CB" w:rsidRDefault="00D43689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0" o:spid="_x0000_s1028" type="#_x0000_t202" style="position:absolute;margin-left:-2.5pt;margin-top:150.65pt;width:183.4pt;height:2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" stroked="f">
            <v:textbox>
              <w:txbxContent>
                <w:p w:rsidR="00D43689" w:rsidRPr="00D43689" w:rsidRDefault="00D43689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355304">
        <w:rPr>
          <w:noProof/>
          <w:lang w:eastAsia="ru-RU"/>
        </w:rPr>
        <w:drawing>
          <wp:inline distT="0" distB="0" distL="0" distR="0">
            <wp:extent cx="5934075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4F" w:rsidRDefault="00FD6D4F">
      <w:pPr>
        <w:rPr>
          <w:noProof/>
          <w:lang w:eastAsia="ru-RU"/>
        </w:rPr>
      </w:pPr>
    </w:p>
    <w:p w:rsidR="00CF73BA" w:rsidRDefault="00CF73BA">
      <w:pPr>
        <w:rPr>
          <w:noProof/>
          <w:lang w:eastAsia="ru-RU"/>
        </w:rPr>
      </w:pPr>
    </w:p>
    <w:p w:rsidR="00CF73BA" w:rsidRDefault="00CF73BA">
      <w:pPr>
        <w:rPr>
          <w:noProof/>
          <w:lang w:eastAsia="ru-RU"/>
        </w:rPr>
      </w:pPr>
    </w:p>
    <w:p w:rsidR="00CF73BA" w:rsidRDefault="00CF73BA">
      <w:pPr>
        <w:rPr>
          <w:noProof/>
          <w:lang w:eastAsia="ru-RU"/>
        </w:rPr>
      </w:pPr>
    </w:p>
    <w:p w:rsidR="009750BB" w:rsidRDefault="009750BB" w:rsidP="009750BB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</w:pPr>
    </w:p>
    <w:p w:rsidR="007E6C57" w:rsidRPr="00EE0934" w:rsidRDefault="00D91A6B" w:rsidP="0097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На основании Федерального закона от 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6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октября 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2003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г.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№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131-ФЗ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«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Об общих принципах организации местного самоуправления в Российской Федерации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», в соответствии со статьей 159</w:t>
      </w:r>
      <w:r w:rsidR="00FD6D4F" w:rsidRPr="007D28D0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Жилищного кодекса Российской Федерации,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Приказ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ом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Минстроя России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№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1037/</w:t>
      </w:r>
      <w:proofErr w:type="spellStart"/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пр</w:t>
      </w:r>
      <w:proofErr w:type="spellEnd"/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, Минтруда России 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№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857 от 30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декабря 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2016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г. «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Об утверждении Методических рекомендаций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Федерации от 14 декабря 2005 г. 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№</w:t>
      </w:r>
      <w:r w:rsidR="00BF6DA5" w:rsidRP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 761</w:t>
      </w:r>
      <w:r w:rsidR="00BF6DA5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 xml:space="preserve">», </w:t>
      </w:r>
      <w:r w:rsidR="00BF6DA5" w:rsidRPr="00BF6DA5">
        <w:rPr>
          <w:rFonts w:ascii="Times New Roman" w:hAnsi="Times New Roman"/>
          <w:sz w:val="28"/>
          <w:szCs w:val="28"/>
        </w:rPr>
        <w:t>письм</w:t>
      </w:r>
      <w:r w:rsidR="00861BF3">
        <w:rPr>
          <w:rFonts w:ascii="Times New Roman" w:hAnsi="Times New Roman"/>
          <w:sz w:val="28"/>
          <w:szCs w:val="28"/>
        </w:rPr>
        <w:t>ом</w:t>
      </w:r>
      <w:r w:rsidR="00BF6DA5" w:rsidRPr="00BF6DA5">
        <w:rPr>
          <w:rFonts w:ascii="Times New Roman" w:hAnsi="Times New Roman"/>
          <w:sz w:val="28"/>
          <w:szCs w:val="28"/>
        </w:rPr>
        <w:t xml:space="preserve"> Министерства регионального развития Российской Федерации от 7 декабря 2006 г. № 13241-РМ/07</w:t>
      </w:r>
      <w:r w:rsidR="00861BF3">
        <w:rPr>
          <w:rFonts w:ascii="Times New Roman" w:hAnsi="Times New Roman"/>
          <w:sz w:val="28"/>
          <w:szCs w:val="28"/>
        </w:rPr>
        <w:t xml:space="preserve"> </w:t>
      </w:r>
      <w:bookmarkStart w:id="3" w:name="_Hlk173924830"/>
      <w:r w:rsidR="00861BF3">
        <w:rPr>
          <w:rFonts w:ascii="Times New Roman" w:hAnsi="Times New Roman"/>
          <w:sz w:val="28"/>
          <w:szCs w:val="28"/>
        </w:rPr>
        <w:t>«Об установлении региональных стандартов стоимости жилищно-коммунальных услуг, используемых при расчете субсидий на оплату жилого помещения и коммунальных услуг»</w:t>
      </w:r>
      <w:bookmarkEnd w:id="3"/>
      <w:r w:rsidR="00BF6DA5" w:rsidRPr="00BF6DA5">
        <w:rPr>
          <w:rFonts w:ascii="Times New Roman" w:hAnsi="Times New Roman"/>
          <w:sz w:val="28"/>
          <w:szCs w:val="28"/>
        </w:rPr>
        <w:t xml:space="preserve">, </w:t>
      </w:r>
      <w:r w:rsidR="00EE0934" w:rsidRPr="00EE0934">
        <w:rPr>
          <w:rFonts w:ascii="Times New Roman" w:hAnsi="Times New Roman"/>
          <w:sz w:val="28"/>
          <w:szCs w:val="28"/>
        </w:rPr>
        <w:t>с пунктом 2.1.1. Методики расчета региональных стандартов стоимости жилищно-коммунальных услуг при предоставлении субсидий на оплату жилого помещения и коммунальных услуг в Пермском крае, утвержденной постановлением Правительства Пермского края от 28 ноября 2019 г. № 873-п</w:t>
      </w:r>
      <w:r w:rsidR="00EE0934">
        <w:rPr>
          <w:rFonts w:ascii="Times New Roman" w:hAnsi="Times New Roman"/>
          <w:sz w:val="28"/>
          <w:szCs w:val="28"/>
        </w:rPr>
        <w:t xml:space="preserve">, </w:t>
      </w:r>
      <w:r w:rsidR="007E6C57" w:rsidRPr="002E12E1">
        <w:rPr>
          <w:rFonts w:ascii="Times New Roman" w:eastAsia="Arial Unicode MS" w:hAnsi="Times New Roman"/>
          <w:bCs/>
          <w:color w:val="000000"/>
          <w:kern w:val="32"/>
          <w:sz w:val="28"/>
          <w:szCs w:val="28"/>
          <w:lang w:bidi="ru-RU"/>
        </w:rPr>
        <w:t>Уставом Чайковского городского округа</w:t>
      </w:r>
      <w:r w:rsidR="007E6C57">
        <w:rPr>
          <w:rFonts w:ascii="Times New Roman" w:hAnsi="Times New Roman"/>
          <w:sz w:val="28"/>
          <w:szCs w:val="28"/>
        </w:rPr>
        <w:t xml:space="preserve">, </w:t>
      </w:r>
      <w:r w:rsidR="00BF6DA5" w:rsidRPr="00BF6DA5">
        <w:rPr>
          <w:rFonts w:ascii="Times New Roman" w:hAnsi="Times New Roman"/>
          <w:sz w:val="28"/>
          <w:szCs w:val="28"/>
        </w:rPr>
        <w:t xml:space="preserve">в целях </w:t>
      </w:r>
      <w:r w:rsidR="007E6C57">
        <w:rPr>
          <w:rFonts w:ascii="Times New Roman" w:hAnsi="Times New Roman"/>
          <w:sz w:val="28"/>
          <w:szCs w:val="28"/>
        </w:rPr>
        <w:t xml:space="preserve">определения размера </w:t>
      </w:r>
      <w:r w:rsidR="00BF6DA5" w:rsidRPr="00BF6DA5">
        <w:rPr>
          <w:rFonts w:ascii="Times New Roman" w:hAnsi="Times New Roman"/>
          <w:sz w:val="28"/>
          <w:szCs w:val="28"/>
        </w:rPr>
        <w:t xml:space="preserve">регионального стандарта стоимости жилищно-коммунальных услуг </w:t>
      </w:r>
    </w:p>
    <w:p w:rsidR="00FD6D4F" w:rsidRPr="005918CE" w:rsidRDefault="00FD6D4F" w:rsidP="0097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8CE">
        <w:rPr>
          <w:rFonts w:ascii="Times New Roman" w:hAnsi="Times New Roman"/>
          <w:sz w:val="28"/>
          <w:szCs w:val="28"/>
        </w:rPr>
        <w:t>ПОСТАНОВЛЯЮ:</w:t>
      </w:r>
    </w:p>
    <w:p w:rsidR="007E6C57" w:rsidRDefault="007E6C57" w:rsidP="0097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прилагаемые:</w:t>
      </w:r>
    </w:p>
    <w:p w:rsidR="00FD6D4F" w:rsidRDefault="000F6325" w:rsidP="0097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bookmarkStart w:id="4" w:name="_Hlk173488484"/>
      <w:r>
        <w:rPr>
          <w:rFonts w:ascii="Times New Roman" w:hAnsi="Times New Roman"/>
          <w:sz w:val="28"/>
          <w:szCs w:val="28"/>
        </w:rPr>
        <w:t xml:space="preserve">характеристики </w:t>
      </w:r>
      <w:r w:rsidR="007E6C57" w:rsidRPr="007E6C57">
        <w:rPr>
          <w:rFonts w:ascii="Times New Roman" w:hAnsi="Times New Roman"/>
          <w:sz w:val="28"/>
          <w:szCs w:val="28"/>
        </w:rPr>
        <w:t>«типов</w:t>
      </w:r>
      <w:r>
        <w:rPr>
          <w:rFonts w:ascii="Times New Roman" w:hAnsi="Times New Roman"/>
          <w:sz w:val="28"/>
          <w:szCs w:val="28"/>
        </w:rPr>
        <w:t>ого</w:t>
      </w:r>
      <w:r w:rsidR="007E6C57" w:rsidRPr="007E6C57">
        <w:rPr>
          <w:rFonts w:ascii="Times New Roman" w:hAnsi="Times New Roman"/>
          <w:sz w:val="28"/>
          <w:szCs w:val="28"/>
        </w:rPr>
        <w:t>» многоквартирн</w:t>
      </w:r>
      <w:r>
        <w:rPr>
          <w:rFonts w:ascii="Times New Roman" w:hAnsi="Times New Roman"/>
          <w:sz w:val="28"/>
          <w:szCs w:val="28"/>
        </w:rPr>
        <w:t>ого</w:t>
      </w:r>
      <w:r w:rsidR="007E6C57" w:rsidRPr="007E6C57">
        <w:rPr>
          <w:rFonts w:ascii="Times New Roman" w:hAnsi="Times New Roman"/>
          <w:sz w:val="28"/>
          <w:szCs w:val="28"/>
        </w:rPr>
        <w:t xml:space="preserve"> дома</w:t>
      </w:r>
      <w:r w:rsidR="007E6C57">
        <w:rPr>
          <w:rFonts w:ascii="Times New Roman" w:hAnsi="Times New Roman"/>
          <w:sz w:val="28"/>
          <w:szCs w:val="28"/>
        </w:rPr>
        <w:t>,</w:t>
      </w:r>
      <w:r w:rsidR="007E6C57" w:rsidRPr="007E6C57">
        <w:rPr>
          <w:rFonts w:ascii="Times New Roman" w:hAnsi="Times New Roman"/>
          <w:sz w:val="28"/>
          <w:szCs w:val="28"/>
        </w:rPr>
        <w:t xml:space="preserve"> уровень благоустройства, конструктивные и технические параметры которого соответствуют средним условиям в Чайковского городском округе</w:t>
      </w:r>
      <w:r>
        <w:rPr>
          <w:rFonts w:ascii="Times New Roman" w:hAnsi="Times New Roman"/>
          <w:sz w:val="28"/>
          <w:szCs w:val="28"/>
        </w:rPr>
        <w:t>;</w:t>
      </w:r>
    </w:p>
    <w:bookmarkEnd w:id="4"/>
    <w:p w:rsidR="000F6325" w:rsidRDefault="000F6325" w:rsidP="0097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характеристики </w:t>
      </w:r>
      <w:r w:rsidRPr="007E6C57">
        <w:rPr>
          <w:rFonts w:ascii="Times New Roman" w:hAnsi="Times New Roman"/>
          <w:sz w:val="28"/>
          <w:szCs w:val="28"/>
        </w:rPr>
        <w:t>«типов</w:t>
      </w:r>
      <w:r>
        <w:rPr>
          <w:rFonts w:ascii="Times New Roman" w:hAnsi="Times New Roman"/>
          <w:sz w:val="28"/>
          <w:szCs w:val="28"/>
        </w:rPr>
        <w:t>ого</w:t>
      </w:r>
      <w:r w:rsidRPr="007E6C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жилого </w:t>
      </w:r>
      <w:r w:rsidRPr="007E6C57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>,</w:t>
      </w:r>
      <w:r w:rsidRPr="007E6C57">
        <w:rPr>
          <w:rFonts w:ascii="Times New Roman" w:hAnsi="Times New Roman"/>
          <w:sz w:val="28"/>
          <w:szCs w:val="28"/>
        </w:rPr>
        <w:t xml:space="preserve"> уровень благоустройства, конструктивные и технические параметры которого соответствуют средним условиям в Чайковского городском округе</w:t>
      </w:r>
      <w:r>
        <w:rPr>
          <w:rFonts w:ascii="Times New Roman" w:hAnsi="Times New Roman"/>
          <w:sz w:val="28"/>
          <w:szCs w:val="28"/>
        </w:rPr>
        <w:t>.</w:t>
      </w:r>
    </w:p>
    <w:p w:rsidR="000F6325" w:rsidRDefault="000F6325" w:rsidP="0097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Применять указанные характеристики для </w:t>
      </w:r>
      <w:r w:rsidR="00A4759B">
        <w:rPr>
          <w:rFonts w:ascii="Times New Roman" w:hAnsi="Times New Roman"/>
          <w:sz w:val="28"/>
          <w:szCs w:val="28"/>
        </w:rPr>
        <w:t>расчета регионального стандарта стоимости жилищно-коммунальных услуг.</w:t>
      </w:r>
    </w:p>
    <w:p w:rsidR="00BB365D" w:rsidRDefault="00BB365D" w:rsidP="0097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Чайковского городского округа от 5 июля 20</w:t>
      </w:r>
      <w:r w:rsidR="00D518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9 г. № 1215 «Об утверждении </w:t>
      </w:r>
      <w:r w:rsidRPr="00BB365D">
        <w:rPr>
          <w:rFonts w:ascii="Times New Roman" w:hAnsi="Times New Roman"/>
          <w:sz w:val="28"/>
          <w:szCs w:val="28"/>
        </w:rPr>
        <w:t>характеристик «типового» дома, уровень благоустройства, конструктивные и технические параметры которого соответствуют средним условиям в Чайковского городском округе</w:t>
      </w:r>
    </w:p>
    <w:p w:rsidR="00A4759B" w:rsidRDefault="001A5E02" w:rsidP="0097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759B">
        <w:rPr>
          <w:rFonts w:ascii="Times New Roman" w:hAnsi="Times New Roman"/>
          <w:sz w:val="28"/>
          <w:szCs w:val="28"/>
        </w:rPr>
        <w:t xml:space="preserve">. </w:t>
      </w:r>
      <w:r w:rsidR="00DC6076">
        <w:rPr>
          <w:rFonts w:ascii="Times New Roman" w:hAnsi="Times New Roman"/>
          <w:sz w:val="28"/>
          <w:szCs w:val="28"/>
        </w:rPr>
        <w:t>Опубликовать настоящее постановление в газете «Огни Камы» и разместить</w:t>
      </w:r>
      <w:r w:rsidR="00A4759B">
        <w:rPr>
          <w:rFonts w:ascii="Times New Roman" w:hAnsi="Times New Roman"/>
          <w:sz w:val="28"/>
          <w:szCs w:val="28"/>
        </w:rPr>
        <w:t xml:space="preserve"> на официальном сайте администрации Чайковского городского округа</w:t>
      </w:r>
      <w:r w:rsidR="00E46FD8">
        <w:rPr>
          <w:rFonts w:ascii="Times New Roman" w:hAnsi="Times New Roman"/>
          <w:sz w:val="28"/>
          <w:szCs w:val="28"/>
        </w:rPr>
        <w:t>.</w:t>
      </w:r>
      <w:r w:rsidR="00DC6076">
        <w:rPr>
          <w:rFonts w:ascii="Times New Roman" w:hAnsi="Times New Roman"/>
          <w:sz w:val="28"/>
          <w:szCs w:val="28"/>
        </w:rPr>
        <w:t xml:space="preserve"> </w:t>
      </w:r>
    </w:p>
    <w:p w:rsidR="009B4533" w:rsidRDefault="009B4533" w:rsidP="00DC6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C60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ЖКХ Управления ЖКХ и транспорта администрации Чайковского городского округа направить копию настоящего постановления в Министерство тарифного регулирования и энергетики Пермского края в течении 15 рабочих дней со дня </w:t>
      </w:r>
      <w:r w:rsidR="00E46FD8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принятия</w:t>
      </w:r>
      <w:r w:rsidR="00E46FD8">
        <w:rPr>
          <w:rFonts w:ascii="Times New Roman" w:hAnsi="Times New Roman"/>
          <w:sz w:val="28"/>
          <w:szCs w:val="28"/>
        </w:rPr>
        <w:t>.</w:t>
      </w:r>
    </w:p>
    <w:p w:rsidR="00DC6076" w:rsidRDefault="00E46FD8" w:rsidP="00DC6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C607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FD6D4F" w:rsidRPr="00EE0934" w:rsidRDefault="00E46FD8" w:rsidP="0097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B365D" w:rsidRPr="00EE0934">
        <w:rPr>
          <w:rFonts w:ascii="Times New Roman" w:hAnsi="Times New Roman"/>
          <w:sz w:val="28"/>
          <w:szCs w:val="28"/>
        </w:rPr>
        <w:t xml:space="preserve">. Контроль за исполнением возложить на </w:t>
      </w:r>
      <w:bookmarkStart w:id="5" w:name="_Hlk173924963"/>
      <w:r w:rsidR="00BB365D" w:rsidRPr="00EE093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14425F">
        <w:rPr>
          <w:rFonts w:ascii="Times New Roman" w:hAnsi="Times New Roman"/>
          <w:sz w:val="28"/>
          <w:szCs w:val="28"/>
        </w:rPr>
        <w:t xml:space="preserve">Чайковского городского округа </w:t>
      </w:r>
      <w:r w:rsidR="00BB365D" w:rsidRPr="00EE0934">
        <w:rPr>
          <w:rFonts w:ascii="Times New Roman" w:hAnsi="Times New Roman"/>
          <w:sz w:val="28"/>
          <w:szCs w:val="28"/>
        </w:rPr>
        <w:t>по инфраструктуре, начальника управления</w:t>
      </w:r>
      <w:bookmarkEnd w:id="5"/>
      <w:r>
        <w:rPr>
          <w:rFonts w:ascii="Times New Roman" w:hAnsi="Times New Roman"/>
          <w:sz w:val="28"/>
          <w:szCs w:val="28"/>
        </w:rPr>
        <w:t>.</w:t>
      </w:r>
      <w:r w:rsidR="00BB365D" w:rsidRPr="00EE0934">
        <w:rPr>
          <w:rFonts w:ascii="Times New Roman" w:hAnsi="Times New Roman"/>
          <w:sz w:val="28"/>
          <w:szCs w:val="28"/>
        </w:rPr>
        <w:t xml:space="preserve"> </w:t>
      </w:r>
    </w:p>
    <w:p w:rsidR="00FD6D4F" w:rsidRDefault="00FD6D4F" w:rsidP="00FD6D4F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BB365D" w:rsidRPr="00FD6D4F" w:rsidRDefault="00BB365D" w:rsidP="00FD6D4F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FD6D4F" w:rsidRDefault="00417362" w:rsidP="00FD6D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D6D4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D6D4F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FD6D4F" w:rsidRDefault="00FD6D4F" w:rsidP="00FD6D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1736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D6D4F" w:rsidRDefault="00FD6D4F" w:rsidP="00FD6D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Чайковского городского округа                                                 </w:t>
      </w:r>
      <w:r w:rsidR="00417362">
        <w:rPr>
          <w:rFonts w:ascii="Times New Roman" w:hAnsi="Times New Roman"/>
          <w:sz w:val="28"/>
          <w:szCs w:val="28"/>
        </w:rPr>
        <w:t xml:space="preserve">     </w:t>
      </w:r>
      <w:r w:rsidR="00DC6076">
        <w:rPr>
          <w:rFonts w:ascii="Times New Roman" w:hAnsi="Times New Roman"/>
          <w:sz w:val="28"/>
          <w:szCs w:val="28"/>
        </w:rPr>
        <w:t xml:space="preserve"> </w:t>
      </w:r>
      <w:r w:rsidR="00417362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417362">
        <w:rPr>
          <w:rFonts w:ascii="Times New Roman" w:hAnsi="Times New Roman"/>
          <w:sz w:val="28"/>
          <w:szCs w:val="28"/>
        </w:rPr>
        <w:t>Колякова</w:t>
      </w:r>
      <w:proofErr w:type="spellEnd"/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BB365D" w:rsidRDefault="00BB365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AF07AD" w:rsidRDefault="00AF07AD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1A5E02" w:rsidRDefault="001A5E02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1A5E02" w:rsidRDefault="001A5E02" w:rsidP="00355304">
      <w:pPr>
        <w:widowControl w:val="0"/>
        <w:spacing w:after="0" w:line="240" w:lineRule="auto"/>
        <w:ind w:right="2125"/>
        <w:rPr>
          <w:rFonts w:ascii="Times New Roman" w:hAnsi="Times New Roman"/>
          <w:sz w:val="28"/>
          <w:szCs w:val="28"/>
        </w:rPr>
      </w:pPr>
    </w:p>
    <w:p w:rsidR="00FD6D4F" w:rsidRDefault="00AF07AD" w:rsidP="00355304">
      <w:pPr>
        <w:widowControl w:val="0"/>
        <w:spacing w:after="0" w:line="240" w:lineRule="auto"/>
        <w:ind w:right="21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355304">
        <w:rPr>
          <w:rFonts w:ascii="Times New Roman" w:hAnsi="Times New Roman"/>
          <w:sz w:val="28"/>
          <w:szCs w:val="28"/>
        </w:rPr>
        <w:t xml:space="preserve"> </w:t>
      </w:r>
      <w:bookmarkStart w:id="6" w:name="_Hlk173489589"/>
      <w:r w:rsidR="00BB365D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FD6D4F" w:rsidRPr="005E03C3" w:rsidRDefault="00355304" w:rsidP="0035530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BB36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D6D4F" w:rsidRPr="005E03C3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BB365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D4F" w:rsidRPr="005E0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FD6D4F" w:rsidRPr="005E03C3" w:rsidRDefault="00355304" w:rsidP="0035530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FD6D4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FD6D4F" w:rsidRPr="005E03C3">
        <w:rPr>
          <w:rFonts w:ascii="Times New Roman" w:eastAsia="Times New Roman" w:hAnsi="Times New Roman"/>
          <w:sz w:val="28"/>
          <w:szCs w:val="28"/>
          <w:lang w:eastAsia="ru-RU"/>
        </w:rPr>
        <w:t>айковско</w:t>
      </w:r>
      <w:r w:rsidR="00FD6D4F">
        <w:rPr>
          <w:rFonts w:ascii="Times New Roman" w:eastAsia="Times New Roman" w:hAnsi="Times New Roman"/>
          <w:sz w:val="28"/>
          <w:szCs w:val="28"/>
          <w:lang w:eastAsia="ru-RU"/>
        </w:rPr>
        <w:t>го городского округа</w:t>
      </w:r>
    </w:p>
    <w:p w:rsidR="00FD6D4F" w:rsidRDefault="00FD6D4F" w:rsidP="00FD6D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355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03C3">
        <w:rPr>
          <w:rFonts w:ascii="Times New Roman" w:eastAsia="Times New Roman" w:hAnsi="Times New Roman"/>
          <w:sz w:val="28"/>
          <w:szCs w:val="28"/>
          <w:lang w:eastAsia="ru-RU"/>
        </w:rPr>
        <w:t>от ___________</w:t>
      </w:r>
      <w:r w:rsidR="0035530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5E03C3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№_____</w:t>
      </w:r>
      <w:r w:rsidR="002D148C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bookmarkEnd w:id="6"/>
    <w:p w:rsidR="002D148C" w:rsidRDefault="002D148C" w:rsidP="00FD6D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Pr="005E03C3" w:rsidRDefault="002D148C" w:rsidP="00FD6D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Hlk17281026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>ипов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>» многоквартирн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 дома</w:t>
      </w: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уровень благоустройства, конструктивные и технические параметры которого соответствуют средним условиям в Чайковского городском округе </w:t>
      </w:r>
    </w:p>
    <w:bookmarkEnd w:id="7"/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_Hlk172119080"/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>г. Чайковский</w:t>
      </w:r>
    </w:p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624"/>
        <w:gridCol w:w="2268"/>
      </w:tblGrid>
      <w:tr w:rsidR="002D148C" w:rsidRPr="002D148C" w:rsidTr="00B41A24">
        <w:trPr>
          <w:trHeight w:val="247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типового многоквартирного дома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многоквартирного дома: ул. Ленина, </w:t>
            </w:r>
            <w:r w:rsidR="00E46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53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 многоквартирного дома - 5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постройки - 1968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 стен - блочные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Лифт – нет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подъездов - 4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Газовые плиты - да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благоустройства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Холодное водоснабжение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Ванна длиной 1600 мм с душем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Унитаз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Раковина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Мойка – да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Горячее водоснабжение – </w:t>
            </w:r>
            <w:r w:rsidR="008D5E4D"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централизованное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Водоотведение: централизованное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Центральное отопление (открытая система теплоснабжения)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Газоснабжение: природный газ                 Электроснабжение – да</w:t>
            </w:r>
          </w:p>
        </w:tc>
      </w:tr>
      <w:tr w:rsidR="002D148C" w:rsidRPr="002D148C" w:rsidTr="00B41A24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всех жилых помещений (квартир) и нежилых помещений в многоквартирном доме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3342,0 кв. м</w:t>
            </w:r>
          </w:p>
        </w:tc>
      </w:tr>
      <w:tr w:rsidR="002D148C" w:rsidRPr="002D148C" w:rsidTr="00B41A24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входящих в состав общего имущества в многоквартирном доме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1064,7 кв. м</w:t>
            </w:r>
          </w:p>
        </w:tc>
      </w:tr>
      <w:tr w:rsidR="002D148C" w:rsidRPr="002D148C" w:rsidTr="00B41A24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входящих в состав общего имущества в многоквартирном доме, за исключением чердачного помещения и подвала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 кв</w:t>
            </w:r>
            <w:proofErr w:type="gramStart"/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2D148C" w:rsidRPr="002D148C" w:rsidTr="00B41A24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квартиры (кв. м) и количество комнат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кв</w:t>
            </w:r>
            <w:proofErr w:type="gramStart"/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 комнаты</w:t>
            </w:r>
          </w:p>
        </w:tc>
      </w:tr>
    </w:tbl>
    <w:p w:rsidR="008D5E4D" w:rsidRDefault="008D5E4D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8"/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Марковская сельская территория (п. Марковский)</w:t>
      </w:r>
    </w:p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624"/>
        <w:gridCol w:w="2268"/>
      </w:tblGrid>
      <w:tr w:rsidR="002D148C" w:rsidRPr="002D148C" w:rsidTr="00B41A24">
        <w:trPr>
          <w:trHeight w:val="247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типового многоквартирного дома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многоквартирного дома: п. Марковский, д. 5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 многоквартирного дома - 5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постройки - 1994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 стен - панельные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Лифт – нет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подъездов - 5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Газовые плиты - да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благоустройства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Холодное водоснабжение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Ванна длиной 1700 мм с душем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Унитаз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Раковина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Мойка – да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Горячее водоснабжение </w:t>
            </w:r>
            <w:r w:rsidR="00BA1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централизованное</w:t>
            </w: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Водоотведение: централизованное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Центральное отопление (закрытая система теплоснабжения)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Газоснабжение: природный газ                 Электроснабжение – да</w:t>
            </w:r>
          </w:p>
        </w:tc>
      </w:tr>
      <w:tr w:rsidR="002D148C" w:rsidRPr="002D148C" w:rsidTr="00B41A24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всех жилых помещений (квартир) и нежилых помещений в многоквартирном доме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3852,8 кв. м</w:t>
            </w:r>
          </w:p>
        </w:tc>
      </w:tr>
      <w:tr w:rsidR="002D148C" w:rsidRPr="002D148C" w:rsidTr="00B41A24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входящих в состав общего имущества в многоквартирном доме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1350,4 кв. м</w:t>
            </w:r>
          </w:p>
        </w:tc>
      </w:tr>
      <w:tr w:rsidR="002D148C" w:rsidRPr="002D148C" w:rsidTr="00B41A24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входящих в состав общего имущества в многоквартирном доме, за исключением чердачного помещения и подвала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516,4 кв</w:t>
            </w:r>
            <w:proofErr w:type="gramStart"/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2D148C" w:rsidRPr="002D148C" w:rsidTr="00B41A24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квартиры (кв. м) и количество комнат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кв</w:t>
            </w:r>
            <w:proofErr w:type="gramStart"/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/3 комнаты</w:t>
            </w:r>
          </w:p>
        </w:tc>
      </w:tr>
    </w:tbl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48C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Default="002D148C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Default="002D148C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717" w:rsidRPr="002D148C" w:rsidRDefault="00BA1717" w:rsidP="002D1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DE" w:rsidRDefault="00E73DDE" w:rsidP="00392D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48C" w:rsidRDefault="002D148C" w:rsidP="002D148C">
      <w:pPr>
        <w:widowControl w:val="0"/>
        <w:spacing w:after="0" w:line="240" w:lineRule="auto"/>
        <w:ind w:right="21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УТВЕРЖДЕНА</w:t>
      </w:r>
    </w:p>
    <w:p w:rsidR="002D148C" w:rsidRPr="005E03C3" w:rsidRDefault="002D148C" w:rsidP="002D148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п</w:t>
      </w:r>
      <w:r w:rsidRPr="005E03C3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Pr="005E0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2D148C" w:rsidRPr="005E03C3" w:rsidRDefault="002D148C" w:rsidP="002D148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Ч</w:t>
      </w:r>
      <w:r w:rsidRPr="005E03C3">
        <w:rPr>
          <w:rFonts w:ascii="Times New Roman" w:eastAsia="Times New Roman" w:hAnsi="Times New Roman"/>
          <w:sz w:val="28"/>
          <w:szCs w:val="28"/>
          <w:lang w:eastAsia="ru-RU"/>
        </w:rPr>
        <w:t>айковско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городского округа</w:t>
      </w:r>
    </w:p>
    <w:p w:rsidR="002D148C" w:rsidRDefault="002D148C" w:rsidP="002D14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BC0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03C3">
        <w:rPr>
          <w:rFonts w:ascii="Times New Roman" w:eastAsia="Times New Roman" w:hAnsi="Times New Roman"/>
          <w:sz w:val="28"/>
          <w:szCs w:val="28"/>
          <w:lang w:eastAsia="ru-RU"/>
        </w:rPr>
        <w:t>от 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5E03C3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2D148C" w:rsidRDefault="002D148C" w:rsidP="00C131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>ипов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>» жило</w:t>
      </w:r>
      <w:r w:rsidR="00C131C3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дом</w:t>
      </w:r>
      <w:r w:rsidR="00C131C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уровень благоустройства, конструктивные и технические параметры которого соответствуют средним условиям в Чайковского городском округе </w:t>
      </w:r>
    </w:p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7F7" w:rsidRPr="002D148C" w:rsidRDefault="00B157F7" w:rsidP="00B157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Чайковский, </w:t>
      </w:r>
    </w:p>
    <w:p w:rsidR="002D148C" w:rsidRPr="002D148C" w:rsidRDefault="00B157F7" w:rsidP="00B157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Марковская, </w:t>
      </w:r>
      <w:r w:rsidR="002D148C"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Ольховская</w:t>
      </w:r>
      <w:r w:rsidR="002D148C"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</w:t>
      </w:r>
      <w:r w:rsidR="007C0A42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="002D148C" w:rsidRPr="002D1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</w:t>
      </w:r>
      <w:r w:rsidR="007C0A4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49"/>
      </w:tblGrid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благоустройства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Холодное водоснабжение – да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Ванна длиной 1</w:t>
            </w:r>
            <w:r w:rsidR="00392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с душем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Унитаз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Раковина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Мойка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Горячее водоснабжение – </w:t>
            </w:r>
            <w:r w:rsidR="00BA1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hyperlink w:anchor="Par40" w:history="1"/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Водонагреватель: газовый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Водоотведение: централизованное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Отопление: газовые приборы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Газоснабжение: природный газ Электроснабжение – да 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жилого дома, кв. м.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621CDB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D5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2D148C"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кв. м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комнат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73DDE" w:rsidRDefault="00E73DDE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7A9" w:rsidRPr="002D148C" w:rsidRDefault="006417A9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Большебукорская</w:t>
      </w:r>
      <w:proofErr w:type="spellEnd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Сосновская</w:t>
      </w:r>
      <w:proofErr w:type="spellEnd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сельские территории</w:t>
      </w: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49"/>
      </w:tblGrid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благоустройства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Холодное водоснабжение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Ванна длиной 1</w:t>
            </w:r>
            <w:r w:rsidR="00641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с душем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Унитаз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Раковина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Мойка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Горячее водоснабжение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Водонагреватель: газовый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Водоотведение: </w:t>
            </w:r>
            <w:r w:rsidR="003433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септики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Отопление: газовые приборы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Газоснабжение: природный газ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 – да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жилого дома, кв. м.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621CDB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2D148C"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кв. м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комнат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AD59F7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D148C" w:rsidRPr="002D148C" w:rsidRDefault="002D148C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48C" w:rsidRPr="002D148C" w:rsidRDefault="002D148C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Альняшинская</w:t>
      </w:r>
      <w:proofErr w:type="spellEnd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Ваньковская</w:t>
      </w:r>
      <w:proofErr w:type="spellEnd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Зипуновская</w:t>
      </w:r>
      <w:proofErr w:type="spellEnd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Уральская сельские территории</w:t>
      </w: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49"/>
      </w:tblGrid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благоустройства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Холодное водоснабжение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Ванна длиной 1</w:t>
            </w:r>
            <w:r w:rsidR="00641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с душем – да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Унитаз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Раковина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Мойка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Горячее водоснабжение – да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Водонагреватель: электрический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Водоотведение: </w:t>
            </w:r>
            <w:r w:rsidR="003433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септики</w:t>
            </w:r>
          </w:p>
          <w:p w:rsidR="00A43094" w:rsidRPr="002D148C" w:rsidRDefault="00A43094" w:rsidP="00A4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Отопление: дрова </w:t>
            </w:r>
          </w:p>
          <w:p w:rsidR="00A43094" w:rsidRDefault="00A43094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Газоснабжение: сжиженный газ, реализуемый в баллонах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 – да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жилого дома, кв. м.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E56FA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D5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2D148C"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кв. м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комнат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D148C" w:rsidRPr="002D148C" w:rsidRDefault="002D148C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48C" w:rsidRDefault="002D148C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1C3" w:rsidRDefault="00C131C3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1C3" w:rsidRDefault="00C131C3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7CF" w:rsidRDefault="004047CF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7A9" w:rsidRPr="002D148C" w:rsidRDefault="006417A9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48C" w:rsidRPr="002D148C" w:rsidRDefault="002D148C" w:rsidP="002D14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" w:name="_Hlk173489834"/>
      <w:proofErr w:type="spellStart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Фокинская</w:t>
      </w:r>
      <w:proofErr w:type="spellEnd"/>
      <w:r w:rsidRPr="002D1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сельская территория</w:t>
      </w:r>
    </w:p>
    <w:p w:rsidR="002D148C" w:rsidRPr="002D148C" w:rsidRDefault="002D148C" w:rsidP="002D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49"/>
      </w:tblGrid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благоустройства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Холодное водоснабжение – </w:t>
            </w:r>
            <w:r w:rsidR="00641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Ванна длиной 1</w:t>
            </w:r>
            <w:r w:rsidR="00BB5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с душем – </w:t>
            </w:r>
            <w:r w:rsidR="00BB5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Унитаз – </w:t>
            </w:r>
            <w:r w:rsidR="00BB5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Раковина – </w:t>
            </w:r>
            <w:r w:rsidR="00BB5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Мойка – </w:t>
            </w:r>
            <w:r w:rsidR="00F16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Горячее водоснабжение –</w:t>
            </w:r>
            <w:r w:rsidR="00F16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  <w:p w:rsidR="00F16BC0" w:rsidRDefault="00F16BC0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Водонагреватель - газовый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Водоотведение: </w:t>
            </w:r>
            <w:r w:rsidR="003433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септики</w:t>
            </w:r>
          </w:p>
          <w:p w:rsid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Отопление: </w:t>
            </w:r>
            <w:r w:rsidR="00F16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газовые приборы</w:t>
            </w:r>
          </w:p>
          <w:p w:rsidR="004047CF" w:rsidRPr="002D148C" w:rsidRDefault="004047CF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Газоснабжение:</w:t>
            </w:r>
            <w:r w:rsidR="00BB5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</w:t>
            </w:r>
          </w:p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Электроснабжение – да 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жилого дома, кв. м.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621CDB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2D148C"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кв. м</w:t>
            </w:r>
          </w:p>
        </w:tc>
      </w:tr>
      <w:tr w:rsidR="002D148C" w:rsidRPr="002D148C" w:rsidTr="00B41A2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C" w:rsidRPr="002D148C" w:rsidRDefault="002D148C" w:rsidP="002D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комнат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C" w:rsidRPr="002D148C" w:rsidRDefault="00AD59F7" w:rsidP="002D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bookmarkEnd w:id="9"/>
    </w:tbl>
    <w:p w:rsidR="002D148C" w:rsidRPr="002D148C" w:rsidRDefault="002D148C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48C" w:rsidRPr="002D148C" w:rsidRDefault="002D148C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48C" w:rsidRPr="002D148C" w:rsidRDefault="002D148C" w:rsidP="002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D4F" w:rsidRPr="005E03C3" w:rsidRDefault="00FD6D4F" w:rsidP="00FD6D4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D4F" w:rsidRPr="00683C82" w:rsidRDefault="00FD6D4F" w:rsidP="00683C8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sectPr w:rsidR="00FD6D4F" w:rsidRPr="00683C82" w:rsidSect="002E7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11" w:rsidRDefault="00CF2C11" w:rsidP="00CF2C11">
      <w:pPr>
        <w:spacing w:after="0" w:line="240" w:lineRule="auto"/>
      </w:pPr>
      <w:r>
        <w:separator/>
      </w:r>
    </w:p>
  </w:endnote>
  <w:endnote w:type="continuationSeparator" w:id="0">
    <w:p w:rsidR="00CF2C11" w:rsidRDefault="00CF2C11" w:rsidP="00CF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1" w:rsidRDefault="00CF2C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1" w:rsidRDefault="00CF2C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1" w:rsidRDefault="00CF2C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11" w:rsidRDefault="00CF2C11" w:rsidP="00CF2C11">
      <w:pPr>
        <w:spacing w:after="0" w:line="240" w:lineRule="auto"/>
      </w:pPr>
      <w:r>
        <w:separator/>
      </w:r>
    </w:p>
  </w:footnote>
  <w:footnote w:type="continuationSeparator" w:id="0">
    <w:p w:rsidR="00CF2C11" w:rsidRDefault="00CF2C11" w:rsidP="00CF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1" w:rsidRDefault="00CF2C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1" w:rsidRPr="00CF2C11" w:rsidRDefault="00CF2C11" w:rsidP="00CF2C11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CF2C11">
      <w:rPr>
        <w:rFonts w:ascii="Times New Roman" w:eastAsia="Times New Roman" w:hAnsi="Times New Roman"/>
        <w:color w:val="000000"/>
        <w:sz w:val="20"/>
        <w:szCs w:val="20"/>
        <w:lang w:eastAsia="ru-RU"/>
      </w:rPr>
      <w:t>Проект размещен на сайте 08.08.2024 Срок  приема заключений независимых экспертов до 17.08.2024 на электронный адрес ud-mnpa@chaykovsky.permkrai.ru</w:t>
    </w:r>
  </w:p>
  <w:p w:rsidR="00CF2C11" w:rsidRDefault="00CF2C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1" w:rsidRDefault="00CF2C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2FF"/>
    <w:rsid w:val="00090035"/>
    <w:rsid w:val="000F6325"/>
    <w:rsid w:val="0014425F"/>
    <w:rsid w:val="00182ED3"/>
    <w:rsid w:val="001A5E02"/>
    <w:rsid w:val="001D6C0F"/>
    <w:rsid w:val="00265A1C"/>
    <w:rsid w:val="0029213F"/>
    <w:rsid w:val="002D148C"/>
    <w:rsid w:val="002E7D81"/>
    <w:rsid w:val="00343386"/>
    <w:rsid w:val="00355304"/>
    <w:rsid w:val="00392D31"/>
    <w:rsid w:val="003A42EF"/>
    <w:rsid w:val="004047CF"/>
    <w:rsid w:val="00417362"/>
    <w:rsid w:val="0049355E"/>
    <w:rsid w:val="005A094E"/>
    <w:rsid w:val="005D1DAB"/>
    <w:rsid w:val="00621CDB"/>
    <w:rsid w:val="006417A9"/>
    <w:rsid w:val="00683C82"/>
    <w:rsid w:val="007A0A87"/>
    <w:rsid w:val="007B529F"/>
    <w:rsid w:val="007C0A42"/>
    <w:rsid w:val="007C0DE8"/>
    <w:rsid w:val="007E6C57"/>
    <w:rsid w:val="00861BF3"/>
    <w:rsid w:val="008D5E4D"/>
    <w:rsid w:val="008D6180"/>
    <w:rsid w:val="00970AE4"/>
    <w:rsid w:val="009750BB"/>
    <w:rsid w:val="0098662E"/>
    <w:rsid w:val="009B4533"/>
    <w:rsid w:val="009D4EB9"/>
    <w:rsid w:val="00A12A5E"/>
    <w:rsid w:val="00A43094"/>
    <w:rsid w:val="00A4759B"/>
    <w:rsid w:val="00A6705F"/>
    <w:rsid w:val="00AD59F7"/>
    <w:rsid w:val="00AF07AD"/>
    <w:rsid w:val="00B157F7"/>
    <w:rsid w:val="00B27042"/>
    <w:rsid w:val="00BA1717"/>
    <w:rsid w:val="00BB365D"/>
    <w:rsid w:val="00BB5ADD"/>
    <w:rsid w:val="00BC0D90"/>
    <w:rsid w:val="00BF6DA5"/>
    <w:rsid w:val="00C131C3"/>
    <w:rsid w:val="00C20DA5"/>
    <w:rsid w:val="00C922CB"/>
    <w:rsid w:val="00CF2C11"/>
    <w:rsid w:val="00CF73BA"/>
    <w:rsid w:val="00D43689"/>
    <w:rsid w:val="00D5186D"/>
    <w:rsid w:val="00D91A6B"/>
    <w:rsid w:val="00DC6076"/>
    <w:rsid w:val="00E46FD8"/>
    <w:rsid w:val="00E56FAC"/>
    <w:rsid w:val="00E73DDE"/>
    <w:rsid w:val="00EE0934"/>
    <w:rsid w:val="00F16BC0"/>
    <w:rsid w:val="00F776C7"/>
    <w:rsid w:val="00F812FF"/>
    <w:rsid w:val="00FD6D4F"/>
    <w:rsid w:val="00FF0962"/>
    <w:rsid w:val="00FF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C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F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C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korina\Desktop\&#1041;&#1083;&#1072;&#1085;&#1082;&#108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Татьяна Николаевна</dc:creator>
  <cp:lastModifiedBy>derbilova</cp:lastModifiedBy>
  <cp:revision>3</cp:revision>
  <cp:lastPrinted>2024-08-07T07:12:00Z</cp:lastPrinted>
  <dcterms:created xsi:type="dcterms:W3CDTF">2024-08-08T11:49:00Z</dcterms:created>
  <dcterms:modified xsi:type="dcterms:W3CDTF">2024-08-08T11:59:00Z</dcterms:modified>
</cp:coreProperties>
</file>