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widowControl w:val="0"/>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18732</wp:posOffset>
                </wp:positionH>
                <wp:positionV relativeFrom="page">
                  <wp:posOffset>3343274</wp:posOffset>
                </wp:positionV>
                <wp:extent cx="2714625" cy="1762125"/>
                <wp:wrapNone/>
                <wp:docPr hidden="false" id="1" name="Picture 1"/>
                <a:graphic>
                  <a:graphicData uri="http://schemas.microsoft.com/office/word/2010/wordprocessingShape">
                    <wps:wsp>
                      <wps:cNvSpPr txBox="false"/>
                      <wps:spPr>
                        <a:xfrm flipH="false" flipV="false" rot="0">
                          <a:off x="0" y="0"/>
                          <a:ext cx="2714625" cy="1762125"/>
                        </a:xfrm>
                        <a:custGeom>
                          <a:avLst>
                            <a:gd fmla="val -11796480" name="modifier0"/>
                            <a:gd fmla="val 0" name="modifier1"/>
                            <a:gd fmla="val 5400" name="modifier2"/>
                          </a:avLst>
                          <a:gdLst>
                            <a:gd fmla="val 0" name="ODFTextRectL"/>
                            <a:gd fmla="val 0" name="ODFTextRectT"/>
                            <a:gd fmla="val 21600" name="ODFTextRectR"/>
                            <a:gd fmla="val 21600"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val 21600" name="ODFRight"/>
                            <a:gd fmla="val 21600"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lnTo>
                                <a:pt x="0" y="0"/>
                              </a:lnTo>
                              <a:close/>
                            </a:path>
                          </a:pathLst>
                        </a:custGeom>
                        <a:noFill/>
                        <a:ln>
                          <a:noFill/>
                        </a:ln>
                      </wps:spPr>
                      <wps:txbx>
                        <w:txbxContent>
                          <w:p w14:paraId="08000000">
                            <w:pPr>
                              <w:spacing w:line="240" w:lineRule="exact"/>
                              <w:ind w:right="60"/>
                              <w:jc w:val="both"/>
                            </w:pPr>
                            <w:r>
                              <w:rPr>
                                <w:b w:val="1"/>
                              </w:rPr>
                              <w:t>О внесении изменений в Типовое положение о закупке для муниципальных бюджетных и автономных учреждений, муниципальных унитарных предприятий Чайковского городского округа, утверждённое постановлением администрации Чайковского городского округа от 17.10.2023 № 1005</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34075" cy="2390775"/>
            <wp:effectExtent b="0" l="0" r="0" t="0"/>
            <wp:docPr hidden="false" id="3" name="Picture 3"/>
            <a:graphic>
              <a:graphicData uri="http://schemas.openxmlformats.org/drawingml/2006/picture">
                <pic:pic>
                  <pic:nvPicPr>
                    <pic:cNvPr hidden="false" id="2" name="Picture 2"/>
                    <pic:cNvPicPr preferRelativeResize="true"/>
                  </pic:nvPicPr>
                  <pic:blipFill>
                    <a:blip r:embed="rId5"/>
                    <a:srcRect b="0" l="0" r="0" t="0"/>
                    <a:stretch/>
                  </pic:blipFill>
                  <pic:spPr>
                    <a:xfrm flipH="false" flipV="false" rot="0">
                      <a:ext cx="5934075" cy="2390775"/>
                    </a:xfrm>
                    <a:prstGeom prst="rect"/>
                  </pic:spPr>
                </pic:pic>
              </a:graphicData>
            </a:graphic>
          </wp:inline>
        </w:drawing>
      </w:r>
    </w:p>
    <w:p w14:paraId="09000000">
      <w:pPr>
        <w:widowControl w:val="0"/>
        <w:ind/>
        <w:jc w:val="both"/>
      </w:pPr>
    </w:p>
    <w:p w14:paraId="0A000000">
      <w:pPr>
        <w:widowControl w:val="0"/>
        <w:ind/>
        <w:jc w:val="both"/>
      </w:pPr>
    </w:p>
    <w:p w14:paraId="0B000000">
      <w:pPr>
        <w:widowControl w:val="0"/>
        <w:ind w:firstLine="709" w:left="0"/>
        <w:jc w:val="both"/>
      </w:pPr>
    </w:p>
    <w:p w14:paraId="0C000000">
      <w:pPr>
        <w:widowControl w:val="0"/>
        <w:ind w:firstLine="709" w:left="0"/>
        <w:jc w:val="both"/>
      </w:pPr>
    </w:p>
    <w:p w14:paraId="0D000000">
      <w:pPr>
        <w:widowControl w:val="0"/>
        <w:ind w:firstLine="709" w:left="0"/>
        <w:jc w:val="both"/>
      </w:pPr>
    </w:p>
    <w:p w14:paraId="0E000000">
      <w:pPr>
        <w:widowControl w:val="0"/>
        <w:ind w:firstLine="709" w:left="0"/>
        <w:jc w:val="both"/>
      </w:pPr>
    </w:p>
    <w:p w14:paraId="0F000000">
      <w:pPr>
        <w:widowControl w:val="0"/>
        <w:ind w:firstLine="709" w:left="0"/>
        <w:jc w:val="both"/>
      </w:pPr>
    </w:p>
    <w:p w14:paraId="10000000">
      <w:pPr>
        <w:widowControl w:val="0"/>
        <w:ind w:firstLine="709" w:left="0"/>
        <w:jc w:val="both"/>
      </w:pPr>
    </w:p>
    <w:p w14:paraId="11000000">
      <w:pPr>
        <w:widowControl w:val="0"/>
        <w:ind w:firstLine="709" w:left="0"/>
        <w:jc w:val="both"/>
      </w:pPr>
    </w:p>
    <w:p w14:paraId="12000000">
      <w:pPr>
        <w:widowControl w:val="0"/>
        <w:ind w:firstLine="709" w:left="0"/>
        <w:jc w:val="both"/>
      </w:pPr>
      <w:r>
        <w:t xml:space="preserve">В соответствии с Федеральным законом от 18 июля 2011 г. № 223-ФЗ «О закупках товаров, работ, услуг отдельными видами юридических лиц», Уставом Чайковского городского округа, письмами Министерства по регулированию контрактной системы в сфере закупок Пермского края от 14 ноября 2024 г. № 32-02-исх02-148 и от 27 ноября 2024 г. № 32-02-исх02-156 «Об изменении формы Типового положения о закупке», в целях оптимизации закупочной деятельности </w:t>
      </w:r>
    </w:p>
    <w:p w14:paraId="13000000">
      <w:pPr>
        <w:widowControl w:val="0"/>
        <w:ind w:firstLine="709" w:left="0"/>
        <w:jc w:val="both"/>
      </w:pPr>
      <w:r>
        <w:t xml:space="preserve">ПОСТАНОВЛЯЮ: </w:t>
      </w:r>
    </w:p>
    <w:p w14:paraId="14000000">
      <w:pPr>
        <w:pStyle w:val="Style_3"/>
        <w:numPr>
          <w:ilvl w:val="0"/>
          <w:numId w:val="1"/>
        </w:numPr>
        <w:tabs>
          <w:tab w:leader="none" w:pos="993" w:val="left"/>
          <w:tab w:leader="none" w:pos="1418" w:val="left"/>
        </w:tabs>
        <w:spacing w:line="360" w:lineRule="exact"/>
        <w:ind w:firstLine="709" w:left="0"/>
        <w:jc w:val="both"/>
        <w:rPr>
          <w:rFonts w:ascii="Times New Roman" w:hAnsi="Times New Roman"/>
          <w:sz w:val="28"/>
        </w:rPr>
      </w:pPr>
      <w:r>
        <w:rPr>
          <w:rFonts w:ascii="Times New Roman" w:hAnsi="Times New Roman"/>
          <w:sz w:val="28"/>
        </w:rPr>
        <w:t xml:space="preserve">Внести в Типовое положение о закупке для муниципальных бюджетных и автономных учреждений, муниципальных унитарных предприятий Чайковского городского округа, утверждённое постановлением администрации Чайковского городского округа от 17 октября 2023 г. № 1005 (в редакции постановлений от </w:t>
      </w:r>
      <w:r>
        <w:rPr>
          <w:rFonts w:ascii="Times New Roman" w:hAnsi="Times New Roman"/>
          <w:sz w:val="28"/>
        </w:rPr>
        <w:t>0</w:t>
      </w:r>
      <w:r>
        <w:rPr>
          <w:rFonts w:ascii="Times New Roman" w:hAnsi="Times New Roman"/>
          <w:sz w:val="28"/>
        </w:rPr>
        <w:t>7</w:t>
      </w:r>
      <w:r>
        <w:rPr>
          <w:rFonts w:ascii="Times New Roman" w:hAnsi="Times New Roman"/>
          <w:sz w:val="28"/>
        </w:rPr>
        <w:t>.03.</w:t>
      </w:r>
      <w:r>
        <w:rPr>
          <w:rFonts w:ascii="Times New Roman" w:hAnsi="Times New Roman"/>
          <w:sz w:val="28"/>
        </w:rPr>
        <w:t>2024 г. № 236</w:t>
      </w:r>
      <w:r>
        <w:rPr>
          <w:rFonts w:ascii="Times New Roman" w:hAnsi="Times New Roman"/>
          <w:sz w:val="28"/>
        </w:rPr>
        <w:t>,</w:t>
      </w:r>
      <w:r>
        <w:rPr>
          <w:rFonts w:ascii="Times New Roman" w:hAnsi="Times New Roman"/>
          <w:sz w:val="28"/>
        </w:rPr>
        <w:t xml:space="preserve"> от 22</w:t>
      </w:r>
      <w:r>
        <w:rPr>
          <w:rFonts w:ascii="Times New Roman" w:hAnsi="Times New Roman"/>
          <w:sz w:val="28"/>
        </w:rPr>
        <w:t>.10.</w:t>
      </w:r>
      <w:r>
        <w:rPr>
          <w:rFonts w:ascii="Times New Roman" w:hAnsi="Times New Roman"/>
          <w:sz w:val="28"/>
        </w:rPr>
        <w:t>2024 г. № 924) (далее – Типовое положение), изменения, изложив его в редакции согласно приложению к настоящему постановлению.</w:t>
      </w:r>
    </w:p>
    <w:p w14:paraId="15000000">
      <w:pPr>
        <w:pStyle w:val="Style_3"/>
        <w:numPr>
          <w:ilvl w:val="0"/>
          <w:numId w:val="1"/>
        </w:numPr>
        <w:tabs>
          <w:tab w:leader="none" w:pos="0" w:val="left"/>
          <w:tab w:leader="none" w:pos="1276" w:val="left"/>
        </w:tabs>
        <w:spacing w:line="360" w:lineRule="exact"/>
        <w:ind w:firstLine="709" w:left="0"/>
        <w:jc w:val="both"/>
        <w:rPr>
          <w:rFonts w:ascii="Times New Roman" w:hAnsi="Times New Roman"/>
          <w:sz w:val="28"/>
        </w:rPr>
      </w:pPr>
      <w:r>
        <w:rPr>
          <w:rFonts w:ascii="Times New Roman" w:hAnsi="Times New Roman"/>
          <w:sz w:val="28"/>
        </w:rPr>
        <w:t>Сектору контрактной службы управления делами администрации Чайковского городского округа разместить Типовое положение в единой информационной системе в сфере закупок товаров, работ, услуг для обеспечения государственных и муниципальных нужд в течение пятнадцати дней с даты его принятия.</w:t>
      </w:r>
    </w:p>
    <w:p w14:paraId="16000000">
      <w:pPr>
        <w:pStyle w:val="Style_3"/>
        <w:numPr>
          <w:ilvl w:val="0"/>
          <w:numId w:val="1"/>
        </w:numPr>
        <w:tabs>
          <w:tab w:leader="none" w:pos="0" w:val="left"/>
          <w:tab w:leader="none" w:pos="1276" w:val="left"/>
        </w:tabs>
        <w:spacing w:line="360" w:lineRule="exact"/>
        <w:ind w:firstLine="709" w:left="0"/>
        <w:jc w:val="both"/>
        <w:rPr>
          <w:rFonts w:ascii="Times New Roman" w:hAnsi="Times New Roman"/>
          <w:sz w:val="28"/>
        </w:rPr>
      </w:pPr>
      <w:r>
        <w:rPr>
          <w:rFonts w:ascii="Times New Roman" w:hAnsi="Times New Roman"/>
          <w:sz w:val="28"/>
        </w:rPr>
        <w:t xml:space="preserve">Муниципальным бюджетным и автономным учреждениям, муниципальным унитарным предприятиям Чайковского городского округа, для которых применение Типового положения является обязательным, внести </w:t>
      </w:r>
      <w:r>
        <w:rPr>
          <w:rFonts w:ascii="Times New Roman" w:hAnsi="Times New Roman"/>
          <w:sz w:val="28"/>
        </w:rPr>
        <w:t>соответствующие изменения в Положения о закупке в срок до 1 января 2025 года.</w:t>
      </w:r>
    </w:p>
    <w:p w14:paraId="17000000">
      <w:pPr>
        <w:pStyle w:val="Style_3"/>
        <w:numPr>
          <w:ilvl w:val="0"/>
          <w:numId w:val="1"/>
        </w:numPr>
        <w:tabs>
          <w:tab w:leader="none" w:pos="0" w:val="left"/>
          <w:tab w:leader="none" w:pos="1276" w:val="left"/>
          <w:tab w:leader="none" w:pos="1418" w:val="left"/>
        </w:tabs>
        <w:ind w:firstLine="709" w:left="0"/>
        <w:jc w:val="both"/>
        <w:rPr>
          <w:rFonts w:ascii="Times New Roman" w:hAnsi="Times New Roman"/>
          <w:sz w:val="28"/>
        </w:rPr>
      </w:pPr>
      <w:r>
        <w:rPr>
          <w:rFonts w:ascii="Times New Roman" w:hAnsi="Times New Roman"/>
          <w:sz w:val="28"/>
        </w:rPr>
        <w:t xml:space="preserve">Опубликовать постановление в газете «Огни Камы» и разместить на    официальном сайте администрации Чайковского городского округа. </w:t>
      </w:r>
    </w:p>
    <w:p w14:paraId="18000000">
      <w:pPr>
        <w:pStyle w:val="Style_3"/>
        <w:numPr>
          <w:ilvl w:val="0"/>
          <w:numId w:val="1"/>
        </w:numPr>
        <w:tabs>
          <w:tab w:leader="none" w:pos="0" w:val="left"/>
          <w:tab w:leader="none" w:pos="1276" w:val="left"/>
        </w:tabs>
        <w:spacing w:line="360" w:lineRule="exact"/>
        <w:ind w:firstLine="709" w:left="0"/>
        <w:jc w:val="both"/>
        <w:rPr>
          <w:rFonts w:ascii="Times New Roman" w:hAnsi="Times New Roman"/>
          <w:sz w:val="28"/>
        </w:rPr>
      </w:pPr>
      <w:r>
        <w:rPr>
          <w:rFonts w:ascii="Times New Roman" w:hAnsi="Times New Roman"/>
          <w:sz w:val="28"/>
        </w:rPr>
        <w:t>Постановление вступает в силу после его официального опубликования и распространяется на правоотношения, возникшие с 1 декабря 2024 года.</w:t>
      </w:r>
    </w:p>
    <w:p w14:paraId="19000000">
      <w:pPr>
        <w:widowControl w:val="0"/>
        <w:spacing w:line="240" w:lineRule="exact"/>
        <w:ind/>
        <w:jc w:val="both"/>
      </w:pPr>
    </w:p>
    <w:p w14:paraId="1A000000">
      <w:pPr>
        <w:widowControl w:val="0"/>
        <w:spacing w:line="240" w:lineRule="exact"/>
        <w:ind/>
        <w:jc w:val="both"/>
      </w:pPr>
    </w:p>
    <w:p w14:paraId="1B000000">
      <w:pPr>
        <w:widowControl w:val="0"/>
        <w:spacing w:line="240" w:lineRule="exact"/>
        <w:ind/>
        <w:jc w:val="both"/>
      </w:pPr>
      <w:r>
        <w:t>Глава городского округа –</w:t>
      </w:r>
    </w:p>
    <w:p w14:paraId="1C000000">
      <w:pPr>
        <w:widowControl w:val="0"/>
        <w:spacing w:line="240" w:lineRule="exact"/>
        <w:ind/>
        <w:jc w:val="both"/>
      </w:pPr>
      <w:r>
        <w:t>глава администрации</w:t>
      </w:r>
    </w:p>
    <w:p w14:paraId="1D000000">
      <w:pPr>
        <w:widowControl w:val="0"/>
        <w:spacing w:line="240" w:lineRule="exact"/>
        <w:ind/>
        <w:jc w:val="both"/>
      </w:pPr>
      <w:r>
        <w:t>Чайковского городского округа                                                         А.В. Агафонов</w:t>
      </w:r>
    </w:p>
    <w:p w14:paraId="1E000000">
      <w:pPr>
        <w:spacing w:line="240" w:lineRule="exact"/>
        <w:ind/>
        <w:jc w:val="both"/>
        <w:rPr>
          <w:b w:val="1"/>
        </w:rPr>
      </w:pPr>
    </w:p>
    <w:p w14:paraId="1F000000">
      <w:pPr>
        <w:spacing w:line="240" w:lineRule="exact"/>
        <w:ind w:firstLine="720" w:left="3528"/>
        <w:jc w:val="both"/>
        <w:rPr>
          <w:b w:val="1"/>
        </w:rPr>
      </w:pPr>
    </w:p>
    <w:p w14:paraId="20000000">
      <w:pPr>
        <w:spacing w:line="240" w:lineRule="exact"/>
        <w:ind w:firstLine="720" w:left="3528"/>
        <w:jc w:val="both"/>
        <w:rPr>
          <w:b w:val="1"/>
        </w:rPr>
      </w:pPr>
    </w:p>
    <w:p w14:paraId="21000000">
      <w:pPr>
        <w:spacing w:line="240" w:lineRule="exact"/>
        <w:ind w:firstLine="720" w:left="3528"/>
        <w:jc w:val="both"/>
        <w:rPr>
          <w:b w:val="1"/>
        </w:rPr>
      </w:pPr>
    </w:p>
    <w:p w14:paraId="22000000">
      <w:pPr>
        <w:sectPr>
          <w:headerReference r:id="rId1" w:type="default"/>
          <w:footerReference r:id="rId2" w:type="default"/>
          <w:pgSz w:h="16838" w:orient="portrait" w:w="11906"/>
          <w:pgMar w:bottom="709" w:footer="223" w:gutter="0" w:header="708" w:left="1701" w:right="566" w:top="1134"/>
        </w:sectPr>
      </w:pPr>
    </w:p>
    <w:p w14:paraId="23000000">
      <w:pPr>
        <w:pStyle w:val="Style_4"/>
        <w:pageBreakBefore w:val="1"/>
        <w:spacing w:after="0" w:line="240" w:lineRule="auto"/>
        <w:ind w:firstLine="0" w:left="5103"/>
        <w:rPr>
          <w:b w:val="1"/>
        </w:rPr>
      </w:pPr>
      <w:r>
        <w:t xml:space="preserve">Приложение </w:t>
      </w:r>
    </w:p>
    <w:p w14:paraId="24000000">
      <w:pPr>
        <w:pStyle w:val="Style_5"/>
        <w:spacing w:line="240" w:lineRule="auto"/>
        <w:ind w:firstLine="5103" w:left="0"/>
      </w:pPr>
      <w:r>
        <w:t>к постановлению администрации</w:t>
      </w:r>
    </w:p>
    <w:p w14:paraId="25000000">
      <w:pPr>
        <w:pStyle w:val="Style_5"/>
        <w:spacing w:line="240" w:lineRule="auto"/>
        <w:ind w:firstLine="5103" w:left="0"/>
      </w:pPr>
      <w:r>
        <w:t>Чайковского городского округа</w:t>
      </w:r>
    </w:p>
    <w:p w14:paraId="26000000">
      <w:pPr>
        <w:pStyle w:val="Style_5"/>
        <w:spacing w:line="240" w:lineRule="auto"/>
        <w:ind w:firstLine="5103" w:left="0"/>
      </w:pPr>
      <w:r>
        <w:t>от __________ № ______</w:t>
      </w:r>
    </w:p>
    <w:p w14:paraId="27000000">
      <w:pPr>
        <w:pStyle w:val="Style_4"/>
        <w:spacing w:after="0" w:line="240" w:lineRule="auto"/>
        <w:ind w:firstLine="0" w:left="5103"/>
        <w:rPr>
          <w:b w:val="1"/>
        </w:rPr>
      </w:pPr>
    </w:p>
    <w:p w14:paraId="28000000">
      <w:pPr>
        <w:pStyle w:val="Style_4"/>
        <w:spacing w:after="0" w:line="240" w:lineRule="auto"/>
        <w:ind w:firstLine="0" w:left="5103"/>
        <w:rPr>
          <w:b w:val="1"/>
        </w:rPr>
      </w:pPr>
    </w:p>
    <w:p w14:paraId="29000000">
      <w:pPr>
        <w:pStyle w:val="Style_5"/>
      </w:pPr>
    </w:p>
    <w:p w14:paraId="2A000000">
      <w:pPr>
        <w:ind/>
        <w:jc w:val="center"/>
        <w:rPr>
          <w:b w:val="1"/>
        </w:rPr>
      </w:pPr>
      <w:r>
        <w:rPr>
          <w:b w:val="1"/>
        </w:rPr>
        <w:t xml:space="preserve">ТИПОВОЕ ПОЛОЖЕНИЕ О ЗАКУПКЕ </w:t>
      </w:r>
    </w:p>
    <w:p w14:paraId="2B000000">
      <w:pPr>
        <w:ind/>
        <w:jc w:val="center"/>
        <w:rPr>
          <w:b w:val="1"/>
        </w:rPr>
      </w:pPr>
      <w:r>
        <w:rPr>
          <w:b w:val="1"/>
        </w:rPr>
        <w:t xml:space="preserve">для муниципальных бюджетных и автономных учреждений,  </w:t>
      </w:r>
    </w:p>
    <w:p w14:paraId="2C000000">
      <w:pPr>
        <w:ind/>
        <w:jc w:val="center"/>
        <w:rPr>
          <w:b w:val="1"/>
        </w:rPr>
      </w:pPr>
      <w:r>
        <w:rPr>
          <w:b w:val="1"/>
        </w:rPr>
        <w:t xml:space="preserve">муниципальных унитарных предприятий </w:t>
      </w:r>
    </w:p>
    <w:p w14:paraId="2D000000">
      <w:pPr>
        <w:ind/>
        <w:jc w:val="center"/>
        <w:rPr>
          <w:b w:val="1"/>
        </w:rPr>
      </w:pPr>
      <w:r>
        <w:rPr>
          <w:b w:val="1"/>
        </w:rPr>
        <w:t xml:space="preserve">Чайковского городского округа </w:t>
      </w:r>
    </w:p>
    <w:p w14:paraId="2E000000">
      <w:pPr>
        <w:tabs>
          <w:tab w:leader="none" w:pos="8130" w:val="left"/>
        </w:tabs>
        <w:spacing w:line="240" w:lineRule="exact"/>
        <w:ind w:firstLine="720" w:left="3528"/>
        <w:jc w:val="both"/>
        <w:rPr>
          <w:b w:val="1"/>
        </w:rPr>
      </w:pPr>
    </w:p>
    <w:p w14:paraId="2F000000">
      <w:pPr>
        <w:widowControl w:val="0"/>
        <w:spacing w:after="1" w:line="360" w:lineRule="exact"/>
        <w:ind w:firstLine="709" w:left="0"/>
        <w:jc w:val="center"/>
        <w:rPr>
          <w:b w:val="1"/>
        </w:rPr>
      </w:pPr>
      <w:r>
        <w:rPr>
          <w:b w:val="1"/>
        </w:rPr>
        <w:t>ОГЛАВЛЕНИЕ</w:t>
      </w:r>
    </w:p>
    <w:p w14:paraId="30000000">
      <w:pPr>
        <w:spacing w:line="360" w:lineRule="exact"/>
        <w:ind/>
        <w:jc w:val="both"/>
      </w:pPr>
    </w:p>
    <w:p w14:paraId="31000000">
      <w:pPr>
        <w:spacing w:line="360" w:lineRule="exact"/>
        <w:ind/>
        <w:jc w:val="both"/>
      </w:pPr>
      <w:r>
        <w:t>Раздел 1. Общие положения</w:t>
      </w:r>
    </w:p>
    <w:p w14:paraId="32000000">
      <w:pPr>
        <w:spacing w:line="360" w:lineRule="exact"/>
        <w:ind/>
        <w:jc w:val="both"/>
      </w:pPr>
      <w:r>
        <w:t>1.1. Общие положения</w:t>
      </w:r>
    </w:p>
    <w:p w14:paraId="33000000">
      <w:pPr>
        <w:spacing w:line="360" w:lineRule="exact"/>
        <w:ind/>
        <w:jc w:val="both"/>
      </w:pPr>
      <w:r>
        <w:t>Раздел 2. Порядок подготовки и осуществления закупок</w:t>
      </w:r>
    </w:p>
    <w:p w14:paraId="34000000">
      <w:pPr>
        <w:spacing w:line="360" w:lineRule="exact"/>
        <w:ind/>
        <w:jc w:val="both"/>
      </w:pPr>
      <w:r>
        <w:t>2.1. Планирование закупок</w:t>
      </w:r>
    </w:p>
    <w:p w14:paraId="35000000">
      <w:pPr>
        <w:spacing w:line="360" w:lineRule="exact"/>
        <w:ind/>
        <w:jc w:val="both"/>
      </w:pPr>
      <w:r>
        <w:t>2.2. Комиссия по осуществлению закупок</w:t>
      </w:r>
    </w:p>
    <w:p w14:paraId="36000000">
      <w:pPr>
        <w:spacing w:line="360" w:lineRule="exact"/>
        <w:ind/>
        <w:jc w:val="both"/>
      </w:pPr>
      <w:r>
        <w:t>2.3. Специализированная организация, специалист</w:t>
      </w:r>
    </w:p>
    <w:p w14:paraId="37000000">
      <w:pPr>
        <w:spacing w:line="360" w:lineRule="exact"/>
        <w:ind/>
        <w:jc w:val="both"/>
      </w:pPr>
      <w:r>
        <w:t>2.4. Централизованные, совместные закупки</w:t>
      </w:r>
    </w:p>
    <w:p w14:paraId="38000000">
      <w:pPr>
        <w:spacing w:line="360" w:lineRule="exact"/>
        <w:ind/>
        <w:jc w:val="both"/>
      </w:pPr>
      <w:r>
        <w:t>2.5. Проверка обоснованности закупок</w:t>
      </w:r>
    </w:p>
    <w:p w14:paraId="39000000">
      <w:pPr>
        <w:spacing w:line="360" w:lineRule="exact"/>
        <w:ind/>
        <w:jc w:val="both"/>
      </w:pPr>
      <w:r>
        <w:t>2.6.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
    <w:p w14:paraId="3A000000">
      <w:pPr>
        <w:spacing w:line="360" w:lineRule="exact"/>
        <w:ind/>
        <w:jc w:val="both"/>
      </w:pPr>
      <w:r>
        <w:t>2.7. Извещение об осуществлении закупки и документация о закупке</w:t>
      </w:r>
    </w:p>
    <w:p w14:paraId="3B000000">
      <w:pPr>
        <w:spacing w:line="360" w:lineRule="exact"/>
        <w:ind/>
        <w:jc w:val="both"/>
      </w:pPr>
      <w:r>
        <w:t>2.8. Формирование и описание предмета закупки</w:t>
      </w:r>
    </w:p>
    <w:p w14:paraId="3C000000">
      <w:pPr>
        <w:spacing w:line="360" w:lineRule="exact"/>
        <w:ind/>
        <w:jc w:val="both"/>
      </w:pPr>
      <w:r>
        <w:t>2.9. Участие в закупках</w:t>
      </w:r>
    </w:p>
    <w:p w14:paraId="3D000000">
      <w:pPr>
        <w:spacing w:line="360" w:lineRule="exact"/>
        <w:ind/>
        <w:jc w:val="both"/>
      </w:pPr>
      <w:r>
        <w:t>2.10. Требования к участникам закупки</w:t>
      </w:r>
    </w:p>
    <w:p w14:paraId="3E000000">
      <w:pPr>
        <w:spacing w:line="360" w:lineRule="exact"/>
        <w:ind/>
        <w:jc w:val="both"/>
      </w:pPr>
      <w:r>
        <w:t>2.11. Обеспечение заявок на участие в закупках</w:t>
      </w:r>
    </w:p>
    <w:p w14:paraId="3F000000">
      <w:pPr>
        <w:spacing w:line="360" w:lineRule="exact"/>
        <w:ind/>
        <w:jc w:val="both"/>
      </w:pPr>
      <w:r>
        <w:t>2.12. Критерии и порядок оценки заявок на участие в закупке, окончательных предложений</w:t>
      </w:r>
    </w:p>
    <w:p w14:paraId="40000000">
      <w:pPr>
        <w:spacing w:line="360" w:lineRule="exact"/>
        <w:ind/>
        <w:jc w:val="both"/>
      </w:pPr>
      <w:r>
        <w:t>2.13. Предоставление национального режима при осуществлении закупок</w:t>
      </w:r>
    </w:p>
    <w:p w14:paraId="41000000">
      <w:pPr>
        <w:spacing w:line="360" w:lineRule="exact"/>
        <w:ind/>
        <w:jc w:val="both"/>
      </w:pPr>
      <w:r>
        <w:t>2.14. Протоколы, составляемые в ходе осуществления закупки и по итогам закупки</w:t>
      </w:r>
    </w:p>
    <w:p w14:paraId="42000000">
      <w:pPr>
        <w:spacing w:line="360" w:lineRule="exact"/>
        <w:ind/>
        <w:jc w:val="both"/>
      </w:pPr>
      <w:r>
        <w:t>2.15. Отмена закупки</w:t>
      </w:r>
    </w:p>
    <w:p w14:paraId="43000000">
      <w:pPr>
        <w:spacing w:line="360" w:lineRule="exact"/>
        <w:ind/>
        <w:jc w:val="both"/>
      </w:pPr>
      <w:r>
        <w:t>2.16. Информационное обеспечение закупки</w:t>
      </w:r>
    </w:p>
    <w:p w14:paraId="44000000">
      <w:pPr>
        <w:spacing w:line="360" w:lineRule="exact"/>
        <w:ind/>
        <w:jc w:val="both"/>
      </w:pPr>
      <w:r>
        <w:t>2.17. Хранение документов о закупках</w:t>
      </w:r>
    </w:p>
    <w:p w14:paraId="45000000">
      <w:pPr>
        <w:spacing w:line="360" w:lineRule="exact"/>
        <w:ind/>
        <w:jc w:val="both"/>
      </w:pPr>
      <w:r>
        <w:t>Раздел 3. Способы закупок, порядок и условия их применения</w:t>
      </w:r>
    </w:p>
    <w:p w14:paraId="46000000">
      <w:pPr>
        <w:spacing w:line="360" w:lineRule="exact"/>
        <w:ind/>
        <w:jc w:val="both"/>
      </w:pPr>
      <w:r>
        <w:t>3.1. Способы закупок</w:t>
      </w:r>
    </w:p>
    <w:p w14:paraId="47000000">
      <w:pPr>
        <w:spacing w:line="360" w:lineRule="exact"/>
        <w:ind/>
        <w:jc w:val="both"/>
      </w:pPr>
      <w:r>
        <w:t>3.2. Закупка у единственного поставщика (подрядчика, исполнителя)</w:t>
      </w:r>
    </w:p>
    <w:p w14:paraId="48000000">
      <w:pPr>
        <w:spacing w:line="360" w:lineRule="exact"/>
        <w:ind/>
        <w:jc w:val="both"/>
      </w:pPr>
      <w:r>
        <w:t>3.3. Открытый конкурс</w:t>
      </w:r>
    </w:p>
    <w:p w14:paraId="49000000">
      <w:pPr>
        <w:spacing w:line="360" w:lineRule="exact"/>
        <w:ind/>
        <w:jc w:val="both"/>
      </w:pPr>
      <w:r>
        <w:t>3.4. Конкурс в электронной форме</w:t>
      </w:r>
    </w:p>
    <w:p w14:paraId="4A000000">
      <w:pPr>
        <w:spacing w:line="360" w:lineRule="exact"/>
        <w:ind/>
        <w:jc w:val="both"/>
      </w:pPr>
      <w:r>
        <w:t>3.5. Закрытый конкурс</w:t>
      </w:r>
    </w:p>
    <w:p w14:paraId="4B000000">
      <w:pPr>
        <w:spacing w:line="360" w:lineRule="exact"/>
        <w:ind/>
        <w:jc w:val="both"/>
      </w:pPr>
      <w:r>
        <w:t>3.6. Открытый аукцион</w:t>
      </w:r>
    </w:p>
    <w:p w14:paraId="4C000000">
      <w:pPr>
        <w:spacing w:line="360" w:lineRule="exact"/>
        <w:ind/>
        <w:jc w:val="both"/>
      </w:pPr>
      <w:r>
        <w:t>3.7. Аукцион в электронной форме</w:t>
      </w:r>
    </w:p>
    <w:p w14:paraId="4D000000">
      <w:pPr>
        <w:spacing w:line="360" w:lineRule="exact"/>
        <w:ind/>
        <w:jc w:val="both"/>
      </w:pPr>
      <w:r>
        <w:t>3.8. Закрытый аукцион</w:t>
      </w:r>
    </w:p>
    <w:p w14:paraId="4E000000">
      <w:pPr>
        <w:spacing w:line="360" w:lineRule="exact"/>
        <w:ind/>
        <w:jc w:val="both"/>
      </w:pPr>
      <w:r>
        <w:t>3.9. Запрос котировок в электронной форме</w:t>
      </w:r>
    </w:p>
    <w:p w14:paraId="4F000000">
      <w:pPr>
        <w:spacing w:line="360" w:lineRule="exact"/>
        <w:ind/>
        <w:jc w:val="both"/>
      </w:pPr>
      <w:r>
        <w:t>3.10. Закрытый запрос котировок</w:t>
      </w:r>
    </w:p>
    <w:p w14:paraId="50000000">
      <w:pPr>
        <w:spacing w:line="360" w:lineRule="exact"/>
        <w:ind/>
        <w:jc w:val="both"/>
      </w:pPr>
      <w:r>
        <w:t>3.11. Запрос предложений в электронной форме</w:t>
      </w:r>
    </w:p>
    <w:p w14:paraId="51000000">
      <w:pPr>
        <w:spacing w:line="360" w:lineRule="exact"/>
        <w:ind/>
        <w:jc w:val="both"/>
      </w:pPr>
      <w:r>
        <w:t>3.12. Закрытый запрос предложений</w:t>
      </w:r>
    </w:p>
    <w:p w14:paraId="52000000">
      <w:pPr>
        <w:spacing w:line="360" w:lineRule="exact"/>
        <w:ind/>
        <w:jc w:val="both"/>
      </w:pPr>
      <w:r>
        <w:t>3.13. Открытый запрос цен</w:t>
      </w:r>
    </w:p>
    <w:p w14:paraId="53000000">
      <w:pPr>
        <w:spacing w:line="360" w:lineRule="exact"/>
        <w:ind/>
        <w:jc w:val="both"/>
      </w:pPr>
      <w:r>
        <w:t>Раздел 4. Порядок заключения и исполнения договоров</w:t>
      </w:r>
    </w:p>
    <w:p w14:paraId="54000000">
      <w:pPr>
        <w:spacing w:line="360" w:lineRule="exact"/>
        <w:ind/>
        <w:jc w:val="both"/>
      </w:pPr>
      <w:r>
        <w:t>4.1. Порядок заключения договора</w:t>
      </w:r>
    </w:p>
    <w:p w14:paraId="55000000">
      <w:pPr>
        <w:spacing w:line="360" w:lineRule="exact"/>
        <w:ind/>
        <w:jc w:val="both"/>
      </w:pPr>
      <w:r>
        <w:t>4.2. Обеспечение исполнения договора</w:t>
      </w:r>
    </w:p>
    <w:p w14:paraId="56000000">
      <w:pPr>
        <w:spacing w:line="360" w:lineRule="exact"/>
        <w:ind/>
        <w:jc w:val="both"/>
      </w:pPr>
      <w:r>
        <w:t>4.3. Порядок исполнения договоров</w:t>
      </w:r>
    </w:p>
    <w:p w14:paraId="57000000">
      <w:pPr>
        <w:spacing w:line="360" w:lineRule="exact"/>
        <w:ind/>
        <w:jc w:val="both"/>
      </w:pPr>
      <w:r>
        <w:t>4.4. Порядок изменения договоров</w:t>
      </w:r>
    </w:p>
    <w:p w14:paraId="58000000">
      <w:pPr>
        <w:spacing w:line="360" w:lineRule="exact"/>
        <w:ind/>
        <w:jc w:val="both"/>
      </w:pPr>
      <w:r>
        <w:t>4.5. Порядок расторжения договоров</w:t>
      </w:r>
    </w:p>
    <w:p w14:paraId="59000000">
      <w:pPr>
        <w:spacing w:line="360" w:lineRule="exact"/>
        <w:ind/>
        <w:jc w:val="both"/>
      </w:pPr>
      <w:r>
        <w:t>4.6. Отчетность о заключенных договорах</w:t>
      </w:r>
    </w:p>
    <w:p w14:paraId="5A000000">
      <w:pPr>
        <w:spacing w:line="360" w:lineRule="exact"/>
        <w:ind/>
        <w:jc w:val="both"/>
      </w:pPr>
      <w:r>
        <w:t>4.7. Реестр договоров</w:t>
      </w:r>
    </w:p>
    <w:p w14:paraId="5B000000">
      <w:pPr>
        <w:spacing w:line="360" w:lineRule="exact"/>
        <w:ind/>
        <w:jc w:val="both"/>
      </w:pPr>
      <w:r>
        <w:t>Раздел 5. Иные связанные с обеспечением закупки положения</w:t>
      </w:r>
    </w:p>
    <w:p w14:paraId="5C000000">
      <w:pPr>
        <w:spacing w:line="360" w:lineRule="exact"/>
        <w:ind/>
        <w:jc w:val="both"/>
      </w:pPr>
      <w:r>
        <w:t xml:space="preserve">5.1. Особенности участия субъектов малого и среднего предпринимательства </w:t>
      </w:r>
      <w:r>
        <w:br/>
      </w:r>
      <w:r>
        <w:t>в закупках</w:t>
      </w:r>
    </w:p>
    <w:p w14:paraId="5D000000">
      <w:pPr>
        <w:spacing w:line="360" w:lineRule="exact"/>
        <w:ind/>
        <w:jc w:val="both"/>
      </w:pPr>
      <w:r>
        <w:t xml:space="preserve">5.2. Внутренний контроль за соблюдением требований Федерального закона </w:t>
      </w:r>
      <w:r>
        <w:br/>
      </w:r>
      <w:r>
        <w:t>от 18 июля 2011 г. № 223-ФЗ «О закупках товаров, работ, услуг отдельными видами юридических лиц» и настоящего Положения</w:t>
      </w:r>
    </w:p>
    <w:p w14:paraId="5E000000">
      <w:pPr>
        <w:spacing w:line="360" w:lineRule="exact"/>
        <w:ind/>
        <w:jc w:val="both"/>
      </w:pPr>
      <w:r>
        <w:t>5.3. Контроль за соблюдением требований Федерального закона от 18 июля 2011 г. № 223-ФЗ «О закупках товаров, работ, услуг отдельными видами юридических лиц»</w:t>
      </w:r>
    </w:p>
    <w:p w14:paraId="5F000000">
      <w:pPr>
        <w:spacing w:line="360" w:lineRule="exact"/>
        <w:ind/>
        <w:jc w:val="both"/>
      </w:pPr>
      <w:r>
        <w:t>5.4. Ведомственный контроль закупочной деятельности</w:t>
      </w:r>
    </w:p>
    <w:p w14:paraId="60000000">
      <w:pPr>
        <w:spacing w:line="360" w:lineRule="exact"/>
        <w:ind/>
        <w:jc w:val="both"/>
      </w:pPr>
      <w:r>
        <w:t>5.5. Аудит закупочной деятельности</w:t>
      </w:r>
    </w:p>
    <w:p w14:paraId="61000000">
      <w:pPr>
        <w:spacing w:line="360" w:lineRule="exact"/>
        <w:ind/>
        <w:jc w:val="both"/>
      </w:pPr>
      <w:r>
        <w:t>5.6. Заключительные положения</w:t>
      </w:r>
    </w:p>
    <w:p w14:paraId="62000000">
      <w:pPr>
        <w:spacing w:line="360" w:lineRule="exact"/>
        <w:ind/>
        <w:jc w:val="center"/>
        <w:rPr>
          <w:b w:val="1"/>
        </w:rPr>
      </w:pPr>
      <w:r>
        <w:rPr>
          <w:b w:val="1"/>
        </w:rPr>
        <w:br w:type="page"/>
      </w:r>
      <w:r>
        <w:rPr>
          <w:b w:val="1"/>
        </w:rPr>
        <w:t>РАЗДЕЛ 1. ОБЩИЕ ПОЛОЖЕНИЯ</w:t>
      </w:r>
    </w:p>
    <w:p w14:paraId="63000000">
      <w:pPr>
        <w:spacing w:line="360" w:lineRule="exact"/>
        <w:ind/>
        <w:jc w:val="both"/>
      </w:pPr>
    </w:p>
    <w:p w14:paraId="64000000">
      <w:pPr>
        <w:spacing w:line="360" w:lineRule="exact"/>
        <w:ind/>
        <w:jc w:val="center"/>
      </w:pPr>
      <w:r>
        <w:t>1.1. ОБЩИЕ ПОЛОЖЕНИЯ</w:t>
      </w:r>
    </w:p>
    <w:p w14:paraId="65000000">
      <w:pPr>
        <w:spacing w:line="360" w:lineRule="exact"/>
        <w:ind w:firstLine="709" w:left="0"/>
        <w:jc w:val="both"/>
      </w:pPr>
    </w:p>
    <w:p w14:paraId="66000000">
      <w:pPr>
        <w:spacing w:line="360" w:lineRule="exact"/>
        <w:ind w:firstLine="709" w:left="0"/>
        <w:jc w:val="both"/>
      </w:pPr>
      <w:r>
        <w:t xml:space="preserve">1.1.1. Настоящее Положение является документом, который регламентирует закупочную деятельность заказчика и содержит требования </w:t>
      </w:r>
      <w:r>
        <w:br/>
      </w:r>
      <w:r>
        <w:t xml:space="preserve">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указанных в частях 3.1 и 3.2 статьи 3 Федерального закона от 18 июля 2011 г. № 223-ФЗ «О закупках товаров, работ, услуг отдельными видами юридических лиц» (далее – Закон </w:t>
      </w:r>
      <w:r>
        <w:br/>
      </w:r>
      <w:r>
        <w:t xml:space="preserve">№ 223-ФЗ), порядок и условия их применения, порядок заключения </w:t>
      </w:r>
      <w:r>
        <w:br/>
      </w:r>
      <w:r>
        <w:t>и исполнения договоров, а также иные связанные с обеспечением закупки положения.</w:t>
      </w:r>
    </w:p>
    <w:p w14:paraId="67000000">
      <w:pPr>
        <w:spacing w:line="360" w:lineRule="exact"/>
        <w:ind w:firstLine="709" w:left="0"/>
        <w:jc w:val="both"/>
      </w:pPr>
      <w:r>
        <w:t xml:space="preserve">1.1.2. Настоящее Положение не регулирует отношения, указанные </w:t>
      </w:r>
      <w:r>
        <w:br/>
      </w:r>
      <w:r>
        <w:t>в части 4 статьи 1 Закона № 223-ФЗ.</w:t>
      </w:r>
    </w:p>
    <w:p w14:paraId="68000000">
      <w:pPr>
        <w:spacing w:line="360" w:lineRule="exact"/>
        <w:ind w:firstLine="709" w:left="0"/>
        <w:jc w:val="both"/>
      </w:pPr>
      <w:r>
        <w:t>1.1.3.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14:paraId="69000000">
      <w:pPr>
        <w:spacing w:line="360" w:lineRule="exact"/>
        <w:ind w:firstLine="709" w:left="0"/>
        <w:jc w:val="both"/>
      </w:pPr>
      <w:r>
        <w:t>1.1.4. Под годовым стоимостным объемом договоров для целей настоящего Положения понимается объем оплаты в соответствующем финансовом году договоров, в том числе объем оплаты в соответствующем финансовом году договоров, срок исполнения которых превышает один календарный год и подлежащих оплате в указанном финансовом году.</w:t>
      </w:r>
    </w:p>
    <w:p w14:paraId="6A000000">
      <w:pPr>
        <w:spacing w:line="360" w:lineRule="exact"/>
        <w:ind w:firstLine="709" w:left="0"/>
        <w:jc w:val="both"/>
      </w:pPr>
    </w:p>
    <w:p w14:paraId="6B000000">
      <w:pPr>
        <w:spacing w:line="360" w:lineRule="exact"/>
        <w:ind/>
        <w:jc w:val="both"/>
      </w:pPr>
    </w:p>
    <w:p w14:paraId="6C000000">
      <w:pPr>
        <w:spacing w:line="360" w:lineRule="exact"/>
        <w:ind/>
        <w:jc w:val="center"/>
        <w:rPr>
          <w:b w:val="1"/>
        </w:rPr>
      </w:pPr>
      <w:r>
        <w:rPr>
          <w:b w:val="1"/>
        </w:rPr>
        <w:t>РАЗДЕЛ 2. ПОРЯДОК ПОДГОТОВКИ И ОСУЩЕСТВЛЕНИЯ ЗАКУПОК</w:t>
      </w:r>
    </w:p>
    <w:p w14:paraId="6D000000">
      <w:pPr>
        <w:spacing w:line="360" w:lineRule="exact"/>
        <w:ind/>
        <w:jc w:val="both"/>
      </w:pPr>
    </w:p>
    <w:p w14:paraId="6E000000">
      <w:pPr>
        <w:spacing w:line="360" w:lineRule="exact"/>
        <w:ind/>
        <w:jc w:val="center"/>
      </w:pPr>
      <w:r>
        <w:t>2.1. ПЛАНИРОВАНИЕ ЗАКУПОК</w:t>
      </w:r>
    </w:p>
    <w:p w14:paraId="6F000000">
      <w:pPr>
        <w:spacing w:line="360" w:lineRule="exact"/>
        <w:ind/>
        <w:jc w:val="both"/>
      </w:pPr>
    </w:p>
    <w:p w14:paraId="70000000">
      <w:pPr>
        <w:spacing w:line="360" w:lineRule="exact"/>
        <w:ind w:firstLine="709" w:left="0"/>
        <w:jc w:val="both"/>
      </w:pPr>
      <w:r>
        <w:t xml:space="preserve">2.1.1. Заказчик размещает в единой информационной системе в сфере закупок товаров, работ, услуг для обеспечения государственных </w:t>
      </w:r>
      <w:r>
        <w:br/>
      </w:r>
      <w:r>
        <w:t xml:space="preserve">и муниципальных нужд (далее – единая информационная система), </w:t>
      </w:r>
      <w:r>
        <w:br/>
      </w:r>
      <w:r>
        <w:t>на официальном сайте единой информационной системы в информационно-</w:t>
      </w:r>
      <w:r>
        <w:t>телекоммуникационной сети «Интернет» (далее – официальный сайт) план закупки товаров, работ, услуг (далее – план закупки) на срок не менее чем один год и план закупки инновационной продукции, высокотехнологичной продукции, лекарственных средств на период от пяти до семи лет.</w:t>
      </w:r>
    </w:p>
    <w:p w14:paraId="71000000">
      <w:pPr>
        <w:spacing w:line="360" w:lineRule="exact"/>
        <w:ind w:firstLine="709" w:left="0"/>
        <w:jc w:val="both"/>
      </w:pPr>
      <w:r>
        <w:t>2.1.2. Подготовка и утверждение плана закупки, плана закупки инновационной продукции, высокотехнологичной продукции, лекарственных средств осуществляется не позднее 31 декабря текущего календарного года.</w:t>
      </w:r>
    </w:p>
    <w:p w14:paraId="72000000">
      <w:pPr>
        <w:spacing w:line="360" w:lineRule="exact"/>
        <w:ind w:firstLine="709" w:left="0"/>
        <w:jc w:val="both"/>
      </w:pPr>
      <w:r>
        <w:t>2.1.3. 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сведения о которых составляют государственную тайну,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3000000">
      <w:pPr>
        <w:spacing w:line="360" w:lineRule="exact"/>
        <w:ind w:firstLine="709" w:left="0"/>
        <w:jc w:val="both"/>
      </w:pPr>
      <w:r>
        <w:t>Заказчик вправе не включать в план закупки, план закупки инновационной продукции, 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w:t>
      </w:r>
      <w:r>
        <w:t>6</w:t>
      </w:r>
      <w:r>
        <w:t>.8 настоящего Положения.</w:t>
      </w:r>
    </w:p>
    <w:p w14:paraId="74000000">
      <w:pPr>
        <w:spacing w:line="360" w:lineRule="exact"/>
        <w:ind w:firstLine="709" w:left="0"/>
        <w:jc w:val="both"/>
      </w:pPr>
      <w:r>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w:t>
      </w:r>
      <w:r>
        <w:br/>
      </w:r>
      <w:r>
        <w:t>на официальном сайте.</w:t>
      </w:r>
    </w:p>
    <w:p w14:paraId="75000000">
      <w:pPr>
        <w:spacing w:line="360" w:lineRule="exact"/>
        <w:ind w:firstLine="709" w:left="0"/>
        <w:jc w:val="both"/>
      </w:pPr>
      <w:r>
        <w:t>2.1.</w:t>
      </w:r>
      <w:r>
        <w:t>4</w:t>
      </w:r>
      <w:r>
        <w:t>. Размещение в единой информационной системе плана закупки, плана закупки инновационной продукции, высокотехнологичной продукции, лекарственных средств, информации о внесении в них изменений осуществляется в течение 10 дней с даты утверждения плана закупки, плана закупки инновационной продукции, высокотехнологичной продукции, лекарственных средств или внесения в них изменений.</w:t>
      </w:r>
    </w:p>
    <w:p w14:paraId="76000000">
      <w:pPr>
        <w:spacing w:line="360" w:lineRule="exact"/>
        <w:ind w:firstLine="709" w:left="0"/>
        <w:jc w:val="both"/>
      </w:pPr>
      <w:r>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 31 декабря текущего календарного года.</w:t>
      </w:r>
    </w:p>
    <w:p w14:paraId="77000000">
      <w:pPr>
        <w:widowControl w:val="0"/>
        <w:spacing w:line="360" w:lineRule="exact"/>
        <w:ind w:firstLine="709" w:left="0"/>
        <w:jc w:val="both"/>
      </w:pPr>
      <w:r>
        <w:t>2.1.</w:t>
      </w:r>
      <w:r>
        <w:t>5</w:t>
      </w:r>
      <w:r>
        <w:t xml:space="preserve">. </w:t>
      </w:r>
      <w:r>
        <w:t xml:space="preserve">Порядок формирования плана закупки, плана закупки инновационной продукции, высокотехнологичной продукции, лекарственных средств, порядок и сроки размещения в единой информационной системе, </w:t>
      </w:r>
      <w:r>
        <w:br/>
      </w:r>
      <w:r>
        <w:t>на официальном сайте таких планов, требования к форме таких планов, особенности включения в такие планы закупок, предусмотренных частью 15 статьи 4 Закона № 223-ФЗ, устанавливаются Правительством Российской Федерации.</w:t>
      </w:r>
    </w:p>
    <w:p w14:paraId="78000000">
      <w:pPr>
        <w:spacing w:line="360" w:lineRule="exact"/>
        <w:ind w:firstLine="709" w:left="0"/>
        <w:jc w:val="both"/>
      </w:pPr>
      <w:r>
        <w:t>2.1.6</w:t>
      </w:r>
      <w:r>
        <w:t xml:space="preserve">. Внесение изменений в план закупки, план закупки инновационной продукции, высокотехнологичной продукции, лекарственных средств осуществляется в случаях: </w:t>
      </w:r>
    </w:p>
    <w:p w14:paraId="79000000">
      <w:pPr>
        <w:spacing w:line="360" w:lineRule="exact"/>
        <w:ind w:firstLine="709" w:left="0"/>
        <w:jc w:val="both"/>
      </w:pPr>
      <w: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к приобретению товарах, работах, услугах;</w:t>
      </w:r>
    </w:p>
    <w:p w14:paraId="7A000000">
      <w:pPr>
        <w:spacing w:line="360" w:lineRule="exact"/>
        <w:ind w:firstLine="709" w:left="0"/>
        <w:jc w:val="both"/>
      </w:pPr>
      <w:r>
        <w:t xml:space="preserve">2) изменения более чем на 10 процентов стоимости планируемых </w:t>
      </w:r>
      <w:r>
        <w:br/>
      </w:r>
      <w:r>
        <w:t xml:space="preserve">к приобретению товаров, работ, услуг, выявленного в результате подготовки </w:t>
      </w:r>
      <w:r>
        <w:br/>
      </w:r>
      <w:r>
        <w:t>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14:paraId="7B000000">
      <w:pPr>
        <w:spacing w:line="360" w:lineRule="exact"/>
        <w:ind w:firstLine="709" w:left="0"/>
        <w:jc w:val="both"/>
      </w:pPr>
      <w:r>
        <w:t>3) повторного осуществления конкурентной закупки в случае признания конкурентной закупки несостоявшейся;</w:t>
      </w:r>
    </w:p>
    <w:p w14:paraId="7C000000">
      <w:pPr>
        <w:spacing w:line="360" w:lineRule="exact"/>
        <w:ind w:firstLine="709" w:left="0"/>
        <w:jc w:val="both"/>
      </w:pPr>
      <w:r>
        <w:t>4) осуществления закупки у единственного поставщика (подрядчика, исполнителя) в случае признания конкурентной закупки несостоявшейся;</w:t>
      </w:r>
    </w:p>
    <w:p w14:paraId="7D000000">
      <w:pPr>
        <w:spacing w:line="360" w:lineRule="exact"/>
        <w:ind w:firstLine="709" w:left="0"/>
        <w:jc w:val="both"/>
      </w:pPr>
      <w:r>
        <w:t>5)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7E000000">
      <w:pPr>
        <w:spacing w:line="360" w:lineRule="exact"/>
        <w:ind w:firstLine="709" w:left="0"/>
        <w:jc w:val="both"/>
      </w:pPr>
      <w:r>
        <w:t xml:space="preserve">6) исправления ошибки, допущенной при формировании </w:t>
      </w:r>
      <w:r>
        <w:br/>
      </w:r>
      <w:r>
        <w:t>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p>
    <w:p w14:paraId="7F000000">
      <w:pPr>
        <w:spacing w:line="360" w:lineRule="exact"/>
        <w:ind w:firstLine="709" w:left="0"/>
        <w:jc w:val="both"/>
      </w:pPr>
      <w:r>
        <w:t>2.1.</w:t>
      </w:r>
      <w:r>
        <w:t>7</w:t>
      </w:r>
      <w:r>
        <w:t xml:space="preserve">. Внесение изменений в план закупки, план закупки инновационной продукции, высокотехнологичной продукции, лекарственных средств </w:t>
      </w:r>
      <w:r>
        <w:br/>
      </w:r>
      <w:r>
        <w:t xml:space="preserve">в отношении конкретной конкурентной закупки осуществляется в срок </w:t>
      </w:r>
      <w:r>
        <w:br/>
      </w:r>
      <w:r>
        <w:t>не позднее размещения в единой информационной системе извещения</w:t>
      </w:r>
      <w:r>
        <w:br/>
      </w:r>
      <w:r>
        <w:t>об осуществлении такой закупки, документации о такой закупке или вносимых в них изменений.</w:t>
      </w:r>
    </w:p>
    <w:p w14:paraId="80000000">
      <w:pPr>
        <w:spacing w:line="360" w:lineRule="exact"/>
        <w:ind w:firstLine="709" w:left="0"/>
        <w:jc w:val="both"/>
      </w:pPr>
      <w:r>
        <w:t xml:space="preserve">Внесение изменений в план закупки, план закупки инновационной продукции, высокотехнологичной продукции, лекарственных средств </w:t>
      </w:r>
      <w:r>
        <w:br/>
      </w:r>
      <w:r>
        <w:t xml:space="preserve">в отношении конкретной закупки у единственного поставщика (подрядчика, исполнителя) осуществляется в срок не позднее заключения договора </w:t>
      </w:r>
      <w:r>
        <w:br/>
      </w:r>
      <w:r>
        <w:t>по результатам такой закупки.</w:t>
      </w:r>
    </w:p>
    <w:p w14:paraId="81000000">
      <w:pPr>
        <w:widowControl w:val="0"/>
        <w:spacing w:line="360" w:lineRule="exact"/>
        <w:ind w:firstLine="709" w:left="0"/>
        <w:jc w:val="both"/>
      </w:pPr>
      <w:r>
        <w:t>2.1.8.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82000000">
      <w:pPr>
        <w:widowControl w:val="0"/>
        <w:spacing w:line="360" w:lineRule="exact"/>
        <w:ind w:firstLine="709" w:left="0"/>
        <w:jc w:val="both"/>
      </w:pPr>
      <w:r>
        <w:t>2.1.9 Закупки осуществляются только на основании утвержденного</w:t>
      </w:r>
      <w:r>
        <w:br/>
      </w:r>
      <w:r>
        <w:t xml:space="preserve">и размещенного в единой информационной системе плана закупки, </w:t>
      </w:r>
      <w:r>
        <w:br/>
      </w:r>
      <w:r>
        <w:t>за исключением случаев, предусмотренных пунктом 2.1.3 настоящего Положения.</w:t>
      </w:r>
    </w:p>
    <w:p w14:paraId="83000000">
      <w:pPr>
        <w:spacing w:line="360" w:lineRule="exact"/>
        <w:ind/>
        <w:jc w:val="both"/>
      </w:pPr>
    </w:p>
    <w:p w14:paraId="84000000">
      <w:pPr>
        <w:spacing w:line="360" w:lineRule="exact"/>
        <w:ind/>
        <w:jc w:val="center"/>
      </w:pPr>
      <w:r>
        <w:t>2.2. КОМИССИЯ ПО ОСУЩЕСТВЛЕНИЮ ЗАКУПОК</w:t>
      </w:r>
    </w:p>
    <w:p w14:paraId="85000000">
      <w:pPr>
        <w:spacing w:line="360" w:lineRule="exact"/>
        <w:ind/>
        <w:jc w:val="both"/>
      </w:pPr>
    </w:p>
    <w:p w14:paraId="86000000">
      <w:pPr>
        <w:spacing w:line="360" w:lineRule="exact"/>
        <w:ind w:firstLine="709" w:left="0"/>
        <w:jc w:val="both"/>
      </w:pPr>
      <w:r>
        <w:t xml:space="preserve">2.2.1. Для определения поставщика (подрядчика, исполнителя) </w:t>
      </w:r>
      <w:r>
        <w:br/>
      </w:r>
      <w:r>
        <w:t>по результатам проведения конкурентных закупок заказчик создает комиссию по осуществлению закупок (далее – комиссия).</w:t>
      </w:r>
    </w:p>
    <w:p w14:paraId="87000000">
      <w:pPr>
        <w:spacing w:line="360" w:lineRule="exact"/>
        <w:ind w:firstLine="709" w:left="0"/>
        <w:jc w:val="both"/>
      </w:pPr>
      <w:r>
        <w:t>2.2.2. Решение о создании комиссии принимается заказчиком</w:t>
      </w:r>
      <w:r>
        <w:br/>
      </w:r>
      <w:r>
        <w:t xml:space="preserve">до размещения в единой информационной системе извещения </w:t>
      </w:r>
      <w:r>
        <w:br/>
      </w:r>
      <w:r>
        <w:t>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14:paraId="88000000">
      <w:pPr>
        <w:spacing w:line="360" w:lineRule="exact"/>
        <w:ind w:firstLine="709" w:left="0"/>
        <w:jc w:val="both"/>
      </w:pPr>
      <w:r>
        <w:t>2.2.3. Число членов комиссии должно быть не менее трех человек.</w:t>
      </w:r>
    </w:p>
    <w:p w14:paraId="89000000">
      <w:pPr>
        <w:spacing w:line="360" w:lineRule="exact"/>
        <w:ind w:firstLine="709" w:left="0"/>
        <w:jc w:val="both"/>
      </w:pPr>
      <w: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14:paraId="8A000000">
      <w:pPr>
        <w:spacing w:line="360" w:lineRule="exact"/>
        <w:ind w:firstLine="709" w:left="0"/>
        <w:jc w:val="both"/>
      </w:pPr>
      <w:r>
        <w:t>2.2.5. Членами комиссии не могут быть:</w:t>
      </w:r>
    </w:p>
    <w:p w14:paraId="8B000000">
      <w:pPr>
        <w:spacing w:line="360" w:lineRule="exact"/>
        <w:ind w:firstLine="709" w:left="0"/>
        <w:jc w:val="both"/>
        <w:rPr>
          <w:color w:val="000000"/>
        </w:rPr>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w:t>
      </w:r>
      <w:r>
        <w:rPr>
          <w:color w:val="000000"/>
        </w:rPr>
        <w:t xml:space="preserve">в закупке, либо состоящие в трудовых отношениях с </w:t>
      </w:r>
      <w:r>
        <w:rPr>
          <w:color w:val="000000"/>
        </w:rPr>
        <w:t xml:space="preserve">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w:t>
      </w:r>
      <w:r>
        <w:rPr>
          <w:color w:val="000000"/>
        </w:rPr>
        <w:br/>
      </w:r>
      <w:r>
        <w:rPr>
          <w:color w:val="000000"/>
        </w:rPr>
        <w:t>«О противодействии коррупции» (далее – Закон № 273-ФЗ);</w:t>
      </w:r>
    </w:p>
    <w:p w14:paraId="8C000000">
      <w:pPr>
        <w:spacing w:line="360" w:lineRule="exact"/>
        <w:ind w:firstLine="709" w:left="0"/>
        <w:jc w:val="both"/>
        <w:rPr>
          <w:color w:val="000000"/>
        </w:rPr>
      </w:pPr>
      <w:r>
        <w:rPr>
          <w:color w:val="00000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8D000000">
      <w:pPr>
        <w:spacing w:line="360" w:lineRule="exact"/>
        <w:ind w:firstLine="709" w:left="0"/>
        <w:jc w:val="both"/>
        <w:rPr>
          <w:color w:val="000000"/>
        </w:rPr>
      </w:pPr>
      <w:r>
        <w:rPr>
          <w:color w:val="000000"/>
        </w:rPr>
        <w:t>3) должностные лица, непосредственно осуществляющие контроль</w:t>
      </w:r>
      <w:r>
        <w:rPr>
          <w:color w:val="000000"/>
        </w:rPr>
        <w:br/>
      </w:r>
      <w:r>
        <w:rPr>
          <w:color w:val="000000"/>
        </w:rPr>
        <w:t xml:space="preserve">за соблюдением требований Закона № 223-ФЗ в соответствии со </w:t>
      </w:r>
      <w:r>
        <w:rPr>
          <w:color w:val="000000"/>
        </w:rPr>
        <w:fldChar w:fldCharType="begin"/>
      </w:r>
      <w:r>
        <w:rPr>
          <w:color w:val="000000"/>
        </w:rPr>
        <w:instrText>HYPERLINK "consultantplus://offline/ref=8621BC841E4C86520366EECD1DB9D3398125E02DF31ABEF8B067944C99EA5114BE4273C193AA8FAC699786FF9047B3B0C0A133AFB96B33ADG6IAL"</w:instrText>
      </w:r>
      <w:r>
        <w:rPr>
          <w:color w:val="000000"/>
        </w:rPr>
        <w:fldChar w:fldCharType="separate"/>
      </w:r>
      <w:r>
        <w:rPr>
          <w:color w:val="000000"/>
        </w:rPr>
        <w:t>статьей 6</w:t>
      </w:r>
      <w:r>
        <w:rPr>
          <w:color w:val="000000"/>
        </w:rPr>
        <w:fldChar w:fldCharType="end"/>
      </w:r>
      <w:r>
        <w:rPr>
          <w:color w:val="000000"/>
        </w:rPr>
        <w:t xml:space="preserve"> Закона № 223-ФЗ и ведомственный контроль закупочной деятельности</w:t>
      </w:r>
      <w:r>
        <w:rPr>
          <w:color w:val="000000"/>
        </w:rPr>
        <w:br/>
      </w:r>
      <w:r>
        <w:rPr>
          <w:color w:val="000000"/>
        </w:rPr>
        <w:t xml:space="preserve">в соответствии со </w:t>
      </w:r>
      <w:r>
        <w:rPr>
          <w:color w:val="000000"/>
        </w:rPr>
        <w:fldChar w:fldCharType="begin"/>
      </w:r>
      <w:r>
        <w:rPr>
          <w:color w:val="000000"/>
        </w:rPr>
        <w:instrText>HYPERLINK "consultantplus://offline/ref=8621BC841E4C86520366EECD1DB9D3398125E02DF31ABEF8B067944C99EA5114BE4273C193AA8FAB639786FF9047B3B0C0A133AFB96B33ADG6IAL"</w:instrText>
      </w:r>
      <w:r>
        <w:rPr>
          <w:color w:val="000000"/>
        </w:rPr>
        <w:fldChar w:fldCharType="separate"/>
      </w:r>
      <w:r>
        <w:rPr>
          <w:color w:val="000000"/>
        </w:rPr>
        <w:t>статьей 6.1</w:t>
      </w:r>
      <w:r>
        <w:rPr>
          <w:color w:val="000000"/>
        </w:rPr>
        <w:fldChar w:fldCharType="end"/>
      </w:r>
      <w:r>
        <w:rPr>
          <w:color w:val="000000"/>
        </w:rPr>
        <w:t xml:space="preserve"> Закона № 223-ФЗ. </w:t>
      </w:r>
    </w:p>
    <w:p w14:paraId="8E000000">
      <w:pPr>
        <w:spacing w:line="360" w:lineRule="exact"/>
        <w:ind w:firstLine="709" w:left="0"/>
        <w:jc w:val="both"/>
      </w:pPr>
      <w:r>
        <w:rPr>
          <w:color w:val="000000"/>
        </w:rPr>
        <w:t xml:space="preserve">Член комиссии обязан незамедлительно сообщить заказчику </w:t>
      </w:r>
      <w:r>
        <w:rPr>
          <w:color w:val="000000"/>
        </w:rPr>
        <w:br/>
      </w:r>
      <w:r>
        <w:rPr>
          <w:color w:val="000000"/>
        </w:rPr>
        <w:t xml:space="preserve">о возникновении обстоятельств, предусмотренных настоящим пунктом. </w:t>
      </w:r>
      <w:r>
        <w:rPr>
          <w:color w:val="000000"/>
        </w:rPr>
        <w:br/>
      </w:r>
      <w:r>
        <w:rPr>
          <w:color w:val="000000"/>
        </w:rPr>
        <w:t>В случае выявления в составе комиссии лиц</w:t>
      </w:r>
      <w:r>
        <w:t>, указанных в настоящем пункте, заказчик обязан незамедлительно заменить их другими лицами, соответствующими требованиям, предусмотренным настоящим Положением.</w:t>
      </w:r>
    </w:p>
    <w:p w14:paraId="8F000000">
      <w:pPr>
        <w:spacing w:line="360" w:lineRule="exact"/>
        <w:ind w:firstLine="709" w:left="0"/>
        <w:jc w:val="both"/>
      </w:pPr>
      <w:r>
        <w:t>Руководитель заказчика, член</w:t>
      </w:r>
      <w:r>
        <w:t>ы</w:t>
      </w:r>
      <w:r>
        <w:t xml:space="preserve">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14:paraId="90000000">
      <w:pPr>
        <w:spacing w:line="360" w:lineRule="exact"/>
        <w:ind w:firstLine="709" w:left="0"/>
        <w:jc w:val="both"/>
      </w:pPr>
      <w:r>
        <w:t>2.2.6. Решение об изменении состава комиссии принимается заказчиком.</w:t>
      </w:r>
    </w:p>
    <w:p w14:paraId="91000000">
      <w:pPr>
        <w:spacing w:line="360" w:lineRule="exact"/>
        <w:ind w:firstLine="709" w:left="0"/>
        <w:jc w:val="both"/>
      </w:pPr>
      <w:r>
        <w:t xml:space="preserve">2.2.7. Комиссия правомочна осуществлять свои функции, если </w:t>
      </w:r>
      <w:r>
        <w:br/>
      </w:r>
      <w:r>
        <w:t>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14:paraId="92000000">
      <w:pPr>
        <w:spacing w:line="360" w:lineRule="exact"/>
        <w:ind w:firstLine="709" w:left="0"/>
        <w:jc w:val="both"/>
      </w:pPr>
      <w:r>
        <w:t xml:space="preserve">Члены комиссии могут участвовать в заседании комиссии </w:t>
      </w:r>
      <w:r>
        <w:br/>
      </w:r>
      <w:r>
        <w:t>с использованием систем видео-конференц-связи при наличии технической возможности с соблюдением требований законодательства Российской Федерации о защите государственной тайны.</w:t>
      </w:r>
    </w:p>
    <w:p w14:paraId="93000000">
      <w:pPr>
        <w:spacing w:line="360" w:lineRule="exact"/>
        <w:ind w:firstLine="709" w:left="0"/>
        <w:jc w:val="both"/>
      </w:pPr>
      <w:r>
        <w:t xml:space="preserve">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w:t>
      </w:r>
      <w:r>
        <w:br/>
      </w:r>
      <w:r>
        <w:t>от голосования. При равенстве голосов членов комиссии решающим является голос председателя комиссии.</w:t>
      </w:r>
    </w:p>
    <w:p w14:paraId="94000000">
      <w:pPr>
        <w:spacing w:line="360" w:lineRule="exact"/>
        <w:ind w:firstLine="709" w:left="0"/>
        <w:jc w:val="both"/>
      </w:pPr>
      <w:r>
        <w:t xml:space="preserve">Делегирование членами комиссии своих полномочий иным лицам </w:t>
      </w:r>
      <w:r>
        <w:br/>
      </w:r>
      <w:r>
        <w:t>не допускается.</w:t>
      </w:r>
    </w:p>
    <w:p w14:paraId="95000000">
      <w:pPr>
        <w:spacing w:line="360" w:lineRule="exact"/>
        <w:ind w:firstLine="709" w:left="0"/>
        <w:jc w:val="both"/>
      </w:pPr>
      <w:r>
        <w:t>Решения комиссии оформляются протоколами, составляемыми в ходе осуществления закупок и по итогам закупок.</w:t>
      </w:r>
    </w:p>
    <w:p w14:paraId="96000000">
      <w:pPr>
        <w:spacing w:line="360" w:lineRule="exact"/>
        <w:ind/>
        <w:jc w:val="center"/>
      </w:pPr>
      <w:r>
        <w:br/>
      </w:r>
      <w:r>
        <w:t>2.3. СПЕЦИАЛИЗИРОВАННАЯ ОРГАНИЗАЦИЯ</w:t>
      </w:r>
      <w:r>
        <w:t>, СПЕЦИАЛИСТ</w:t>
      </w:r>
    </w:p>
    <w:p w14:paraId="97000000">
      <w:pPr>
        <w:spacing w:line="360" w:lineRule="exact"/>
        <w:ind/>
        <w:jc w:val="both"/>
      </w:pPr>
    </w:p>
    <w:p w14:paraId="98000000">
      <w:pPr>
        <w:spacing w:line="360" w:lineRule="exact"/>
        <w:ind w:firstLine="709" w:left="0"/>
        <w:jc w:val="both"/>
      </w:pPr>
      <w:r>
        <w:t xml:space="preserve">2.3.1. Заказчик вправе привлечь на основе гражданско-правового договора юридическое лицо (далее - специализированная организация), физическое лицо, в том числе индивидуального предпринимателя (далее – специалист) для организации закупок (для разработки документации </w:t>
      </w:r>
      <w:r>
        <w:br/>
      </w:r>
      <w:r>
        <w:t xml:space="preserve">о закупке, размещения в единой информационной системе документов </w:t>
      </w:r>
      <w:r>
        <w:br/>
      </w:r>
      <w:r>
        <w:t>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14:paraId="99000000">
      <w:pPr>
        <w:spacing w:line="360" w:lineRule="exact"/>
        <w:ind w:firstLine="709" w:left="0"/>
        <w:jc w:val="both"/>
      </w:pPr>
      <w:r>
        <w:t xml:space="preserve">2.3.2. Выбор специализированной организации, специалиста осуществляется заказчиком по результатам закупки, осуществляемой </w:t>
      </w:r>
      <w:r>
        <w:br/>
      </w:r>
      <w:r>
        <w:t>в порядке, предусмотренном настоящим Положением.</w:t>
      </w:r>
    </w:p>
    <w:p w14:paraId="9A000000">
      <w:pPr>
        <w:spacing w:line="360" w:lineRule="exact"/>
        <w:ind w:firstLine="709" w:left="0"/>
        <w:jc w:val="both"/>
      </w:pPr>
      <w:r>
        <w:t>2.3.3. Специализированная организация, специалист не могут участвовать в закупках, в отношении которых они осуществляют свои функции.</w:t>
      </w:r>
    </w:p>
    <w:p w14:paraId="9B000000">
      <w:pPr>
        <w:spacing w:line="360" w:lineRule="exact"/>
        <w:ind w:firstLine="709" w:left="0"/>
        <w:jc w:val="both"/>
      </w:pPr>
      <w:r>
        <w:t xml:space="preserve">2.3.4. Специализированная организация, специалист осуществляют свои функции от имени заказчика, при этом права и обязанности возникают </w:t>
      </w:r>
      <w:r>
        <w:br/>
      </w:r>
      <w:r>
        <w:t>у заказчика.</w:t>
      </w:r>
    </w:p>
    <w:p w14:paraId="9C000000">
      <w:pPr>
        <w:spacing w:line="360" w:lineRule="exact"/>
        <w:ind w:firstLine="709" w:left="0"/>
        <w:jc w:val="both"/>
      </w:pPr>
      <w:r>
        <w:t>2.3.5. Заказчик и специализированная организация, специалист несут солидарную ответственность за вред, причиненный участникам закупок</w:t>
      </w:r>
      <w:r>
        <w:br/>
      </w:r>
      <w:r>
        <w:t xml:space="preserve">в результате незаконных действий (бездействия) специализированной организации, специалиста, совершенных в пределах полномочий, переданных </w:t>
      </w:r>
      <w:r>
        <w:br/>
      </w:r>
      <w:r>
        <w:t>им заказчиком в соответствии с заключенным договором и связанных</w:t>
      </w:r>
      <w:r>
        <w:br/>
      </w:r>
      <w:r>
        <w:t>с осуществлением закупок.</w:t>
      </w:r>
    </w:p>
    <w:p w14:paraId="9D000000">
      <w:pPr>
        <w:spacing w:line="360" w:lineRule="exact"/>
        <w:ind/>
        <w:jc w:val="both"/>
      </w:pPr>
    </w:p>
    <w:p w14:paraId="9E000000">
      <w:pPr>
        <w:spacing w:line="360" w:lineRule="exact"/>
        <w:ind/>
        <w:jc w:val="center"/>
      </w:pPr>
      <w:r>
        <w:t>2.4. ЦЕНТРАЛИЗОВАННЫЕ, СОВМЕСТНЫЕ ЗАКУПКИ</w:t>
      </w:r>
    </w:p>
    <w:p w14:paraId="9F000000">
      <w:pPr>
        <w:spacing w:line="360" w:lineRule="exact"/>
        <w:ind/>
        <w:jc w:val="both"/>
      </w:pPr>
    </w:p>
    <w:p w14:paraId="A0000000">
      <w:pPr>
        <w:spacing w:line="360" w:lineRule="exact"/>
        <w:ind w:firstLine="709" w:left="0"/>
        <w:jc w:val="both"/>
      </w:pPr>
      <w:r>
        <w:t>2.4.1. При осуществлении централизованных закупок отдельные функции по осуществлению закупок (разработка документации о закупке, размещение</w:t>
      </w:r>
      <w:r>
        <w:t xml:space="preserve"> </w:t>
      </w:r>
      <w:r>
        <w:t>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w:t>
      </w:r>
    </w:p>
    <w:p w14:paraId="A1000000">
      <w:pPr>
        <w:spacing w:line="360" w:lineRule="exact"/>
        <w:ind w:firstLine="709" w:left="0"/>
        <w:jc w:val="both"/>
        <w:rPr>
          <w:strike w:val="1"/>
        </w:rPr>
      </w:pPr>
      <w:r>
        <w:t xml:space="preserve">2.4.2.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14:paraId="A2000000">
      <w:pPr>
        <w:spacing w:line="360" w:lineRule="exact"/>
        <w:ind w:firstLine="709" w:left="0"/>
        <w:jc w:val="both"/>
      </w:pPr>
      <w:r>
        <w:t>2.4.3. Заказчик совместно с другими заказчиками вправе принять решение об осуществлении совместных закупок.</w:t>
      </w:r>
    </w:p>
    <w:p w14:paraId="A3000000">
      <w:pPr>
        <w:spacing w:line="360" w:lineRule="exact"/>
        <w:ind w:firstLine="709" w:left="0"/>
        <w:jc w:val="both"/>
      </w:pPr>
      <w:r>
        <w:t>2.4.4. Совместные закупки осуществляются на основе соглашения между заказчиками, которое должно содержать в том числе:</w:t>
      </w:r>
    </w:p>
    <w:p w14:paraId="A4000000">
      <w:pPr>
        <w:spacing w:line="360" w:lineRule="exact"/>
        <w:ind w:firstLine="709" w:left="0"/>
        <w:jc w:val="both"/>
      </w:pPr>
      <w:r>
        <w:t>1) информацию о сторонах соглашения;</w:t>
      </w:r>
    </w:p>
    <w:p w14:paraId="A5000000">
      <w:pPr>
        <w:spacing w:line="360" w:lineRule="exact"/>
        <w:ind w:firstLine="709" w:left="0"/>
        <w:jc w:val="both"/>
      </w:pPr>
      <w:r>
        <w:t>2) информацию об организаторе закупки, которым может быть один из заказчиков, либо специализированная организация,</w:t>
      </w:r>
      <w:r>
        <w:t xml:space="preserve"> специалист, </w:t>
      </w:r>
      <w:r>
        <w:t>либо уполномоченное лицо;</w:t>
      </w:r>
    </w:p>
    <w:p w14:paraId="A6000000">
      <w:pPr>
        <w:spacing w:line="360" w:lineRule="exact"/>
        <w:ind w:firstLine="709" w:left="0"/>
        <w:jc w:val="both"/>
      </w:pPr>
      <w:r>
        <w:t>3) информацию о предмете закупки, месте, условиях и сроках поставки товаров, выполнения работ, оказания услуг в отношении каждого заказчика;</w:t>
      </w:r>
    </w:p>
    <w:p w14:paraId="A7000000">
      <w:pPr>
        <w:spacing w:line="360" w:lineRule="exact"/>
        <w:ind w:firstLine="709" w:left="0"/>
        <w:jc w:val="both"/>
      </w:pPr>
      <w:r>
        <w:t>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14:paraId="A8000000">
      <w:pPr>
        <w:spacing w:line="360" w:lineRule="exact"/>
        <w:ind w:firstLine="709" w:left="0"/>
        <w:jc w:val="both"/>
      </w:pPr>
      <w:r>
        <w:t>5) порядок и сроки разработки документации о закупке, проекта договора;</w:t>
      </w:r>
    </w:p>
    <w:p w14:paraId="A9000000">
      <w:pPr>
        <w:spacing w:line="360" w:lineRule="exact"/>
        <w:ind w:firstLine="709" w:left="0"/>
        <w:jc w:val="both"/>
      </w:pPr>
      <w:r>
        <w:t>6) сроки осуществления закупки;</w:t>
      </w:r>
    </w:p>
    <w:p w14:paraId="AA000000">
      <w:pPr>
        <w:spacing w:line="360" w:lineRule="exact"/>
        <w:ind w:firstLine="709" w:left="0"/>
        <w:jc w:val="both"/>
      </w:pPr>
      <w:r>
        <w:t>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w:t>
      </w:r>
      <w:r>
        <w:br/>
      </w:r>
      <w:r>
        <w:t>и других существенных условий договора и заключение договора должны осуществляться заказчиками;</w:t>
      </w:r>
    </w:p>
    <w:p w14:paraId="AB000000">
      <w:pPr>
        <w:spacing w:line="360" w:lineRule="exact"/>
        <w:ind w:firstLine="709" w:left="0"/>
        <w:jc w:val="both"/>
      </w:pPr>
      <w:r>
        <w:t>8) порядок оплаты расходов, связанных с осуществлением совместной закупки;</w:t>
      </w:r>
    </w:p>
    <w:p w14:paraId="AC000000">
      <w:pPr>
        <w:spacing w:line="360" w:lineRule="exact"/>
        <w:ind w:firstLine="709" w:left="0"/>
        <w:jc w:val="both"/>
      </w:pPr>
      <w:r>
        <w:t>9) срок действия соглашения;</w:t>
      </w:r>
    </w:p>
    <w:p w14:paraId="AD000000">
      <w:pPr>
        <w:spacing w:line="360" w:lineRule="exact"/>
        <w:ind w:firstLine="709" w:left="0"/>
        <w:jc w:val="both"/>
      </w:pPr>
      <w:r>
        <w:t>10) порядок разрешения споров.</w:t>
      </w:r>
    </w:p>
    <w:p w14:paraId="AE000000">
      <w:pPr>
        <w:spacing w:line="360" w:lineRule="exact"/>
        <w:ind w:firstLine="709" w:left="0"/>
        <w:jc w:val="both"/>
      </w:pPr>
      <w:r>
        <w:t>2.4.5. Совместные закупки осуществляются по единым правилам, которые установлены положениями о закупке заказчиков.</w:t>
      </w:r>
    </w:p>
    <w:p w14:paraId="AF000000">
      <w:pPr>
        <w:spacing w:line="360" w:lineRule="exact"/>
        <w:ind/>
        <w:jc w:val="both"/>
      </w:pPr>
    </w:p>
    <w:p w14:paraId="B0000000">
      <w:pPr>
        <w:spacing w:line="360" w:lineRule="exact"/>
        <w:ind/>
        <w:jc w:val="center"/>
      </w:pPr>
      <w:r>
        <w:t>2.5. ПРОВЕРКА ОБОСНОВАННОСТИ ЗАКУПОК</w:t>
      </w:r>
    </w:p>
    <w:p w14:paraId="B1000000">
      <w:pPr>
        <w:spacing w:line="360" w:lineRule="exact"/>
        <w:ind/>
        <w:jc w:val="both"/>
      </w:pPr>
    </w:p>
    <w:p w14:paraId="B2000000">
      <w:pPr>
        <w:spacing w:line="360" w:lineRule="exact"/>
        <w:ind w:firstLine="709" w:left="0"/>
        <w:jc w:val="both"/>
      </w:pPr>
      <w:r>
        <w:t xml:space="preserve">2.5.1. </w:t>
      </w:r>
      <w:r>
        <w:t>В случаях и в порядке, установленных правовым актом муниципального образования, заказчик направляет на рассмотрение рабочей группы по проверке обоснованности закупок для нужд муниципального образования (далее – РГ) заявку на осуществление закупки товаров, работ, услуг.</w:t>
      </w:r>
    </w:p>
    <w:p w14:paraId="B3000000">
      <w:pPr>
        <w:spacing w:line="360" w:lineRule="exact"/>
        <w:ind w:firstLine="709" w:left="0"/>
        <w:jc w:val="both"/>
      </w:pPr>
      <w:r>
        <w:t xml:space="preserve">2.5.2. Рассмотрение РГ заявки на осуществление закупки товаров, работ, услуг и принятие РГ решения по результатам такого рассмотрения </w:t>
      </w:r>
      <w:r>
        <w:t>осуществляются в порядке, установленном правовым актом муниципального образования.</w:t>
      </w:r>
    </w:p>
    <w:p w14:paraId="B4000000">
      <w:pPr>
        <w:spacing w:line="360" w:lineRule="exact"/>
        <w:ind w:firstLine="709" w:left="0"/>
        <w:jc w:val="both"/>
      </w:pPr>
    </w:p>
    <w:p w14:paraId="B5000000">
      <w:pPr>
        <w:spacing w:line="360" w:lineRule="exact"/>
        <w:ind/>
        <w:jc w:val="both"/>
      </w:pPr>
    </w:p>
    <w:p w14:paraId="B6000000">
      <w:pPr>
        <w:spacing w:line="240" w:lineRule="exact"/>
        <w:ind/>
        <w:jc w:val="center"/>
      </w:pPr>
      <w:r>
        <w:t>2.6.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
    <w:p w14:paraId="B7000000">
      <w:pPr>
        <w:spacing w:line="360" w:lineRule="exact"/>
        <w:ind/>
        <w:jc w:val="both"/>
      </w:pPr>
    </w:p>
    <w:p w14:paraId="B8000000">
      <w:pPr>
        <w:spacing w:line="360" w:lineRule="exact"/>
        <w:ind w:firstLine="709" w:left="0"/>
        <w:jc w:val="both"/>
      </w:pPr>
      <w:r>
        <w:t>2.6.1. Заказчик должен определить и обосновать:</w:t>
      </w:r>
    </w:p>
    <w:p w14:paraId="B9000000">
      <w:pPr>
        <w:spacing w:line="360" w:lineRule="exact"/>
        <w:ind w:firstLine="709" w:left="0"/>
        <w:jc w:val="both"/>
      </w:pPr>
      <w: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14:paraId="BA000000">
      <w:pPr>
        <w:spacing w:line="360" w:lineRule="exact"/>
        <w:ind w:firstLine="709" w:left="0"/>
        <w:jc w:val="both"/>
      </w:pPr>
      <w:r>
        <w:t xml:space="preserve">2) начальную (максимальную) цену единицы товара, работы, услуги </w:t>
      </w:r>
      <w:r>
        <w:br/>
      </w:r>
      <w:r>
        <w:t xml:space="preserve">в случае осуществления конкурентной закупки и установления в извещении </w:t>
      </w:r>
      <w:r>
        <w:br/>
      </w:r>
      <w:r>
        <w:t>об осуществлении закупки, документации о закупке начальной (максимальной) цены договора;</w:t>
      </w:r>
    </w:p>
    <w:p w14:paraId="BB000000">
      <w:pPr>
        <w:spacing w:line="360" w:lineRule="exact"/>
        <w:ind w:firstLine="709" w:left="0"/>
        <w:jc w:val="both"/>
      </w:pPr>
      <w:r>
        <w:t xml:space="preserve">3) формулу цены в случае осуществления конкурентной закупки </w:t>
      </w:r>
      <w:r>
        <w:br/>
      </w:r>
      <w:r>
        <w:t xml:space="preserve">и установления в извещении об осуществлении закупки, документации </w:t>
      </w:r>
      <w:r>
        <w:br/>
      </w:r>
      <w:r>
        <w:t>о закупке формулы цены и максимального значения цены договора;</w:t>
      </w:r>
    </w:p>
    <w:p w14:paraId="BC000000">
      <w:pPr>
        <w:spacing w:line="360" w:lineRule="exact"/>
        <w:ind w:firstLine="709" w:left="0"/>
        <w:jc w:val="both"/>
      </w:pPr>
      <w: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14:paraId="BD000000">
      <w:pPr>
        <w:spacing w:line="360" w:lineRule="exact"/>
        <w:ind w:firstLine="709" w:left="0"/>
        <w:jc w:val="both"/>
      </w:pPr>
      <w: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BE000000">
      <w:pPr>
        <w:spacing w:line="360" w:lineRule="exact"/>
        <w:ind w:firstLine="709" w:left="0"/>
        <w:jc w:val="both"/>
      </w:pPr>
      <w: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BF000000">
      <w:pPr>
        <w:spacing w:line="360" w:lineRule="exact"/>
        <w:ind w:firstLine="709" w:left="0"/>
        <w:jc w:val="both"/>
      </w:pPr>
      <w:r>
        <w:t>7) цену договора, заключаемого с единственным поставщиком (подрядчиком, исполнителем);</w:t>
      </w:r>
    </w:p>
    <w:p w14:paraId="C0000000">
      <w:pPr>
        <w:spacing w:line="360" w:lineRule="exact"/>
        <w:ind w:firstLine="709" w:left="0"/>
        <w:jc w:val="both"/>
      </w:pPr>
      <w:r>
        <w:t>8) цену единицы товара, работы, услуги в случае осуществления закупки у единственного поставщика (подрядчика, исполнителя).</w:t>
      </w:r>
    </w:p>
    <w:p w14:paraId="C1000000">
      <w:pPr>
        <w:spacing w:line="360" w:lineRule="exact"/>
        <w:ind w:firstLine="709" w:left="0"/>
        <w:jc w:val="both"/>
      </w:pPr>
      <w:r>
        <w:t xml:space="preserve">2.6.2. 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w:t>
      </w:r>
      <w:r>
        <w:t>товара, работы, услуги обосновываются заказчиком посредством применения одного или нескольких из следующих методов:</w:t>
      </w:r>
    </w:p>
    <w:p w14:paraId="C2000000">
      <w:pPr>
        <w:spacing w:line="360" w:lineRule="exact"/>
        <w:ind w:firstLine="709" w:left="0"/>
        <w:jc w:val="both"/>
      </w:pPr>
      <w:r>
        <w:t>1) метод сопоставимых рыночных цен (анализа рынка);</w:t>
      </w:r>
    </w:p>
    <w:p w14:paraId="C3000000">
      <w:pPr>
        <w:spacing w:line="360" w:lineRule="exact"/>
        <w:ind w:firstLine="709" w:left="0"/>
        <w:jc w:val="both"/>
      </w:pPr>
      <w:r>
        <w:t>2) тарифный метод;</w:t>
      </w:r>
    </w:p>
    <w:p w14:paraId="C4000000">
      <w:pPr>
        <w:spacing w:line="360" w:lineRule="exact"/>
        <w:ind w:firstLine="709" w:left="0"/>
        <w:jc w:val="both"/>
      </w:pPr>
      <w:r>
        <w:t>3) проектно-сметный метод;</w:t>
      </w:r>
    </w:p>
    <w:p w14:paraId="C5000000">
      <w:pPr>
        <w:spacing w:line="360" w:lineRule="exact"/>
        <w:ind w:firstLine="709" w:left="0"/>
        <w:jc w:val="both"/>
      </w:pPr>
      <w:r>
        <w:t>4) затратный метод;</w:t>
      </w:r>
    </w:p>
    <w:p w14:paraId="C6000000">
      <w:pPr>
        <w:spacing w:line="360" w:lineRule="exact"/>
        <w:ind w:firstLine="709" w:left="0"/>
        <w:jc w:val="both"/>
      </w:pPr>
      <w:r>
        <w:t>5) иные методы.</w:t>
      </w:r>
    </w:p>
    <w:p w14:paraId="C7000000">
      <w:pPr>
        <w:spacing w:line="360" w:lineRule="exact"/>
        <w:ind w:firstLine="709" w:left="0"/>
        <w:jc w:val="both"/>
      </w:pPr>
      <w:r>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14:paraId="C8000000">
      <w:pPr>
        <w:spacing w:line="360" w:lineRule="exact"/>
        <w:ind w:firstLine="709" w:left="0"/>
        <w:jc w:val="both"/>
      </w:pPr>
      <w:r>
        <w:t>Метод сопоставимых рыночных цен (анализа рынка) заключается</w:t>
      </w:r>
      <w:r>
        <w:br/>
      </w:r>
      <w:r>
        <w:t xml:space="preserve">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w:t>
      </w:r>
      <w:r>
        <w:br/>
      </w:r>
      <w:r>
        <w:t>о ценах товаров, работ, услуг, полученная от поставщиков, подрядчиков, исполнителей.</w:t>
      </w:r>
    </w:p>
    <w:p w14:paraId="C9000000">
      <w:pPr>
        <w:spacing w:line="360" w:lineRule="exact"/>
        <w:ind w:firstLine="709" w:left="0"/>
        <w:jc w:val="both"/>
      </w:pPr>
      <w: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CA000000">
      <w:pPr>
        <w:spacing w:line="360" w:lineRule="exact"/>
        <w:ind w:firstLine="709" w:left="0"/>
        <w:jc w:val="both"/>
      </w:pPr>
      <w: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CB000000">
      <w:pPr>
        <w:spacing w:line="360" w:lineRule="exact"/>
        <w:ind w:firstLine="709" w:left="0"/>
        <w:jc w:val="both"/>
      </w:pPr>
      <w: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w:t>
      </w:r>
      <w:r>
        <w:br/>
      </w:r>
      <w:r>
        <w:t xml:space="preserve">При определении однородности работ, услуг учитываются их качество, репутация на рынке, а также вид работ, услуг, их объем, уникальность </w:t>
      </w:r>
      <w:r>
        <w:br/>
      </w:r>
      <w:r>
        <w:t>и коммерческая взаимозаменяемость.</w:t>
      </w:r>
    </w:p>
    <w:p w14:paraId="CC000000">
      <w:pPr>
        <w:spacing w:line="360" w:lineRule="exact"/>
        <w:ind w:firstLine="709" w:left="0"/>
        <w:jc w:val="both"/>
      </w:pPr>
      <w:r>
        <w:t xml:space="preserve">Заказчик может привести полученные цены товаров, работ, услуг </w:t>
      </w:r>
      <w:r>
        <w:br/>
      </w:r>
      <w:r>
        <w:t xml:space="preserve">к сопоставимым с условиями планируемой закупки коммерческим </w:t>
      </w:r>
      <w:r>
        <w:br/>
      </w:r>
      <w:r>
        <w:t>и (или) финансовым условиям поставок товаров, выполнения работ, оказания услуг, а также привести цены прошлых периодов к текущему уровню цен.</w:t>
      </w:r>
    </w:p>
    <w:p w14:paraId="CD000000">
      <w:pPr>
        <w:spacing w:line="360" w:lineRule="exact"/>
        <w:ind w:firstLine="709" w:left="0"/>
        <w:jc w:val="both"/>
      </w:pPr>
      <w: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14:paraId="CE000000">
      <w:pPr>
        <w:spacing w:line="360" w:lineRule="exact"/>
        <w:ind w:firstLine="709" w:left="0"/>
        <w:jc w:val="both"/>
      </w:pPr>
      <w:r>
        <w:t xml:space="preserve">2.6.4. Тарифный метод подлежит применению в случае, если </w:t>
      </w:r>
      <w:r>
        <w:br/>
      </w:r>
      <w:r>
        <w:t xml:space="preserve">в соответствии с законодательством Российской Федерации цены закупаемых товаров, работ, услуг подлежат государственному регулированию </w:t>
      </w:r>
      <w:r>
        <w:br/>
      </w:r>
      <w:r>
        <w:t>или установлены муниципальными правовыми актами.</w:t>
      </w:r>
    </w:p>
    <w:p w14:paraId="CF000000">
      <w:pPr>
        <w:spacing w:line="360" w:lineRule="exact"/>
        <w:ind w:firstLine="709" w:left="0"/>
        <w:jc w:val="both"/>
      </w:pPr>
      <w: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14:paraId="D0000000">
      <w:pPr>
        <w:spacing w:line="360" w:lineRule="exact"/>
        <w:ind w:firstLine="709" w:left="0"/>
        <w:jc w:val="both"/>
      </w:pPr>
      <w:r>
        <w:t>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D1000000">
      <w:pPr>
        <w:spacing w:line="360" w:lineRule="exact"/>
        <w:ind w:firstLine="709" w:left="0"/>
        <w:jc w:val="both"/>
      </w:pPr>
      <w:r>
        <w:t xml:space="preserve">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w:t>
      </w:r>
      <w:r>
        <w:br/>
      </w:r>
      <w:r>
        <w:t xml:space="preserve">на основании проектной документации (включающей сметную стоимость работ) и (или) сметы, разработанных и утвержденных в соответствии </w:t>
      </w:r>
      <w:r>
        <w:br/>
      </w:r>
      <w:r>
        <w:t>с законодательством Российской Федерации.</w:t>
      </w:r>
    </w:p>
    <w:p w14:paraId="D2000000">
      <w:pPr>
        <w:spacing w:line="360" w:lineRule="exact"/>
        <w:ind w:firstLine="709" w:left="0"/>
        <w:jc w:val="both"/>
      </w:pPr>
      <w:r>
        <w:t xml:space="preserve">В случаях и в порядке, установленных законодательством Российской Федерации о градостроительной деятельности, заказчик обеспечивает проведение проверки сметной стоимости работ на предмет достоверности </w:t>
      </w:r>
      <w:r>
        <w:br/>
      </w:r>
      <w:r>
        <w:t xml:space="preserve">ее определения, в том числе на предмет ее </w:t>
      </w:r>
      <w:r>
        <w:t>непревышения</w:t>
      </w:r>
      <w:r>
        <w:t xml:space="preserve"> над укрупненным нормативом цены строительства.</w:t>
      </w:r>
    </w:p>
    <w:p w14:paraId="D3000000">
      <w:pPr>
        <w:spacing w:line="360" w:lineRule="exact"/>
        <w:ind w:firstLine="709" w:left="0"/>
        <w:jc w:val="both"/>
      </w:pPr>
      <w: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14:paraId="D4000000">
      <w:pPr>
        <w:spacing w:line="360" w:lineRule="exact"/>
        <w:ind w:firstLine="709" w:left="0"/>
        <w:jc w:val="both"/>
      </w:pPr>
      <w:r>
        <w:t xml:space="preserve">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w:t>
      </w:r>
      <w:r>
        <w:t>произведенных затрат и обычной для определенной сферы деятельности прибыли.</w:t>
      </w:r>
    </w:p>
    <w:p w14:paraId="D5000000">
      <w:pPr>
        <w:spacing w:line="360" w:lineRule="exact"/>
        <w:ind w:firstLine="709" w:left="0"/>
        <w:jc w:val="both"/>
      </w:pPr>
      <w:r>
        <w:t xml:space="preserve">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w:t>
      </w:r>
      <w:r>
        <w:br/>
      </w:r>
      <w:r>
        <w:t>к ним.</w:t>
      </w:r>
    </w:p>
    <w:p w14:paraId="D6000000">
      <w:pPr>
        <w:spacing w:line="360" w:lineRule="exact"/>
        <w:ind w:firstLine="709" w:left="0"/>
        <w:jc w:val="both"/>
      </w:pPr>
      <w:r>
        <w:t xml:space="preserve">2.6.8. 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w:t>
      </w:r>
      <w:r>
        <w:br/>
      </w:r>
      <w:r>
        <w:t xml:space="preserve">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w:t>
      </w:r>
      <w:r>
        <w:br/>
      </w:r>
      <w:r>
        <w:t>№ 44-ФЗ).</w:t>
      </w:r>
    </w:p>
    <w:p w14:paraId="D7000000">
      <w:pPr>
        <w:spacing w:line="360" w:lineRule="exact"/>
        <w:ind w:firstLine="709" w:left="0"/>
        <w:jc w:val="both"/>
      </w:pPr>
      <w:r>
        <w:t xml:space="preserve">2.6.9.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w:t>
      </w:r>
      <w:r>
        <w:br/>
      </w:r>
      <w:r>
        <w:t>с указанием:</w:t>
      </w:r>
    </w:p>
    <w:p w14:paraId="D8000000">
      <w:pPr>
        <w:spacing w:line="360" w:lineRule="exact"/>
        <w:ind w:firstLine="709" w:left="0"/>
        <w:jc w:val="both"/>
      </w:pPr>
      <w:r>
        <w:t>1) применяемых методов;</w:t>
      </w:r>
    </w:p>
    <w:p w14:paraId="D9000000">
      <w:pPr>
        <w:spacing w:line="360" w:lineRule="exact"/>
        <w:ind w:firstLine="709" w:left="0"/>
        <w:jc w:val="both"/>
      </w:pPr>
      <w:r>
        <w:t>2) источника (источников) информации о ценах товаров, работ, услуг (без указания сведений о лицах, представивших такую информацию);</w:t>
      </w:r>
    </w:p>
    <w:p w14:paraId="DA000000">
      <w:pPr>
        <w:spacing w:line="360" w:lineRule="exact"/>
        <w:ind w:firstLine="709" w:left="0"/>
        <w:jc w:val="both"/>
      </w:pPr>
      <w: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
    <w:p w14:paraId="DB000000">
      <w:pPr>
        <w:spacing w:line="360" w:lineRule="exact"/>
        <w:ind w:firstLine="709" w:left="0"/>
        <w:jc w:val="both"/>
      </w:pPr>
      <w:r>
        <w:t xml:space="preserve">2.6.10. Материалы, использованные в качестве источников информации </w:t>
      </w:r>
      <w:r>
        <w:br/>
      </w:r>
      <w:r>
        <w:t xml:space="preserve">о ценах товаров, работ, услуг и на основании которых проведено обоснование начальной (максимальной) цены договора, цены договора, заключаемого </w:t>
      </w:r>
      <w:r>
        <w:br/>
      </w:r>
      <w:r>
        <w:t>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
    <w:p w14:paraId="DC000000">
      <w:pPr>
        <w:spacing w:line="360" w:lineRule="exact"/>
        <w:ind w:firstLine="709" w:left="0"/>
        <w:jc w:val="both"/>
      </w:pPr>
      <w:r>
        <w:t>2.6.11. Формула цены определяется заказчиком исходя из предмета закупки и особенностей исполнения договора.</w:t>
      </w:r>
    </w:p>
    <w:p w14:paraId="DD000000">
      <w:pPr>
        <w:spacing w:line="360" w:lineRule="exact"/>
        <w:ind w:firstLine="709" w:left="0"/>
        <w:jc w:val="both"/>
      </w:pPr>
      <w:r>
        <w:t xml:space="preserve">2.6.12. Максимальное значение цены договора определяется заказчиком исходя из потребности в товарах, работах, услугах и объема финансового </w:t>
      </w:r>
      <w:r>
        <w:t>обеспечения для осуществления расходов на закупку товаров, работ, услуг, предусмотренного планом финансово-хозяйственной деятельности.</w:t>
      </w:r>
    </w:p>
    <w:p w14:paraId="DE000000">
      <w:pPr>
        <w:spacing w:line="360" w:lineRule="exact"/>
        <w:ind w:firstLine="709" w:left="0"/>
        <w:jc w:val="both"/>
      </w:pPr>
      <w:r>
        <w:t xml:space="preserve">2.6.13. </w:t>
      </w:r>
      <w:r>
        <w:t>В случаях и в порядке, установленных правовым актом муниципального образования, заказчик обеспечивает проведение экспертизы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w:t>
      </w:r>
    </w:p>
    <w:p w14:paraId="DF000000">
      <w:pPr>
        <w:spacing w:line="360" w:lineRule="exact"/>
        <w:ind/>
        <w:jc w:val="both"/>
      </w:pPr>
    </w:p>
    <w:p w14:paraId="E0000000">
      <w:pPr>
        <w:spacing w:line="240" w:lineRule="exact"/>
        <w:ind/>
        <w:jc w:val="center"/>
      </w:pPr>
      <w:r>
        <w:t>2.7. ИЗВЕЩЕНИЕ ОБ ОСУЩЕСТВЛЕНИИ ЗАКУПКИ И ДОКУМЕНТАЦИЯ О ЗАКУПКЕ</w:t>
      </w:r>
    </w:p>
    <w:p w14:paraId="E1000000">
      <w:pPr>
        <w:spacing w:line="240" w:lineRule="exact"/>
        <w:ind/>
        <w:jc w:val="both"/>
      </w:pPr>
    </w:p>
    <w:p w14:paraId="E2000000">
      <w:pPr>
        <w:spacing w:line="360" w:lineRule="exact"/>
        <w:ind w:firstLine="709" w:left="0"/>
        <w:jc w:val="both"/>
      </w:pPr>
      <w:r>
        <w:t xml:space="preserve">2.7.1. Для осуществления конкурентной закупки заказчик разрабатывает </w:t>
      </w:r>
      <w:r>
        <w:br/>
      </w:r>
      <w:r>
        <w:t>и утверждает документацию о закупке (за исключением проведения запроса котировок в электронной форме).</w:t>
      </w:r>
    </w:p>
    <w:p w14:paraId="E3000000">
      <w:pPr>
        <w:spacing w:line="360" w:lineRule="exact"/>
        <w:ind w:firstLine="709" w:left="0"/>
        <w:jc w:val="both"/>
      </w:pPr>
      <w: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E4000000">
      <w:pPr>
        <w:spacing w:line="360" w:lineRule="exact"/>
        <w:ind w:firstLine="709" w:left="0"/>
        <w:jc w:val="both"/>
      </w:pPr>
      <w:r>
        <w:t xml:space="preserve">При осуществлении конкурентной закупки документация о закупке </w:t>
      </w:r>
      <w:r>
        <w:br/>
      </w:r>
      <w:r>
        <w:t xml:space="preserve">(за исключением проведения запроса котировок в электронной форме) </w:t>
      </w:r>
      <w:r>
        <w:br/>
      </w:r>
      <w:r>
        <w:t>и извещение об осуществлении закупки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w:t>
      </w:r>
    </w:p>
    <w:p w14:paraId="E5000000">
      <w:pPr>
        <w:spacing w:line="360" w:lineRule="exact"/>
        <w:ind w:firstLine="709" w:left="0"/>
        <w:jc w:val="both"/>
      </w:pPr>
      <w: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w:t>
      </w:r>
      <w:r>
        <w:br/>
      </w:r>
      <w:r>
        <w:t>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14:paraId="E6000000">
      <w:pPr>
        <w:spacing w:line="360" w:lineRule="exact"/>
        <w:ind w:firstLine="709" w:left="0"/>
        <w:jc w:val="both"/>
      </w:pPr>
      <w: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14:paraId="E7000000">
      <w:pPr>
        <w:spacing w:line="360" w:lineRule="exact"/>
        <w:ind w:firstLine="709" w:left="0"/>
        <w:jc w:val="both"/>
      </w:pPr>
      <w:r>
        <w:t>2.7.2. В извещении об осуществлении закупки должны быть указаны следующие сведения:</w:t>
      </w:r>
    </w:p>
    <w:p w14:paraId="E8000000">
      <w:pPr>
        <w:spacing w:line="360" w:lineRule="exact"/>
        <w:ind w:firstLine="709" w:left="0"/>
        <w:jc w:val="both"/>
      </w:pPr>
      <w:r>
        <w:t>1) наименование, место нахождения, почтовый адрес, адрес электронной почты, номер контактного телефона заказчика;</w:t>
      </w:r>
    </w:p>
    <w:p w14:paraId="E9000000">
      <w:pPr>
        <w:spacing w:line="360" w:lineRule="exact"/>
        <w:ind w:firstLine="709" w:left="0"/>
        <w:jc w:val="both"/>
      </w:pPr>
      <w:r>
        <w:t>2) способ закупки;</w:t>
      </w:r>
    </w:p>
    <w:p w14:paraId="EA000000">
      <w:pPr>
        <w:spacing w:line="360" w:lineRule="exact"/>
        <w:ind w:firstLine="709" w:left="0"/>
        <w:jc w:val="both"/>
      </w:pPr>
      <w:r>
        <w:t>3) сведения о предмете закупки, в том числе:</w:t>
      </w:r>
    </w:p>
    <w:p w14:paraId="EB000000">
      <w:pPr>
        <w:spacing w:line="360" w:lineRule="exact"/>
        <w:ind w:firstLine="709" w:left="0"/>
        <w:jc w:val="both"/>
      </w:pPr>
      <w:r>
        <w:t xml:space="preserve">а) количество лотов, по которым осуществляется закупка. В случае если извещением об осуществлении закупки предусмотрено два и более лота, </w:t>
      </w:r>
      <w:r>
        <w:t xml:space="preserve">сведения в отношении каждого лота должны быть указаны в извещении </w:t>
      </w:r>
      <w:r>
        <w:br/>
      </w:r>
      <w:r>
        <w:t>об осуществлении закупки отдельно;</w:t>
      </w:r>
    </w:p>
    <w:p w14:paraId="EC000000">
      <w:pPr>
        <w:spacing w:line="360" w:lineRule="exact"/>
        <w:ind w:firstLine="709" w:left="0"/>
        <w:jc w:val="both"/>
      </w:pPr>
      <w:r>
        <w:t>б) количество товара, объем работ, услуг;</w:t>
      </w:r>
    </w:p>
    <w:p w14:paraId="ED000000">
      <w:pPr>
        <w:spacing w:line="360" w:lineRule="exact"/>
        <w:ind w:firstLine="709" w:left="0"/>
        <w:jc w:val="both"/>
      </w:pPr>
      <w:r>
        <w:t>в) краткое описание предмета закупки (при необходимости);</w:t>
      </w:r>
    </w:p>
    <w:p w14:paraId="EE000000">
      <w:pPr>
        <w:spacing w:line="360" w:lineRule="exact"/>
        <w:ind w:firstLine="709" w:left="0"/>
        <w:jc w:val="both"/>
      </w:pPr>
      <w:r>
        <w:t>г) место поставки товара, выполнения работы, оказания услуги;</w:t>
      </w:r>
    </w:p>
    <w:p w14:paraId="EF000000">
      <w:pPr>
        <w:spacing w:line="360" w:lineRule="exact"/>
        <w:ind w:firstLine="709" w:left="0"/>
        <w:jc w:val="both"/>
      </w:pPr>
      <w:r>
        <w:t xml:space="preserve">4) начальная (максимальная) цена договора, либо формула цены </w:t>
      </w:r>
      <w:r>
        <w:br/>
      </w:r>
      <w:r>
        <w:t>и максимальное значение цены договора, либо цена единицы товара, работы, услуги и максимальное значение цены договора;</w:t>
      </w:r>
    </w:p>
    <w:p w14:paraId="F0000000">
      <w:pPr>
        <w:spacing w:line="360" w:lineRule="exact"/>
        <w:ind w:firstLine="709" w:left="0"/>
        <w:jc w:val="both"/>
      </w:pPr>
      <w:r>
        <w:t>5) срок, место и порядок предоставления документации о закупке, размер, порядок и сроки внесения платы, взимаемой заказчиком</w:t>
      </w:r>
      <w:r>
        <w:br/>
      </w:r>
      <w:r>
        <w:t xml:space="preserve">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w:t>
      </w:r>
      <w:r>
        <w:br/>
      </w:r>
      <w:r>
        <w:t>в электронной форме);</w:t>
      </w:r>
    </w:p>
    <w:p w14:paraId="F1000000">
      <w:pPr>
        <w:spacing w:line="360" w:lineRule="exact"/>
        <w:ind w:firstLine="709" w:left="0"/>
        <w:jc w:val="both"/>
      </w:pPr>
      <w:r>
        <w:t xml:space="preserve">6) порядок, дата начала, дата и время окончания срока подачи заявок </w:t>
      </w:r>
      <w:r>
        <w:br/>
      </w:r>
      <w:r>
        <w:t>на участие в закупке;</w:t>
      </w:r>
    </w:p>
    <w:p w14:paraId="F2000000">
      <w:pPr>
        <w:spacing w:line="360" w:lineRule="exact"/>
        <w:ind w:firstLine="709" w:left="0"/>
        <w:jc w:val="both"/>
      </w:pPr>
      <w:r>
        <w:t>7) адрес электронной площадки в информационно-телекоммуникационной сети «Интернет» (при осуществлении конкурентной закупки в электронной форме);</w:t>
      </w:r>
    </w:p>
    <w:p w14:paraId="F3000000">
      <w:pPr>
        <w:spacing w:line="360" w:lineRule="exact"/>
        <w:ind w:firstLine="709" w:left="0"/>
        <w:jc w:val="both"/>
      </w:pPr>
      <w: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br/>
      </w:r>
      <w:r>
        <w:t>на участие в закупке);</w:t>
      </w:r>
    </w:p>
    <w:p w14:paraId="F4000000">
      <w:pPr>
        <w:spacing w:line="360" w:lineRule="exact"/>
        <w:ind w:firstLine="709" w:left="0"/>
        <w:jc w:val="both"/>
      </w:pPr>
      <w:r>
        <w:t>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случае установления требования обеспечения исполнения договора);</w:t>
      </w:r>
    </w:p>
    <w:p w14:paraId="F5000000">
      <w:pPr>
        <w:spacing w:line="360" w:lineRule="exact"/>
        <w:ind w:firstLine="709" w:left="0"/>
        <w:jc w:val="both"/>
      </w:pPr>
      <w:r>
        <w:t xml:space="preserve">10) информация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 запрет, ограничение, преимущество установлены в соответствии с пунктом 1 части 2 статьи 3.1-4 Закона </w:t>
      </w:r>
      <w:r>
        <w:br/>
      </w:r>
      <w:r>
        <w:t>№ 223-ФЗ в отношении товара, работы, услуги, являющихся предметом закупки;</w:t>
      </w:r>
    </w:p>
    <w:p w14:paraId="F6000000">
      <w:pPr>
        <w:spacing w:line="360" w:lineRule="exact"/>
        <w:ind w:firstLine="709" w:left="0"/>
        <w:jc w:val="both"/>
      </w:pPr>
      <w:r>
        <w:t>1</w:t>
      </w:r>
      <w:r>
        <w:t>1</w:t>
      </w:r>
      <w:r>
        <w:t>) порядок подведения итогов закупки (этапов закупки).</w:t>
      </w:r>
    </w:p>
    <w:p w14:paraId="F7000000">
      <w:pPr>
        <w:spacing w:line="360" w:lineRule="exact"/>
        <w:ind w:firstLine="709" w:left="0"/>
        <w:jc w:val="both"/>
      </w:pPr>
      <w: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14:paraId="F8000000">
      <w:pPr>
        <w:spacing w:line="360" w:lineRule="exact"/>
        <w:ind w:firstLine="709" w:left="0"/>
        <w:jc w:val="both"/>
      </w:pPr>
      <w:r>
        <w:t>1) срока и порядка внесения изменений в документацию о закупке;</w:t>
      </w:r>
    </w:p>
    <w:p w14:paraId="F9000000">
      <w:pPr>
        <w:spacing w:line="360" w:lineRule="exact"/>
        <w:ind w:firstLine="709" w:left="0"/>
        <w:jc w:val="both"/>
      </w:pPr>
      <w:r>
        <w:t xml:space="preserve">2) срока, места и порядка предоставления документации о закупке, размера, порядка и сроков внесения платы, взимаемой заказчиком </w:t>
      </w:r>
      <w:r>
        <w:br/>
      </w:r>
      <w:r>
        <w:t>за предоставление данной документации;</w:t>
      </w:r>
    </w:p>
    <w:p w14:paraId="FA000000">
      <w:pPr>
        <w:spacing w:line="360" w:lineRule="exact"/>
        <w:ind w:firstLine="709" w:left="0"/>
        <w:jc w:val="both"/>
      </w:pPr>
      <w:r>
        <w:t>3) форм, порядка, даты и времени окончания срока предоставления участникам закупки разъяснений положений документации о закупке.</w:t>
      </w:r>
    </w:p>
    <w:p w14:paraId="FB000000">
      <w:pPr>
        <w:spacing w:line="360" w:lineRule="exact"/>
        <w:ind w:firstLine="709" w:left="0"/>
        <w:jc w:val="both"/>
      </w:pPr>
      <w:r>
        <w:t>Извещение об осуществлении закупки может содержать также иные сведения.</w:t>
      </w:r>
    </w:p>
    <w:p w14:paraId="FC000000">
      <w:pPr>
        <w:spacing w:line="360" w:lineRule="exact"/>
        <w:ind w:firstLine="709" w:left="0"/>
        <w:jc w:val="both"/>
      </w:pPr>
      <w:r>
        <w:t>2.7.3. В документации о закупке должны быть указаны следующие сведения:</w:t>
      </w:r>
    </w:p>
    <w:p w14:paraId="FD000000">
      <w:pPr>
        <w:spacing w:line="360" w:lineRule="exact"/>
        <w:ind w:firstLine="709" w:left="0"/>
        <w:jc w:val="both"/>
      </w:pPr>
      <w:r>
        <w:t>1) наименование, место нахождения, почтовый адрес, адрес электронной почты, номер контактного телефона заказчика;</w:t>
      </w:r>
    </w:p>
    <w:p w14:paraId="FE000000">
      <w:pPr>
        <w:spacing w:line="360" w:lineRule="exact"/>
        <w:ind w:firstLine="709" w:left="0"/>
        <w:jc w:val="both"/>
      </w:pPr>
      <w:r>
        <w:t xml:space="preserve">2) наименование, место нахождения, почтовый адрес, адрес электронной почты, номер контактного телефона специализированной организации, </w:t>
      </w:r>
      <w:r>
        <w:t xml:space="preserve">специалиста, </w:t>
      </w:r>
      <w:r>
        <w:t xml:space="preserve">уполномоченного лица, организатора совместной закупки </w:t>
      </w:r>
      <w:r>
        <w:br/>
      </w:r>
      <w:r>
        <w:t>(при необходимости);</w:t>
      </w:r>
    </w:p>
    <w:p w14:paraId="FF000000">
      <w:pPr>
        <w:spacing w:line="360" w:lineRule="exact"/>
        <w:ind w:firstLine="709" w:left="0"/>
        <w:jc w:val="both"/>
      </w:pPr>
      <w:r>
        <w:t xml:space="preserve">3) способ закупки и обоснование его выбора путем указания ссылки </w:t>
      </w:r>
      <w:r>
        <w:br/>
      </w:r>
      <w:r>
        <w:t>на соответствующую норму настоящего Положения;</w:t>
      </w:r>
    </w:p>
    <w:p w14:paraId="00010000">
      <w:pPr>
        <w:spacing w:line="360" w:lineRule="exact"/>
        <w:ind w:firstLine="709" w:left="0"/>
        <w:jc w:val="both"/>
      </w:pPr>
      <w:r>
        <w:t>4) сведения о предмете закупки, в том числе:</w:t>
      </w:r>
    </w:p>
    <w:p w14:paraId="01010000">
      <w:pPr>
        <w:spacing w:line="360" w:lineRule="exact"/>
        <w:ind w:firstLine="709" w:left="0"/>
        <w:jc w:val="both"/>
      </w:pPr>
      <w:r>
        <w:t xml:space="preserve">а) количество лотов, по которым осуществляется закупка. В случае если документацией о закупке предусмотрено два и более лота, сведения </w:t>
      </w:r>
      <w:r>
        <w:br/>
      </w:r>
      <w:r>
        <w:t>в отношении каждого лота должны быть указаны в документации о закупке отдельно;</w:t>
      </w:r>
    </w:p>
    <w:p w14:paraId="02010000">
      <w:pPr>
        <w:spacing w:line="360" w:lineRule="exact"/>
        <w:ind w:firstLine="709" w:left="0"/>
        <w:jc w:val="both"/>
      </w:pPr>
      <w:r>
        <w:t>б) количество товара, объем работ, услуг;</w:t>
      </w:r>
    </w:p>
    <w:p w14:paraId="03010000">
      <w:pPr>
        <w:spacing w:line="360" w:lineRule="exact"/>
        <w:ind w:firstLine="709" w:left="0"/>
        <w:jc w:val="both"/>
      </w:pPr>
      <w: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br/>
      </w:r>
      <w:r>
        <w:t xml:space="preserve">в соответствии с законодательством Российской Федерации о техническом регулировании, документами, разрабатываемыми и применяемыми </w:t>
      </w:r>
      <w:r>
        <w:br/>
      </w:r>
      <w:r>
        <w:t xml:space="preserve">в национальной системе стандартизации, принятыми в соответствии </w:t>
      </w:r>
      <w:r>
        <w:br/>
      </w:r>
      <w: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w:t>
      </w:r>
      <w:r>
        <w:br/>
      </w:r>
      <w: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4010000">
      <w:pPr>
        <w:spacing w:line="360" w:lineRule="exact"/>
        <w:ind w:firstLine="709" w:left="0"/>
        <w:jc w:val="both"/>
      </w:pPr>
      <w:r>
        <w:t>г) описание предмета закупки;</w:t>
      </w:r>
    </w:p>
    <w:p w14:paraId="05010000">
      <w:pPr>
        <w:spacing w:line="360" w:lineRule="exact"/>
        <w:ind w:firstLine="709" w:left="0"/>
        <w:jc w:val="both"/>
      </w:pPr>
      <w:r>
        <w:t>д) место, условия и сроки (периоды) поставки товара, выполнения работы, оказания услуги;</w:t>
      </w:r>
    </w:p>
    <w:p w14:paraId="06010000">
      <w:pPr>
        <w:spacing w:line="360" w:lineRule="exact"/>
        <w:ind w:firstLine="709" w:left="0"/>
        <w:jc w:val="both"/>
      </w:pPr>
      <w:r>
        <w:t>5) сведения об оплате товара, работы, услуги и порядке формирования цены договора, в том числе:</w:t>
      </w:r>
    </w:p>
    <w:p w14:paraId="07010000">
      <w:pPr>
        <w:spacing w:line="360" w:lineRule="exact"/>
        <w:ind w:firstLine="709" w:left="0"/>
        <w:jc w:val="both"/>
      </w:pPr>
      <w:r>
        <w:t>а) форма, сроки и порядок оплаты товара, работы, услуги;</w:t>
      </w:r>
    </w:p>
    <w:p w14:paraId="08010000">
      <w:pPr>
        <w:spacing w:line="360" w:lineRule="exact"/>
        <w:ind w:firstLine="709" w:left="0"/>
        <w:jc w:val="both"/>
      </w:pPr>
      <w: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w:t>
      </w:r>
      <w:r>
        <w:br/>
      </w:r>
      <w:r>
        <w:t>и максимальное значение цены договора;</w:t>
      </w:r>
    </w:p>
    <w:p w14:paraId="09010000">
      <w:pPr>
        <w:spacing w:line="360" w:lineRule="exact"/>
        <w:ind w:firstLine="709" w:left="0"/>
        <w:jc w:val="both"/>
      </w:pPr>
      <w: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A010000">
      <w:pPr>
        <w:spacing w:line="360" w:lineRule="exact"/>
        <w:ind w:firstLine="709" w:left="0"/>
        <w:jc w:val="both"/>
      </w:pPr>
      <w:r>
        <w:t>6) срок и порядок внесения изменений в извещение об осуществлении закупки и документацию о закупке;</w:t>
      </w:r>
    </w:p>
    <w:p w14:paraId="0B010000">
      <w:pPr>
        <w:spacing w:line="360" w:lineRule="exact"/>
        <w:ind w:firstLine="709" w:left="0"/>
        <w:jc w:val="both"/>
      </w:pPr>
      <w:r>
        <w:t>7) срок и порядок отмены закупки;</w:t>
      </w:r>
    </w:p>
    <w:p w14:paraId="0C010000">
      <w:pPr>
        <w:spacing w:line="360" w:lineRule="exact"/>
        <w:ind w:firstLine="709" w:left="0"/>
        <w:jc w:val="both"/>
      </w:pPr>
      <w:r>
        <w:t xml:space="preserve">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br/>
      </w:r>
      <w:r>
        <w:t>за исключением случаев предоставления документации о закупке в форме электронного документа;</w:t>
      </w:r>
    </w:p>
    <w:p w14:paraId="0D010000">
      <w:pPr>
        <w:spacing w:line="360" w:lineRule="exact"/>
        <w:ind w:firstLine="709" w:left="0"/>
        <w:jc w:val="both"/>
      </w:pPr>
      <w: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14:paraId="0E010000">
      <w:pPr>
        <w:spacing w:line="360" w:lineRule="exact"/>
        <w:ind w:firstLine="709" w:left="0"/>
        <w:jc w:val="both"/>
      </w:pPr>
      <w: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0F010000">
      <w:pPr>
        <w:spacing w:line="360" w:lineRule="exact"/>
        <w:ind w:firstLine="709" w:left="0"/>
        <w:jc w:val="both"/>
      </w:pPr>
      <w: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0010000">
      <w:pPr>
        <w:spacing w:line="360" w:lineRule="exact"/>
        <w:ind w:firstLine="709" w:left="0"/>
        <w:jc w:val="both"/>
      </w:pPr>
      <w:r>
        <w:t>12) порядок предоставления приоритета товарам российского происхождения, работам, услугам, выполняемым, оказываемым российскими лицами;</w:t>
      </w:r>
    </w:p>
    <w:p w14:paraId="11010000">
      <w:pPr>
        <w:spacing w:line="360" w:lineRule="exact"/>
        <w:ind w:firstLine="709" w:left="0"/>
        <w:jc w:val="both"/>
      </w:pPr>
      <w:r>
        <w:t>13) сведения о подаче заявок на участие в закупке, в том числе:</w:t>
      </w:r>
    </w:p>
    <w:p w14:paraId="12010000">
      <w:pPr>
        <w:spacing w:line="360" w:lineRule="exact"/>
        <w:ind w:firstLine="709" w:left="0"/>
        <w:jc w:val="both"/>
      </w:pPr>
      <w:r>
        <w:t>а) место, порядок, дата начала, дата и время окончания срока подачи заявок на участие в закупке;</w:t>
      </w:r>
    </w:p>
    <w:p w14:paraId="13010000">
      <w:pPr>
        <w:spacing w:line="360" w:lineRule="exact"/>
        <w:ind w:firstLine="709" w:left="0"/>
        <w:jc w:val="both"/>
      </w:pPr>
      <w:r>
        <w:t xml:space="preserve">б) требования к содержанию, форме, оформлению и составу заявки </w:t>
      </w:r>
      <w:r>
        <w:br/>
      </w:r>
      <w:r>
        <w:t>на участие в закупке;</w:t>
      </w:r>
    </w:p>
    <w:p w14:paraId="14010000">
      <w:pPr>
        <w:spacing w:line="360" w:lineRule="exact"/>
        <w:ind w:firstLine="709" w:left="0"/>
        <w:jc w:val="both"/>
      </w:pPr>
      <w: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5010000">
      <w:pPr>
        <w:spacing w:line="360" w:lineRule="exact"/>
        <w:ind w:firstLine="709" w:left="0"/>
        <w:jc w:val="both"/>
      </w:pPr>
      <w: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14:paraId="16010000">
      <w:pPr>
        <w:spacing w:line="360" w:lineRule="exact"/>
        <w:ind w:firstLine="709" w:left="0"/>
        <w:jc w:val="both"/>
      </w:pPr>
      <w:r>
        <w:t>14) размер, порядок, условия и сроки предоставления обеспечения заявки на участие в закупке, возврата и удержания такого обеспечения (в случае установления требования обеспечения заявки на участие в закупке);</w:t>
      </w:r>
    </w:p>
    <w:p w14:paraId="17010000">
      <w:pPr>
        <w:spacing w:line="360" w:lineRule="exact"/>
        <w:ind w:firstLine="709" w:left="0"/>
        <w:jc w:val="both"/>
      </w:pPr>
      <w:r>
        <w:t>15) место, дата, время и порядок проведения этапов закупки и подведения итогов закупки (этапов закупки), в том числе:</w:t>
      </w:r>
    </w:p>
    <w:p w14:paraId="18010000">
      <w:pPr>
        <w:spacing w:line="360" w:lineRule="exact"/>
        <w:ind w:firstLine="709" w:left="0"/>
        <w:jc w:val="both"/>
      </w:pPr>
      <w:r>
        <w:t>а) критерии оценки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14:paraId="19010000">
      <w:pPr>
        <w:spacing w:line="360" w:lineRule="exact"/>
        <w:ind w:firstLine="709" w:left="0"/>
        <w:jc w:val="both"/>
      </w:pPr>
      <w:r>
        <w:t>б) порядок оценки заявок на участие в закупке, окончательных предложений;</w:t>
      </w:r>
    </w:p>
    <w:p w14:paraId="1A010000">
      <w:pPr>
        <w:spacing w:line="360" w:lineRule="exact"/>
        <w:ind w:firstLine="709" w:left="0"/>
        <w:jc w:val="both"/>
      </w:pPr>
      <w:r>
        <w:t>в) величина снижения начальной (максимальной) цены договора (далее – «шаг аукциона») (при проведении аукциона);</w:t>
      </w:r>
    </w:p>
    <w:p w14:paraId="1B010000">
      <w:pPr>
        <w:spacing w:line="360" w:lineRule="exact"/>
        <w:ind w:firstLine="709" w:left="0"/>
        <w:jc w:val="both"/>
      </w:pPr>
      <w:r>
        <w:t>16)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установления требования обеспечения исполнения договора);</w:t>
      </w:r>
    </w:p>
    <w:p w14:paraId="1C010000">
      <w:pPr>
        <w:spacing w:line="360" w:lineRule="exact"/>
        <w:ind w:firstLine="709" w:left="0"/>
        <w:jc w:val="both"/>
      </w:pPr>
      <w:r>
        <w:t>1</w:t>
      </w:r>
      <w:r>
        <w:t xml:space="preserve">7) информация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w:t>
      </w:r>
      <w:r>
        <w:t>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D010000">
      <w:pPr>
        <w:spacing w:line="360" w:lineRule="exact"/>
        <w:ind w:firstLine="709" w:left="0"/>
        <w:jc w:val="both"/>
      </w:pPr>
      <w:r>
        <w:t>18) срок и порядок заключения договора;</w:t>
      </w:r>
    </w:p>
    <w:p w14:paraId="1E010000">
      <w:pPr>
        <w:spacing w:line="360" w:lineRule="exact"/>
        <w:ind w:firstLine="709" w:left="0"/>
        <w:jc w:val="both"/>
      </w:pPr>
      <w:r>
        <w:t>19)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14:paraId="1F010000">
      <w:pPr>
        <w:spacing w:line="360" w:lineRule="exact"/>
        <w:ind w:firstLine="709" w:left="0"/>
        <w:jc w:val="both"/>
      </w:pPr>
      <w:r>
        <w:t>20) порядок изменения договора;</w:t>
      </w:r>
    </w:p>
    <w:p w14:paraId="20010000">
      <w:pPr>
        <w:spacing w:line="360" w:lineRule="exact"/>
        <w:ind w:firstLine="709" w:left="0"/>
        <w:jc w:val="both"/>
      </w:pPr>
      <w:r>
        <w:t>21) последствия признания закупки несостоявшейся.</w:t>
      </w:r>
    </w:p>
    <w:p w14:paraId="21010000">
      <w:pPr>
        <w:spacing w:line="360" w:lineRule="exact"/>
        <w:ind w:firstLine="709" w:left="0"/>
        <w:jc w:val="both"/>
      </w:pPr>
      <w:r>
        <w:t>Документация о закупке может содержать также иные сведения.</w:t>
      </w:r>
    </w:p>
    <w:p w14:paraId="22010000">
      <w:pPr>
        <w:spacing w:line="360" w:lineRule="exact"/>
        <w:ind w:firstLine="709" w:left="0"/>
        <w:jc w:val="both"/>
      </w:pPr>
      <w:r>
        <w:t>2.7.4. Неотъемлемой частью извещения об осуществлении закупки и документации о закупке является проект договора.</w:t>
      </w:r>
    </w:p>
    <w:p w14:paraId="23010000">
      <w:pPr>
        <w:spacing w:line="360" w:lineRule="exact"/>
        <w:ind w:firstLine="709" w:left="0"/>
        <w:jc w:val="both"/>
      </w:pPr>
      <w:r>
        <w:t>При проведении запроса котировок в электронной форме проект договора является неотъемлемой частью извещения об осуществлении закупки.</w:t>
      </w:r>
    </w:p>
    <w:p w14:paraId="24010000">
      <w:pPr>
        <w:spacing w:line="360" w:lineRule="exact"/>
        <w:ind w:firstLine="709" w:left="0"/>
        <w:jc w:val="both"/>
      </w:pPr>
      <w:r>
        <w:t>2.7.</w:t>
      </w:r>
      <w:r>
        <w:t>5</w:t>
      </w:r>
      <w:r>
        <w:t xml:space="preserve">. После даты размещения в единой информационной системе извещения о об осуществлении закупки заказчик на основании поданного </w:t>
      </w:r>
      <w:r>
        <w:br/>
      </w:r>
      <w:r>
        <w:t>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14:paraId="25010000">
      <w:pPr>
        <w:spacing w:line="360" w:lineRule="exact"/>
        <w:ind w:firstLine="709" w:left="0"/>
        <w:jc w:val="both"/>
      </w:pPr>
      <w:r>
        <w:t xml:space="preserve">Документация о закупке, размещенная в единой информационной системе, должна соответствовать документации о закупке, предоставляемой </w:t>
      </w:r>
      <w:r>
        <w:br/>
      </w:r>
      <w:r>
        <w:t>по запросам заинтересованных лиц.</w:t>
      </w:r>
    </w:p>
    <w:p w14:paraId="26010000">
      <w:pPr>
        <w:spacing w:line="360" w:lineRule="exact"/>
        <w:ind w:firstLine="709" w:left="0"/>
        <w:jc w:val="both"/>
      </w:pPr>
      <w:r>
        <w:t>2.7.6</w:t>
      </w:r>
      <w:r>
        <w:t>.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27010000">
      <w:pPr>
        <w:spacing w:line="360" w:lineRule="exact"/>
        <w:ind w:firstLine="709" w:left="0"/>
        <w:jc w:val="both"/>
      </w:pPr>
      <w: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8010000">
      <w:pPr>
        <w:spacing w:line="360" w:lineRule="exact"/>
        <w:ind w:firstLine="709" w:left="0"/>
        <w:jc w:val="both"/>
      </w:pPr>
      <w: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29010000">
      <w:pPr>
        <w:spacing w:line="360" w:lineRule="exact"/>
        <w:ind w:firstLine="709" w:left="0"/>
        <w:jc w:val="both"/>
      </w:pPr>
      <w:r>
        <w:t xml:space="preserve">Разъяснения положений извещения об осуществлении закупки, документации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w:t>
      </w:r>
      <w:r>
        <w:br/>
      </w:r>
      <w:r>
        <w:t>но без указания участника закупки, от которого поступил запрос.</w:t>
      </w:r>
    </w:p>
    <w:p w14:paraId="2A010000">
      <w:pPr>
        <w:spacing w:line="360" w:lineRule="exact"/>
        <w:ind w:firstLine="709" w:left="0"/>
        <w:jc w:val="both"/>
      </w:pPr>
      <w:r>
        <w:t xml:space="preserve">При осуществлении конкурентной закупки в электронной форме </w:t>
      </w:r>
      <w:r>
        <w:br/>
      </w:r>
      <w:r>
        <w:t>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14:paraId="2B010000">
      <w:pPr>
        <w:spacing w:line="360" w:lineRule="exact"/>
        <w:ind w:firstLine="709" w:left="0"/>
        <w:jc w:val="both"/>
      </w:pPr>
      <w:r>
        <w:t>Разъяснения положений документации о закрытой конкурентной закупке направляются заказчиком участникам такой закупки не позднее чем в течение трех дней со дня предоставления указанных разъяснений.</w:t>
      </w:r>
    </w:p>
    <w:p w14:paraId="2C010000">
      <w:pPr>
        <w:spacing w:line="360" w:lineRule="exact"/>
        <w:ind w:firstLine="709" w:left="0"/>
        <w:jc w:val="both"/>
      </w:pPr>
      <w:r>
        <w:t>2.7.7</w:t>
      </w:r>
      <w:r>
        <w:t xml:space="preserve">. Заказчик вправе принять решение о внесении изменений </w:t>
      </w:r>
      <w:r>
        <w:br/>
      </w:r>
      <w:r>
        <w:t>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закрытой конкурентной закупке) до предусмотренных таким извещением (приглашением), документацией о закупке даты и времени окончания срока подачи заявок на участие в закупке.</w:t>
      </w:r>
    </w:p>
    <w:p w14:paraId="2D010000">
      <w:pPr>
        <w:spacing w:line="360" w:lineRule="exact"/>
        <w:ind w:firstLine="709" w:left="0"/>
        <w:jc w:val="both"/>
      </w:pPr>
      <w: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закрытой конкурентной закупки)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2E010000">
      <w:pPr>
        <w:spacing w:line="360" w:lineRule="exact"/>
        <w:ind w:firstLine="709" w:left="0"/>
        <w:jc w:val="both"/>
      </w:pPr>
      <w:r>
        <w:t>Изменения, вносимые в извещение об осуществлении закупки, документацию о закупке, размещаются заказчиком в единой информационной системе,</w:t>
      </w:r>
      <w:r>
        <w:t xml:space="preserve"> </w:t>
      </w:r>
      <w:r>
        <w:t xml:space="preserve">на официальном сайте, за исключением случаев, предусмотренных </w:t>
      </w:r>
      <w:r>
        <w:t>Законом № 223-ФЗ и настоящим Положением, не позднее чем в течение трех дней со дня принятия решения о внесении указанных изменений.</w:t>
      </w:r>
    </w:p>
    <w:p w14:paraId="2F010000">
      <w:pPr>
        <w:spacing w:line="360" w:lineRule="exact"/>
        <w:ind w:firstLine="709" w:left="0"/>
        <w:jc w:val="both"/>
      </w:pPr>
      <w:r>
        <w:t xml:space="preserve">При осуществлении конкурентной закупки в электронной форме </w:t>
      </w:r>
      <w:r>
        <w:br/>
      </w:r>
      <w:r>
        <w:t xml:space="preserve">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w:t>
      </w:r>
      <w:r>
        <w:br/>
      </w:r>
      <w:r>
        <w:t xml:space="preserve">об указанных изменениях всем участникам закупки, подавшим заявки </w:t>
      </w:r>
      <w:r>
        <w:br/>
      </w:r>
      <w:r>
        <w:t>на участие в закупке, по адресам электронной почты, указанным этими участниками закупки при аккредитации на электронной площадке.</w:t>
      </w:r>
    </w:p>
    <w:p w14:paraId="30010000">
      <w:pPr>
        <w:spacing w:line="360" w:lineRule="exact"/>
        <w:ind w:firstLine="709" w:left="0"/>
        <w:jc w:val="both"/>
      </w:pPr>
      <w:r>
        <w:t>Изменения, вносимые в документацию о закрытой конкурентной закупке, направляются заказчиком участникам такой закупки не позднее чем в течение трех дней со дня принятия решения о внесении указанных изменений.</w:t>
      </w:r>
    </w:p>
    <w:p w14:paraId="31010000">
      <w:pPr>
        <w:spacing w:line="360" w:lineRule="exact"/>
        <w:ind/>
        <w:jc w:val="both"/>
      </w:pPr>
    </w:p>
    <w:p w14:paraId="32010000">
      <w:pPr>
        <w:spacing w:line="360" w:lineRule="exact"/>
        <w:ind/>
        <w:jc w:val="center"/>
      </w:pPr>
      <w:r>
        <w:t>2.8. ФОРМИРОВАНИЕ И ОПИСАНИЕ ПРЕДМЕТА ЗАКУПКИ</w:t>
      </w:r>
    </w:p>
    <w:p w14:paraId="33010000">
      <w:pPr>
        <w:spacing w:line="360" w:lineRule="exact"/>
        <w:ind/>
        <w:jc w:val="both"/>
      </w:pPr>
    </w:p>
    <w:p w14:paraId="34010000">
      <w:pPr>
        <w:spacing w:line="360" w:lineRule="exact"/>
        <w:ind w:firstLine="709" w:left="0"/>
        <w:jc w:val="both"/>
      </w:pPr>
      <w:r>
        <w:t xml:space="preserve">2.8.1. При описании в документации о </w:t>
      </w:r>
      <w:r>
        <w:t xml:space="preserve">конкурентной </w:t>
      </w:r>
      <w:r>
        <w:t>закупке, извещении о проведении запроса котировок в электронной форме предмета закупки заказчик должен руководствоваться следующими правилами:</w:t>
      </w:r>
    </w:p>
    <w:p w14:paraId="35010000">
      <w:pPr>
        <w:spacing w:line="360" w:lineRule="exact"/>
        <w:ind w:firstLine="709" w:left="0"/>
        <w:jc w:val="both"/>
      </w:pPr>
      <w: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br/>
      </w:r>
      <w:r>
        <w:t>(при необходимости) предмета закупки;</w:t>
      </w:r>
    </w:p>
    <w:p w14:paraId="36010000">
      <w:pPr>
        <w:spacing w:line="360" w:lineRule="exact"/>
        <w:ind w:firstLine="709" w:left="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7010000">
      <w:pPr>
        <w:spacing w:line="360" w:lineRule="exact"/>
        <w:ind w:firstLine="709" w:left="0"/>
        <w:jc w:val="both"/>
      </w:pPr>
      <w:r>
        <w:t xml:space="preserve">3) в случае использования в описании предмета закупки указания </w:t>
      </w:r>
      <w:r>
        <w:br/>
      </w:r>
      <w:r>
        <w:t xml:space="preserve">на товарный знак необходимо использовать слова «(или эквивалент)», </w:t>
      </w:r>
      <w:r>
        <w:br/>
      </w:r>
      <w:r>
        <w:t>за исключением случаев:</w:t>
      </w:r>
    </w:p>
    <w:p w14:paraId="38010000">
      <w:pPr>
        <w:spacing w:line="360" w:lineRule="exact"/>
        <w:ind w:firstLine="709" w:left="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9010000">
      <w:pPr>
        <w:spacing w:line="360" w:lineRule="exact"/>
        <w:ind w:firstLine="709" w:left="0"/>
        <w:jc w:val="both"/>
      </w:pPr>
      <w:r>
        <w:t xml:space="preserve">б) закупок запасных частей и расходных материалов к машинам </w:t>
      </w:r>
      <w:r>
        <w:br/>
      </w:r>
      <w:r>
        <w:t>и оборудованию, используемым заказчиком, в соответствии с технической документацией на указанные машины и оборудование;</w:t>
      </w:r>
    </w:p>
    <w:p w14:paraId="3A010000">
      <w:pPr>
        <w:spacing w:line="360" w:lineRule="exact"/>
        <w:ind w:firstLine="709" w:left="0"/>
        <w:jc w:val="both"/>
      </w:pPr>
      <w:r>
        <w:t xml:space="preserve">в) закупок товаров, необходимых для исполнения государственного </w:t>
      </w:r>
      <w:r>
        <w:br/>
      </w:r>
      <w:r>
        <w:t>или муниципального контракта;</w:t>
      </w:r>
    </w:p>
    <w:p w14:paraId="3B010000">
      <w:pPr>
        <w:spacing w:line="360" w:lineRule="exact"/>
        <w:ind w:firstLine="709" w:left="0"/>
        <w:jc w:val="both"/>
      </w:pPr>
      <w: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3C010000">
      <w:pPr>
        <w:spacing w:line="360" w:lineRule="exact"/>
        <w:ind w:firstLine="709" w:left="0"/>
        <w:jc w:val="both"/>
      </w:pPr>
      <w:r>
        <w:t xml:space="preserve">4) документация о закупке, извещение о проведении запроса котировок </w:t>
      </w:r>
      <w:r>
        <w:br/>
      </w:r>
      <w:r>
        <w:t xml:space="preserve">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Российской Федерации </w:t>
      </w:r>
      <w:r>
        <w:br/>
      </w:r>
      <w:r>
        <w:t>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подготовка проектной документации объекта капитального строительства.</w:t>
      </w:r>
    </w:p>
    <w:p w14:paraId="3D010000">
      <w:pPr>
        <w:spacing w:line="360" w:lineRule="exact"/>
        <w:ind w:firstLine="709" w:left="0"/>
        <w:jc w:val="both"/>
      </w:pPr>
      <w:r>
        <w:t>2.8.2.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E010000">
      <w:pPr>
        <w:spacing w:line="360" w:lineRule="exact"/>
        <w:ind w:firstLine="709" w:left="0"/>
        <w:jc w:val="both"/>
      </w:pPr>
      <w: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F010000">
      <w:pPr>
        <w:spacing w:line="360" w:lineRule="exact"/>
        <w:ind/>
        <w:jc w:val="both"/>
      </w:pPr>
    </w:p>
    <w:p w14:paraId="40010000">
      <w:pPr>
        <w:spacing w:line="360" w:lineRule="exact"/>
        <w:ind w:firstLine="709" w:left="0"/>
        <w:jc w:val="center"/>
        <w:outlineLvl w:val="2"/>
      </w:pPr>
      <w:r>
        <w:t>2.9. УЧАСТИЕ В ЗАКУПКАХ</w:t>
      </w:r>
    </w:p>
    <w:p w14:paraId="41010000">
      <w:pPr>
        <w:spacing w:line="360" w:lineRule="exact"/>
        <w:ind w:firstLine="709" w:left="0"/>
        <w:jc w:val="both"/>
      </w:pPr>
    </w:p>
    <w:p w14:paraId="42010000">
      <w:pPr>
        <w:spacing w:line="360" w:lineRule="exact"/>
        <w:ind w:firstLine="709" w:left="0"/>
        <w:jc w:val="both"/>
      </w:pPr>
      <w:r>
        <w:t xml:space="preserve">2.9.1. Участником закупки является любое юридическое лицо или несколько юридических лиц, выступающих на стороне одного участника </w:t>
      </w:r>
      <w:r>
        <w:t xml:space="preserve">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w:t>
      </w:r>
      <w:r>
        <w:br/>
      </w:r>
      <w:r>
        <w:t xml:space="preserve">«О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w:t>
      </w:r>
      <w:r>
        <w:br/>
      </w:r>
      <w:r>
        <w:t>«О контроле за деятельностью лиц, находящихся под иностранным влиянием».</w:t>
      </w:r>
      <w:r>
        <w:t xml:space="preserve"> Участник закупки для участия в неконкурентной закупке направляет заказчику документы и информацию, предусмотренные настоящим Положением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43010000">
      <w:pPr>
        <w:spacing w:line="360" w:lineRule="exact"/>
        <w:ind w:firstLine="709" w:left="0"/>
        <w:jc w:val="both"/>
      </w:pPr>
      <w: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44010000">
      <w:pPr>
        <w:spacing w:line="360" w:lineRule="exact"/>
        <w:ind w:firstLine="709" w:left="0"/>
        <w:jc w:val="both"/>
      </w:pPr>
      <w:r>
        <w:t xml:space="preserve">2.9.3. Заявки на участие в </w:t>
      </w:r>
      <w:r>
        <w:t xml:space="preserve">конкурентной </w:t>
      </w:r>
      <w:r>
        <w:t>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электронной форме в соответствии с настоящим Положением.</w:t>
      </w:r>
    </w:p>
    <w:p w14:paraId="45010000">
      <w:pPr>
        <w:spacing w:line="360" w:lineRule="exact"/>
        <w:ind w:firstLine="709" w:left="0"/>
        <w:jc w:val="both"/>
      </w:pPr>
      <w:r>
        <w:t xml:space="preserve">Все листы заявки на участие в </w:t>
      </w:r>
      <w:r>
        <w:t xml:space="preserve">конкурентной </w:t>
      </w:r>
      <w:r>
        <w:t xml:space="preserve">закупке, за исключением конкурентных закупок в электронной форме, все листы тома такой заявки должны быть прошиты и пронумерованы. Заявка на участие в </w:t>
      </w:r>
      <w:r>
        <w:t xml:space="preserve">конкурентной </w:t>
      </w:r>
      <w:r>
        <w:t xml:space="preserve">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t xml:space="preserve">конкурентной </w:t>
      </w:r>
      <w:r>
        <w:t xml:space="preserve">закупке и тома заявки на участие в </w:t>
      </w:r>
      <w:r>
        <w:t xml:space="preserve">конкурентной </w:t>
      </w:r>
      <w:r>
        <w:t xml:space="preserve">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w:t>
      </w:r>
      <w:r>
        <w:t xml:space="preserve">конкурентной </w:t>
      </w:r>
      <w:r>
        <w:t xml:space="preserve">закупке в запечатанном конверте на таком конверте указывается </w:t>
      </w:r>
      <w:r>
        <w:t>информация о закупке (лоте), позволяющая определить закупку (лот), на участие в которой (котором) подается заявка.</w:t>
      </w:r>
    </w:p>
    <w:p w14:paraId="46010000">
      <w:pPr>
        <w:spacing w:line="360" w:lineRule="exact"/>
        <w:ind w:firstLine="709" w:left="0"/>
        <w:jc w:val="both"/>
      </w:pPr>
      <w: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47010000">
      <w:pPr>
        <w:spacing w:line="360" w:lineRule="exact"/>
        <w:ind w:firstLine="709" w:left="0"/>
        <w:jc w:val="both"/>
      </w:pPr>
      <w:r>
        <w:t xml:space="preserve">Не допускается устанавливать иные требования к оформлению заявки на участие в </w:t>
      </w:r>
      <w:r>
        <w:t xml:space="preserve">конкурентной </w:t>
      </w:r>
      <w:r>
        <w:t>закупке.</w:t>
      </w:r>
    </w:p>
    <w:p w14:paraId="48010000">
      <w:pPr>
        <w:spacing w:line="360" w:lineRule="exact"/>
        <w:ind w:firstLine="709" w:left="0"/>
        <w:jc w:val="both"/>
      </w:pPr>
      <w:r>
        <w:t xml:space="preserve">2.9.4. Заявки на участие в </w:t>
      </w:r>
      <w:r>
        <w:t xml:space="preserve">конкурентной </w:t>
      </w:r>
      <w:r>
        <w:t>закупке подаются в месте, указанном в извещении об осуществлении закупки, документации о закупке.</w:t>
      </w:r>
    </w:p>
    <w:p w14:paraId="49010000">
      <w:pPr>
        <w:spacing w:line="360" w:lineRule="exact"/>
        <w:ind w:firstLine="709" w:left="0"/>
        <w:jc w:val="both"/>
      </w:pPr>
      <w:r>
        <w:t>Заявки на участие в конкурентной закупке в электронной форме подаются на электронной площадке.</w:t>
      </w:r>
    </w:p>
    <w:p w14:paraId="4A010000">
      <w:pPr>
        <w:spacing w:line="360" w:lineRule="exact"/>
        <w:ind w:firstLine="709" w:left="0"/>
        <w:jc w:val="both"/>
      </w:pPr>
      <w:r>
        <w:t xml:space="preserve">2.9.5. Участник </w:t>
      </w:r>
      <w:r>
        <w:t xml:space="preserve">конкурентной </w:t>
      </w:r>
      <w:r>
        <w:t xml:space="preserve">закупки вправе подать только одну заявку на участие в </w:t>
      </w:r>
      <w:r>
        <w:t xml:space="preserve">конкурентной </w:t>
      </w:r>
      <w:r>
        <w:t>закупке в отношении каждого лота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14:paraId="4B010000">
      <w:pPr>
        <w:spacing w:line="360" w:lineRule="exact"/>
        <w:ind w:firstLine="709" w:left="0"/>
        <w:jc w:val="both"/>
      </w:pPr>
      <w:r>
        <w:t xml:space="preserve">В случае если извещением об осуществлении закупки, документацией о закупке предусмотрено два и более лота, заявка на участие в </w:t>
      </w:r>
      <w:r>
        <w:t xml:space="preserve">конкурентной </w:t>
      </w:r>
      <w:r>
        <w:t>закупке подается в отношении каждого лота отдельно.</w:t>
      </w:r>
    </w:p>
    <w:p w14:paraId="4C010000">
      <w:pPr>
        <w:spacing w:line="360" w:lineRule="exact"/>
        <w:ind w:firstLine="709" w:left="0"/>
        <w:jc w:val="both"/>
      </w:pPr>
      <w:r>
        <w:t xml:space="preserve">Лицо, подавшее заявку на участие в </w:t>
      </w:r>
      <w:r>
        <w:t xml:space="preserve">конкурентной </w:t>
      </w:r>
      <w:r>
        <w:t xml:space="preserve">закупке в составе нескольких лиц, выступающих на стороне одного участника закупки, не вправе подать другую заявку на участие в </w:t>
      </w:r>
      <w:r>
        <w:t xml:space="preserve">конкурентной </w:t>
      </w:r>
      <w:r>
        <w:t>закупке в отношении того же лота самостоятельно или в составе нескольких лиц, выступающих на стороне другого участника закупки.</w:t>
      </w:r>
    </w:p>
    <w:p w14:paraId="4D010000">
      <w:pPr>
        <w:spacing w:line="360" w:lineRule="exact"/>
        <w:ind w:firstLine="709" w:left="0"/>
        <w:jc w:val="both"/>
      </w:pPr>
      <w:r>
        <w:t xml:space="preserve">2.9.6. В случае установления факта подачи одним участником закупки двух и более заявок на участие в </w:t>
      </w:r>
      <w:r>
        <w:t xml:space="preserve">конкурентной </w:t>
      </w:r>
      <w:r>
        <w:t xml:space="preserve">закупке в отношении одного и того же лота при условии, что поданные ранее этим участником закупки заявки на участие в </w:t>
      </w:r>
      <w:r>
        <w:t xml:space="preserve">конкурентной </w:t>
      </w:r>
      <w:r>
        <w:t xml:space="preserve">закупке не отозваны, все заявки на участие в </w:t>
      </w:r>
      <w:r>
        <w:t xml:space="preserve">конкурентной </w:t>
      </w:r>
      <w:r>
        <w:t>закупке этого участника закупки в отношении одного и того же лота считаются неподанными.</w:t>
      </w:r>
    </w:p>
    <w:p w14:paraId="4E010000">
      <w:pPr>
        <w:spacing w:line="360" w:lineRule="exact"/>
        <w:ind w:firstLine="709" w:left="0"/>
        <w:jc w:val="both"/>
      </w:pPr>
      <w:r>
        <w:t xml:space="preserve">В случае установления факта подачи одним лицом, подавшим заявку на участие в </w:t>
      </w:r>
      <w:r>
        <w:t xml:space="preserve">конкурентной </w:t>
      </w:r>
      <w:r>
        <w:t xml:space="preserve">закупке в составе нескольких лиц, выступающих на стороне одного участника закупки, двух и более заявок на участие в </w:t>
      </w:r>
      <w:r>
        <w:t xml:space="preserve">конкурентной </w:t>
      </w:r>
      <w:r>
        <w:t xml:space="preserve">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w:t>
      </w:r>
      <w:r>
        <w:t xml:space="preserve">конкурентной </w:t>
      </w:r>
      <w:r>
        <w:t xml:space="preserve">закупке не отозваны, все заявки на участие в </w:t>
      </w:r>
      <w:r>
        <w:t xml:space="preserve">конкурентной </w:t>
      </w:r>
      <w:r>
        <w:t xml:space="preserve">закупке этого лица в отношении одного и того же лота, </w:t>
      </w:r>
      <w:r>
        <w:t>в том числе поданные самостоятельно и в составе нескольких лиц, выступающих на стороне одного участника закупки, считаются неподанными.</w:t>
      </w:r>
    </w:p>
    <w:p w14:paraId="4F010000">
      <w:pPr>
        <w:spacing w:line="360" w:lineRule="exact"/>
        <w:ind w:firstLine="709" w:left="0"/>
        <w:jc w:val="both"/>
      </w:pPr>
      <w:r>
        <w:t xml:space="preserve">2.9.7. Участник </w:t>
      </w:r>
      <w:r>
        <w:t xml:space="preserve">конкурентной </w:t>
      </w:r>
      <w:r>
        <w:t xml:space="preserve">закупки вправе изменить или отозвать свою заявку на участие в </w:t>
      </w:r>
      <w:r>
        <w:t xml:space="preserve">конкурентной </w:t>
      </w:r>
      <w:r>
        <w:t xml:space="preserve">закупке до истечения срока подачи заявок на участие в </w:t>
      </w:r>
      <w:r>
        <w:t xml:space="preserve">конкурентной </w:t>
      </w:r>
      <w:r>
        <w:t xml:space="preserve">закупке. Заявка на участие в </w:t>
      </w:r>
      <w:r>
        <w:t xml:space="preserve">конкурентной </w:t>
      </w:r>
      <w:r>
        <w:t xml:space="preserve">закупке является измененной или отозванной, если изменение осуществлено или уведомление об отзыве заявки на участие в </w:t>
      </w:r>
      <w:r>
        <w:t xml:space="preserve">конкурентной </w:t>
      </w:r>
      <w:r>
        <w:t xml:space="preserve">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w:t>
      </w:r>
      <w:r>
        <w:t xml:space="preserve">конкурентной </w:t>
      </w:r>
      <w:r>
        <w:t>закупке.</w:t>
      </w:r>
    </w:p>
    <w:p w14:paraId="50010000">
      <w:pPr>
        <w:spacing w:line="360" w:lineRule="exact"/>
        <w:ind w:firstLine="709" w:left="0"/>
        <w:jc w:val="both"/>
      </w:pPr>
      <w:r>
        <w:t>2.9.8. При осуществлении закрытой конкурентной закупки подать заявку на участие в закупке может только лицо, которому направлено приглашение принять участие в закупке и документация о закупке.</w:t>
      </w:r>
    </w:p>
    <w:p w14:paraId="51010000">
      <w:pPr>
        <w:spacing w:line="360" w:lineRule="exact"/>
        <w:ind w:firstLine="709" w:left="0"/>
        <w:jc w:val="both"/>
      </w:pPr>
      <w:r>
        <w:t>В случае установления факта подачи заявки на участие в закрытой конкурентной закупке лицом, которому не направлено приглашение принять участие в закупке и документация о закупке, такая заявка на участие в закупке считается неподанной.</w:t>
      </w:r>
    </w:p>
    <w:p w14:paraId="52010000">
      <w:pPr>
        <w:spacing w:line="360" w:lineRule="exact"/>
        <w:ind w:firstLine="709" w:left="0"/>
        <w:jc w:val="both"/>
      </w:pPr>
      <w:r>
        <w:t xml:space="preserve">2.9.9. Каждая заявка на участие в </w:t>
      </w:r>
      <w:r>
        <w:t xml:space="preserve">конкурентной </w:t>
      </w:r>
      <w:r>
        <w:t xml:space="preserve">закупке, за исключением конкурентных закупок в электронной форме, каждый конверт с такой заявкой на участие в </w:t>
      </w:r>
      <w:r>
        <w:t xml:space="preserve">конкурентной </w:t>
      </w:r>
      <w:r>
        <w:t xml:space="preserve">закупке, поступившие в срок, указанный в документации о закупке, регистрируются заказчиком. При этом отказ в приеме и регистрации заявки на участие в </w:t>
      </w:r>
      <w:r>
        <w:t xml:space="preserve">конкурентной </w:t>
      </w:r>
      <w:r>
        <w:t xml:space="preserve">закупке, конверта с заявкой на участие в </w:t>
      </w:r>
      <w:r>
        <w:t xml:space="preserve">конкурентной </w:t>
      </w:r>
      <w:r>
        <w:t xml:space="preserve">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w:t>
      </w:r>
      <w:r>
        <w:t xml:space="preserve">конкурентной </w:t>
      </w:r>
      <w:r>
        <w:t>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14:paraId="53010000">
      <w:pPr>
        <w:spacing w:line="360" w:lineRule="exact"/>
        <w:ind w:firstLine="709" w:left="0"/>
        <w:jc w:val="both"/>
      </w:pPr>
      <w: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14:paraId="54010000">
      <w:pPr>
        <w:spacing w:line="360" w:lineRule="exact"/>
        <w:ind w:firstLine="709" w:left="0"/>
        <w:jc w:val="both"/>
      </w:pPr>
      <w:r>
        <w:t xml:space="preserve">2.9.10. Заказчик обеспечивает сохранность заявок на участие в </w:t>
      </w:r>
      <w:r>
        <w:t xml:space="preserve">конкурентной </w:t>
      </w:r>
      <w:r>
        <w:t xml:space="preserve">закупке, за исключением конкурентных закупок в электронной форме, конвертов с такими заявками на участие в </w:t>
      </w:r>
      <w:r>
        <w:t xml:space="preserve">конкурентной </w:t>
      </w:r>
      <w:r>
        <w:t xml:space="preserve">закупке, окончательных предложений, конвертов с окончательными предложениями и обеспечивает рассмотрение содержания заявок на участие в </w:t>
      </w:r>
      <w:r>
        <w:t xml:space="preserve">конкурентной </w:t>
      </w:r>
      <w:r>
        <w:t xml:space="preserve">закупке, окончательных предложений только комиссией в срок, установленный в извещении об осуществлении закупки, документации о закупке. Лица, </w:t>
      </w:r>
      <w:r>
        <w:t xml:space="preserve">осуществляющие хранение заявок на участие в </w:t>
      </w:r>
      <w:r>
        <w:t xml:space="preserve">конкурентной </w:t>
      </w:r>
      <w:r>
        <w:t xml:space="preserve">закупке, конвертов с заявками на участие в </w:t>
      </w:r>
      <w:r>
        <w:t xml:space="preserve">конкурентной </w:t>
      </w:r>
      <w:r>
        <w:t>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14:paraId="55010000">
      <w:pPr>
        <w:spacing w:line="360" w:lineRule="exact"/>
        <w:ind w:firstLine="709" w:left="0"/>
        <w:jc w:val="both"/>
      </w:pPr>
      <w:r>
        <w:t>Оператор электронной площадки обеспечивает конфиденциальность информации:</w:t>
      </w:r>
    </w:p>
    <w:p w14:paraId="56010000">
      <w:pPr>
        <w:spacing w:line="360" w:lineRule="exact"/>
        <w:ind w:firstLine="709" w:left="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7010000">
      <w:pPr>
        <w:spacing w:line="360" w:lineRule="exact"/>
        <w:ind w:firstLine="709" w:left="0"/>
        <w:jc w:val="both"/>
      </w:pPr>
      <w:r>
        <w:t>2) 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 закупки, участниками которой могут быть только субъекты малого и среднего предпринимательства).</w:t>
      </w:r>
    </w:p>
    <w:p w14:paraId="58010000">
      <w:pPr>
        <w:spacing w:line="360" w:lineRule="exact"/>
        <w:ind w:firstLine="709" w:left="0"/>
        <w:jc w:val="both"/>
      </w:pPr>
      <w:r>
        <w:t xml:space="preserve">2.9.11. Заявки на участие в </w:t>
      </w:r>
      <w:r>
        <w:t xml:space="preserve">конкурентной </w:t>
      </w:r>
      <w:r>
        <w:t xml:space="preserve">закупке, поступившие после истечения срока подачи заявок на участие в </w:t>
      </w:r>
      <w:r>
        <w:t xml:space="preserve">конкурентной </w:t>
      </w:r>
      <w:r>
        <w:t>закупке, считаются неподанными. Конверты с такими заявками не вскрываются.</w:t>
      </w:r>
    </w:p>
    <w:p w14:paraId="59010000">
      <w:pPr>
        <w:spacing w:line="360" w:lineRule="exact"/>
        <w:ind w:firstLine="709" w:left="0"/>
        <w:jc w:val="both"/>
      </w:pPr>
      <w:r>
        <w:t xml:space="preserve">2.9.12. В случаях если не подано ни одной заявки на участие в </w:t>
      </w:r>
      <w:r>
        <w:t xml:space="preserve">конкурентной </w:t>
      </w:r>
      <w:r>
        <w:t xml:space="preserve">закупке, если подана только одна заявка на участие в </w:t>
      </w:r>
      <w:r>
        <w:t xml:space="preserve">конкурентной </w:t>
      </w:r>
      <w:r>
        <w:t xml:space="preserve">закупке, </w:t>
      </w:r>
      <w:r>
        <w:t xml:space="preserve">конкурентная </w:t>
      </w:r>
      <w:r>
        <w:t>закупка признается несостоявшейся.</w:t>
      </w:r>
    </w:p>
    <w:p w14:paraId="5A010000">
      <w:pPr>
        <w:spacing w:line="360" w:lineRule="exact"/>
        <w:ind w:firstLine="709" w:left="0"/>
        <w:jc w:val="both"/>
      </w:pPr>
      <w:r>
        <w:t xml:space="preserve">Сведения о признании </w:t>
      </w:r>
      <w:r>
        <w:t xml:space="preserve">конкурентной </w:t>
      </w:r>
      <w:r>
        <w:t>закупки несостоявшейся по основаниям, предусмотренным настоящим пунктом, вносятся:</w:t>
      </w:r>
    </w:p>
    <w:p w14:paraId="5B010000">
      <w:pPr>
        <w:spacing w:line="360" w:lineRule="exact"/>
        <w:ind w:firstLine="709" w:left="0"/>
        <w:jc w:val="both"/>
      </w:pPr>
      <w:r>
        <w:t>1) в протокол вскрытия конвертов с заявками на участие в открытом конкурсе при проведении открытого конкурса;</w:t>
      </w:r>
    </w:p>
    <w:p w14:paraId="5C010000">
      <w:pPr>
        <w:spacing w:line="360" w:lineRule="exact"/>
        <w:ind w:firstLine="709" w:left="0"/>
        <w:jc w:val="both"/>
      </w:pPr>
      <w:r>
        <w:t>2) в протокол рассмотрения и оценки заявок на участие в конкурсе</w:t>
      </w:r>
      <w:r>
        <w:br/>
      </w:r>
      <w:r>
        <w:t>в электронной форме при проведении конкурса в электронной форме;</w:t>
      </w:r>
    </w:p>
    <w:p w14:paraId="5D010000">
      <w:pPr>
        <w:spacing w:line="360" w:lineRule="exact"/>
        <w:ind w:firstLine="709" w:left="0"/>
        <w:jc w:val="both"/>
      </w:pPr>
      <w:r>
        <w:t>3) в протокол вскрытия конвертов с заявками на участие в закрытом конкурсе при проведении закрытого конкурса;</w:t>
      </w:r>
    </w:p>
    <w:p w14:paraId="5E010000">
      <w:pPr>
        <w:spacing w:line="360" w:lineRule="exact"/>
        <w:ind w:firstLine="709" w:left="0"/>
        <w:jc w:val="both"/>
      </w:pPr>
      <w:r>
        <w:t>4) в протокол рассмотрения заявок на участие в открытом аукционе</w:t>
      </w:r>
      <w:r>
        <w:br/>
      </w:r>
      <w:r>
        <w:t>при проведении открытого аукциона;</w:t>
      </w:r>
    </w:p>
    <w:p w14:paraId="5F010000">
      <w:pPr>
        <w:spacing w:line="360" w:lineRule="exact"/>
        <w:ind w:firstLine="709" w:left="0"/>
        <w:jc w:val="both"/>
      </w:pPr>
      <w: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14:paraId="60010000">
      <w:pPr>
        <w:spacing w:line="360" w:lineRule="exact"/>
        <w:ind w:firstLine="709" w:left="0"/>
        <w:jc w:val="both"/>
      </w:pPr>
      <w:r>
        <w:t xml:space="preserve">6) в протокол рассмотрения заявок на участие в закрытом аукционе </w:t>
      </w:r>
      <w:r>
        <w:br/>
      </w:r>
      <w:r>
        <w:t>при проведении закрытого аукциона;</w:t>
      </w:r>
    </w:p>
    <w:p w14:paraId="61010000">
      <w:pPr>
        <w:spacing w:line="360" w:lineRule="exact"/>
        <w:ind w:firstLine="709" w:left="0"/>
        <w:jc w:val="both"/>
      </w:pPr>
      <w:r>
        <w:t>7) в протокол проведения запроса котировок в электронной форме</w:t>
      </w:r>
      <w:r>
        <w:br/>
      </w:r>
      <w:r>
        <w:t>при проведении запроса котировок в электронной форме;</w:t>
      </w:r>
    </w:p>
    <w:p w14:paraId="62010000">
      <w:pPr>
        <w:spacing w:line="360" w:lineRule="exact"/>
        <w:ind w:firstLine="709" w:left="0"/>
        <w:jc w:val="both"/>
      </w:pPr>
      <w:r>
        <w:t>8) в протокол проведения закрытого запроса котировок при проведении закрытого запроса котировок;</w:t>
      </w:r>
    </w:p>
    <w:p w14:paraId="63010000">
      <w:pPr>
        <w:spacing w:line="360" w:lineRule="exact"/>
        <w:ind w:firstLine="709" w:left="0"/>
        <w:jc w:val="both"/>
      </w:pPr>
      <w:r>
        <w:t>9) в протокол проведения запроса предложений в электронной форме при проведении запроса предложений в электронной форме;</w:t>
      </w:r>
    </w:p>
    <w:p w14:paraId="64010000">
      <w:pPr>
        <w:spacing w:line="360" w:lineRule="exact"/>
        <w:ind w:firstLine="709" w:left="0"/>
        <w:jc w:val="both"/>
      </w:pPr>
      <w:r>
        <w:t xml:space="preserve">10) в протокол проведения закрытого запроса предложений </w:t>
      </w:r>
      <w:r>
        <w:br/>
      </w:r>
      <w:r>
        <w:t>при проведении закрытого запроса предложений;</w:t>
      </w:r>
    </w:p>
    <w:p w14:paraId="65010000">
      <w:pPr>
        <w:spacing w:line="360" w:lineRule="exact"/>
        <w:ind w:firstLine="709" w:left="0"/>
        <w:jc w:val="both"/>
      </w:pPr>
      <w:r>
        <w:t>11) в протокол проведения открытого запроса цен при проведении открытого запроса цен.</w:t>
      </w:r>
    </w:p>
    <w:p w14:paraId="66010000">
      <w:pPr>
        <w:spacing w:line="360" w:lineRule="exact"/>
        <w:ind w:firstLine="709" w:left="0"/>
        <w:jc w:val="both"/>
      </w:pPr>
      <w:r>
        <w:t xml:space="preserve">2.9.13. </w:t>
      </w:r>
      <w:r>
        <w:t xml:space="preserve">По результатам рассмотрения заявок (первых частей заявок, вторых частей заявок) на участие в закупке комиссия </w:t>
      </w:r>
      <w:r>
        <w:t xml:space="preserve">(а при закупке у единственного поставщика (подрядчика, исполнителя) - заказчик) </w:t>
      </w:r>
      <w:r>
        <w:t xml:space="preserve">принимает решение о признании заявки на участие в закупке соответствующей требованиям, установленным в </w:t>
      </w:r>
      <w:r>
        <w:t xml:space="preserve">настоящем Положении, </w:t>
      </w:r>
      <w:r>
        <w:t>извещении об осуществлении закупки, документации о закупке, или об отклонении заявки на участие в закупке.</w:t>
      </w:r>
    </w:p>
    <w:p w14:paraId="67010000">
      <w:pPr>
        <w:spacing w:line="360" w:lineRule="exact"/>
        <w:ind w:firstLine="709" w:left="0"/>
        <w:jc w:val="both"/>
      </w:pPr>
      <w:r>
        <w:t xml:space="preserve">Заявка на участие в закупке признается соответствующей требованиям, установленным в </w:t>
      </w:r>
      <w:r>
        <w:t xml:space="preserve">настоящем Положении, </w:t>
      </w:r>
      <w:r>
        <w:t xml:space="preserve">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w:t>
      </w:r>
      <w:r>
        <w:t xml:space="preserve">настоящем Положении, </w:t>
      </w:r>
      <w:r>
        <w:t>извещении об осуществлении закупки, документации о закупке.</w:t>
      </w:r>
    </w:p>
    <w:p w14:paraId="68010000">
      <w:pPr>
        <w:spacing w:line="360" w:lineRule="exact"/>
        <w:ind w:firstLine="709" w:left="0"/>
        <w:jc w:val="both"/>
      </w:pPr>
      <w:r>
        <w:t xml:space="preserve">В случае если заявка на участие в </w:t>
      </w:r>
      <w:r>
        <w:t xml:space="preserve">конкурентной </w:t>
      </w:r>
      <w:r>
        <w:t xml:space="preserve">закупке состоит из двух частей, при признании второй части заявки на участие в </w:t>
      </w:r>
      <w:r>
        <w:t xml:space="preserve">конкурентной </w:t>
      </w:r>
      <w:r>
        <w:t xml:space="preserve">закупке соответствующей требованиям, установленным в </w:t>
      </w:r>
      <w:r>
        <w:t xml:space="preserve">настоящем Положении, </w:t>
      </w:r>
      <w:r>
        <w:t xml:space="preserve">извещении об осуществлении закупки, документации о закупке, соответствующая заявка на участие в </w:t>
      </w:r>
      <w:r>
        <w:t xml:space="preserve">конкурентной </w:t>
      </w:r>
      <w:r>
        <w:t xml:space="preserve">закупке считается соответствующей требованиям, установленным в </w:t>
      </w:r>
      <w:r>
        <w:t xml:space="preserve">настоящем Положении, </w:t>
      </w:r>
      <w:r>
        <w:t>извещении об осуществлении закупки, документации о закупке.</w:t>
      </w:r>
    </w:p>
    <w:p w14:paraId="69010000">
      <w:pPr>
        <w:spacing w:line="360" w:lineRule="exact"/>
        <w:ind w:firstLine="709" w:left="0"/>
        <w:jc w:val="both"/>
      </w:pPr>
      <w:r>
        <w:t>Заявка на участие в закупке отклоняется в случаях:</w:t>
      </w:r>
    </w:p>
    <w:p w14:paraId="6A010000">
      <w:pPr>
        <w:spacing w:line="360" w:lineRule="exact"/>
        <w:ind w:firstLine="709" w:left="0"/>
        <w:jc w:val="both"/>
      </w:pPr>
      <w:r>
        <w:t xml:space="preserve">1) несоответствия заявки на участие в закупке требованиям, установленным в </w:t>
      </w:r>
      <w:r>
        <w:t xml:space="preserve">настоящем Положении, </w:t>
      </w:r>
      <w:r>
        <w:t>извещении об осуществлении закупки, документации о закупке;</w:t>
      </w:r>
    </w:p>
    <w:p w14:paraId="6B010000">
      <w:pPr>
        <w:spacing w:line="360" w:lineRule="exact"/>
        <w:ind w:firstLine="709" w:left="0"/>
        <w:jc w:val="both"/>
      </w:pPr>
      <w:r>
        <w:t xml:space="preserve">2) несоответствия участника закупки требованиям, установленным в </w:t>
      </w:r>
      <w:r>
        <w:t xml:space="preserve">настоящем Положении, </w:t>
      </w:r>
      <w:r>
        <w:t>извещении об осуществлении закупки, документации о закупке;</w:t>
      </w:r>
    </w:p>
    <w:p w14:paraId="6C010000">
      <w:pPr>
        <w:spacing w:line="360" w:lineRule="exact"/>
        <w:ind w:firstLine="709" w:left="0"/>
        <w:jc w:val="both"/>
      </w:pPr>
      <w: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14:paraId="6D010000">
      <w:pPr>
        <w:spacing w:line="360" w:lineRule="exact"/>
        <w:ind w:firstLine="709" w:left="0"/>
        <w:jc w:val="both"/>
      </w:pPr>
      <w:r>
        <w:t xml:space="preserve">4) содержания в первой части заявки на участие в </w:t>
      </w:r>
      <w:r>
        <w:t xml:space="preserve">конкурентной </w:t>
      </w:r>
      <w:r>
        <w:t xml:space="preserve">закупке сведений об участнике закупки и (или) о предложении о цене договора, сумме </w:t>
      </w:r>
      <w:r>
        <w:t xml:space="preserve">цен единиц товара, работы, в случае если заявка на участие в </w:t>
      </w:r>
      <w:r>
        <w:t>конкурентной</w:t>
      </w:r>
      <w:r>
        <w:rPr>
          <w:sz w:val="24"/>
        </w:rPr>
        <w:t xml:space="preserve"> </w:t>
      </w:r>
      <w:r>
        <w:t>закупке состоит из двух частей;</w:t>
      </w:r>
    </w:p>
    <w:p w14:paraId="6E010000">
      <w:pPr>
        <w:pStyle w:val="Style_6"/>
        <w:tabs>
          <w:tab w:leader="none" w:pos="1560" w:val="left"/>
        </w:tabs>
        <w:spacing w:line="360" w:lineRule="exact"/>
        <w:ind w:firstLine="709" w:left="0"/>
        <w:jc w:val="both"/>
      </w:pPr>
      <w:r>
        <w:t>5) 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в случае если Правительством Российской Федерации установлен предусмотренный подпунктом «а» подпункта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w:t>
      </w:r>
    </w:p>
    <w:p w14:paraId="6F010000">
      <w:pPr>
        <w:tabs>
          <w:tab w:leader="none" w:pos="1560" w:val="left"/>
        </w:tabs>
        <w:spacing w:line="360" w:lineRule="exact"/>
        <w:ind w:firstLine="709" w:left="0"/>
        <w:jc w:val="both"/>
      </w:pPr>
      <w:r>
        <w:t>6) подачи заявки на участие в закупке иностранным лицом, в случае если Правительством Российской Федерации установлен предусмотренный подпунктом «а» подпункта 1 пункта 2.13.2 настоящего Положения запрет закупки работы, услуги, соответственно выполняемой, оказываемой иностранным лицом;</w:t>
      </w:r>
    </w:p>
    <w:p w14:paraId="70010000">
      <w:pPr>
        <w:tabs>
          <w:tab w:leader="none" w:pos="1560" w:val="left"/>
        </w:tabs>
        <w:spacing w:line="360" w:lineRule="exact"/>
        <w:ind w:firstLine="709" w:left="0"/>
        <w:jc w:val="both"/>
      </w:pPr>
      <w:r>
        <w:t>7) 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 случае если Правительством Российской Федерации установлено предусмотренное подпунктом «б» подпункта 1 пункта 2.13.2 настоящего Положения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w:t>
      </w:r>
    </w:p>
    <w:p w14:paraId="71010000">
      <w:pPr>
        <w:tabs>
          <w:tab w:leader="none" w:pos="1560" w:val="left"/>
        </w:tabs>
        <w:spacing w:line="360" w:lineRule="exact"/>
        <w:ind w:firstLine="709" w:left="0"/>
        <w:jc w:val="both"/>
      </w:pPr>
      <w:r>
        <w:t>8) подачи заявки на участие в закупке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в случае если Правительством Российской Федерации установлено предусмотренное подпунктом «б» подпункта 1 пункта 2.13.2 настоящего Положения ограничение закупки работы, услуги, соответственно выполняемой, оказываемой иностранным лицом.</w:t>
      </w:r>
    </w:p>
    <w:p w14:paraId="72010000">
      <w:pPr>
        <w:spacing w:line="360" w:lineRule="exact"/>
        <w:ind w:firstLine="709" w:left="0"/>
        <w:jc w:val="both"/>
      </w:pPr>
      <w:r>
        <w:t>Отклонение заявки на участие в закупке по иным основаниям не допускается.</w:t>
      </w:r>
    </w:p>
    <w:p w14:paraId="73010000">
      <w:pPr>
        <w:spacing w:line="360" w:lineRule="exact"/>
        <w:ind w:firstLine="709" w:left="0"/>
        <w:jc w:val="both"/>
      </w:pPr>
      <w:r>
        <w:t xml:space="preserve">В случае если заявка на участие в </w:t>
      </w:r>
      <w:r>
        <w:t xml:space="preserve">конкурентной </w:t>
      </w:r>
      <w:r>
        <w:t xml:space="preserve">закупке состоит из двух частей, при несоответствии первой части заявки на участие в </w:t>
      </w:r>
      <w:r>
        <w:t xml:space="preserve">конкурентной </w:t>
      </w:r>
      <w:r>
        <w:t xml:space="preserve">закупке, второй части заявки на участие в </w:t>
      </w:r>
      <w:r>
        <w:t xml:space="preserve">конкурентной </w:t>
      </w:r>
      <w:r>
        <w:t xml:space="preserve">закупке требованиям, установленным в </w:t>
      </w:r>
      <w:r>
        <w:t xml:space="preserve">настоящем Положении, </w:t>
      </w:r>
      <w:r>
        <w:t xml:space="preserve">извещении об осуществлении </w:t>
      </w:r>
      <w:r>
        <w:t xml:space="preserve">закупки, документации о закупке, соответствующая заявка на участие в </w:t>
      </w:r>
      <w:r>
        <w:t xml:space="preserve">конкурентной </w:t>
      </w:r>
      <w:r>
        <w:t>закупке отклоняется.</w:t>
      </w:r>
    </w:p>
    <w:p w14:paraId="74010000">
      <w:pPr>
        <w:spacing w:line="360" w:lineRule="exact"/>
        <w:ind w:firstLine="709" w:left="0"/>
        <w:jc w:val="both"/>
      </w:pPr>
      <w:r>
        <w:t>В случае обнаружения оснований отклонения заявки на участие в закупке в отношении одного из лиц, выступающих на стороне одного участника закупки, подавшего такую заявку, соответствующая заявка на участие в закупке отклоняется целиком.</w:t>
      </w:r>
    </w:p>
    <w:p w14:paraId="75010000">
      <w:pPr>
        <w:spacing w:line="360" w:lineRule="exact"/>
        <w:ind w:firstLine="709" w:left="0"/>
        <w:jc w:val="both"/>
      </w:pPr>
      <w:r>
        <w:t xml:space="preserve">2.9.14. В случаях если отклонены все заявки на участие в </w:t>
      </w:r>
      <w:r>
        <w:t xml:space="preserve">конкурентной </w:t>
      </w:r>
      <w:r>
        <w:t xml:space="preserve">закупке, если отклонены все заявки на участие в </w:t>
      </w:r>
      <w:r>
        <w:t xml:space="preserve">конкурентной </w:t>
      </w:r>
      <w:r>
        <w:t xml:space="preserve">закупке, за исключением одной заявки на участие в </w:t>
      </w:r>
      <w:r>
        <w:t xml:space="preserve">конкурентной </w:t>
      </w:r>
      <w:r>
        <w:t xml:space="preserve">закупке, </w:t>
      </w:r>
      <w:r>
        <w:t xml:space="preserve">конкурентная </w:t>
      </w:r>
      <w:r>
        <w:t>закупка признается несостоявшейся.</w:t>
      </w:r>
    </w:p>
    <w:p w14:paraId="76010000">
      <w:pPr>
        <w:spacing w:line="360" w:lineRule="exact"/>
        <w:ind w:firstLine="709" w:left="0"/>
        <w:jc w:val="both"/>
      </w:pPr>
      <w:r>
        <w:t xml:space="preserve">Сведения о признании </w:t>
      </w:r>
      <w:r>
        <w:t xml:space="preserve">конкурентной </w:t>
      </w:r>
      <w:r>
        <w:t>закупки несостоявшейся по основаниям, предусмотренным настоящим пунктом, вносятся:</w:t>
      </w:r>
    </w:p>
    <w:p w14:paraId="77010000">
      <w:pPr>
        <w:spacing w:line="360" w:lineRule="exact"/>
        <w:ind w:firstLine="709" w:left="0"/>
        <w:jc w:val="both"/>
      </w:pPr>
      <w:r>
        <w:t>1) в протокол рассмотрения и оценки заявок на участие в открытом конкурсе при проведении открытого конкурса;</w:t>
      </w:r>
    </w:p>
    <w:p w14:paraId="78010000">
      <w:pPr>
        <w:spacing w:line="360" w:lineRule="exact"/>
        <w:ind w:firstLine="709" w:left="0"/>
        <w:jc w:val="both"/>
      </w:pPr>
      <w:r>
        <w:t>2) в протокол рассмотрения и оценки заявок на участие в конкурсе в электронной форме при проведении конкурса в электронной форме;</w:t>
      </w:r>
    </w:p>
    <w:p w14:paraId="79010000">
      <w:pPr>
        <w:spacing w:line="360" w:lineRule="exact"/>
        <w:ind w:firstLine="709" w:left="0"/>
        <w:jc w:val="both"/>
      </w:pPr>
      <w:r>
        <w:t>3) в протокол рассмотрения и оценки заявок на участие в закрытом конкурсе при проведении закрытого конкурса;</w:t>
      </w:r>
    </w:p>
    <w:p w14:paraId="7A010000">
      <w:pPr>
        <w:spacing w:line="360" w:lineRule="exact"/>
        <w:ind w:firstLine="709" w:left="0"/>
        <w:jc w:val="both"/>
      </w:pPr>
      <w:r>
        <w:t>4) в протокол рассмотрения заявок на участие в открытом аукционе при проведении открытого аукциона;</w:t>
      </w:r>
    </w:p>
    <w:p w14:paraId="7B010000">
      <w:pPr>
        <w:spacing w:line="360" w:lineRule="exact"/>
        <w:ind w:firstLine="709" w:left="0"/>
        <w:jc w:val="both"/>
      </w:pPr>
      <w: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14:paraId="7C010000">
      <w:pPr>
        <w:spacing w:line="360" w:lineRule="exact"/>
        <w:ind w:firstLine="709" w:left="0"/>
        <w:jc w:val="both"/>
      </w:pPr>
      <w:r>
        <w:t>6) в протокол рассмотрения заявок на участие в закрытом аукционе при проведении закрытого аукциона;</w:t>
      </w:r>
    </w:p>
    <w:p w14:paraId="7D010000">
      <w:pPr>
        <w:spacing w:line="360" w:lineRule="exact"/>
        <w:ind w:firstLine="709" w:left="0"/>
        <w:jc w:val="both"/>
      </w:pPr>
      <w:r>
        <w:t>7) в протокол проведения запроса котировок в электронной форме при проведении запроса котировок в электронной форме;</w:t>
      </w:r>
    </w:p>
    <w:p w14:paraId="7E010000">
      <w:pPr>
        <w:spacing w:line="360" w:lineRule="exact"/>
        <w:ind w:firstLine="709" w:left="0"/>
        <w:jc w:val="both"/>
      </w:pPr>
      <w:r>
        <w:t>8) в протокол проведения закрытого запроса котировок при проведении закрытого запроса котировок;</w:t>
      </w:r>
    </w:p>
    <w:p w14:paraId="7F010000">
      <w:pPr>
        <w:spacing w:line="360" w:lineRule="exact"/>
        <w:ind w:firstLine="709" w:left="0"/>
        <w:jc w:val="both"/>
      </w:pPr>
      <w:r>
        <w:t>9) в протокол проведения запроса предложений в электронной форме при проведении запроса предложений в электронной форме;</w:t>
      </w:r>
    </w:p>
    <w:p w14:paraId="80010000">
      <w:pPr>
        <w:spacing w:line="360" w:lineRule="exact"/>
        <w:ind w:firstLine="709" w:left="0"/>
        <w:jc w:val="both"/>
      </w:pPr>
      <w:r>
        <w:t>10) в протокол проведения закрытого запроса предложений при проведении закрытого запроса предложений;</w:t>
      </w:r>
    </w:p>
    <w:p w14:paraId="81010000">
      <w:pPr>
        <w:spacing w:line="360" w:lineRule="exact"/>
        <w:ind w:firstLine="709" w:left="0"/>
        <w:jc w:val="both"/>
      </w:pPr>
      <w:r>
        <w:t>11) в протокол проведения открытого запроса цен при проведении открытого запроса цен.</w:t>
      </w:r>
    </w:p>
    <w:p w14:paraId="82010000">
      <w:pPr>
        <w:spacing w:line="360" w:lineRule="exact"/>
        <w:ind w:firstLine="709" w:left="0"/>
        <w:jc w:val="both"/>
      </w:pPr>
      <w:r>
        <w:t xml:space="preserve">2.9.15. В случае если </w:t>
      </w:r>
      <w:r>
        <w:t xml:space="preserve">конкурентная </w:t>
      </w:r>
      <w:r>
        <w:t xml:space="preserve">закупка признана несостоявшейся в связи с тем, что подана только одна заявка на участие в </w:t>
      </w:r>
      <w:r>
        <w:t xml:space="preserve">конкурентной </w:t>
      </w:r>
      <w:r>
        <w:t xml:space="preserve">закупке, либо в связи с тем, что отклонены все заявки на участие в </w:t>
      </w:r>
      <w:r>
        <w:t xml:space="preserve">конкурентной </w:t>
      </w:r>
      <w:r>
        <w:t xml:space="preserve">закупке, за исключением одной заявки на участие в </w:t>
      </w:r>
      <w:r>
        <w:t xml:space="preserve">конкурентной </w:t>
      </w:r>
      <w:r>
        <w:t>закупке, участник закупки, подавший такую заявку, считается единственным участником закупки.</w:t>
      </w:r>
    </w:p>
    <w:p w14:paraId="83010000">
      <w:pPr>
        <w:spacing w:line="360" w:lineRule="exact"/>
        <w:ind w:firstLine="709" w:left="0"/>
        <w:jc w:val="both"/>
      </w:pPr>
      <w:r>
        <w:t xml:space="preserve">2.9.16. В случае обнаружения после подведения итогов </w:t>
      </w:r>
      <w:r>
        <w:t xml:space="preserve">конкурентной </w:t>
      </w:r>
      <w:r>
        <w:t xml:space="preserve">закупки оснований отклонения заявки на участие в </w:t>
      </w:r>
      <w:r>
        <w:t xml:space="preserve">конкурентной </w:t>
      </w:r>
      <w:r>
        <w:t>закупке участника закупки, с которым заключается договор, комиссия обязана принять решение об отказе от заключения договора с таким участником закупки.</w:t>
      </w:r>
    </w:p>
    <w:p w14:paraId="84010000">
      <w:pPr>
        <w:spacing w:line="360" w:lineRule="exact"/>
        <w:ind w:firstLine="709" w:left="0"/>
        <w:jc w:val="both"/>
      </w:pPr>
      <w:r>
        <w:t xml:space="preserve">В случае обнаружения после подведения итогов </w:t>
      </w:r>
      <w:r>
        <w:t xml:space="preserve">конкурентной </w:t>
      </w:r>
      <w:r>
        <w:t xml:space="preserve">закупки оснований отклонения заявки на участие в </w:t>
      </w:r>
      <w:r>
        <w:t xml:space="preserve">конкурентной </w:t>
      </w:r>
      <w:r>
        <w:t>закупке в отношении одного из лиц, выступающих на стороне одного участника закупки, подавшего такую заявку, комиссия обязана принять решение об отказе от заключения договора с таким участником закупки целиком, включая всех лиц, выступающих на его стороне.</w:t>
      </w:r>
    </w:p>
    <w:p w14:paraId="85010000">
      <w:pPr>
        <w:spacing w:line="360" w:lineRule="exact"/>
        <w:ind w:firstLine="709" w:left="0"/>
        <w:jc w:val="both"/>
      </w:pPr>
      <w:r>
        <w:t>Решение об отказе от заключения договора вносится в протокол отказа от заключения договора.</w:t>
      </w:r>
    </w:p>
    <w:p w14:paraId="86010000">
      <w:pPr>
        <w:spacing w:line="360" w:lineRule="exact"/>
        <w:ind/>
        <w:jc w:val="center"/>
      </w:pPr>
    </w:p>
    <w:p w14:paraId="87010000">
      <w:pPr>
        <w:spacing w:line="360" w:lineRule="exact"/>
        <w:ind/>
        <w:jc w:val="center"/>
      </w:pPr>
      <w:r>
        <w:t>2.10. ТРЕБОВАНИЯ К УЧАСТНИКАМ ЗАКУПКИ</w:t>
      </w:r>
    </w:p>
    <w:p w14:paraId="88010000">
      <w:pPr>
        <w:spacing w:line="360" w:lineRule="exact"/>
        <w:ind/>
        <w:jc w:val="both"/>
      </w:pPr>
    </w:p>
    <w:p w14:paraId="89010000">
      <w:pPr>
        <w:spacing w:line="360" w:lineRule="exact"/>
        <w:ind w:firstLine="709" w:left="0"/>
        <w:jc w:val="both"/>
      </w:pPr>
      <w:r>
        <w:t>2.10.1. При осуществлении закупок заказчик вправе установить следующие требования к участникам закупок:</w:t>
      </w:r>
    </w:p>
    <w:p w14:paraId="8A010000">
      <w:pPr>
        <w:spacing w:line="360" w:lineRule="exact"/>
        <w:ind w:firstLine="709" w:left="0"/>
        <w:jc w:val="both"/>
      </w:pPr>
      <w:r>
        <w:t>1)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8B010000">
      <w:pPr>
        <w:spacing w:line="360" w:lineRule="exact"/>
        <w:ind w:firstLine="709" w:left="0"/>
        <w:jc w:val="both"/>
      </w:pPr>
      <w:r>
        <w:t xml:space="preserve">2) </w:t>
      </w:r>
      <w:r>
        <w:t>непроведение</w:t>
      </w:r>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8C010000">
      <w:pPr>
        <w:spacing w:line="360" w:lineRule="exact"/>
        <w:ind w:firstLine="709" w:left="0"/>
        <w:jc w:val="both"/>
      </w:pPr>
      <w:r>
        <w:t xml:space="preserve">3) </w:t>
      </w:r>
      <w:r>
        <w:t>неприостановление</w:t>
      </w:r>
      <w:r>
        <w:t xml:space="preserve"> деятельности участника закупки в порядке, предусмотренном Кодексом Российской Федерации об административных правонарушениях;</w:t>
      </w:r>
    </w:p>
    <w:p w14:paraId="8D010000">
      <w:pPr>
        <w:spacing w:line="360" w:lineRule="exact"/>
        <w:ind w:firstLine="709" w:left="0"/>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br/>
      </w:r>
      <w: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w:t>
      </w:r>
      <w:r>
        <w:t>установленном порядке подано заявление об обжаловании указанных недоимки, задолженности и решение по данному заявлению на дату рассмотрения его заявки на участие в закупке не принято;</w:t>
      </w:r>
    </w:p>
    <w:p w14:paraId="8E010000">
      <w:pPr>
        <w:spacing w:line="360" w:lineRule="exact"/>
        <w:ind w:firstLine="709" w:left="0"/>
        <w:jc w:val="both"/>
      </w:pPr>
      <w: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8F010000">
      <w:pPr>
        <w:spacing w:line="360" w:lineRule="exact"/>
        <w:ind w:firstLine="709" w:left="0"/>
        <w:jc w:val="both"/>
      </w:pPr>
      <w: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90010000">
      <w:pPr>
        <w:spacing w:line="360" w:lineRule="exact"/>
        <w:ind w:firstLine="709" w:left="0"/>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t>неполнородными</w:t>
      </w:r>
      <w: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91010000">
      <w:pPr>
        <w:spacing w:line="360" w:lineRule="exact"/>
        <w:ind w:firstLine="709" w:left="0"/>
        <w:jc w:val="both"/>
      </w:pPr>
      <w:r>
        <w:t xml:space="preserve">8) участник закупки не является офшорной компанией, не имеет в составе участников (членов) корпоративного юридического лица или в составе </w:t>
      </w:r>
      <w:r>
        <w:t>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92010000">
      <w:pPr>
        <w:spacing w:line="360" w:lineRule="exact"/>
        <w:ind w:firstLine="709" w:left="0"/>
        <w:jc w:val="both"/>
      </w:pPr>
      <w:r>
        <w:t>9) отсутствие сведений об участнике закупки в реестре недобросовестных поставщиков, предусмотренном Законом № 223-ФЗ;</w:t>
      </w:r>
    </w:p>
    <w:p w14:paraId="93010000">
      <w:pPr>
        <w:spacing w:line="360" w:lineRule="exact"/>
        <w:ind w:firstLine="709" w:left="0"/>
        <w:jc w:val="both"/>
      </w:pPr>
      <w:r>
        <w:t>10) отсутствие сведений об участнике закупки в реестре недобросовестных поставщиков, предусмотренном Законом № 44-ФЗ;</w:t>
      </w:r>
    </w:p>
    <w:p w14:paraId="94010000">
      <w:pPr>
        <w:spacing w:line="360" w:lineRule="exact"/>
        <w:ind w:firstLine="709" w:left="0"/>
        <w:jc w:val="both"/>
      </w:pPr>
      <w: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br/>
      </w:r>
      <w:r>
        <w:t>(в случае если исполнение договора связано с непосредственным присутствием поставщика (подрядчика, исполнителя) в здании, помещении и (или) на территории заказчика);</w:t>
      </w:r>
    </w:p>
    <w:p w14:paraId="95010000">
      <w:pPr>
        <w:spacing w:line="360" w:lineRule="exact"/>
        <w:ind w:firstLine="709" w:left="0"/>
        <w:jc w:val="both"/>
      </w:pPr>
      <w:r>
        <w:t>12) наличие у участника закупки опыта поставки товара, выполнения работы, оказания услуги, являющихся предметом закупки, и деловой репутации;</w:t>
      </w:r>
    </w:p>
    <w:p w14:paraId="96010000">
      <w:pPr>
        <w:spacing w:line="360" w:lineRule="exact"/>
        <w:ind w:firstLine="709" w:left="0"/>
        <w:jc w:val="both"/>
      </w:pPr>
      <w:r>
        <w:t>13) наличие у участника закупки финансовых ресурсов для исполнения договора;</w:t>
      </w:r>
    </w:p>
    <w:p w14:paraId="97010000">
      <w:pPr>
        <w:spacing w:line="360" w:lineRule="exact"/>
        <w:ind w:firstLine="709" w:left="0"/>
        <w:jc w:val="both"/>
      </w:pPr>
      <w: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98010000">
      <w:pPr>
        <w:spacing w:line="360" w:lineRule="exact"/>
        <w:ind w:firstLine="709" w:left="0"/>
        <w:jc w:val="both"/>
      </w:pPr>
      <w: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99010000">
      <w:pPr>
        <w:spacing w:line="360" w:lineRule="exact"/>
        <w:ind w:firstLine="709" w:left="0"/>
        <w:jc w:val="both"/>
      </w:pPr>
      <w:r>
        <w:t xml:space="preserve">16) обладание участником закупки исключительными правами </w:t>
      </w:r>
      <w:r>
        <w:br/>
      </w:r>
      <w:r>
        <w:t>на результаты интеллектуальной деятельности, если в связи с исполнением договора заказчик приобретает права на такие результаты;</w:t>
      </w:r>
    </w:p>
    <w:p w14:paraId="9A010000">
      <w:pPr>
        <w:spacing w:line="360" w:lineRule="exact"/>
        <w:ind w:firstLine="709" w:left="0"/>
        <w:jc w:val="both"/>
      </w:pPr>
      <w:r>
        <w:t>17)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9B010000">
      <w:pPr>
        <w:spacing w:line="360" w:lineRule="exact"/>
        <w:ind w:firstLine="709" w:left="0"/>
        <w:jc w:val="both"/>
      </w:pPr>
      <w:r>
        <w:t xml:space="preserve">2.10.2. При осуществлении закупок заказчик обязан установить требования о том, что: </w:t>
      </w:r>
    </w:p>
    <w:p w14:paraId="9C010000">
      <w:pPr>
        <w:spacing w:line="360" w:lineRule="exact"/>
        <w:ind w:firstLine="709" w:left="0"/>
        <w:jc w:val="both"/>
      </w:pPr>
      <w:r>
        <w:t>1) 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w:t>
      </w:r>
    </w:p>
    <w:p w14:paraId="9D010000">
      <w:pPr>
        <w:pStyle w:val="Style_3"/>
        <w:spacing w:line="360" w:lineRule="exact"/>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участник закупки не является иностранным агентом в соответствии </w:t>
      </w:r>
      <w:r>
        <w:rPr>
          <w:rFonts w:ascii="Times New Roman" w:hAnsi="Times New Roman"/>
          <w:sz w:val="28"/>
        </w:rPr>
        <w:br/>
      </w:r>
      <w:r>
        <w:rPr>
          <w:rFonts w:ascii="Times New Roman" w:hAnsi="Times New Roman"/>
          <w:sz w:val="28"/>
        </w:rPr>
        <w:t>с Федеральным законом от 14 июля 2022 г. № 255-ФЗ «О контроле</w:t>
      </w:r>
      <w:r>
        <w:rPr>
          <w:rFonts w:ascii="Times New Roman" w:hAnsi="Times New Roman"/>
          <w:sz w:val="28"/>
        </w:rPr>
        <w:br/>
      </w:r>
      <w:r>
        <w:rPr>
          <w:rFonts w:ascii="Times New Roman" w:hAnsi="Times New Roman"/>
          <w:sz w:val="28"/>
        </w:rPr>
        <w:t>за деятельностью лиц, находящихся под иностранным влиянием».</w:t>
      </w:r>
    </w:p>
    <w:p w14:paraId="9E010000">
      <w:pPr>
        <w:spacing w:line="360" w:lineRule="exact"/>
        <w:ind w:firstLine="709" w:left="0"/>
        <w:jc w:val="both"/>
      </w:pPr>
      <w:r>
        <w:t>2.10.3. В случае участия в закупке нескольких лиц, выступающих на стороне одного участника закупки, требованиям, установленным в подпунктах 2–11 пункта 2.10.1, пункте 2.10.2 настоящего Положения, должно соответствовать каждое такое лицо по отдельности, требованиям, установленным в подпунктах 1, 12–17 пункта 2.10.1 настоящего Положения, должны соответствовать такие лица в совокупности.</w:t>
      </w:r>
    </w:p>
    <w:p w14:paraId="9F010000">
      <w:pPr>
        <w:spacing w:line="360" w:lineRule="exact"/>
        <w:ind w:firstLine="709" w:left="0"/>
        <w:jc w:val="both"/>
      </w:pPr>
      <w:r>
        <w:t>2.10.4. Требования к участникам закупки, установленные заказчиком, применяются в равной степени ко всем участникам закупки.</w:t>
      </w:r>
    </w:p>
    <w:p w14:paraId="A0010000">
      <w:pPr>
        <w:spacing w:line="360" w:lineRule="exact"/>
        <w:ind/>
        <w:jc w:val="both"/>
      </w:pPr>
    </w:p>
    <w:p w14:paraId="A1010000">
      <w:pPr>
        <w:spacing w:line="360" w:lineRule="exact"/>
        <w:ind/>
        <w:jc w:val="center"/>
      </w:pPr>
      <w:r>
        <w:t>2.11. ОБЕСПЕЧЕНИЕ ЗАЯВОК НА УЧАСТИЕ В ЗАКУПКАХ</w:t>
      </w:r>
    </w:p>
    <w:p w14:paraId="A2010000">
      <w:pPr>
        <w:spacing w:line="360" w:lineRule="exact"/>
        <w:ind/>
        <w:jc w:val="both"/>
      </w:pPr>
    </w:p>
    <w:p w14:paraId="A3010000">
      <w:pPr>
        <w:spacing w:line="360" w:lineRule="exact"/>
        <w:ind w:firstLine="709" w:left="0"/>
        <w:jc w:val="both"/>
      </w:pPr>
      <w:r>
        <w:t>2.11.1. Заказчик вправе установить требование обеспечения заявок</w:t>
      </w:r>
      <w:r>
        <w:br/>
      </w:r>
      <w:r>
        <w:t>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A4010000">
      <w:pPr>
        <w:spacing w:line="360" w:lineRule="exact"/>
        <w:ind w:firstLine="709" w:left="0"/>
        <w:jc w:val="both"/>
      </w:pPr>
      <w:r>
        <w:t>В случае если участник закупки является государственным или муниципальным учреждением, обеспечение заявки на участие в закупке не требуется.</w:t>
      </w:r>
    </w:p>
    <w:p w14:paraId="A5010000">
      <w:pPr>
        <w:spacing w:line="360" w:lineRule="exact"/>
        <w:ind w:firstLine="709" w:left="0"/>
        <w:jc w:val="both"/>
      </w:pPr>
      <w: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A6010000">
      <w:pPr>
        <w:spacing w:line="360" w:lineRule="exact"/>
        <w:ind w:firstLine="709" w:left="0"/>
        <w:jc w:val="both"/>
      </w:pPr>
      <w: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14:paraId="A7010000">
      <w:pPr>
        <w:spacing w:line="360" w:lineRule="exact"/>
        <w:ind w:firstLine="709" w:left="0"/>
        <w:jc w:val="both"/>
      </w:pPr>
      <w:r>
        <w:t>Банковская гарантия, предоставленная в качестве обеспечения заявки на участие в закупке, должна быть безотзывной.</w:t>
      </w:r>
    </w:p>
    <w:p w14:paraId="A8010000">
      <w:pPr>
        <w:spacing w:line="360" w:lineRule="exact"/>
        <w:ind w:firstLine="709" w:left="0"/>
        <w:jc w:val="both"/>
      </w:pPr>
      <w:r>
        <w:t>2.11.4.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
    <w:p w14:paraId="A9010000">
      <w:pPr>
        <w:spacing w:line="360" w:lineRule="exact"/>
        <w:ind w:firstLine="709" w:left="0"/>
        <w:jc w:val="both"/>
      </w:pPr>
      <w: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(далее – второй участник закупки), которым такие денежные средства возвращаются после заключения договора;</w:t>
      </w:r>
    </w:p>
    <w:p w14:paraId="AA010000">
      <w:pPr>
        <w:spacing w:line="360" w:lineRule="exact"/>
        <w:ind w:firstLine="709" w:left="0"/>
        <w:jc w:val="both"/>
      </w:pPr>
      <w:r>
        <w:t>2) отмена закупки;</w:t>
      </w:r>
    </w:p>
    <w:p w14:paraId="AB010000">
      <w:pPr>
        <w:spacing w:line="360" w:lineRule="exact"/>
        <w:ind w:firstLine="709" w:left="0"/>
        <w:jc w:val="both"/>
      </w:pPr>
      <w:r>
        <w:t>3) признание закупки несостоявшейся. 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14:paraId="AC010000">
      <w:pPr>
        <w:spacing w:line="360" w:lineRule="exact"/>
        <w:ind w:firstLine="709" w:left="0"/>
        <w:jc w:val="both"/>
      </w:pPr>
      <w:r>
        <w:t>4) отклонение заявки участника закупки;</w:t>
      </w:r>
    </w:p>
    <w:p w14:paraId="AD010000">
      <w:pPr>
        <w:spacing w:line="360" w:lineRule="exact"/>
        <w:ind w:firstLine="709" w:left="0"/>
        <w:jc w:val="both"/>
      </w:pPr>
      <w:r>
        <w:t>5) отзыв заявки на участие в закупке участником закупки до окончания срока подачи заявок на участие в закупке;</w:t>
      </w:r>
    </w:p>
    <w:p w14:paraId="AE010000">
      <w:pPr>
        <w:spacing w:line="360" w:lineRule="exact"/>
        <w:ind w:firstLine="709" w:left="0"/>
        <w:jc w:val="both"/>
      </w:pPr>
      <w:r>
        <w:t>6) получение заявки на участие в закупке после окончания срока подачи заявок на участие в закупке;</w:t>
      </w:r>
    </w:p>
    <w:p w14:paraId="AF010000">
      <w:pPr>
        <w:spacing w:line="360" w:lineRule="exact"/>
        <w:ind w:firstLine="709" w:left="0"/>
        <w:jc w:val="both"/>
      </w:pPr>
      <w:r>
        <w:t>7) принятие решения об отказе от заключения договора с участником закупки.</w:t>
      </w:r>
    </w:p>
    <w:p w14:paraId="B0010000">
      <w:pPr>
        <w:spacing w:line="360" w:lineRule="exact"/>
        <w:ind w:firstLine="709" w:left="0"/>
        <w:jc w:val="both"/>
      </w:pPr>
      <w: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14:paraId="B1010000">
      <w:pPr>
        <w:spacing w:line="360" w:lineRule="exact"/>
        <w:ind w:firstLine="709" w:left="0"/>
        <w:jc w:val="both"/>
      </w:pPr>
      <w:r>
        <w:t>2.11.5. 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уклонения участника закупки от заключения договора.</w:t>
      </w:r>
    </w:p>
    <w:p w14:paraId="B2010000">
      <w:pPr>
        <w:spacing w:line="360" w:lineRule="exact"/>
        <w:ind/>
        <w:jc w:val="both"/>
      </w:pPr>
    </w:p>
    <w:p w14:paraId="B3010000">
      <w:pPr>
        <w:spacing w:line="240" w:lineRule="exact"/>
        <w:ind/>
        <w:jc w:val="center"/>
      </w:pPr>
      <w:r>
        <w:t xml:space="preserve">2.12. КРИТЕРИИ И ПОРЯДОК ОЦЕНКИ ЗАЯВОК НА УЧАСТИЕ </w:t>
      </w:r>
      <w:r>
        <w:br/>
      </w:r>
      <w:r>
        <w:t>В ЗАКУПКЕ, ОКОНЧАТЕЛЬНЫХ ПРЕДЛОЖЕНИЙ</w:t>
      </w:r>
    </w:p>
    <w:p w14:paraId="B4010000">
      <w:pPr>
        <w:spacing w:line="240" w:lineRule="exact"/>
        <w:ind/>
        <w:jc w:val="both"/>
      </w:pPr>
    </w:p>
    <w:p w14:paraId="B5010000">
      <w:pPr>
        <w:spacing w:line="360" w:lineRule="exact"/>
        <w:ind w:firstLine="709" w:left="0"/>
        <w:jc w:val="both"/>
      </w:pPr>
      <w:r>
        <w:t>2.12.1. Критериями оценки заявок на участие в закупке, окончательных предложений могут быть:</w:t>
      </w:r>
    </w:p>
    <w:p w14:paraId="B6010000">
      <w:pPr>
        <w:spacing w:line="360" w:lineRule="exact"/>
        <w:ind w:firstLine="709" w:left="0"/>
        <w:jc w:val="both"/>
      </w:pPr>
      <w:r>
        <w:t>1) цена договора, сумма цен единиц товара, работы, услуги;</w:t>
      </w:r>
    </w:p>
    <w:p w14:paraId="B7010000">
      <w:pPr>
        <w:spacing w:line="360" w:lineRule="exact"/>
        <w:ind w:firstLine="709" w:left="0"/>
        <w:jc w:val="both"/>
      </w:pPr>
      <w:r>
        <w:t>2) расходы на эксплуатацию и ремонт товара, использование результата работы;</w:t>
      </w:r>
    </w:p>
    <w:p w14:paraId="B8010000">
      <w:pPr>
        <w:spacing w:line="360" w:lineRule="exact"/>
        <w:ind w:firstLine="709" w:left="0"/>
        <w:jc w:val="both"/>
      </w:pPr>
      <w:r>
        <w:t>3) качественные, функциональные и экологические характеристики предмета закупки;</w:t>
      </w:r>
    </w:p>
    <w:p w14:paraId="B9010000">
      <w:pPr>
        <w:spacing w:line="360" w:lineRule="exact"/>
        <w:ind w:firstLine="709" w:left="0"/>
        <w:jc w:val="both"/>
      </w:pPr>
      <w:r>
        <w:t>4)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закупки, и деловой репутации, специалистов и иных работников определенного уровня квалификации.</w:t>
      </w:r>
    </w:p>
    <w:p w14:paraId="BA010000">
      <w:pPr>
        <w:spacing w:line="360" w:lineRule="exact"/>
        <w:ind w:firstLine="709" w:left="0"/>
        <w:jc w:val="both"/>
      </w:pPr>
      <w:r>
        <w:t>При проведении конкурса количество используемых критериев оценки 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14:paraId="BB010000">
      <w:pPr>
        <w:spacing w:line="360" w:lineRule="exact"/>
        <w:ind w:firstLine="709" w:left="0"/>
        <w:jc w:val="both"/>
      </w:pPr>
      <w: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14:paraId="BC010000">
      <w:pPr>
        <w:spacing w:line="360" w:lineRule="exact"/>
        <w:ind w:firstLine="709" w:left="0"/>
        <w:jc w:val="both"/>
      </w:pPr>
      <w:r>
        <w:t>При закупке у единственного поставщика (подрядчика, исполнителя) единственным критерием оценки заявок на участие в закупке является цена договора либо сумма цен единиц товара, работы, услуги.</w:t>
      </w:r>
    </w:p>
    <w:p w14:paraId="BD010000">
      <w:pPr>
        <w:spacing w:line="360" w:lineRule="exact"/>
        <w:ind w:firstLine="709" w:left="0"/>
        <w:jc w:val="both"/>
      </w:pPr>
      <w: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14:paraId="BE010000">
      <w:pPr>
        <w:spacing w:line="360" w:lineRule="exact"/>
        <w:ind w:firstLine="709" w:left="0"/>
        <w:jc w:val="both"/>
      </w:pPr>
      <w: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14:paraId="BF010000">
      <w:pPr>
        <w:spacing w:line="360" w:lineRule="exact"/>
        <w:ind w:firstLine="709" w:left="0"/>
        <w:jc w:val="both"/>
      </w:pPr>
      <w:r>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14:paraId="C0010000">
      <w:pPr>
        <w:spacing w:line="360" w:lineRule="exact"/>
        <w:ind w:firstLine="709" w:left="0"/>
        <w:jc w:val="both"/>
      </w:pPr>
      <w:r>
        <w:t>При установлении величин значимости критериев оценки заявок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товаров, работ, услуг для обеспечения государственных и муниципальных нужд, установленные Правительством Российской Федерации в соответствии с Законом № 44-ФЗ. Сумма величин значимости всех критериев оценки заявок на участие в закупке, окончательных предложений должна составлять сто процентов.</w:t>
      </w:r>
    </w:p>
    <w:p w14:paraId="C1010000">
      <w:pPr>
        <w:spacing w:line="360" w:lineRule="exact"/>
        <w:ind w:firstLine="709" w:left="0"/>
        <w:jc w:val="both"/>
      </w:pPr>
      <w:r>
        <w:t xml:space="preserve">2.12.4. Оценка заявок на участие в </w:t>
      </w:r>
      <w:r>
        <w:t xml:space="preserve">конкурентной </w:t>
      </w:r>
      <w:r>
        <w:t>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14:paraId="C2010000">
      <w:pPr>
        <w:spacing w:line="360" w:lineRule="exact"/>
        <w:ind w:firstLine="709" w:left="0"/>
        <w:jc w:val="both"/>
      </w:pPr>
      <w:r>
        <w:t>При осуществлении конкурентной закупки в электронной форме сопоставление предложений о цене договора, сумме цен единиц товара, работы, услуги осуществляется с использованием программно-аппаратных средств электронной площадки.</w:t>
      </w:r>
    </w:p>
    <w:p w14:paraId="C3010000">
      <w:pPr>
        <w:spacing w:line="360" w:lineRule="exact"/>
        <w:ind w:firstLine="709" w:left="0"/>
        <w:jc w:val="both"/>
      </w:pPr>
      <w:r>
        <w:t>При закупке у единственного поставщика (подрядчика, исполнителя) оценка заявок на участие в закупке осуществляется заказчиком в соответствии с настоящим Положением.</w:t>
      </w:r>
    </w:p>
    <w:p w14:paraId="C4010000">
      <w:pPr>
        <w:spacing w:line="360" w:lineRule="exact"/>
        <w:ind w:firstLine="709" w:left="0"/>
        <w:jc w:val="both"/>
      </w:pPr>
      <w: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14:paraId="C5010000">
      <w:pPr>
        <w:spacing w:line="360" w:lineRule="exact"/>
        <w:ind w:firstLine="709" w:left="0"/>
        <w:jc w:val="both"/>
      </w:pPr>
      <w:r>
        <w:t>При проведении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14:paraId="C6010000">
      <w:pPr>
        <w:spacing w:line="360" w:lineRule="exact"/>
        <w:ind w:firstLine="709" w:left="0"/>
        <w:jc w:val="both"/>
      </w:pPr>
      <w: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w:t>
      </w:r>
      <w:r>
        <w:t>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производится по предложенной в указанных заявках, окончательных предложениях цене договора, сниженной на 30 процентов.</w:t>
      </w:r>
    </w:p>
    <w:p w14:paraId="C7010000">
      <w:pPr>
        <w:spacing w:line="360" w:lineRule="exact"/>
        <w:ind w:firstLine="709" w:left="0"/>
        <w:jc w:val="both"/>
      </w:pPr>
      <w: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C8010000">
      <w:pPr>
        <w:spacing w:line="360" w:lineRule="exact"/>
        <w:ind w:firstLine="709" w:left="0"/>
        <w:jc w:val="both"/>
      </w:pPr>
      <w: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C9010000">
      <w:pPr>
        <w:spacing w:line="360" w:lineRule="exact"/>
        <w:ind w:firstLine="709" w:left="0"/>
        <w:jc w:val="both"/>
      </w:pPr>
      <w:r>
        <w:t>Указанный в настоящем пункте приоритет не предоставляется в случаях, если:</w:t>
      </w:r>
    </w:p>
    <w:p w14:paraId="CA010000">
      <w:pPr>
        <w:spacing w:line="360" w:lineRule="exact"/>
        <w:ind w:firstLine="709" w:left="0"/>
        <w:jc w:val="both"/>
      </w:pPr>
      <w:r>
        <w:t>1) закупка признана несостоявшейся и договор заключается с единственным участником закупки;</w:t>
      </w:r>
    </w:p>
    <w:p w14:paraId="CB010000">
      <w:pPr>
        <w:spacing w:line="360" w:lineRule="exact"/>
        <w:ind w:firstLine="709" w:left="0"/>
        <w:jc w:val="both"/>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CC010000">
      <w:pPr>
        <w:spacing w:line="360" w:lineRule="exact"/>
        <w:ind w:firstLine="709" w:left="0"/>
        <w:jc w:val="both"/>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CD010000">
      <w:pPr>
        <w:spacing w:line="360" w:lineRule="exact"/>
        <w:ind w:firstLine="709" w:left="0"/>
        <w:jc w:val="both"/>
      </w:pPr>
      <w: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w:t>
      </w:r>
      <w:r>
        <w:t>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14:paraId="CE010000">
      <w:pPr>
        <w:spacing w:line="360" w:lineRule="exact"/>
        <w:ind w:firstLine="709" w:left="0"/>
        <w:jc w:val="both"/>
      </w:pPr>
      <w: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CF010000">
      <w:pPr>
        <w:spacing w:line="360" w:lineRule="exact"/>
        <w:ind w:firstLine="709" w:left="0"/>
        <w:jc w:val="both"/>
      </w:pPr>
      <w:r>
        <w:t>2.12.6. В случае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оценке заявок на участие в закупке, окончательных предложений осуществляется снижение либо увеличение ценового предложения, поданного в соответствии с Законом № 223-ФЗ и настоящим Положением, в соответствии с подпунктом «а» подпункта 3 пункта 2.13.3 и подпунктом «а» подпункта 3 пункта 2.13.4 настоящего Положения.</w:t>
      </w:r>
    </w:p>
    <w:p w14:paraId="D0010000">
      <w:pPr>
        <w:spacing w:line="360" w:lineRule="exact"/>
        <w:ind w:firstLine="709" w:left="0"/>
        <w:jc w:val="both"/>
      </w:pPr>
      <w:r>
        <w:t>2.12.7. 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 условий исполнения договора. Заявке на участие в закупке, окончательному предложению, в которых содержатся лучшие условия исполнения договора, в том числе заявке на участие в аукционе участника аукциона, сделавшего на аукционе единственное предложение о цене договора, присваивается первый номер.</w:t>
      </w:r>
    </w:p>
    <w:p w14:paraId="D1010000">
      <w:pPr>
        <w:spacing w:line="360" w:lineRule="exact"/>
        <w:ind w:firstLine="709" w:left="0"/>
        <w:jc w:val="both"/>
      </w:pPr>
      <w: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D2010000">
      <w:pPr>
        <w:spacing w:line="360" w:lineRule="exact"/>
        <w:ind w:firstLine="709" w:left="0"/>
        <w:jc w:val="both"/>
      </w:pPr>
      <w:r>
        <w:t xml:space="preserve">2.12.8.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w:t>
      </w:r>
      <w:r>
        <w:t>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14:paraId="D3010000">
      <w:pPr>
        <w:spacing w:line="360" w:lineRule="exact"/>
        <w:ind w:firstLine="709" w:left="0"/>
        <w:jc w:val="both"/>
      </w:pPr>
    </w:p>
    <w:p w14:paraId="D4010000">
      <w:pPr>
        <w:spacing w:line="360" w:lineRule="exact"/>
        <w:ind w:firstLine="709" w:left="0"/>
        <w:jc w:val="center"/>
      </w:pPr>
      <w:r>
        <w:t>2.13.</w:t>
      </w:r>
      <w:r>
        <w:tab/>
      </w:r>
      <w:r>
        <w:t>ПРЕДОСТАВЛЕНИЕ НАЦИОНАЛЬНОГО РЕЖИМА ПРИ ОСУЩЕСТВЛЕНИИ ЗАКУПОК</w:t>
      </w:r>
    </w:p>
    <w:p w14:paraId="D5010000">
      <w:pPr>
        <w:spacing w:line="360" w:lineRule="exact"/>
        <w:ind w:firstLine="709" w:left="0"/>
        <w:jc w:val="both"/>
      </w:pPr>
    </w:p>
    <w:p w14:paraId="D6010000">
      <w:pPr>
        <w:spacing w:line="360" w:lineRule="exact"/>
        <w:ind w:firstLine="709" w:left="0"/>
        <w:jc w:val="both"/>
      </w:pPr>
      <w:r>
        <w:t>2.13.1.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подпунктом 1 пункта 2.13.2 настоящего Положения. Если иное не предусмотрено указанными мерами, положения настоящего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D7010000">
      <w:pPr>
        <w:spacing w:line="360" w:lineRule="exact"/>
        <w:ind w:firstLine="709" w:left="0"/>
        <w:jc w:val="both"/>
      </w:pPr>
      <w:r>
        <w:t>2.13.2. Правительство Российской Федерации:</w:t>
      </w:r>
    </w:p>
    <w:p w14:paraId="D8010000">
      <w:pPr>
        <w:spacing w:line="360" w:lineRule="exact"/>
        <w:ind w:firstLine="709" w:left="0"/>
        <w:jc w:val="both"/>
      </w:pPr>
      <w:r>
        <w:t>1) вправе с учетом положений части 3 статьи 3.1-4 Закона № 223-ФЗ принимать меры, устанавливающие:</w:t>
      </w:r>
    </w:p>
    <w:p w14:paraId="D9010000">
      <w:pPr>
        <w:spacing w:line="360" w:lineRule="exact"/>
        <w:ind w:firstLine="709" w:left="0"/>
        <w:jc w:val="both"/>
      </w:pPr>
      <w:r>
        <w:t>а) 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DA010000">
      <w:pPr>
        <w:spacing w:line="360" w:lineRule="exact"/>
        <w:ind w:firstLine="709" w:left="0"/>
        <w:jc w:val="both"/>
      </w:pPr>
      <w:r>
        <w:t>б) 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DB010000">
      <w:pPr>
        <w:spacing w:line="360" w:lineRule="exact"/>
        <w:ind w:firstLine="709" w:left="0"/>
        <w:jc w:val="both"/>
      </w:pPr>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DC010000">
      <w:pPr>
        <w:spacing w:line="360" w:lineRule="exact"/>
        <w:ind w:firstLine="709" w:left="0"/>
        <w:jc w:val="both"/>
      </w:pPr>
      <w:r>
        <w:t>2) определяет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w:t>
      </w:r>
    </w:p>
    <w:p w14:paraId="DD010000">
      <w:pPr>
        <w:spacing w:line="360" w:lineRule="exact"/>
        <w:ind w:firstLine="709" w:left="0"/>
        <w:jc w:val="both"/>
      </w:pPr>
      <w:r>
        <w:t>3)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подпунктом 1 настоящего пункта,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DE010000">
      <w:pPr>
        <w:spacing w:line="360" w:lineRule="exact"/>
        <w:ind w:firstLine="709" w:left="0"/>
        <w:jc w:val="both"/>
      </w:pPr>
      <w:r>
        <w:t>2.13.3. При осуществлении закупки товара:</w:t>
      </w:r>
    </w:p>
    <w:p w14:paraId="DF010000">
      <w:pPr>
        <w:spacing w:line="360" w:lineRule="exact"/>
        <w:ind w:firstLine="709" w:left="0"/>
        <w:jc w:val="both"/>
      </w:pPr>
      <w:r>
        <w:t>1) если Правительством Российской Федерации установлен предусмотренный подпунктом «а» подпункта 1 пункта 2.13.2 настоящего Положения запрет закупки товара, не допускаются:</w:t>
      </w:r>
    </w:p>
    <w:p w14:paraId="E0010000">
      <w:pPr>
        <w:spacing w:line="360" w:lineRule="exact"/>
        <w:ind w:firstLine="709" w:left="0"/>
        <w:jc w:val="both"/>
      </w:pPr>
      <w:r>
        <w:t>а) заключение договора на поставку такого товара;</w:t>
      </w:r>
    </w:p>
    <w:p w14:paraId="E1010000">
      <w:pPr>
        <w:spacing w:line="360" w:lineRule="exact"/>
        <w:ind w:firstLine="709" w:left="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E2010000">
      <w:pPr>
        <w:spacing w:line="360" w:lineRule="exact"/>
        <w:ind w:firstLine="709" w:left="0"/>
        <w:jc w:val="both"/>
      </w:pPr>
      <w:r>
        <w:t>2) если Правительством Российской Федерации установлено предусмотренное подпунктом «б» подпункта 1 пункта 2.13.2 настоящего Положения ограничение закупки товара, не допускаются:</w:t>
      </w:r>
    </w:p>
    <w:p w14:paraId="E3010000">
      <w:pPr>
        <w:spacing w:line="360" w:lineRule="exact"/>
        <w:ind w:firstLine="709" w:left="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w:t>
      </w:r>
    </w:p>
    <w:p w14:paraId="E4010000">
      <w:pPr>
        <w:spacing w:line="360" w:lineRule="exact"/>
        <w:ind w:firstLine="709" w:left="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E5010000">
      <w:pPr>
        <w:spacing w:line="360" w:lineRule="exact"/>
        <w:ind w:firstLine="709" w:left="0"/>
        <w:jc w:val="both"/>
      </w:pPr>
      <w:r>
        <w:t>3)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происхождения:</w:t>
      </w:r>
    </w:p>
    <w:p w14:paraId="E6010000">
      <w:pPr>
        <w:spacing w:line="360" w:lineRule="exact"/>
        <w:ind w:firstLine="709" w:left="0"/>
        <w:jc w:val="both"/>
      </w:pPr>
      <w:r>
        <w:t>а) при оценке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E7010000">
      <w:pPr>
        <w:spacing w:line="360" w:lineRule="exact"/>
        <w:ind w:firstLine="709" w:left="0"/>
        <w:jc w:val="both"/>
      </w:pPr>
      <w: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E8010000">
      <w:pPr>
        <w:spacing w:line="360" w:lineRule="exact"/>
        <w:ind w:firstLine="709" w:left="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E9010000">
      <w:pPr>
        <w:spacing w:line="360" w:lineRule="exact"/>
        <w:ind w:firstLine="709" w:left="0"/>
        <w:jc w:val="both"/>
      </w:pPr>
      <w:r>
        <w:t>2.13.4. При осуществлении закупки работы, услуги:</w:t>
      </w:r>
    </w:p>
    <w:p w14:paraId="EA010000">
      <w:pPr>
        <w:spacing w:line="360" w:lineRule="exact"/>
        <w:ind w:firstLine="709" w:left="0"/>
        <w:jc w:val="both"/>
      </w:pPr>
      <w:r>
        <w:t>1) если Правительством Российской Федерации установлен предусмотренный подпунктом «а» подпункта 1 пункта 2.13.2 настоящего Положения запрет закупки таких работы, услуги, соответственно выполняемой, оказываемой иностранным лицом, не допускаются:</w:t>
      </w:r>
    </w:p>
    <w:p w14:paraId="EB010000">
      <w:pPr>
        <w:spacing w:line="360" w:lineRule="exact"/>
        <w:ind w:firstLine="709" w:left="0"/>
        <w:jc w:val="both"/>
      </w:pPr>
      <w:r>
        <w:t>а) заключение договора на выполнение такой работы, оказание такой услуги с подрядчиком (исполнителем), являющимся иностранным лицом;</w:t>
      </w:r>
    </w:p>
    <w:p w14:paraId="EC010000">
      <w:pPr>
        <w:spacing w:line="360" w:lineRule="exact"/>
        <w:ind w:firstLine="709" w:left="0"/>
        <w:jc w:val="both"/>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ED010000">
      <w:pPr>
        <w:spacing w:line="360" w:lineRule="exact"/>
        <w:ind w:firstLine="709" w:left="0"/>
        <w:jc w:val="both"/>
      </w:pPr>
      <w:r>
        <w:t>2) если Правительством Российской Федерации установлено предусмотренное подпунктом «б» подпункта 1 пункта 2.13.2 настоящего Положения ограничение закупки таких работы, услуги, соответственно выполняемой, оказываемой иностранным лицом, не допускаются:</w:t>
      </w:r>
    </w:p>
    <w:p w14:paraId="EE010000">
      <w:pPr>
        <w:spacing w:line="360" w:lineRule="exact"/>
        <w:ind w:firstLine="709" w:left="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w:t>
      </w:r>
    </w:p>
    <w:p w14:paraId="EF010000">
      <w:pPr>
        <w:spacing w:line="360" w:lineRule="exact"/>
        <w:ind w:firstLine="709" w:left="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F0010000">
      <w:pPr>
        <w:spacing w:line="360" w:lineRule="exact"/>
        <w:ind w:firstLine="709" w:left="0"/>
        <w:jc w:val="both"/>
      </w:pPr>
      <w:r>
        <w:t>3)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таких работы, услуги, соответственно выполняемой, оказываемой российским лицом:</w:t>
      </w:r>
    </w:p>
    <w:p w14:paraId="F1010000">
      <w:pPr>
        <w:spacing w:line="360" w:lineRule="exact"/>
        <w:ind w:firstLine="709" w:left="0"/>
        <w:jc w:val="both"/>
      </w:pPr>
      <w:r>
        <w:t>а) при оценке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F2010000">
      <w:pPr>
        <w:spacing w:line="360" w:lineRule="exact"/>
        <w:ind w:firstLine="709" w:left="0"/>
        <w:jc w:val="both"/>
      </w:pPr>
      <w: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F3010000">
      <w:pPr>
        <w:spacing w:line="360" w:lineRule="exact"/>
        <w:ind w:firstLine="709" w:left="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F4010000">
      <w:pPr>
        <w:spacing w:line="360" w:lineRule="exact"/>
        <w:ind w:firstLine="709" w:left="0"/>
        <w:jc w:val="both"/>
      </w:pPr>
      <w:r>
        <w:t>2.13.5.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единой информационной системе.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14:paraId="F5010000">
      <w:pPr>
        <w:spacing w:line="360" w:lineRule="exact"/>
        <w:ind/>
        <w:jc w:val="both"/>
      </w:pPr>
    </w:p>
    <w:p w14:paraId="F6010000">
      <w:pPr>
        <w:spacing w:line="240" w:lineRule="exact"/>
        <w:ind/>
        <w:jc w:val="center"/>
      </w:pPr>
    </w:p>
    <w:p w14:paraId="F7010000">
      <w:pPr>
        <w:spacing w:line="240" w:lineRule="exact"/>
        <w:ind/>
        <w:jc w:val="center"/>
      </w:pPr>
      <w:r>
        <w:t>2.1</w:t>
      </w:r>
      <w:r>
        <w:t>4</w:t>
      </w:r>
      <w:r>
        <w:t>. ПРОТОКОЛЫ, СОСТАВЛЯЕМЫЕ В ХОДЕ ОСУЩЕСТВЛЕНИЯ ЗАКУПКИ И ПО ИТОГАМ ЗАКУПКИ</w:t>
      </w:r>
    </w:p>
    <w:p w14:paraId="F8010000">
      <w:pPr>
        <w:spacing w:line="360" w:lineRule="exact"/>
        <w:ind/>
        <w:jc w:val="both"/>
      </w:pPr>
    </w:p>
    <w:p w14:paraId="F9010000">
      <w:pPr>
        <w:spacing w:line="360" w:lineRule="exact"/>
        <w:ind w:firstLine="709" w:left="0"/>
        <w:jc w:val="both"/>
      </w:pPr>
      <w:r>
        <w:t>2.1</w:t>
      </w:r>
      <w:r>
        <w:t>4</w:t>
      </w:r>
      <w:r>
        <w:t>.1. Протоколы, составляемые в ходе осуществления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14:paraId="FA010000">
      <w:pPr>
        <w:spacing w:line="360" w:lineRule="exact"/>
        <w:ind w:firstLine="709" w:left="0"/>
        <w:jc w:val="both"/>
      </w:pPr>
      <w:r>
        <w:t>2.1</w:t>
      </w:r>
      <w:r>
        <w:t>4</w:t>
      </w:r>
      <w:r>
        <w:t xml:space="preserve">.2. Протокол, составляемый в ходе осуществления закупки </w:t>
      </w:r>
      <w:r>
        <w:br/>
      </w:r>
      <w:r>
        <w:t>(по результатам этапа закупки), должен содержать следующие сведения:</w:t>
      </w:r>
    </w:p>
    <w:p w14:paraId="FB010000">
      <w:pPr>
        <w:spacing w:line="360" w:lineRule="exact"/>
        <w:ind w:firstLine="709" w:left="0"/>
        <w:jc w:val="both"/>
      </w:pPr>
      <w:r>
        <w:t>1) дата и время проведения заседания комиссии, дата подписания протокола;</w:t>
      </w:r>
    </w:p>
    <w:p w14:paraId="FC010000">
      <w:pPr>
        <w:spacing w:line="360" w:lineRule="exact"/>
        <w:ind w:firstLine="709" w:left="0"/>
        <w:jc w:val="both"/>
      </w:pPr>
      <w:r>
        <w:t>2) место проведения заседания комиссии;</w:t>
      </w:r>
    </w:p>
    <w:p w14:paraId="FD010000">
      <w:pPr>
        <w:spacing w:line="360" w:lineRule="exact"/>
        <w:ind w:firstLine="709" w:left="0"/>
        <w:jc w:val="both"/>
      </w:pPr>
      <w:r>
        <w:t>3) список членов комиссии, присутствующих на заседании комиссии, сведения о правомочности комиссии;</w:t>
      </w:r>
    </w:p>
    <w:p w14:paraId="FE010000">
      <w:pPr>
        <w:spacing w:line="360" w:lineRule="exact"/>
        <w:ind w:firstLine="709" w:left="0"/>
        <w:jc w:val="both"/>
      </w:pPr>
      <w:r>
        <w:t>4) наименование заказчика;</w:t>
      </w:r>
    </w:p>
    <w:p w14:paraId="FF010000">
      <w:pPr>
        <w:spacing w:line="360" w:lineRule="exact"/>
        <w:ind w:firstLine="709" w:left="0"/>
        <w:jc w:val="both"/>
      </w:pPr>
      <w: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00020000">
      <w:pPr>
        <w:spacing w:line="360" w:lineRule="exact"/>
        <w:ind w:firstLine="709" w:left="0"/>
        <w:jc w:val="both"/>
      </w:pPr>
      <w:r>
        <w:t>6) количество поданных на участие в закупке (этапе закупки) заявок, а также дата и время регистрации каждой такой заявки;</w:t>
      </w:r>
    </w:p>
    <w:p w14:paraId="01020000">
      <w:pPr>
        <w:spacing w:line="360" w:lineRule="exact"/>
        <w:ind w:firstLine="709" w:left="0"/>
        <w:jc w:val="both"/>
      </w:pPr>
      <w:r>
        <w:t>7)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14:paraId="02020000">
      <w:pPr>
        <w:spacing w:line="360" w:lineRule="exact"/>
        <w:ind w:firstLine="709" w:left="0"/>
        <w:jc w:val="both"/>
      </w:pPr>
      <w:r>
        <w:t>8)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14:paraId="03020000">
      <w:pPr>
        <w:spacing w:line="360" w:lineRule="exact"/>
        <w:ind w:firstLine="709" w:left="0"/>
        <w:jc w:val="both"/>
      </w:pPr>
      <w:r>
        <w:t>а) количество заявок на участие в закупке, которые отклонены;</w:t>
      </w:r>
    </w:p>
    <w:p w14:paraId="04020000">
      <w:pPr>
        <w:spacing w:line="360" w:lineRule="exact"/>
        <w:ind w:firstLine="709" w:left="0"/>
        <w:jc w:val="both"/>
      </w:pPr>
      <w:r>
        <w:t>б) сведения об участниках закупки, за исключением конкурентной закупки в электронной форме, заявки на участие в закупке которых отклонены;</w:t>
      </w:r>
    </w:p>
    <w:p w14:paraId="05020000">
      <w:pPr>
        <w:spacing w:line="360" w:lineRule="exact"/>
        <w:ind w:firstLine="709" w:left="0"/>
        <w:jc w:val="both"/>
      </w:pPr>
      <w:r>
        <w:t xml:space="preserve">в) основания отклонения каждой заявки на участие в закупке с указанием положений </w:t>
      </w:r>
      <w:r>
        <w:t xml:space="preserve">настоящего Положения, </w:t>
      </w:r>
      <w:r>
        <w:t>извещения об осуществлении закупки, документации о закупке, которым не соответствует такая заявка;</w:t>
      </w:r>
    </w:p>
    <w:p w14:paraId="06020000">
      <w:pPr>
        <w:spacing w:line="360" w:lineRule="exact"/>
        <w:ind w:firstLine="709" w:left="0"/>
        <w:jc w:val="both"/>
      </w:pPr>
      <w:r>
        <w:t xml:space="preserve">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w:t>
      </w:r>
      <w:r>
        <w:t xml:space="preserve">настоящем Положении, </w:t>
      </w:r>
      <w:r>
        <w:t>извещении об осуществлении закупки, документации о закупке;</w:t>
      </w:r>
    </w:p>
    <w:p w14:paraId="07020000">
      <w:pPr>
        <w:spacing w:line="360" w:lineRule="exact"/>
        <w:ind w:firstLine="709" w:left="0"/>
        <w:jc w:val="both"/>
      </w:pPr>
      <w:r>
        <w:t xml:space="preserve">9) результаты оценки заявок на участие в закупке с указанием итогового решения комиссии о соответствии таких заявок требованиям </w:t>
      </w:r>
      <w:r>
        <w:t xml:space="preserve">настоящего  </w:t>
      </w:r>
      <w:r>
        <w:t xml:space="preserve">Положения, </w:t>
      </w:r>
      <w:r>
        <w:t>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14:paraId="08020000">
      <w:pPr>
        <w:spacing w:line="360" w:lineRule="exact"/>
        <w:ind w:firstLine="709" w:left="0"/>
        <w:jc w:val="both"/>
      </w:pPr>
      <w:r>
        <w:t>10) причины, по которым закупка признана несостоявшейся, в случае ее признания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14:paraId="09020000">
      <w:pPr>
        <w:spacing w:line="360" w:lineRule="exact"/>
        <w:ind w:firstLine="709" w:left="0"/>
        <w:jc w:val="both"/>
      </w:pPr>
      <w:r>
        <w:t>11) решение об отказе от заключения договора в случае принятия такого решения с указанием оснований принятия такого решения;</w:t>
      </w:r>
    </w:p>
    <w:p w14:paraId="0A020000">
      <w:pPr>
        <w:spacing w:line="360" w:lineRule="exact"/>
        <w:ind w:firstLine="709" w:left="0"/>
        <w:jc w:val="both"/>
      </w:pPr>
      <w:r>
        <w:t>12) сведения об уклонении участника закупки, с которым заключается договор, от заключения договора в случае такого уклонения;</w:t>
      </w:r>
    </w:p>
    <w:p w14:paraId="0B020000">
      <w:pPr>
        <w:spacing w:line="360" w:lineRule="exact"/>
        <w:ind w:firstLine="709" w:left="0"/>
        <w:jc w:val="both"/>
      </w:pPr>
      <w:r>
        <w:t>13) решение каждого члена комиссии по рассматриваемым вопросам.</w:t>
      </w:r>
    </w:p>
    <w:p w14:paraId="0C020000">
      <w:pPr>
        <w:spacing w:line="360" w:lineRule="exact"/>
        <w:ind w:firstLine="709" w:left="0"/>
        <w:jc w:val="both"/>
      </w:pPr>
      <w:r>
        <w:t>2.1</w:t>
      </w:r>
      <w:r>
        <w:t>4</w:t>
      </w:r>
      <w:r>
        <w:t>.3. Протокол, составляемый по итогам закупки (далее – итоговый протокол), должен содержать следующие сведения:</w:t>
      </w:r>
    </w:p>
    <w:p w14:paraId="0D020000">
      <w:pPr>
        <w:spacing w:line="360" w:lineRule="exact"/>
        <w:ind w:firstLine="709" w:left="0"/>
        <w:jc w:val="both"/>
      </w:pPr>
      <w:r>
        <w:t>1) дата и время проведения заседания комиссии, дата подписания протокола;</w:t>
      </w:r>
    </w:p>
    <w:p w14:paraId="0E020000">
      <w:pPr>
        <w:spacing w:line="360" w:lineRule="exact"/>
        <w:ind w:firstLine="709" w:left="0"/>
        <w:jc w:val="both"/>
      </w:pPr>
      <w:r>
        <w:t>2) место проведения заседания комиссии;</w:t>
      </w:r>
    </w:p>
    <w:p w14:paraId="0F020000">
      <w:pPr>
        <w:spacing w:line="360" w:lineRule="exact"/>
        <w:ind w:firstLine="709" w:left="0"/>
        <w:jc w:val="both"/>
      </w:pPr>
      <w:r>
        <w:t>3) список членов комиссии, присутствующих на заседании комиссии, сведения о правомочности комиссии;</w:t>
      </w:r>
    </w:p>
    <w:p w14:paraId="10020000">
      <w:pPr>
        <w:spacing w:line="360" w:lineRule="exact"/>
        <w:ind w:firstLine="709" w:left="0"/>
        <w:jc w:val="both"/>
      </w:pPr>
      <w:r>
        <w:t>4) наименование заказчика;</w:t>
      </w:r>
    </w:p>
    <w:p w14:paraId="11020000">
      <w:pPr>
        <w:spacing w:line="360" w:lineRule="exact"/>
        <w:ind w:firstLine="709" w:left="0"/>
        <w:jc w:val="both"/>
      </w:pPr>
      <w: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12020000">
      <w:pPr>
        <w:spacing w:line="360" w:lineRule="exact"/>
        <w:ind w:firstLine="709" w:left="0"/>
        <w:jc w:val="both"/>
      </w:pPr>
      <w:r>
        <w:t>6) количество поданных заявок на участие в закупке, а также дата и время регистрации каждой такой заявки;</w:t>
      </w:r>
    </w:p>
    <w:p w14:paraId="13020000">
      <w:pPr>
        <w:spacing w:line="360" w:lineRule="exact"/>
        <w:ind w:firstLine="709" w:left="0"/>
        <w:jc w:val="both"/>
      </w:pPr>
      <w:r>
        <w:t>7) наименование (для юридического лица) или фамилия, имя, отчество (при наличии) (для физического лица) участника закупки, с которым заключается договор (в случае если по итогам закупки определен участник закупки, с которым заключается договор);</w:t>
      </w:r>
    </w:p>
    <w:p w14:paraId="14020000">
      <w:pPr>
        <w:spacing w:line="360" w:lineRule="exact"/>
        <w:ind w:firstLine="709" w:left="0"/>
        <w:jc w:val="both"/>
      </w:pPr>
      <w:r>
        <w:t>8) наименование (для юридического лица) или фамилия, имя, отчество (при наличии) (для физического лица) второго участника закупки (в случае если по итогам закупки определен второй участник закупки);</w:t>
      </w:r>
    </w:p>
    <w:p w14:paraId="15020000">
      <w:pPr>
        <w:spacing w:line="360" w:lineRule="exact"/>
        <w:ind w:firstLine="709" w:left="0"/>
        <w:jc w:val="both"/>
      </w:pPr>
      <w:r>
        <w:t>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предложениях о цене договора, сумме цен единиц товара, работы, услуги;</w:t>
      </w:r>
    </w:p>
    <w:p w14:paraId="16020000">
      <w:pPr>
        <w:spacing w:line="360" w:lineRule="exact"/>
        <w:ind w:firstLine="709" w:left="0"/>
        <w:jc w:val="both"/>
      </w:pPr>
      <w:r>
        <w:t>10)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14:paraId="17020000">
      <w:pPr>
        <w:spacing w:line="360" w:lineRule="exact"/>
        <w:ind w:firstLine="709" w:left="0"/>
        <w:jc w:val="both"/>
      </w:pPr>
      <w:r>
        <w:t>11)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14:paraId="18020000">
      <w:pPr>
        <w:spacing w:line="360" w:lineRule="exact"/>
        <w:ind w:firstLine="709" w:left="0"/>
        <w:jc w:val="both"/>
      </w:pPr>
      <w:r>
        <w:t>а) количество заявок на участие в закупке, окончательных предложений, которые отклонены;</w:t>
      </w:r>
    </w:p>
    <w:p w14:paraId="19020000">
      <w:pPr>
        <w:spacing w:line="360" w:lineRule="exact"/>
        <w:ind w:firstLine="709" w:left="0"/>
        <w:jc w:val="both"/>
      </w:pPr>
      <w:r>
        <w:t>б) сведения об участниках закупки, заявки на участие в закупке, окончательные предложения которых отклонены;</w:t>
      </w:r>
    </w:p>
    <w:p w14:paraId="1A020000">
      <w:pPr>
        <w:spacing w:line="360" w:lineRule="exact"/>
        <w:ind w:firstLine="709" w:left="0"/>
        <w:jc w:val="both"/>
      </w:pPr>
      <w:r>
        <w:t xml:space="preserve">в) основания отклонения каждой заявки на участие в закупке, каждого окончательного предложения с указанием положений </w:t>
      </w:r>
      <w:r>
        <w:t xml:space="preserve">настоящего Положения, </w:t>
      </w:r>
      <w:r>
        <w:t>извещения об осуществлении закупки, документации о закупке, которым не соответствуют такие заявка, окончательное предложение;</w:t>
      </w:r>
    </w:p>
    <w:p w14:paraId="1B020000">
      <w:pPr>
        <w:spacing w:line="360" w:lineRule="exact"/>
        <w:ind w:firstLine="709" w:left="0"/>
        <w:jc w:val="both"/>
      </w:pPr>
      <w:r>
        <w:t xml:space="preserve">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w:t>
      </w:r>
      <w:r>
        <w:t xml:space="preserve">настоящем Положении, </w:t>
      </w:r>
      <w:r>
        <w:t>извещении об осуществлении закупки, документации о закупке;</w:t>
      </w:r>
    </w:p>
    <w:p w14:paraId="1C020000">
      <w:pPr>
        <w:spacing w:line="360" w:lineRule="exact"/>
        <w:ind w:firstLine="709" w:left="0"/>
        <w:jc w:val="both"/>
      </w:pPr>
      <w:r>
        <w:t>12)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D020000">
      <w:pPr>
        <w:spacing w:line="360" w:lineRule="exact"/>
        <w:ind w:firstLine="709" w:left="0"/>
        <w:jc w:val="both"/>
      </w:pPr>
      <w:r>
        <w:t>13) причины, по которым закупка признана несостоявшейся, в случае признания ее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14:paraId="1E020000">
      <w:pPr>
        <w:spacing w:line="360" w:lineRule="exact"/>
        <w:ind w:firstLine="709" w:left="0"/>
        <w:jc w:val="both"/>
      </w:pPr>
      <w:r>
        <w:t>14) решение каждого члена комиссии по рассматриваемым вопросам.</w:t>
      </w:r>
    </w:p>
    <w:p w14:paraId="1F020000">
      <w:pPr>
        <w:spacing w:line="360" w:lineRule="exact"/>
        <w:ind w:firstLine="709" w:left="0"/>
        <w:jc w:val="both"/>
      </w:pPr>
      <w:r>
        <w:t>2.14</w:t>
      </w:r>
      <w:r>
        <w:t>.4. Протоколы, составляемые в ходе осуществления закупки и по итогам закупки, подписываются всеми членами комиссии, присутствующими на соответствующем заседании комиссии.</w:t>
      </w:r>
    </w:p>
    <w:p w14:paraId="20020000">
      <w:pPr>
        <w:spacing w:line="360" w:lineRule="exact"/>
        <w:ind w:firstLine="709" w:left="0"/>
        <w:jc w:val="both"/>
      </w:pPr>
      <w:r>
        <w:t>2.1</w:t>
      </w:r>
      <w:r>
        <w:t>4</w:t>
      </w:r>
      <w:r>
        <w:t>.5. Протоколы, составляемые в ходе осуществления закупки и по итогам закупки, размещаются заказчиком в единой информационной системе,</w:t>
      </w:r>
      <w:r>
        <w:t xml:space="preserve"> </w:t>
      </w:r>
      <w:r>
        <w:t xml:space="preserve">на официальном сайте, за исключением случаев, предусмотренных Законом </w:t>
      </w:r>
      <w:r>
        <w:br/>
      </w:r>
      <w:r>
        <w:t>№ 223-ФЗ и настоящим Положением, не позднее чем через три дня со дня подписания таких протоколов.</w:t>
      </w:r>
    </w:p>
    <w:p w14:paraId="21020000">
      <w:pPr>
        <w:spacing w:line="360" w:lineRule="exact"/>
        <w:ind w:firstLine="709" w:left="0"/>
        <w:jc w:val="both"/>
      </w:pPr>
      <w:r>
        <w:t>При осуществлении конкурентной закупки в электронной форме протоколы, составляемые в ходе осуществления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и по итогам закупки, должны быть размещены в единой информационной системе и на электронной площадке.</w:t>
      </w:r>
    </w:p>
    <w:p w14:paraId="22020000">
      <w:pPr>
        <w:spacing w:line="360" w:lineRule="exact"/>
        <w:ind w:firstLine="709" w:left="0"/>
        <w:jc w:val="both"/>
      </w:pPr>
      <w:r>
        <w:t>Протоколы, составляемые в ходе осуществления закрытой конкурентной закупки и по итогам закрытой конкурентной закупки, направляются заказчиком участникам такой закупки не позднее чем через три дня со дня подписания таких протоколов.</w:t>
      </w:r>
    </w:p>
    <w:p w14:paraId="23020000">
      <w:pPr>
        <w:spacing w:line="360" w:lineRule="exact"/>
        <w:ind w:firstLine="709" w:left="0"/>
        <w:jc w:val="both"/>
      </w:pPr>
    </w:p>
    <w:p w14:paraId="24020000">
      <w:pPr>
        <w:spacing w:line="360" w:lineRule="exact"/>
        <w:ind/>
        <w:jc w:val="center"/>
      </w:pPr>
      <w:r>
        <w:t>2.1</w:t>
      </w:r>
      <w:r>
        <w:t>5</w:t>
      </w:r>
      <w:r>
        <w:t>. ОТМЕНА ЗАКУПКИ</w:t>
      </w:r>
    </w:p>
    <w:p w14:paraId="25020000">
      <w:pPr>
        <w:spacing w:line="360" w:lineRule="exact"/>
        <w:ind/>
        <w:jc w:val="both"/>
      </w:pPr>
    </w:p>
    <w:p w14:paraId="26020000">
      <w:pPr>
        <w:spacing w:line="360" w:lineRule="exact"/>
        <w:ind w:firstLine="709" w:left="0"/>
        <w:jc w:val="both"/>
      </w:pPr>
      <w:r>
        <w:t>2.1</w:t>
      </w:r>
      <w:r>
        <w:t>5</w:t>
      </w:r>
      <w:r>
        <w:t>.1.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14:paraId="27020000">
      <w:pPr>
        <w:spacing w:line="360" w:lineRule="exact"/>
        <w:ind w:firstLine="709" w:left="0"/>
        <w:jc w:val="both"/>
      </w:pPr>
      <w:r>
        <w:t>2.1</w:t>
      </w:r>
      <w:r>
        <w:t>5</w:t>
      </w:r>
      <w:r>
        <w:t>.2.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28020000">
      <w:pPr>
        <w:spacing w:line="360" w:lineRule="exact"/>
        <w:ind w:firstLine="709" w:left="0"/>
        <w:jc w:val="both"/>
      </w:pPr>
      <w:r>
        <w:t>2.1</w:t>
      </w:r>
      <w:r>
        <w:t>5</w:t>
      </w:r>
      <w:r>
        <w:t>.3. Заказчик вправе отменить закупку у единственного поставщика (подрядчика, исполнителя) по одному и более лоту до заключения договора.</w:t>
      </w:r>
    </w:p>
    <w:p w14:paraId="29020000">
      <w:pPr>
        <w:spacing w:line="360" w:lineRule="exact"/>
        <w:ind w:firstLine="709" w:left="0"/>
        <w:jc w:val="both"/>
      </w:pPr>
      <w:r>
        <w:t>2.15</w:t>
      </w:r>
      <w:r>
        <w:t>.4. Решение об отмене закупки размещается заказчиком в единой информационной системе, на официальном сайте, за исключением случаев, предусмотренных Законом № 223-ФЗ и настоящим Положением, в день принятия такого решения.</w:t>
      </w:r>
    </w:p>
    <w:p w14:paraId="2A020000">
      <w:pPr>
        <w:spacing w:line="360" w:lineRule="exact"/>
        <w:ind w:firstLine="709" w:left="0"/>
        <w:jc w:val="both"/>
      </w:pPr>
      <w:r>
        <w:t>Решение об отмене закупки у единственного поставщика (подрядчика, исполнителя) не размещается в единой информационной системе.</w:t>
      </w:r>
    </w:p>
    <w:p w14:paraId="2B020000">
      <w:pPr>
        <w:spacing w:line="360" w:lineRule="exact"/>
        <w:ind w:firstLine="709" w:left="0"/>
        <w:jc w:val="both"/>
      </w:pPr>
      <w: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14:paraId="2C020000">
      <w:pPr>
        <w:spacing w:line="360" w:lineRule="exact"/>
        <w:ind w:firstLine="709" w:left="0"/>
        <w:jc w:val="both"/>
      </w:pPr>
      <w:r>
        <w:t>Решение об отмене закрытой конкурентной закупки направляется заказчиком участникам такой закупки в день принятия такого решения.</w:t>
      </w:r>
    </w:p>
    <w:p w14:paraId="2D020000">
      <w:pPr>
        <w:spacing w:line="360" w:lineRule="exact"/>
        <w:ind/>
        <w:jc w:val="both"/>
      </w:pPr>
    </w:p>
    <w:p w14:paraId="2E020000">
      <w:pPr>
        <w:spacing w:line="360" w:lineRule="exact"/>
        <w:ind/>
        <w:jc w:val="center"/>
      </w:pPr>
      <w:r>
        <w:t>2.1</w:t>
      </w:r>
      <w:r>
        <w:t>6</w:t>
      </w:r>
      <w:r>
        <w:t>. ИНФОРМАЦИОННОЕ ОБЕСПЕЧЕНИЕ ЗАКУПКИ</w:t>
      </w:r>
    </w:p>
    <w:p w14:paraId="2F020000">
      <w:pPr>
        <w:spacing w:line="360" w:lineRule="exact"/>
        <w:ind/>
        <w:jc w:val="both"/>
      </w:pPr>
    </w:p>
    <w:p w14:paraId="30020000">
      <w:pPr>
        <w:spacing w:line="360" w:lineRule="exact"/>
        <w:ind w:firstLine="709" w:left="0"/>
        <w:jc w:val="both"/>
      </w:pPr>
      <w:r>
        <w:t>2.1</w:t>
      </w:r>
      <w:r>
        <w:t>6</w:t>
      </w:r>
      <w:r>
        <w:t xml:space="preserve">.1. При осуществлении закупки в единой информационной системе, на официальном сайте, за исключением случаев, предусмотренных Законом </w:t>
      </w:r>
      <w:r>
        <w:br/>
      </w:r>
      <w:r>
        <w:t>№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 в соответствии с частью 6 статьи 4 Закона № 223-ФЗ (далее – информация о закупке).</w:t>
      </w:r>
    </w:p>
    <w:p w14:paraId="31020000">
      <w:pPr>
        <w:spacing w:line="360" w:lineRule="exact"/>
        <w:ind w:firstLine="709" w:left="0"/>
        <w:jc w:val="both"/>
      </w:pPr>
      <w:r>
        <w:t>2.1</w:t>
      </w:r>
      <w:r>
        <w:t>6</w:t>
      </w:r>
      <w:r>
        <w:t>.2. Порядок размещения в единой информационной системе, на официальном сайте настоящего Положения, информации о закупке, предоставления информации и документов из единой информационной системы устанавливается Правительством Российской Федерации.</w:t>
      </w:r>
    </w:p>
    <w:p w14:paraId="32020000">
      <w:pPr>
        <w:spacing w:line="360" w:lineRule="exact"/>
        <w:ind w:firstLine="709" w:left="0"/>
        <w:jc w:val="both"/>
      </w:pPr>
      <w:r>
        <w:t>2.1</w:t>
      </w:r>
      <w:r>
        <w:t>6</w:t>
      </w:r>
      <w:r>
        <w:t>.3. Заказчик дополнительно вправе разместить информацию, подлежащую размещению в единой информационной системе или на официальном сайте в соответствии с Законом № 223-ФЗ и настоящим Положением, на сайте заказчика в информационно-телекоммуникационной сети «Интернет»,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
    <w:p w14:paraId="33020000">
      <w:pPr>
        <w:spacing w:line="360" w:lineRule="exact"/>
        <w:ind w:firstLine="709" w:left="0"/>
        <w:jc w:val="both"/>
      </w:pPr>
      <w:r>
        <w:t>2.1</w:t>
      </w:r>
      <w:r>
        <w:t>6</w:t>
      </w:r>
      <w:r>
        <w:t>.4.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34020000">
      <w:pPr>
        <w:spacing w:line="360" w:lineRule="exact"/>
        <w:ind w:firstLine="709" w:left="0"/>
        <w:jc w:val="both"/>
      </w:pPr>
      <w:r>
        <w:t>2.16</w:t>
      </w:r>
      <w:r>
        <w:t>.5. Размещенные на официальном сайте,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14:paraId="35020000">
      <w:pPr>
        <w:spacing w:line="360" w:lineRule="exact"/>
        <w:ind w:firstLine="709" w:left="0"/>
        <w:jc w:val="both"/>
      </w:pPr>
      <w:r>
        <w:t>2.16</w:t>
      </w:r>
      <w:r>
        <w:t>.6.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14:paraId="36020000">
      <w:pPr>
        <w:spacing w:line="360" w:lineRule="exact"/>
        <w:ind w:firstLine="709" w:left="0"/>
        <w:jc w:val="both"/>
      </w:pPr>
      <w:r>
        <w:t>2.1</w:t>
      </w:r>
      <w:r>
        <w:t>6</w:t>
      </w:r>
      <w:r>
        <w:t>.7. Информация о закрытых конкурентных закупках, за исключением закупок,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37020000">
      <w:pPr>
        <w:spacing w:line="360" w:lineRule="exact"/>
        <w:ind w:firstLine="709" w:left="0"/>
        <w:jc w:val="both"/>
      </w:pPr>
      <w: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8020000">
      <w:pPr>
        <w:spacing w:line="360" w:lineRule="exact"/>
        <w:ind w:firstLine="709" w:left="0"/>
        <w:jc w:val="both"/>
      </w:pPr>
      <w:r>
        <w:t>2.1</w:t>
      </w:r>
      <w:r>
        <w:t>6</w:t>
      </w:r>
      <w:r>
        <w:t>.8.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пятьсот тысяч рублей.</w:t>
      </w:r>
    </w:p>
    <w:p w14:paraId="39020000">
      <w:pPr>
        <w:spacing w:line="360" w:lineRule="exact"/>
        <w:ind w:firstLine="709" w:left="0"/>
        <w:jc w:val="both"/>
      </w:pPr>
      <w:r>
        <w:t>2.1</w:t>
      </w:r>
      <w:r>
        <w:t>6</w:t>
      </w:r>
      <w:r>
        <w:t xml:space="preserve">.9. Функционирование электронной площадки осуществляется </w:t>
      </w:r>
      <w:r>
        <w:br/>
      </w:r>
      <w:r>
        <w:t xml:space="preserve">в соответствии с правилами, действующими на электронной площадке, </w:t>
      </w:r>
      <w:r>
        <w:br/>
      </w:r>
      <w:r>
        <w:t>и соглашением, заключенным между заказчиком и оператором электронной площадки.</w:t>
      </w:r>
    </w:p>
    <w:p w14:paraId="3A020000">
      <w:pPr>
        <w:spacing w:line="360" w:lineRule="exact"/>
        <w:ind w:firstLine="709" w:left="0"/>
        <w:jc w:val="both"/>
      </w:pPr>
      <w:r>
        <w:t xml:space="preserve">Правила, действующие на электронной площадке, применяются при осуществлении конкурентной закупки в электронной форме в части, </w:t>
      </w:r>
      <w:r>
        <w:br/>
      </w:r>
      <w:r>
        <w:t>не противоречащей Закону № 223-ФЗ и настоящему Положению.</w:t>
      </w:r>
    </w:p>
    <w:p w14:paraId="3B020000">
      <w:pPr>
        <w:spacing w:line="360" w:lineRule="exact"/>
        <w:ind w:firstLine="709" w:left="0"/>
        <w:jc w:val="both"/>
      </w:pPr>
      <w:r>
        <w:t>Министерство по регулированию контрактной системы в сфере закупок Пермского края определяет операторов электронных площадок, используемых для осуществления конкурентных закупок в электронной форме.</w:t>
      </w:r>
    </w:p>
    <w:p w14:paraId="3C020000">
      <w:pPr>
        <w:spacing w:line="360" w:lineRule="exact"/>
        <w:ind w:firstLine="709" w:left="0"/>
        <w:jc w:val="both"/>
      </w:pPr>
      <w:r>
        <w:t>2.1</w:t>
      </w:r>
      <w:r>
        <w:t>6</w:t>
      </w:r>
      <w:r>
        <w:t xml:space="preserve">.10.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w:t>
      </w:r>
      <w:r>
        <w:t>осуществлением конкурентной закупки в электронной форме, осуществляется на электронной площадке в форме электронных документов.</w:t>
      </w:r>
    </w:p>
    <w:p w14:paraId="3D020000">
      <w:pPr>
        <w:spacing w:line="360" w:lineRule="exact"/>
        <w:ind w:firstLine="709" w:left="0"/>
        <w:jc w:val="both"/>
      </w:pPr>
      <w: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E020000">
      <w:pPr>
        <w:spacing w:line="360" w:lineRule="exact"/>
        <w:ind w:firstLine="709" w:left="0"/>
        <w:jc w:val="both"/>
      </w:pPr>
      <w:r>
        <w:t>2.1</w:t>
      </w:r>
      <w:r>
        <w:t>6</w:t>
      </w:r>
      <w:r>
        <w:t>.11.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14:paraId="3F020000">
      <w:pPr>
        <w:spacing w:line="360" w:lineRule="exact"/>
        <w:ind w:firstLine="709" w:left="0"/>
        <w:jc w:val="both"/>
      </w:pPr>
      <w:r>
        <w:t>2.1</w:t>
      </w:r>
      <w:r>
        <w:t>6</w:t>
      </w: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14:paraId="40020000">
      <w:pPr>
        <w:spacing w:line="360" w:lineRule="exact"/>
        <w:ind w:firstLine="709" w:left="0"/>
        <w:jc w:val="both"/>
      </w:pPr>
      <w:r>
        <w:t>2.</w:t>
      </w:r>
      <w:r>
        <w:t>16</w:t>
      </w:r>
      <w:r>
        <w:t xml:space="preserve">.13. </w:t>
      </w:r>
      <w:r>
        <w:t>При планировании и осуществлении закупок товаров, работ, услуг, за исключением закрытых конкурентных закупок, заказчик использует региональную информационную систему в сфере закупок товаров, работ, услуг для обеспечения государственных нужд Пермского края (далее - РИС ЗАКУПКИ ПК) по адресу http://goszakaz2.permkrai.ru посредством использования информационно-телекоммуникационной сети «Интернет».</w:t>
      </w:r>
    </w:p>
    <w:p w14:paraId="41020000">
      <w:pPr>
        <w:spacing w:line="360" w:lineRule="exact"/>
        <w:ind/>
        <w:jc w:val="both"/>
      </w:pPr>
    </w:p>
    <w:p w14:paraId="42020000">
      <w:pPr>
        <w:spacing w:line="360" w:lineRule="exact"/>
        <w:ind/>
        <w:jc w:val="center"/>
      </w:pPr>
      <w:r>
        <w:t>2.1</w:t>
      </w:r>
      <w:r>
        <w:t>7</w:t>
      </w:r>
      <w:r>
        <w:t>. ХРАНЕНИЕ ДОКУМЕНТОВ О ЗАКУПКАХ</w:t>
      </w:r>
    </w:p>
    <w:p w14:paraId="43020000">
      <w:pPr>
        <w:spacing w:line="360" w:lineRule="exact"/>
        <w:ind/>
        <w:jc w:val="both"/>
      </w:pPr>
    </w:p>
    <w:p w14:paraId="44020000">
      <w:pPr>
        <w:spacing w:line="360" w:lineRule="exact"/>
        <w:ind w:firstLine="709" w:left="0"/>
        <w:jc w:val="both"/>
      </w:pPr>
      <w:r>
        <w:t>2.1</w:t>
      </w:r>
      <w:r>
        <w:t>7</w:t>
      </w:r>
      <w: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
    <w:p w14:paraId="45020000">
      <w:pPr>
        <w:spacing w:line="360" w:lineRule="exact"/>
        <w:ind w:firstLine="709" w:left="0"/>
        <w:jc w:val="both"/>
      </w:pPr>
      <w:r>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14:paraId="46020000">
      <w:pPr>
        <w:spacing w:line="360" w:lineRule="exact"/>
        <w:ind/>
        <w:jc w:val="both"/>
      </w:pPr>
    </w:p>
    <w:p w14:paraId="47020000">
      <w:pPr>
        <w:spacing w:line="240" w:lineRule="exact"/>
        <w:ind/>
        <w:jc w:val="center"/>
        <w:rPr>
          <w:b w:val="1"/>
        </w:rPr>
      </w:pPr>
      <w:r>
        <w:rPr>
          <w:b w:val="1"/>
        </w:rPr>
        <w:t>РАЗДЕЛ 3. СПОСОБЫ ЗАКУПОК, ПОРЯДОК И УСЛОВИЯ ИХ ПРИМЕНЕНИЯ</w:t>
      </w:r>
    </w:p>
    <w:p w14:paraId="48020000">
      <w:pPr>
        <w:spacing w:line="240" w:lineRule="exact"/>
        <w:ind/>
        <w:jc w:val="center"/>
        <w:rPr>
          <w:b w:val="1"/>
        </w:rPr>
      </w:pPr>
    </w:p>
    <w:p w14:paraId="49020000">
      <w:pPr>
        <w:spacing w:line="240" w:lineRule="exact"/>
        <w:ind/>
        <w:jc w:val="both"/>
      </w:pPr>
    </w:p>
    <w:p w14:paraId="4A020000">
      <w:pPr>
        <w:spacing w:line="240" w:lineRule="exact"/>
        <w:ind/>
        <w:jc w:val="center"/>
      </w:pPr>
      <w:r>
        <w:t>3.1. СПОСОБЫ ЗАКУПОК</w:t>
      </w:r>
    </w:p>
    <w:p w14:paraId="4B020000">
      <w:pPr>
        <w:spacing w:line="240" w:lineRule="exact"/>
        <w:ind/>
        <w:jc w:val="both"/>
      </w:pPr>
    </w:p>
    <w:p w14:paraId="4C020000">
      <w:pPr>
        <w:spacing w:line="360" w:lineRule="exact"/>
        <w:ind w:firstLine="709" w:left="0"/>
        <w:jc w:val="both"/>
      </w:pPr>
      <w:r>
        <w:t>3.1.1. Заказчик осуществляет неконкурентные и конкурентные закупки.</w:t>
      </w:r>
    </w:p>
    <w:p w14:paraId="4D020000">
      <w:pPr>
        <w:spacing w:line="360" w:lineRule="exact"/>
        <w:ind w:firstLine="709" w:left="0"/>
        <w:jc w:val="both"/>
      </w:pPr>
      <w:r>
        <w:t xml:space="preserve">3.1.2. Неконкурентные закупки осуществляются способом закупки </w:t>
      </w:r>
      <w:r>
        <w:br/>
      </w:r>
      <w:r>
        <w:t>у единственного поставщика (подрядчика, исполнителя),</w:t>
      </w:r>
      <w:r>
        <w:t xml:space="preserve"> </w:t>
      </w:r>
      <w:r>
        <w:t xml:space="preserve">в том числе </w:t>
      </w:r>
      <w:r>
        <w:br/>
      </w:r>
      <w:r>
        <w:t>в электронной форме.</w:t>
      </w:r>
    </w:p>
    <w:p w14:paraId="4E020000">
      <w:pPr>
        <w:spacing w:line="360" w:lineRule="exact"/>
        <w:ind w:firstLine="709" w:left="0"/>
        <w:jc w:val="both"/>
      </w:pPr>
      <w:r>
        <w:t>3.1.3. Конкурентные закупки осуществляются:</w:t>
      </w:r>
    </w:p>
    <w:p w14:paraId="4F020000">
      <w:pPr>
        <w:spacing w:line="360" w:lineRule="exact"/>
        <w:ind w:firstLine="709" w:left="0"/>
        <w:jc w:val="both"/>
      </w:pPr>
      <w:r>
        <w:t>1) путем проведения торгов следующими способами закупки:</w:t>
      </w:r>
    </w:p>
    <w:p w14:paraId="50020000">
      <w:pPr>
        <w:spacing w:line="360" w:lineRule="exact"/>
        <w:ind w:firstLine="709" w:left="0"/>
        <w:jc w:val="both"/>
      </w:pPr>
      <w:r>
        <w:t>а) конкурсы:</w:t>
      </w:r>
    </w:p>
    <w:p w14:paraId="51020000">
      <w:pPr>
        <w:spacing w:line="360" w:lineRule="exact"/>
        <w:ind w:firstLine="709" w:left="0"/>
        <w:jc w:val="both"/>
      </w:pPr>
      <w:r>
        <w:t>открытый конкурс;</w:t>
      </w:r>
    </w:p>
    <w:p w14:paraId="52020000">
      <w:pPr>
        <w:spacing w:line="360" w:lineRule="exact"/>
        <w:ind w:firstLine="709" w:left="0"/>
        <w:jc w:val="both"/>
      </w:pPr>
      <w:r>
        <w:t>конкурс в электронной форме;</w:t>
      </w:r>
    </w:p>
    <w:p w14:paraId="53020000">
      <w:pPr>
        <w:spacing w:line="360" w:lineRule="exact"/>
        <w:ind w:firstLine="709" w:left="0"/>
        <w:jc w:val="both"/>
      </w:pPr>
      <w:r>
        <w:t>закрытый конкурс;</w:t>
      </w:r>
    </w:p>
    <w:p w14:paraId="54020000">
      <w:pPr>
        <w:spacing w:line="360" w:lineRule="exact"/>
        <w:ind w:firstLine="709" w:left="0"/>
        <w:jc w:val="both"/>
      </w:pPr>
      <w:r>
        <w:t>б) аукционы:</w:t>
      </w:r>
    </w:p>
    <w:p w14:paraId="55020000">
      <w:pPr>
        <w:spacing w:line="360" w:lineRule="exact"/>
        <w:ind w:firstLine="709" w:left="0"/>
        <w:jc w:val="both"/>
      </w:pPr>
      <w:r>
        <w:t>открытый аукцион;</w:t>
      </w:r>
    </w:p>
    <w:p w14:paraId="56020000">
      <w:pPr>
        <w:spacing w:line="360" w:lineRule="exact"/>
        <w:ind w:firstLine="709" w:left="0"/>
        <w:jc w:val="both"/>
      </w:pPr>
      <w:r>
        <w:t>аукцион в электронной форме;</w:t>
      </w:r>
    </w:p>
    <w:p w14:paraId="57020000">
      <w:pPr>
        <w:spacing w:line="360" w:lineRule="exact"/>
        <w:ind w:firstLine="709" w:left="0"/>
        <w:jc w:val="both"/>
      </w:pPr>
      <w:r>
        <w:t>закрытый аукцион;</w:t>
      </w:r>
    </w:p>
    <w:p w14:paraId="58020000">
      <w:pPr>
        <w:spacing w:line="360" w:lineRule="exact"/>
        <w:ind w:firstLine="709" w:left="0"/>
        <w:jc w:val="both"/>
      </w:pPr>
      <w:r>
        <w:t>в) запросы котировок:</w:t>
      </w:r>
    </w:p>
    <w:p w14:paraId="59020000">
      <w:pPr>
        <w:spacing w:line="360" w:lineRule="exact"/>
        <w:ind w:firstLine="709" w:left="0"/>
        <w:jc w:val="both"/>
      </w:pPr>
      <w:r>
        <w:t>запрос котировок в электронной форме;</w:t>
      </w:r>
    </w:p>
    <w:p w14:paraId="5A020000">
      <w:pPr>
        <w:spacing w:line="360" w:lineRule="exact"/>
        <w:ind w:firstLine="709" w:left="0"/>
        <w:jc w:val="both"/>
      </w:pPr>
      <w:r>
        <w:t>закрытый запрос котировок;</w:t>
      </w:r>
    </w:p>
    <w:p w14:paraId="5B020000">
      <w:pPr>
        <w:spacing w:line="360" w:lineRule="exact"/>
        <w:ind w:firstLine="709" w:left="0"/>
        <w:jc w:val="both"/>
      </w:pPr>
      <w:r>
        <w:t>г) запросы предложений:</w:t>
      </w:r>
    </w:p>
    <w:p w14:paraId="5C020000">
      <w:pPr>
        <w:spacing w:line="360" w:lineRule="exact"/>
        <w:ind w:firstLine="709" w:left="0"/>
        <w:jc w:val="both"/>
      </w:pPr>
      <w:r>
        <w:t>запрос предложений в электронной форме;</w:t>
      </w:r>
    </w:p>
    <w:p w14:paraId="5D020000">
      <w:pPr>
        <w:spacing w:line="360" w:lineRule="exact"/>
        <w:ind w:firstLine="709" w:left="0"/>
        <w:jc w:val="both"/>
      </w:pPr>
      <w:r>
        <w:t>закрытый запрос предложений;</w:t>
      </w:r>
    </w:p>
    <w:p w14:paraId="5E020000">
      <w:pPr>
        <w:spacing w:line="360" w:lineRule="exact"/>
        <w:ind w:firstLine="709" w:left="0"/>
        <w:jc w:val="both"/>
      </w:pPr>
      <w:r>
        <w:t>2) следующими иными способами закупки:</w:t>
      </w:r>
    </w:p>
    <w:p w14:paraId="5F020000">
      <w:pPr>
        <w:spacing w:line="360" w:lineRule="exact"/>
        <w:ind w:firstLine="709" w:left="0"/>
        <w:jc w:val="both"/>
      </w:pPr>
      <w:r>
        <w:t>открытый запрос цен.</w:t>
      </w:r>
    </w:p>
    <w:p w14:paraId="60020000">
      <w:pPr>
        <w:spacing w:line="240" w:lineRule="exact"/>
        <w:ind/>
        <w:jc w:val="center"/>
      </w:pPr>
    </w:p>
    <w:p w14:paraId="61020000">
      <w:pPr>
        <w:spacing w:line="240" w:lineRule="exact"/>
        <w:ind/>
        <w:jc w:val="center"/>
      </w:pPr>
    </w:p>
    <w:p w14:paraId="62020000">
      <w:pPr>
        <w:spacing w:line="240" w:lineRule="exact"/>
        <w:ind/>
        <w:jc w:val="center"/>
      </w:pPr>
      <w:r>
        <w:t>3.2. ЗАКУПКА У ЕДИНСТВЕННОГО ПОСТАВЩИКА (ПОДРЯДЧИКА, ИСПОЛНИТЕЛЯ)</w:t>
      </w:r>
    </w:p>
    <w:p w14:paraId="63020000">
      <w:pPr>
        <w:spacing w:line="360" w:lineRule="exact"/>
        <w:ind/>
        <w:jc w:val="both"/>
      </w:pPr>
    </w:p>
    <w:p w14:paraId="64020000">
      <w:pPr>
        <w:spacing w:line="360" w:lineRule="exact"/>
        <w:ind w:firstLine="709" w:left="0"/>
        <w:jc w:val="both"/>
      </w:pPr>
      <w: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14:paraId="65020000">
      <w:pPr>
        <w:spacing w:line="360" w:lineRule="exact"/>
        <w:ind w:firstLine="709" w:left="0"/>
        <w:jc w:val="both"/>
      </w:pPr>
      <w:r>
        <w:t>3.2.2. Закупка у единственного поставщика (подрядчика, исполнителя) может осуществляться заказчиком в следующих случаях</w:t>
      </w:r>
      <w:r>
        <w:rPr>
          <w:vertAlign w:val="superscript"/>
        </w:rPr>
        <w:footnoteReference w:id="1"/>
      </w:r>
      <w:r>
        <w:t>:</w:t>
      </w:r>
    </w:p>
    <w:p w14:paraId="66020000">
      <w:pPr>
        <w:spacing w:line="360" w:lineRule="exact"/>
        <w:ind w:firstLine="709" w:left="0"/>
        <w:jc w:val="both"/>
      </w:pPr>
      <w: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67020000">
      <w:pPr>
        <w:spacing w:line="360" w:lineRule="exact"/>
        <w:ind w:firstLine="709" w:left="0"/>
        <w:jc w:val="both"/>
      </w:pPr>
      <w:r>
        <w:t xml:space="preserve">2) </w:t>
      </w:r>
      <w:r>
        <w:t>осуществление закупки товара, работы или услуги на сумму, не превышающую шестисот тысяч руб</w:t>
      </w:r>
      <w:r>
        <w:t>лей. При этом годовой стоимостно</w:t>
      </w:r>
      <w:r>
        <w:t>й объем договоров, которые заказчик вправе заключить по результатам закупок, осуществляемых на основании настоящего подпункта, не должен превышать три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пятьдесят миллионов рублей. Закупки, осуществленные в соответствии с пунктом 3.2.3 настоящего Положения, не учитываются в составе годового стоимостного объема договоров, которые заказчик вправе осуществить</w:t>
      </w:r>
      <w:r>
        <w:t xml:space="preserve"> </w:t>
      </w:r>
      <w:r>
        <w:t>на основании настоящего подпункта;</w:t>
      </w:r>
    </w:p>
    <w:p w14:paraId="68020000">
      <w:pPr>
        <w:spacing w:line="360" w:lineRule="exact"/>
        <w:ind w:firstLine="709" w:left="0"/>
        <w:jc w:val="both"/>
      </w:pPr>
      <w:r>
        <w:t>3)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учреждение молодежной политики, цирк, музей, дом культуры, дворец культуры, дом (центр) народного творчества, дом (центр) ремесел,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стоимостн</w:t>
      </w:r>
      <w:r>
        <w:t>о</w:t>
      </w:r>
      <w:r>
        <w:t>й объем договоров, которые заказчик вправе заключить по результатам закупок, осуществляемых на основании настоящего подпункта, не должен превышать пять миллионов рублей или не должен превышать пятьдесят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тридцать миллионов рублей.</w:t>
      </w:r>
      <w:r>
        <w:t xml:space="preserve"> </w:t>
      </w:r>
      <w:r>
        <w:t>Закупки, осуществленные в соответствии с пунктом 3.2.3 настоящего Положения, не учитываются в составе годового стоимостного объема договоров, которые заказчик вправе осуществить на основании настоящего подпункта;</w:t>
      </w:r>
    </w:p>
    <w:p w14:paraId="69020000">
      <w:pPr>
        <w:spacing w:line="360" w:lineRule="exact"/>
        <w:ind w:firstLine="709" w:left="0"/>
        <w:jc w:val="both"/>
      </w:pPr>
      <w:r>
        <w:t>4)</w:t>
      </w:r>
      <w:r>
        <w:t xml:space="preserve"> </w:t>
      </w:r>
      <w: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w:t>
      </w:r>
      <w:r>
        <w:t xml:space="preserve">актами Правительства Российской Федерации, законодательными актами соответствующего субъекта Российской Федерации; </w:t>
      </w:r>
    </w:p>
    <w:p w14:paraId="6A020000">
      <w:pPr>
        <w:spacing w:line="360" w:lineRule="exact"/>
        <w:ind w:firstLine="709" w:left="0"/>
        <w:jc w:val="both"/>
      </w:pPr>
      <w:r>
        <w:t>5) закупка работы или услуги, выполнение или оказание которых осуществляется муниципальным казенным учреждением</w:t>
      </w:r>
      <w:r>
        <w:t xml:space="preserve"> </w:t>
      </w:r>
      <w:r>
        <w:t>в рамках деятельности, направленной на достижение целей, ради которых такое учреждение создано;</w:t>
      </w:r>
    </w:p>
    <w:p w14:paraId="6B020000">
      <w:pPr>
        <w:spacing w:line="360" w:lineRule="exact"/>
        <w:ind w:firstLine="709" w:left="0"/>
        <w:jc w:val="both"/>
      </w:pPr>
      <w:r>
        <w:t xml:space="preserve">6) оказание услуг по водоснабжению, водоотведению, теплоснабжению, обращению с твердыми и жидкими отходами, газоснабжению </w:t>
      </w:r>
      <w:r>
        <w:br/>
      </w:r>
      <w:r>
        <w:t>(за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w:t>
      </w:r>
      <w:r>
        <w:t xml:space="preserve"> средств и психотропных веществ</w:t>
      </w:r>
      <w:r>
        <w:t>, поставка электрической энергии</w:t>
      </w:r>
      <w:r>
        <w:t>;</w:t>
      </w:r>
    </w:p>
    <w:p w14:paraId="6C020000">
      <w:pPr>
        <w:spacing w:line="360" w:lineRule="exact"/>
        <w:ind w:firstLine="709" w:left="0"/>
        <w:jc w:val="both"/>
      </w:pPr>
      <w: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осуществление конкурентной закупки, требующей затрат времени, нецелесообразно;</w:t>
      </w:r>
    </w:p>
    <w:p w14:paraId="6D020000">
      <w:pPr>
        <w:spacing w:line="360" w:lineRule="exact"/>
        <w:ind w:firstLine="709" w:left="0"/>
        <w:jc w:val="both"/>
      </w:pPr>
      <w:r>
        <w:t>8) заключение договора на посещение зоопарка, театра, кинотеатра, концерта, цирка, музея, выставки или спортивного мероприятия;</w:t>
      </w:r>
    </w:p>
    <w:p w14:paraId="6E020000">
      <w:pPr>
        <w:spacing w:line="360" w:lineRule="exact"/>
        <w:ind w:firstLine="709" w:left="0"/>
        <w:jc w:val="both"/>
      </w:pPr>
      <w:r>
        <w:t xml:space="preserve">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w:t>
      </w:r>
      <w:r>
        <w:br/>
      </w:r>
      <w:r>
        <w:t>или Законом № 44-ФЗ;</w:t>
      </w:r>
    </w:p>
    <w:p w14:paraId="6F020000">
      <w:pPr>
        <w:spacing w:line="360" w:lineRule="exact"/>
        <w:ind w:firstLine="709" w:left="0"/>
        <w:jc w:val="both"/>
      </w:pPr>
      <w:r>
        <w:t xml:space="preserve">10)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br/>
      </w:r>
      <w: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0020000">
      <w:pPr>
        <w:spacing w:line="360" w:lineRule="exact"/>
        <w:ind w:firstLine="709" w:left="0"/>
        <w:jc w:val="both"/>
      </w:pPr>
      <w:r>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14:paraId="71020000">
      <w:pPr>
        <w:spacing w:line="360" w:lineRule="exact"/>
        <w:ind w:firstLine="709" w:left="0"/>
        <w:jc w:val="both"/>
      </w:pPr>
      <w:r>
        <w:t>12)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14:paraId="72020000">
      <w:pPr>
        <w:spacing w:line="360" w:lineRule="exact"/>
        <w:ind w:firstLine="709" w:left="0"/>
        <w:jc w:val="both"/>
      </w:pPr>
      <w:r>
        <w:t xml:space="preserve">13) признание конкурентной закупки несостоявшейся.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w:t>
      </w:r>
      <w:r>
        <w:t xml:space="preserve">настоящем Положении, </w:t>
      </w:r>
      <w:r>
        <w:t>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договор может быть заключен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В случае если закупка признана несостоявшейся в связи с тем, что не подано ни одной заявки на участие в закупке, либо в связи с тем, что отклонены все заявки на участие в закупке, либо в связи с тем, что все участники закупки, с которыми заключается договор, уклонились от заключения договора,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73020000">
      <w:pPr>
        <w:spacing w:line="360" w:lineRule="exact"/>
        <w:ind w:firstLine="709" w:left="0"/>
        <w:jc w:val="both"/>
      </w:pPr>
      <w:r>
        <w:t>14) принятие решения об отказе от заключения договора со всеми участниками закупки, с которыми заключается договор.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74020000">
      <w:pPr>
        <w:spacing w:line="360" w:lineRule="exact"/>
        <w:ind w:firstLine="709" w:left="0"/>
        <w:jc w:val="both"/>
      </w:pPr>
      <w:r>
        <w:t>15) принятие решения об отказе от заключения договора с победителем закупки и уклонение второго участника закупки от заключения договора.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75020000">
      <w:pPr>
        <w:spacing w:line="360" w:lineRule="exact"/>
        <w:ind w:firstLine="709" w:left="0"/>
        <w:jc w:val="both"/>
      </w:pPr>
      <w:r>
        <w:t>16) уклонение победителя закупки от заключения договора и принятие решения об отказе от заключения договора со вторым участником закупки.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76020000">
      <w:pPr>
        <w:spacing w:line="360" w:lineRule="exact"/>
        <w:ind w:firstLine="709" w:left="0"/>
        <w:jc w:val="both"/>
      </w:pPr>
      <w:r>
        <w:t>17)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артиста-исполнителя, спортсмена, участника форума, творческого коллектива, режиссерско-постановочной группы, спортивной команды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конкурсов, соревнований, форумов, спортивных и других мероприятий на основании приглашений на посещение указанных мероприятий либо на основании признания соответствующего лица, группы лиц, организации, при которой они осуществляют свою деятельность, победителем конкурса, соревнования, иного отборочного мероприятия. При этом к таким услугам относятся обеспечение проезда к месту служебной командировки, поездки,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14:paraId="77020000">
      <w:pPr>
        <w:spacing w:line="360" w:lineRule="exact"/>
        <w:ind w:firstLine="709" w:left="0"/>
        <w:jc w:val="both"/>
      </w:pPr>
      <w:r>
        <w:t>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020000">
      <w:pPr>
        <w:spacing w:line="360" w:lineRule="exact"/>
        <w:ind w:firstLine="709" w:left="0"/>
        <w:jc w:val="both"/>
      </w:pPr>
      <w:r>
        <w:t>19) закупка за счет пожертвования, благотворительного пожертвования, обусловленных жертвователем, благотворителем использованием пожертвования, благотворительного пожертвования по определенному назначению;</w:t>
      </w:r>
    </w:p>
    <w:p w14:paraId="79020000">
      <w:pPr>
        <w:spacing w:line="360" w:lineRule="exact"/>
        <w:ind w:firstLine="709" w:left="0"/>
        <w:jc w:val="both"/>
      </w:pPr>
      <w:r>
        <w:t>20) закупка услуг у арендатора или ссудополучателя нежилого здания, нежилого помещения заказчика, предназначенных для оказания таких услуг;</w:t>
      </w:r>
    </w:p>
    <w:p w14:paraId="7A020000">
      <w:pPr>
        <w:spacing w:line="360" w:lineRule="exact"/>
        <w:ind w:firstLine="709" w:left="0"/>
        <w:jc w:val="both"/>
      </w:pPr>
      <w:r>
        <w:t>21) производство товара, выполнение работы, оказание услуги осуществляются учреждением и (или) предприятием уголовно-исполнительной системы;</w:t>
      </w:r>
    </w:p>
    <w:p w14:paraId="7B020000">
      <w:pPr>
        <w:spacing w:line="360" w:lineRule="exact"/>
        <w:ind w:firstLine="709" w:left="0"/>
        <w:jc w:val="both"/>
      </w:pPr>
      <w:r>
        <w:t xml:space="preserve">22) закупка услуг по привлечению во вклады (включая размещение депозитных вкладов) денежных средств организаций, получению кредитов и </w:t>
      </w:r>
      <w: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14:paraId="7C020000">
      <w:pPr>
        <w:spacing w:line="360" w:lineRule="exact"/>
        <w:ind w:firstLine="709" w:left="0"/>
        <w:jc w:val="both"/>
      </w:pPr>
      <w:r>
        <w:t>23)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D020000">
      <w:pPr>
        <w:spacing w:line="360" w:lineRule="exact"/>
        <w:ind w:firstLine="709" w:left="0"/>
        <w:jc w:val="both"/>
      </w:pPr>
      <w:r>
        <w:t>24) закупка услуги по реализации проекта, отобранного по результатам конкурса проектов, у автора (авторов) такого проекта;</w:t>
      </w:r>
    </w:p>
    <w:p w14:paraId="7E020000">
      <w:pPr>
        <w:spacing w:line="360" w:lineRule="exact"/>
        <w:ind w:firstLine="709" w:left="0"/>
        <w:jc w:val="both"/>
      </w:pPr>
      <w:r>
        <w:t>25)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14:paraId="7F020000">
      <w:pPr>
        <w:spacing w:line="360" w:lineRule="exact"/>
        <w:ind w:firstLine="709" w:left="0"/>
        <w:jc w:val="both"/>
      </w:pPr>
      <w:r>
        <w:t xml:space="preserve">26) закупка товаров, работ, услуг в электронной форме, участниками которой могут быть только субъекты малого и среднего предпринимательства, в порядке, предусмотренном пунктом 5.1.3 настоящего Положения, в случае, </w:t>
      </w:r>
      <w:r>
        <w:t>если цена договора не превышает</w:t>
      </w:r>
      <w:r>
        <w:t xml:space="preserve"> пять</w:t>
      </w:r>
      <w:r>
        <w:rPr>
          <w:strike w:val="1"/>
        </w:rPr>
        <w:t xml:space="preserve"> </w:t>
      </w:r>
      <w:r>
        <w:t>миллионов рублей;</w:t>
      </w:r>
    </w:p>
    <w:p w14:paraId="80020000">
      <w:pPr>
        <w:spacing w:line="360" w:lineRule="exact"/>
        <w:ind w:firstLine="709" w:left="0"/>
        <w:jc w:val="both"/>
      </w:pPr>
      <w:r>
        <w:t>27) заключение договора на оказание физическими лицами услуг экскурсовода (гида), переводчика, преподавательских услуг, услуг по проведению спортивных и спортивно-оздоровительных занятий;</w:t>
      </w:r>
    </w:p>
    <w:p w14:paraId="81020000">
      <w:pPr>
        <w:spacing w:line="360" w:lineRule="exact"/>
        <w:ind w:firstLine="709" w:left="0"/>
        <w:jc w:val="both"/>
      </w:pPr>
      <w:r>
        <w:t>28</w:t>
      </w:r>
      <w:r>
        <w:t>) признан утратившим силу</w:t>
      </w:r>
      <w:r>
        <w:t>;</w:t>
      </w:r>
    </w:p>
    <w:p w14:paraId="82020000">
      <w:pPr>
        <w:spacing w:line="360" w:lineRule="exact"/>
        <w:ind w:firstLine="709" w:left="0"/>
        <w:jc w:val="both"/>
      </w:pPr>
      <w:r>
        <w:t>29) возникновение непредвиденной необходимости в закупке товаров, работ, услуг и проведение конкурентной закупки таких товаров, работ, услуг.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14:paraId="83020000">
      <w:pPr>
        <w:spacing w:line="360" w:lineRule="exact"/>
        <w:ind w:firstLine="709" w:left="0"/>
        <w:jc w:val="both"/>
      </w:pPr>
      <w:r>
        <w:t xml:space="preserve">30) </w:t>
      </w:r>
      <w:r>
        <w:t>закупка товаров, работ, услуг, необходимых для исполнения обязательств, предусмотренных договором (контрактом), заказчиком, выступающим в качестве исполнителя (подрядчика) по такому договору (контракту). При этом цена договора не должна превышать один миллион рублей</w:t>
      </w:r>
      <w:r>
        <w:t>;</w:t>
      </w:r>
    </w:p>
    <w:p w14:paraId="84020000">
      <w:pPr>
        <w:spacing w:line="360" w:lineRule="exact"/>
        <w:ind w:firstLine="709" w:left="0"/>
        <w:jc w:val="both"/>
      </w:pPr>
      <w:r>
        <w:t>31) закупка услуг по ведению бюджетного (бухгалтерского), налогового и кадрового учета, финансово-экономического обеспечения и формирования отчетности;</w:t>
      </w:r>
    </w:p>
    <w:p w14:paraId="85020000">
      <w:pPr>
        <w:spacing w:line="360" w:lineRule="exact"/>
        <w:ind w:firstLine="709" w:left="0"/>
        <w:jc w:val="both"/>
      </w:pPr>
      <w:r>
        <w:t xml:space="preserve">32)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w:t>
      </w:r>
      <w:r>
        <w:t xml:space="preserve">музейного, библиотечного, архивного фондов, кино-, </w:t>
      </w:r>
      <w:r>
        <w:t>фотофонда</w:t>
      </w:r>
      <w:r>
        <w:t xml:space="preserve"> и аналогичных фондов, животных для зоопарка;</w:t>
      </w:r>
    </w:p>
    <w:p w14:paraId="86020000">
      <w:pPr>
        <w:spacing w:line="360" w:lineRule="exact"/>
        <w:ind w:firstLine="709" w:left="0"/>
        <w:jc w:val="both"/>
      </w:pPr>
      <w:r>
        <w:t>33) закупка произведений литературы и искусства определенных авторов (включая приобретение кинопроектов (прав на публичный показ аудиовизуальных произведений)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87020000">
      <w:pPr>
        <w:spacing w:line="360" w:lineRule="exact"/>
        <w:ind w:firstLine="709" w:left="0"/>
        <w:jc w:val="both"/>
      </w:pPr>
      <w:r>
        <w:t>34)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88020000">
      <w:pPr>
        <w:spacing w:line="360" w:lineRule="exact"/>
        <w:ind w:firstLine="709" w:left="0"/>
        <w:jc w:val="both"/>
      </w:pPr>
      <w:r>
        <w:t>35) заключение договора с конкретным физическим лицом или конкретным юридическим лицом на создание произведения литературы или искусства, программы для ЭВМ, базы данных или иного произведения, создаваемого по заказу,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
    <w:p w14:paraId="89020000">
      <w:pPr>
        <w:spacing w:line="360" w:lineRule="exact"/>
        <w:ind w:firstLine="709" w:left="0"/>
        <w:jc w:val="both"/>
      </w:pPr>
      <w:r>
        <w:t>36) заключение договора на оказание услуг по реализации входных билетов и абонементов на посещение театрально-зрелищных, культурно-просветительных, зрелищно-развлекательных и спортивных мероприятий, экскурсионных билетов и экскурсионных путевок – бланков строгой отчетности;</w:t>
      </w:r>
    </w:p>
    <w:p w14:paraId="8A020000">
      <w:pPr>
        <w:spacing w:line="360" w:lineRule="exact"/>
        <w:ind w:firstLine="709" w:left="0"/>
        <w:jc w:val="both"/>
      </w:pPr>
      <w: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8B020000">
      <w:pPr>
        <w:spacing w:line="360" w:lineRule="exact"/>
        <w:ind w:firstLine="709" w:left="0"/>
        <w:jc w:val="both"/>
      </w:pPr>
      <w:r>
        <w:t xml:space="preserve">38) закупка услуг по предоставлению права на доступ к информации, содержащейся в документальных, </w:t>
      </w:r>
      <w:r>
        <w:t>документографических</w:t>
      </w:r>
      <w:r>
        <w:t>, реферативных, полнотекстовых зарубежных базах данных и специализированных базах данных международных индексов научного цитирования;</w:t>
      </w:r>
    </w:p>
    <w:p w14:paraId="8C020000">
      <w:pPr>
        <w:spacing w:line="360" w:lineRule="exact"/>
        <w:ind w:firstLine="709" w:left="0"/>
        <w:jc w:val="both"/>
      </w:pPr>
      <w:r>
        <w:t>39) осуществление закупок лекарственных препаратов, медицинских расходных материалов,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14:paraId="8D020000">
      <w:pPr>
        <w:spacing w:line="360" w:lineRule="exact"/>
        <w:ind w:firstLine="709" w:left="0"/>
        <w:jc w:val="both"/>
      </w:pPr>
      <w:r>
        <w:t>40) заключение договора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8E020000">
      <w:pPr>
        <w:spacing w:line="360" w:lineRule="exact"/>
        <w:ind w:firstLine="709" w:left="0"/>
        <w:jc w:val="both"/>
      </w:pPr>
      <w:r>
        <w:t>41) заключение договора на оказание услуг по судейству на спортивных мероприятиях;</w:t>
      </w:r>
    </w:p>
    <w:p w14:paraId="8F020000">
      <w:pPr>
        <w:spacing w:line="360" w:lineRule="exact"/>
        <w:ind w:firstLine="709" w:left="0"/>
        <w:jc w:val="both"/>
      </w:pPr>
      <w:r>
        <w:t>42) заключение договора, предметом которого является выдача независимой гарантии;</w:t>
      </w:r>
    </w:p>
    <w:p w14:paraId="90020000">
      <w:pPr>
        <w:spacing w:line="360" w:lineRule="exact"/>
        <w:ind w:firstLine="709" w:left="0"/>
        <w:jc w:val="both"/>
      </w:pPr>
      <w:r>
        <w:t xml:space="preserve">43) </w:t>
      </w:r>
      <w:r>
        <w:t>закупка товара, работы или услуги в целях противодействия недружественным действиям иностранных государств и международных организаций в случае безотлагательности (срочности) осуществления закупки, а именно:</w:t>
      </w:r>
    </w:p>
    <w:p w14:paraId="91020000">
      <w:pPr>
        <w:spacing w:line="360" w:lineRule="exact"/>
        <w:ind w:firstLine="709" w:left="0"/>
        <w:jc w:val="both"/>
      </w:pPr>
      <w:r>
        <w:t>а) закупка товара, работы или услуги в целях реализации национальных проектов;</w:t>
      </w:r>
    </w:p>
    <w:p w14:paraId="92020000">
      <w:pPr>
        <w:spacing w:line="360" w:lineRule="exact"/>
        <w:ind w:firstLine="709" w:left="0"/>
        <w:jc w:val="both"/>
      </w:pPr>
      <w:r>
        <w:t>б) закупка товара, работы или услуги в целях реализации мероприятий государственной программы Пермского края «Качественное здравоохранение»;</w:t>
      </w:r>
    </w:p>
    <w:p w14:paraId="93020000">
      <w:pPr>
        <w:spacing w:line="360" w:lineRule="exact"/>
        <w:ind w:firstLine="709" w:left="0"/>
        <w:jc w:val="both"/>
      </w:pPr>
      <w:r>
        <w:t>в) закупка товара, работы или услуги в целях реализации мероприятий государственной программы Пермского края «Социальная поддержка жителей Пермского края»;</w:t>
      </w:r>
    </w:p>
    <w:p w14:paraId="94020000">
      <w:pPr>
        <w:spacing w:line="360" w:lineRule="exact"/>
        <w:ind w:firstLine="709" w:left="0"/>
        <w:jc w:val="both"/>
      </w:pPr>
      <w:r>
        <w:t>г) закупка услуг по обеспечению охраны;</w:t>
      </w:r>
    </w:p>
    <w:p w14:paraId="95020000">
      <w:pPr>
        <w:spacing w:line="360" w:lineRule="exact"/>
        <w:ind w:firstLine="709" w:left="0"/>
        <w:jc w:val="both"/>
      </w:pPr>
      <w:r>
        <w:t>д) закупка товаров, работ, услуг, источником финансового обеспечения которой, в том числе являются средства федерального бюджета.</w:t>
      </w:r>
    </w:p>
    <w:p w14:paraId="96020000">
      <w:pPr>
        <w:spacing w:line="360" w:lineRule="exact"/>
        <w:ind w:firstLine="709" w:left="0"/>
        <w:jc w:val="both"/>
      </w:pPr>
      <w:r>
        <w:t xml:space="preserve">При этом договор может быть заключен на основании настоящего подпункта только при наличии соответствующего положительного решения </w:t>
      </w:r>
      <w:r>
        <w:t xml:space="preserve">Межведомственной рабочей группы по проверке обоснованности закупок </w:t>
      </w:r>
      <w:r>
        <w:br/>
      </w:r>
      <w:r>
        <w:t xml:space="preserve">для нужд Пермского края </w:t>
      </w:r>
      <w:r>
        <w:t>в порядке, установленном актом Правительством Пермского края;</w:t>
      </w:r>
    </w:p>
    <w:p w14:paraId="97020000">
      <w:pPr>
        <w:spacing w:line="360" w:lineRule="exact"/>
        <w:ind w:firstLine="709" w:left="0"/>
        <w:jc w:val="both"/>
      </w:pPr>
      <w:r>
        <w:t xml:space="preserve">44) осуществление закупки лекарственных препаратов, медицинских изделий и расходных материалов, если такая закупка осуществляется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w:t>
      </w:r>
      <w:r>
        <w:t>закупки установлено решением органа, осуществляющего функции и полномочия учредителя в отношении заказчика, права собственника имущества заказч</w:t>
      </w:r>
      <w:r>
        <w:t>ика. При этом годовой стоимостно</w:t>
      </w:r>
      <w:r>
        <w:t>й объем договоров, которые заказчик вправе заключить по результатам закупок, осуществляемых на основании настоящего подпункта,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14:paraId="98020000">
      <w:pPr>
        <w:spacing w:line="360" w:lineRule="exact"/>
        <w:ind w:firstLine="709" w:left="0"/>
        <w:jc w:val="both"/>
      </w:pPr>
      <w:r>
        <w:t>45) заключение договора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предусмотренный Законом № 44-ФЗ;</w:t>
      </w:r>
    </w:p>
    <w:p w14:paraId="99020000">
      <w:pPr>
        <w:spacing w:line="360" w:lineRule="exact"/>
        <w:ind w:firstLine="709" w:left="0"/>
        <w:jc w:val="both"/>
      </w:pPr>
      <w:r>
        <w:t xml:space="preserve">46)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 </w:t>
      </w:r>
      <w:r>
        <w:br/>
      </w:r>
      <w:r>
        <w:t xml:space="preserve">от 29 декабря 2012 г. № 275-ФЗ «О государственном оборонном заказе», </w:t>
      </w:r>
      <w:r>
        <w:br/>
      </w:r>
      <w:r>
        <w:t xml:space="preserve">в случае принятия Правительством Российской Федерации решений </w:t>
      </w:r>
      <w:r>
        <w:br/>
      </w:r>
      <w:r>
        <w:t xml:space="preserve">о введении специальных мер в сфере экономики, предусмотренных пунктом </w:t>
      </w:r>
      <w:r>
        <w:br/>
      </w:r>
      <w:r>
        <w:t>1 статьи 26.1 Федерального закона от 31 м</w:t>
      </w:r>
      <w:r>
        <w:t>ая 1996 г. № 61-ФЗ «Об обороне»;</w:t>
      </w:r>
    </w:p>
    <w:p w14:paraId="9A020000">
      <w:pPr>
        <w:spacing w:line="360" w:lineRule="exact"/>
        <w:ind w:firstLine="709" w:left="0"/>
        <w:jc w:val="both"/>
      </w:pPr>
      <w:r>
        <w:t>47) не установлен;</w:t>
      </w:r>
    </w:p>
    <w:p w14:paraId="9B020000">
      <w:pPr>
        <w:spacing w:line="360" w:lineRule="exact"/>
        <w:ind w:firstLine="709" w:left="0"/>
        <w:jc w:val="both"/>
      </w:pPr>
      <w:r>
        <w:t xml:space="preserve">48) осуществление закупки по проведению контроля качества сточных и поверхностных вод, производственного контроля качества и безопасности питьевой воды, горячей воды, проводимых в соответствии </w:t>
      </w:r>
      <w:r>
        <w:br/>
      </w:r>
      <w:r>
        <w:t>с законодательством в области обеспечения санитарно-эпидемиолог</w:t>
      </w:r>
      <w:r>
        <w:t>ического благополучия населения;</w:t>
      </w:r>
    </w:p>
    <w:p w14:paraId="9C020000">
      <w:pPr>
        <w:spacing w:line="360" w:lineRule="exact"/>
        <w:ind w:firstLine="709" w:left="0"/>
        <w:jc w:val="both"/>
      </w:pPr>
      <w:r>
        <w:t xml:space="preserve">49) закупка товаров, работ, услуг, необходимых для исполнения обязательств, предусмотренных договором (контрактом), заключенным </w:t>
      </w:r>
      <w:r>
        <w:br/>
      </w:r>
      <w:r>
        <w:t xml:space="preserve">по результатам конкурентной процедуры, заказчиком, выступающим </w:t>
      </w:r>
      <w:r>
        <w:br/>
      </w:r>
      <w:r>
        <w:t xml:space="preserve">в качестве поставщика (подрядчика, исполнителя) по такому договору (контракту). При этом объем обязательств по заключаемому договору </w:t>
      </w:r>
      <w:r>
        <w:br/>
      </w:r>
      <w:r>
        <w:t>не может составлять 100% объема обязательств исполняемого договора (контракта).</w:t>
      </w:r>
    </w:p>
    <w:p w14:paraId="9D020000">
      <w:pPr>
        <w:spacing w:line="360" w:lineRule="exact"/>
        <w:ind w:firstLine="709" w:left="0"/>
        <w:jc w:val="both"/>
      </w:pPr>
      <w:r>
        <w:t>3.2.3</w:t>
      </w:r>
      <w:r>
        <w:t xml:space="preserve">. </w:t>
      </w:r>
      <w:r>
        <w:t>Закупка у единственного поставщика (подрядчика, исполнителя), за исключением случая, предусмотренного подпунктом 26 пункта 3.2.2 настоящего Положения, может осуществляться с использованием автоматизированных информационных систем электронной торговли, в том числе, интегрированных с РИС ЗАКУПКИ ПК.</w:t>
      </w:r>
    </w:p>
    <w:p w14:paraId="9E020000">
      <w:pPr>
        <w:spacing w:line="360" w:lineRule="exact"/>
        <w:ind w:firstLine="709" w:left="0"/>
        <w:jc w:val="both"/>
      </w:pPr>
      <w:r>
        <w:t>3.2.4. При закупке у единственного поставщика (подрядчика, исполнителя) выбор поставщика (подрядчика, исполнителя) осуществляет заказчик.</w:t>
      </w:r>
    </w:p>
    <w:p w14:paraId="9F020000">
      <w:pPr>
        <w:spacing w:line="360" w:lineRule="exact"/>
        <w:ind w:firstLine="709" w:left="0"/>
        <w:jc w:val="both"/>
      </w:pPr>
      <w:r>
        <w:t>3.2.5.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w:t>
      </w:r>
      <w:r>
        <w:t xml:space="preserve">ребованиям к участникам закупки, </w:t>
      </w:r>
      <w:r>
        <w:t>установленным в настоящем Положении</w:t>
      </w:r>
      <w:r>
        <w:t>.</w:t>
      </w:r>
    </w:p>
    <w:p w14:paraId="A0020000">
      <w:pPr>
        <w:spacing w:line="360" w:lineRule="exact"/>
        <w:ind w:firstLine="709" w:left="0"/>
        <w:jc w:val="both"/>
      </w:pPr>
      <w:r>
        <w:t xml:space="preserve">3.2.6. </w:t>
      </w:r>
      <w: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r>
        <w:t xml:space="preserve"> </w:t>
      </w:r>
    </w:p>
    <w:p w14:paraId="A1020000">
      <w:pPr>
        <w:tabs>
          <w:tab w:leader="none" w:pos="1560" w:val="left"/>
        </w:tabs>
        <w:spacing w:line="360" w:lineRule="exact"/>
        <w:ind w:firstLine="709" w:left="0"/>
        <w:contextualSpacing w:val="1"/>
        <w:jc w:val="both"/>
      </w:pPr>
      <w:r>
        <w:t>При закупке у единственного поставщика (подрядчика, исполнителя) поставщик (подрядчик, исполнитель) до заключения договора предоставляет заказчику наименование страны происхождения товара (в том числе поставляемого при выполнении закупаемых работ, оказании закупаемых услуг).</w:t>
      </w:r>
    </w:p>
    <w:p w14:paraId="A2020000">
      <w:pPr>
        <w:spacing w:line="360" w:lineRule="exact"/>
        <w:ind w:firstLine="709" w:left="0"/>
        <w:jc w:val="both"/>
      </w:pPr>
      <w:r>
        <w:t>В случае если Правительством Российской Федерации установлен предусмотренный подпунктом «а» подпункта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при закупке у единственного поставщика (подрядчика, исполнителя) поставщик (подрядчик, исполнитель) до заключения договора предоставляет заказчику определенные Правительством Российской Федерации информацию и документы, которые подтверждают страну происхождения товара.</w:t>
      </w:r>
    </w:p>
    <w:p w14:paraId="A3020000">
      <w:pPr>
        <w:spacing w:line="360" w:lineRule="exact"/>
        <w:ind w:firstLine="709" w:left="0"/>
        <w:jc w:val="both"/>
      </w:pPr>
      <w:r>
        <w:t>3.2.7.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 заказчику.</w:t>
      </w:r>
    </w:p>
    <w:p w14:paraId="A4020000">
      <w:pPr>
        <w:spacing w:line="360" w:lineRule="exact"/>
        <w:ind/>
        <w:jc w:val="both"/>
      </w:pPr>
    </w:p>
    <w:p w14:paraId="A5020000">
      <w:pPr>
        <w:spacing w:line="360" w:lineRule="exact"/>
        <w:ind/>
        <w:jc w:val="center"/>
      </w:pPr>
      <w:r>
        <w:t>3.3. ОТКРЫТЫЙ КОНКУРС</w:t>
      </w:r>
    </w:p>
    <w:p w14:paraId="A6020000">
      <w:pPr>
        <w:spacing w:line="360" w:lineRule="exact"/>
        <w:ind/>
        <w:jc w:val="both"/>
      </w:pPr>
    </w:p>
    <w:p w14:paraId="A7020000">
      <w:pPr>
        <w:spacing w:line="360" w:lineRule="exact"/>
        <w:ind w:firstLine="709" w:left="0"/>
        <w:jc w:val="both"/>
      </w:pPr>
      <w:r>
        <w:t>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документации об открытом конкурсе, и по результатам сопоставления заявок на участие в открытом конкурсе на основе установленных в документации об открытом конкурсе критериев оценки содержит лучшие условия исполнения договора.</w:t>
      </w:r>
    </w:p>
    <w:p w14:paraId="A8020000">
      <w:pPr>
        <w:spacing w:line="360" w:lineRule="exact"/>
        <w:ind w:firstLine="709" w:left="0"/>
        <w:jc w:val="both"/>
      </w:pPr>
      <w:r>
        <w:t>3.3.2. Заказчик может осуществлять закупку путем проведения открытого конкурса во всех случаях, за исключением следующих случаев:</w:t>
      </w:r>
    </w:p>
    <w:p w14:paraId="A9020000">
      <w:pPr>
        <w:spacing w:line="360" w:lineRule="exact"/>
        <w:ind w:firstLine="709" w:left="0"/>
        <w:jc w:val="both"/>
      </w:pPr>
      <w:r>
        <w:t>1) осуществление конкурентной закупки, участниками которой могут быть только субъекты малого и среднего предпринимательства;</w:t>
      </w:r>
    </w:p>
    <w:p w14:paraId="AA020000">
      <w:pPr>
        <w:spacing w:line="360" w:lineRule="exact"/>
        <w:ind w:firstLine="709" w:left="0"/>
        <w:jc w:val="both"/>
      </w:pPr>
      <w: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AB020000">
      <w:pPr>
        <w:spacing w:line="360" w:lineRule="exact"/>
        <w:ind w:firstLine="709" w:left="0"/>
        <w:jc w:val="both"/>
      </w:pPr>
      <w:r>
        <w:t>3) осуществление закупки, сведения о которой составляют государственную тайну;</w:t>
      </w:r>
    </w:p>
    <w:p w14:paraId="AC020000">
      <w:pPr>
        <w:spacing w:line="360" w:lineRule="exact"/>
        <w:ind w:firstLine="709" w:left="0"/>
        <w:jc w:val="both"/>
      </w:pPr>
      <w: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AD020000">
      <w:pPr>
        <w:spacing w:line="360" w:lineRule="exact"/>
        <w:ind w:firstLine="709" w:left="0"/>
        <w:jc w:val="both"/>
      </w:pPr>
      <w: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AE020000">
      <w:pPr>
        <w:spacing w:line="360" w:lineRule="exact"/>
        <w:ind w:firstLine="709" w:left="0"/>
        <w:jc w:val="both"/>
      </w:pPr>
      <w:r>
        <w:t>6) осуществление закупки в случаях, определенных Правительством Российской Федерации в соответствии с частью 16 статьи 4 Закона № 223-ФЗ.</w:t>
      </w:r>
    </w:p>
    <w:p w14:paraId="AF020000">
      <w:pPr>
        <w:spacing w:line="360" w:lineRule="exact"/>
        <w:ind w:firstLine="709" w:left="0"/>
        <w:jc w:val="both"/>
      </w:pPr>
      <w: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14:paraId="B0020000">
      <w:pPr>
        <w:spacing w:line="360" w:lineRule="exact"/>
        <w:ind w:firstLine="709" w:left="0"/>
        <w:jc w:val="both"/>
      </w:pPr>
      <w: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14:paraId="B1020000">
      <w:pPr>
        <w:spacing w:line="360" w:lineRule="exact"/>
        <w:ind w:firstLine="709" w:left="0"/>
        <w:jc w:val="both"/>
      </w:pPr>
      <w:r>
        <w:t>1) информацию об участнике открытого конкурса, включая:</w:t>
      </w:r>
    </w:p>
    <w:p w14:paraId="B2020000">
      <w:pPr>
        <w:spacing w:line="360" w:lineRule="exact"/>
        <w:ind w:firstLine="709" w:left="0"/>
        <w:jc w:val="both"/>
      </w:pPr>
      <w:r>
        <w:t>а) для юридического лица:</w:t>
      </w:r>
    </w:p>
    <w:p w14:paraId="B3020000">
      <w:pPr>
        <w:spacing w:line="360" w:lineRule="exact"/>
        <w:ind w:firstLine="709" w:left="0"/>
        <w:jc w:val="both"/>
      </w:pPr>
      <w:r>
        <w:t>наименование;</w:t>
      </w:r>
    </w:p>
    <w:p w14:paraId="B4020000">
      <w:pPr>
        <w:spacing w:line="360" w:lineRule="exact"/>
        <w:ind w:firstLine="709" w:left="0"/>
        <w:jc w:val="both"/>
      </w:pPr>
      <w:r>
        <w:t>фирменное наименование (при наличии);</w:t>
      </w:r>
    </w:p>
    <w:p w14:paraId="B5020000">
      <w:pPr>
        <w:spacing w:line="360" w:lineRule="exact"/>
        <w:ind w:firstLine="709" w:left="0"/>
        <w:jc w:val="both"/>
      </w:pPr>
      <w:r>
        <w:t>место нахождения;</w:t>
      </w:r>
    </w:p>
    <w:p w14:paraId="B6020000">
      <w:pPr>
        <w:spacing w:line="360" w:lineRule="exact"/>
        <w:ind w:firstLine="709" w:left="0"/>
        <w:jc w:val="both"/>
      </w:pPr>
      <w:r>
        <w:t>почтовый адрес;</w:t>
      </w:r>
    </w:p>
    <w:p w14:paraId="B7020000">
      <w:pPr>
        <w:spacing w:line="360" w:lineRule="exact"/>
        <w:ind w:firstLine="709" w:left="0"/>
        <w:jc w:val="both"/>
      </w:pPr>
      <w:r>
        <w:t>номер контактного телефона;</w:t>
      </w:r>
    </w:p>
    <w:p w14:paraId="B8020000">
      <w:pPr>
        <w:spacing w:line="360" w:lineRule="exact"/>
        <w:ind w:firstLine="709" w:left="0"/>
        <w:jc w:val="both"/>
      </w:pPr>
      <w:r>
        <w:t>адрес электронной почты;</w:t>
      </w:r>
    </w:p>
    <w:p w14:paraId="B902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BA020000">
      <w:pPr>
        <w:spacing w:line="360" w:lineRule="exact"/>
        <w:ind w:firstLine="709" w:left="0"/>
        <w:jc w:val="both"/>
      </w:pPr>
      <w:r>
        <w:t>код причины постановки на учет в налоговом органе (для российского лица);</w:t>
      </w:r>
    </w:p>
    <w:p w14:paraId="BB020000">
      <w:pPr>
        <w:spacing w:line="360" w:lineRule="exact"/>
        <w:ind w:firstLine="709" w:left="0"/>
        <w:jc w:val="both"/>
      </w:pPr>
      <w:r>
        <w:t>основной государственный регистрационный номер (для российского лица);</w:t>
      </w:r>
    </w:p>
    <w:p w14:paraId="BC020000">
      <w:pPr>
        <w:spacing w:line="360" w:lineRule="exact"/>
        <w:ind w:firstLine="709" w:left="0"/>
        <w:jc w:val="both"/>
      </w:pPr>
      <w:r>
        <w:t>дату регистрации юридического лица (для российского лица);</w:t>
      </w:r>
    </w:p>
    <w:p w14:paraId="BD020000">
      <w:pPr>
        <w:spacing w:line="360" w:lineRule="exact"/>
        <w:ind w:firstLine="709" w:left="0"/>
        <w:jc w:val="both"/>
      </w:pPr>
      <w:r>
        <w:t>код по Общероссийскому классификатору предприятий и организаций (для российского лица);</w:t>
      </w:r>
    </w:p>
    <w:p w14:paraId="BE020000">
      <w:pPr>
        <w:spacing w:line="360" w:lineRule="exact"/>
        <w:ind w:firstLine="709" w:left="0"/>
        <w:jc w:val="both"/>
      </w:pPr>
      <w:r>
        <w:t>банковские реквизиты;</w:t>
      </w:r>
    </w:p>
    <w:p w14:paraId="BF020000">
      <w:pPr>
        <w:spacing w:line="360" w:lineRule="exact"/>
        <w:ind w:firstLine="709" w:left="0"/>
        <w:jc w:val="both"/>
      </w:pPr>
      <w:r>
        <w:t>б) для физического лица, в том числе индивидуального предпринимателя:</w:t>
      </w:r>
    </w:p>
    <w:p w14:paraId="C0020000">
      <w:pPr>
        <w:spacing w:line="360" w:lineRule="exact"/>
        <w:ind w:firstLine="709" w:left="0"/>
        <w:jc w:val="both"/>
      </w:pPr>
      <w:r>
        <w:t>фамилию, имя, отчество (при наличии);</w:t>
      </w:r>
    </w:p>
    <w:p w14:paraId="C1020000">
      <w:pPr>
        <w:spacing w:line="360" w:lineRule="exact"/>
        <w:ind w:firstLine="709" w:left="0"/>
        <w:jc w:val="both"/>
      </w:pPr>
      <w:r>
        <w:t>паспортные данные;</w:t>
      </w:r>
    </w:p>
    <w:p w14:paraId="C2020000">
      <w:pPr>
        <w:spacing w:line="360" w:lineRule="exact"/>
        <w:ind w:firstLine="709" w:left="0"/>
        <w:jc w:val="both"/>
      </w:pPr>
      <w:r>
        <w:t>место жительства;</w:t>
      </w:r>
    </w:p>
    <w:p w14:paraId="C3020000">
      <w:pPr>
        <w:spacing w:line="360" w:lineRule="exact"/>
        <w:ind w:firstLine="709" w:left="0"/>
        <w:jc w:val="both"/>
      </w:pPr>
      <w:r>
        <w:t>почтовый адрес;</w:t>
      </w:r>
    </w:p>
    <w:p w14:paraId="C4020000">
      <w:pPr>
        <w:spacing w:line="360" w:lineRule="exact"/>
        <w:ind w:firstLine="709" w:left="0"/>
        <w:jc w:val="both"/>
      </w:pPr>
      <w:r>
        <w:t>номер контактного телефона;</w:t>
      </w:r>
    </w:p>
    <w:p w14:paraId="C5020000">
      <w:pPr>
        <w:spacing w:line="360" w:lineRule="exact"/>
        <w:ind w:firstLine="709" w:left="0"/>
        <w:jc w:val="both"/>
      </w:pPr>
      <w:r>
        <w:t>адрес электронной почты;</w:t>
      </w:r>
    </w:p>
    <w:p w14:paraId="C602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C702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C802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C9020000">
      <w:pPr>
        <w:spacing w:line="360" w:lineRule="exact"/>
        <w:ind w:firstLine="709" w:left="0"/>
        <w:jc w:val="both"/>
      </w:pPr>
      <w:r>
        <w:t>банковские реквизиты;</w:t>
      </w:r>
    </w:p>
    <w:p w14:paraId="CA020000">
      <w:pPr>
        <w:spacing w:line="360" w:lineRule="exact"/>
        <w:ind w:firstLine="709" w:left="0"/>
        <w:jc w:val="both"/>
      </w:pPr>
      <w:r>
        <w:t>2</w:t>
      </w:r>
      <w:r>
        <w:t xml:space="preserve">) документы, подтверждающие соответствие участника открытого конкурса требованиям, установленным в </w:t>
      </w:r>
      <w:r>
        <w:t xml:space="preserve">настоящем </w:t>
      </w:r>
      <w:r>
        <w:t>П</w:t>
      </w:r>
      <w:r>
        <w:t xml:space="preserve">оложении, </w:t>
      </w:r>
      <w:r>
        <w:t>документации об открытом конкурсе;</w:t>
      </w:r>
    </w:p>
    <w:p w14:paraId="CB020000">
      <w:pPr>
        <w:spacing w:line="360" w:lineRule="exact"/>
        <w:ind w:firstLine="709" w:left="0"/>
        <w:jc w:val="both"/>
      </w:pPr>
      <w:r>
        <w:t>3</w:t>
      </w:r>
      <w:r>
        <w:t>) предложение участника открытого конкурса в отношении предмета закупки, включая:</w:t>
      </w:r>
    </w:p>
    <w:p w14:paraId="CC020000">
      <w:pPr>
        <w:spacing w:line="360" w:lineRule="exact"/>
        <w:ind w:firstLine="709" w:left="0"/>
        <w:jc w:val="both"/>
      </w:pPr>
      <w: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14:paraId="CD020000">
      <w:pPr>
        <w:spacing w:line="360" w:lineRule="exact"/>
        <w:ind w:firstLine="709" w:left="0"/>
        <w:jc w:val="both"/>
      </w:pPr>
      <w: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14:paraId="CE02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CF020000">
      <w:pPr>
        <w:spacing w:line="360" w:lineRule="exact"/>
        <w:ind w:firstLine="709" w:left="0"/>
        <w:jc w:val="both"/>
      </w:pPr>
      <w:r>
        <w:t xml:space="preserve">г) 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открытом конкурсе не является основанием для отклонения такой заявки;</w:t>
      </w:r>
    </w:p>
    <w:p w14:paraId="D002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конкурсе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D102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конкурсе не является основанием для отклонения такой заявки;</w:t>
      </w:r>
    </w:p>
    <w:p w14:paraId="D2020000">
      <w:pPr>
        <w:spacing w:line="360" w:lineRule="exact"/>
        <w:ind w:firstLine="709" w:left="0"/>
        <w:jc w:val="both"/>
      </w:pPr>
      <w:r>
        <w:t>ж</w:t>
      </w:r>
      <w:r>
        <w:t>) предложения об условиях исполнения договора, являющихся критериями оценки заявок на участие в открытом конкурсе, установленными в документации об открытом конкурсе, в том числе предложение о цене договора, сумме цен единиц товара, работы, услуги;</w:t>
      </w:r>
    </w:p>
    <w:p w14:paraId="D3020000">
      <w:pPr>
        <w:spacing w:line="360" w:lineRule="exact"/>
        <w:ind w:firstLine="709" w:left="0"/>
        <w:jc w:val="both"/>
      </w:pPr>
      <w:r>
        <w:t>4</w:t>
      </w:r>
      <w:r>
        <w:t>)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D4020000">
      <w:pPr>
        <w:spacing w:line="360" w:lineRule="exact"/>
        <w:ind w:firstLine="709" w:left="0"/>
        <w:jc w:val="both"/>
      </w:pPr>
      <w:r>
        <w:t>5</w:t>
      </w:r>
      <w:r>
        <w:t>)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14:paraId="D5020000">
      <w:pPr>
        <w:spacing w:line="360" w:lineRule="exact"/>
        <w:ind w:firstLine="709" w:left="0"/>
        <w:jc w:val="both"/>
      </w:pPr>
      <w:r>
        <w:t>6</w:t>
      </w:r>
      <w:r>
        <w:t>)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14:paraId="D6020000">
      <w:pPr>
        <w:spacing w:line="360" w:lineRule="exact"/>
        <w:ind w:firstLine="709" w:left="0"/>
        <w:jc w:val="both"/>
      </w:pPr>
      <w:r>
        <w:t>7</w:t>
      </w:r>
      <w:r>
        <w:t xml:space="preserve">)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w:t>
      </w:r>
      <w:r>
        <w:t xml:space="preserve">настоящем Положении, </w:t>
      </w:r>
      <w:r>
        <w:t>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14:paraId="D7020000">
      <w:pPr>
        <w:spacing w:line="360" w:lineRule="exact"/>
        <w:ind w:firstLine="709" w:left="0"/>
        <w:jc w:val="both"/>
      </w:pPr>
      <w:r>
        <w:t>8</w:t>
      </w:r>
      <w:r>
        <w:t>) согласие участника открытого конкурса на обработку его персональных данных (для физического лица, в том числе индивидуального предпринимателя).</w:t>
      </w:r>
    </w:p>
    <w:p w14:paraId="D8020000">
      <w:pPr>
        <w:spacing w:line="360" w:lineRule="exact"/>
        <w:ind w:firstLine="709" w:left="0"/>
        <w:jc w:val="both"/>
      </w:pPr>
      <w: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w:t>
      </w:r>
      <w:r>
        <w:t xml:space="preserve">открытого конкурса требованиям, установленным в </w:t>
      </w:r>
      <w:r>
        <w:t xml:space="preserve">настоящем Положении, </w:t>
      </w:r>
      <w:r>
        <w:t xml:space="preserve">документации об открытом конкурсе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w:t>
      </w:r>
      <w:r>
        <w:t xml:space="preserve">настоящем Положении, </w:t>
      </w:r>
      <w:r>
        <w:t>документации об открытом конкурсе в соответствии с подпунктами 1, 12-17 пункта 2.10.1 настоящего Положения, должны быть представлены в отношении хотя бы одного из таких лиц.</w:t>
      </w:r>
    </w:p>
    <w:p w14:paraId="D9020000">
      <w:pPr>
        <w:spacing w:line="360" w:lineRule="exact"/>
        <w:ind w:firstLine="709" w:left="0"/>
        <w:jc w:val="both"/>
      </w:pPr>
      <w:r>
        <w:t xml:space="preserve">Требовать от участника открытого конкурса иные документы </w:t>
      </w:r>
      <w:r>
        <w:br/>
      </w:r>
      <w:r>
        <w:t>и информацию не допускается.</w:t>
      </w:r>
    </w:p>
    <w:p w14:paraId="DA020000">
      <w:pPr>
        <w:spacing w:line="360" w:lineRule="exact"/>
        <w:ind w:firstLine="709" w:left="0"/>
        <w:jc w:val="both"/>
      </w:pPr>
      <w: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DB020000">
      <w:pPr>
        <w:spacing w:line="360" w:lineRule="exact"/>
        <w:ind w:firstLine="709" w:left="0"/>
        <w:jc w:val="both"/>
      </w:pPr>
      <w: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14:paraId="DC020000">
      <w:pPr>
        <w:spacing w:line="360" w:lineRule="exact"/>
        <w:ind w:firstLine="709" w:left="0"/>
        <w:jc w:val="both"/>
      </w:pPr>
      <w: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14:paraId="DD020000">
      <w:pPr>
        <w:spacing w:line="360" w:lineRule="exact"/>
        <w:ind w:firstLine="709" w:left="0"/>
        <w:jc w:val="both"/>
      </w:pPr>
      <w:r>
        <w:t>3.3.6. 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конкурсе.</w:t>
      </w:r>
    </w:p>
    <w:p w14:paraId="DE020000">
      <w:pPr>
        <w:spacing w:line="360" w:lineRule="exact"/>
        <w:ind w:firstLine="709" w:left="0"/>
        <w:jc w:val="both"/>
      </w:pPr>
      <w: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14:paraId="DF020000">
      <w:pPr>
        <w:spacing w:line="360" w:lineRule="exact"/>
        <w:ind w:firstLine="709" w:left="0"/>
        <w:jc w:val="both"/>
      </w:pPr>
      <w: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14:paraId="E0020000">
      <w:pPr>
        <w:spacing w:line="360" w:lineRule="exact"/>
        <w:ind w:firstLine="709" w:left="0"/>
        <w:jc w:val="both"/>
      </w:pPr>
      <w:r>
        <w:t xml:space="preserve">Наименование (для юридического лица), фамилия, имя, отчество </w:t>
      </w:r>
      <w:r>
        <w:br/>
      </w:r>
      <w:r>
        <w:t>(при наличии) (для физического лица) каждого участника открытого конкурса, конверт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14:paraId="E1020000">
      <w:pPr>
        <w:spacing w:line="360" w:lineRule="exact"/>
        <w:ind w:firstLine="709" w:left="0"/>
        <w:jc w:val="both"/>
      </w:pPr>
      <w: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E2020000">
      <w:pPr>
        <w:spacing w:line="360" w:lineRule="exact"/>
        <w:ind w:firstLine="709" w:left="0"/>
        <w:jc w:val="both"/>
      </w:pPr>
      <w:r>
        <w:t>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с даты вскрытия конвертов с такими заявками.</w:t>
      </w:r>
    </w:p>
    <w:p w14:paraId="E3020000">
      <w:pPr>
        <w:spacing w:line="360" w:lineRule="exact"/>
        <w:ind w:firstLine="709" w:left="0"/>
        <w:jc w:val="both"/>
      </w:pPr>
      <w:r>
        <w:t xml:space="preserve">3.3.8. </w:t>
      </w:r>
      <w:r>
        <w:t xml:space="preserve">Комиссия осуществляет рассмотрение заявок на участие в открытом конкурсе, в том числе </w:t>
      </w:r>
      <w:r>
        <w:t>заявки на участие в открытом конкурсе единственного участника открытого конкурса</w:t>
      </w:r>
      <w:r>
        <w:t>.</w:t>
      </w:r>
    </w:p>
    <w:p w14:paraId="E4020000">
      <w:pPr>
        <w:spacing w:line="360" w:lineRule="exact"/>
        <w:ind w:firstLine="709" w:left="0"/>
        <w:jc w:val="both"/>
      </w:pPr>
      <w:r>
        <w:t xml:space="preserve">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w:t>
      </w:r>
      <w:r>
        <w:t xml:space="preserve">настоящем Положении, </w:t>
      </w:r>
      <w:r>
        <w:t>извещении о проведении открытого конкурса, документации об открытом конкурсе, или об отклонении заявки на участие в открытом конкурсе.</w:t>
      </w:r>
    </w:p>
    <w:p w14:paraId="E5020000">
      <w:pPr>
        <w:spacing w:line="360" w:lineRule="exact"/>
        <w:ind w:firstLine="709" w:left="0"/>
        <w:jc w:val="both"/>
      </w:pPr>
      <w: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при которой определяется победитель открытого конкурса на основе критериев оценки, установленных в документации об открытом конкурсе.</w:t>
      </w:r>
    </w:p>
    <w:p w14:paraId="E6020000">
      <w:pPr>
        <w:spacing w:line="360" w:lineRule="exact"/>
        <w:ind w:firstLine="709" w:left="0"/>
        <w:jc w:val="both"/>
      </w:pPr>
      <w:r>
        <w:t xml:space="preserve">Победителем открытого конкурса признается участник открытого конкурса, заявка на </w:t>
      </w:r>
      <w:r>
        <w:t>участие</w:t>
      </w:r>
      <w:r>
        <w:t xml:space="preserve"> в открытом конкурсе которого признана соответствующей требованиям, установленным в </w:t>
      </w:r>
      <w:r>
        <w:t xml:space="preserve">настоящем Положении, </w:t>
      </w:r>
      <w:r>
        <w:t>извещении о проведении открытого конкурса, документации об открытом конкурсе, и заявке на участие в открытом конкурсе которого присвоен первый номер.</w:t>
      </w:r>
    </w:p>
    <w:p w14:paraId="E7020000">
      <w:pPr>
        <w:spacing w:line="360" w:lineRule="exact"/>
        <w:ind w:firstLine="709" w:left="0"/>
        <w:jc w:val="both"/>
      </w:pPr>
      <w:r>
        <w:t xml:space="preserve">Вторым участником открытого конкурса признается участник открытого конкурса, заявка на </w:t>
      </w:r>
      <w:r>
        <w:t>участие</w:t>
      </w:r>
      <w:r>
        <w:t xml:space="preserve"> в открытом конкурсе которого признана соответствующей требованиям, установленным в </w:t>
      </w:r>
      <w:r>
        <w:t xml:space="preserve">настоящем Положении, </w:t>
      </w:r>
      <w:r>
        <w:t>извещении о проведении открытого конкурса, документации об открытом конкурсе, и заявке на участие в открытом конкурсе которого присвоен второй номер.</w:t>
      </w:r>
    </w:p>
    <w:p w14:paraId="E8020000">
      <w:pPr>
        <w:spacing w:line="360" w:lineRule="exact"/>
        <w:ind w:firstLine="709" w:left="0"/>
        <w:jc w:val="both"/>
      </w:pPr>
      <w:r>
        <w:t>3.3.10.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14:paraId="E9020000">
      <w:pPr>
        <w:spacing w:line="360" w:lineRule="exact"/>
        <w:ind/>
        <w:jc w:val="both"/>
      </w:pPr>
    </w:p>
    <w:p w14:paraId="EA020000">
      <w:pPr>
        <w:spacing w:line="360" w:lineRule="exact"/>
        <w:ind/>
        <w:jc w:val="center"/>
      </w:pPr>
      <w:r>
        <w:t>3.4. КОНКУРС В ЭЛЕКТРОННОЙ ФОРМЕ</w:t>
      </w:r>
    </w:p>
    <w:p w14:paraId="EB020000">
      <w:pPr>
        <w:spacing w:line="360" w:lineRule="exact"/>
        <w:ind/>
        <w:jc w:val="both"/>
      </w:pPr>
    </w:p>
    <w:p w14:paraId="EC020000">
      <w:pPr>
        <w:spacing w:line="360" w:lineRule="exact"/>
        <w:ind w:firstLine="709" w:left="0"/>
        <w:jc w:val="both"/>
      </w:pPr>
      <w:r>
        <w:t>3.4.1. 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форме на основе установленных в документации о конкурсе в электронной форме критериев оценки содержит лучшие условия исполнения договора.</w:t>
      </w:r>
    </w:p>
    <w:p w14:paraId="ED020000">
      <w:pPr>
        <w:spacing w:line="360" w:lineRule="exact"/>
        <w:ind w:firstLine="709" w:left="0"/>
        <w:jc w:val="both"/>
      </w:pPr>
      <w:r>
        <w:t>3.4.2. Заказчик может осуществлять закупку путем проведения конкурса в электронной форме во всех случаях, за исключением следующих случаев:</w:t>
      </w:r>
    </w:p>
    <w:p w14:paraId="EE020000">
      <w:pPr>
        <w:spacing w:line="360" w:lineRule="exact"/>
        <w:ind w:firstLine="709" w:left="0"/>
        <w:jc w:val="both"/>
      </w:pPr>
      <w:r>
        <w:t>1) осуществление закупки, сведения о которой составляют государственную тайну;</w:t>
      </w:r>
    </w:p>
    <w:p w14:paraId="EF02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F002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F102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F2020000">
      <w:pPr>
        <w:spacing w:line="360" w:lineRule="exact"/>
        <w:ind w:firstLine="709" w:left="0"/>
        <w:jc w:val="both"/>
      </w:pPr>
      <w:r>
        <w:t>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за пятнадцать дней до даты окончания срока подачи заявок на участие в конкурсе в электронной форме.</w:t>
      </w:r>
    </w:p>
    <w:p w14:paraId="F3020000">
      <w:pPr>
        <w:spacing w:line="360" w:lineRule="exact"/>
        <w:ind w:firstLine="709" w:left="0"/>
        <w:jc w:val="both"/>
      </w:pPr>
      <w:r>
        <w:t>3.4.4. 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14:paraId="F4020000">
      <w:pPr>
        <w:spacing w:line="360" w:lineRule="exact"/>
        <w:ind w:firstLine="709" w:left="0"/>
        <w:jc w:val="both"/>
      </w:pPr>
      <w:r>
        <w:t>1) информацию об участнике конкурса в электронной форме, включая:</w:t>
      </w:r>
    </w:p>
    <w:p w14:paraId="F5020000">
      <w:pPr>
        <w:spacing w:line="360" w:lineRule="exact"/>
        <w:ind w:firstLine="709" w:left="0"/>
        <w:jc w:val="both"/>
      </w:pPr>
      <w:r>
        <w:t>а) для юридического лица:</w:t>
      </w:r>
    </w:p>
    <w:p w14:paraId="F6020000">
      <w:pPr>
        <w:spacing w:line="360" w:lineRule="exact"/>
        <w:ind w:firstLine="709" w:left="0"/>
        <w:jc w:val="both"/>
      </w:pPr>
      <w:r>
        <w:t>наименование;</w:t>
      </w:r>
    </w:p>
    <w:p w14:paraId="F7020000">
      <w:pPr>
        <w:spacing w:line="360" w:lineRule="exact"/>
        <w:ind w:firstLine="709" w:left="0"/>
        <w:jc w:val="both"/>
      </w:pPr>
      <w:r>
        <w:t>фирменное наименование (при наличии);</w:t>
      </w:r>
    </w:p>
    <w:p w14:paraId="F8020000">
      <w:pPr>
        <w:spacing w:line="360" w:lineRule="exact"/>
        <w:ind w:firstLine="709" w:left="0"/>
        <w:jc w:val="both"/>
      </w:pPr>
      <w:r>
        <w:t>место нахождения;</w:t>
      </w:r>
    </w:p>
    <w:p w14:paraId="F9020000">
      <w:pPr>
        <w:spacing w:line="360" w:lineRule="exact"/>
        <w:ind w:firstLine="709" w:left="0"/>
        <w:jc w:val="both"/>
      </w:pPr>
      <w:r>
        <w:t>почтовый адрес;</w:t>
      </w:r>
    </w:p>
    <w:p w14:paraId="FA020000">
      <w:pPr>
        <w:spacing w:line="360" w:lineRule="exact"/>
        <w:ind w:firstLine="709" w:left="0"/>
        <w:jc w:val="both"/>
      </w:pPr>
      <w:r>
        <w:t>номер контактного телефона;</w:t>
      </w:r>
    </w:p>
    <w:p w14:paraId="FB020000">
      <w:pPr>
        <w:spacing w:line="360" w:lineRule="exact"/>
        <w:ind w:firstLine="709" w:left="0"/>
        <w:jc w:val="both"/>
      </w:pPr>
      <w:r>
        <w:t>адрес электронной почты;</w:t>
      </w:r>
    </w:p>
    <w:p w14:paraId="FC02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FD020000">
      <w:pPr>
        <w:spacing w:line="360" w:lineRule="exact"/>
        <w:ind w:firstLine="709" w:left="0"/>
        <w:jc w:val="both"/>
      </w:pPr>
      <w:r>
        <w:t>код причины постановки на учет в налоговом органе (для российского лица);</w:t>
      </w:r>
    </w:p>
    <w:p w14:paraId="FE020000">
      <w:pPr>
        <w:spacing w:line="360" w:lineRule="exact"/>
        <w:ind w:firstLine="709" w:left="0"/>
        <w:jc w:val="both"/>
      </w:pPr>
      <w:r>
        <w:t>основной государственный регистрационный номер (для российского лица);</w:t>
      </w:r>
    </w:p>
    <w:p w14:paraId="FF020000">
      <w:pPr>
        <w:spacing w:line="360" w:lineRule="exact"/>
        <w:ind w:firstLine="709" w:left="0"/>
        <w:jc w:val="both"/>
      </w:pPr>
      <w:r>
        <w:t>дату регистрации юридического лица (для российского лица);</w:t>
      </w:r>
    </w:p>
    <w:p w14:paraId="00030000">
      <w:pPr>
        <w:spacing w:line="360" w:lineRule="exact"/>
        <w:ind w:firstLine="709" w:left="0"/>
        <w:jc w:val="both"/>
      </w:pPr>
      <w:r>
        <w:t>код по Общероссийскому классификатору предприятий и организаций (для российского лица);</w:t>
      </w:r>
    </w:p>
    <w:p w14:paraId="01030000">
      <w:pPr>
        <w:spacing w:line="360" w:lineRule="exact"/>
        <w:ind w:firstLine="709" w:left="0"/>
        <w:jc w:val="both"/>
      </w:pPr>
      <w:r>
        <w:t>банковские реквизиты;</w:t>
      </w:r>
    </w:p>
    <w:p w14:paraId="02030000">
      <w:pPr>
        <w:spacing w:line="360" w:lineRule="exact"/>
        <w:ind w:firstLine="709" w:left="0"/>
        <w:jc w:val="both"/>
      </w:pPr>
      <w:r>
        <w:t>б) для физического лица, в том числе индивидуального предпринимателя:</w:t>
      </w:r>
    </w:p>
    <w:p w14:paraId="03030000">
      <w:pPr>
        <w:spacing w:line="360" w:lineRule="exact"/>
        <w:ind w:firstLine="709" w:left="0"/>
        <w:jc w:val="both"/>
      </w:pPr>
      <w:r>
        <w:t>фамилию, имя, отчество (при наличии);</w:t>
      </w:r>
    </w:p>
    <w:p w14:paraId="04030000">
      <w:pPr>
        <w:spacing w:line="360" w:lineRule="exact"/>
        <w:ind w:firstLine="709" w:left="0"/>
        <w:jc w:val="both"/>
      </w:pPr>
      <w:r>
        <w:t>паспортные данные;</w:t>
      </w:r>
    </w:p>
    <w:p w14:paraId="05030000">
      <w:pPr>
        <w:spacing w:line="360" w:lineRule="exact"/>
        <w:ind w:firstLine="709" w:left="0"/>
        <w:jc w:val="both"/>
      </w:pPr>
      <w:r>
        <w:t>место жительства;</w:t>
      </w:r>
    </w:p>
    <w:p w14:paraId="06030000">
      <w:pPr>
        <w:spacing w:line="360" w:lineRule="exact"/>
        <w:ind w:firstLine="709" w:left="0"/>
        <w:jc w:val="both"/>
      </w:pPr>
      <w:r>
        <w:t>почтовый адрес;</w:t>
      </w:r>
    </w:p>
    <w:p w14:paraId="07030000">
      <w:pPr>
        <w:spacing w:line="360" w:lineRule="exact"/>
        <w:ind w:firstLine="709" w:left="0"/>
        <w:jc w:val="both"/>
      </w:pPr>
      <w:r>
        <w:t>номер контактного телефона;</w:t>
      </w:r>
    </w:p>
    <w:p w14:paraId="08030000">
      <w:pPr>
        <w:spacing w:line="360" w:lineRule="exact"/>
        <w:ind w:firstLine="709" w:left="0"/>
        <w:jc w:val="both"/>
      </w:pPr>
      <w:r>
        <w:t>адрес электронной почты;</w:t>
      </w:r>
    </w:p>
    <w:p w14:paraId="09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A03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0B030000">
      <w:pPr>
        <w:spacing w:line="360" w:lineRule="exact"/>
        <w:ind w:firstLine="709" w:left="0"/>
        <w:jc w:val="both"/>
      </w:pPr>
      <w:r>
        <w:t xml:space="preserve">дату регистрации в качестве индивидуального предпринимателя </w:t>
      </w:r>
      <w:r>
        <w:br/>
      </w:r>
      <w:r>
        <w:t>(для российского индивидуального предпринимателя);</w:t>
      </w:r>
    </w:p>
    <w:p w14:paraId="0C030000">
      <w:pPr>
        <w:spacing w:line="360" w:lineRule="exact"/>
        <w:ind w:firstLine="709" w:left="0"/>
        <w:jc w:val="both"/>
      </w:pPr>
      <w:r>
        <w:t>банковские реквизиты;</w:t>
      </w:r>
    </w:p>
    <w:p w14:paraId="0D030000">
      <w:pPr>
        <w:spacing w:line="360" w:lineRule="exact"/>
        <w:ind w:firstLine="709" w:left="0"/>
        <w:jc w:val="both"/>
      </w:pPr>
      <w:r>
        <w:t xml:space="preserve">2) документы, подтверждающие соответствие участника конкурса в электронной форме требованиям, установленным в </w:t>
      </w:r>
      <w:r>
        <w:t xml:space="preserve">настоящем </w:t>
      </w:r>
      <w:r>
        <w:t>П</w:t>
      </w:r>
      <w:r>
        <w:t>оложении</w:t>
      </w:r>
      <w:r>
        <w:t>,</w:t>
      </w:r>
      <w:r>
        <w:t xml:space="preserve"> </w:t>
      </w:r>
      <w:r>
        <w:t>документации о конкурсе в электронной форме;</w:t>
      </w:r>
    </w:p>
    <w:p w14:paraId="0E030000">
      <w:pPr>
        <w:spacing w:line="360" w:lineRule="exact"/>
        <w:ind w:firstLine="709" w:left="0"/>
        <w:jc w:val="both"/>
      </w:pPr>
      <w:r>
        <w:t>3) предложение участника конкурса в электронной форме в отношении предмета закупки, включая:</w:t>
      </w:r>
    </w:p>
    <w:p w14:paraId="0F030000">
      <w:pPr>
        <w:spacing w:line="360" w:lineRule="exact"/>
        <w:ind w:firstLine="709" w:left="0"/>
        <w:jc w:val="both"/>
      </w:pPr>
      <w:r>
        <w:t>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в состав заявки на участие в конкурсе в электронной форме с использованием программно-аппаратных средств электронной площадки;</w:t>
      </w:r>
    </w:p>
    <w:p w14:paraId="10030000">
      <w:pPr>
        <w:spacing w:line="360" w:lineRule="exact"/>
        <w:ind w:firstLine="709" w:left="0"/>
        <w:jc w:val="both"/>
      </w:pPr>
      <w: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14:paraId="1103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12030000">
      <w:pPr>
        <w:spacing w:line="360" w:lineRule="exact"/>
        <w:ind w:firstLine="709" w:left="0"/>
        <w:jc w:val="both"/>
      </w:pPr>
      <w:r>
        <w:t xml:space="preserve">г) 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конкурсе в электронной форме не является основанием для отклонения такой заявки;</w:t>
      </w:r>
    </w:p>
    <w:p w14:paraId="13030000">
      <w:pPr>
        <w:spacing w:line="360" w:lineRule="exact"/>
        <w:ind w:firstLine="709" w:left="0"/>
        <w:jc w:val="both"/>
      </w:pPr>
      <w:r>
        <w:t>д) 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конкурсе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14030000">
      <w:pPr>
        <w:spacing w:line="360" w:lineRule="exact"/>
        <w:ind w:firstLine="709" w:left="0"/>
        <w:jc w:val="both"/>
      </w:pPr>
      <w:r>
        <w:t xml:space="preserve">е)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w:t>
      </w:r>
      <w:r>
        <w:t>Отсутствие указанной информации в составе заявки на участие в конкурсе в электронной форме не является основанием для отклонения такой заявки;</w:t>
      </w:r>
    </w:p>
    <w:p w14:paraId="15030000">
      <w:pPr>
        <w:spacing w:line="360" w:lineRule="exact"/>
        <w:ind w:firstLine="709" w:left="0"/>
        <w:jc w:val="both"/>
      </w:pPr>
      <w:r>
        <w:t>ж)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14:paraId="16030000">
      <w:pPr>
        <w:spacing w:line="360" w:lineRule="exact"/>
        <w:ind w:firstLine="709" w:left="0"/>
        <w:jc w:val="both"/>
      </w:pPr>
      <w: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7030000">
      <w:pPr>
        <w:spacing w:line="360" w:lineRule="exact"/>
        <w:ind w:firstLine="709" w:left="0"/>
        <w:jc w:val="both"/>
      </w:pPr>
      <w:r>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 Указанные документы не представляются государственными и муниципальными учреждениями;</w:t>
      </w:r>
    </w:p>
    <w:p w14:paraId="18030000">
      <w:pPr>
        <w:spacing w:line="360" w:lineRule="exact"/>
        <w:ind w:firstLine="709" w:left="0"/>
        <w:jc w:val="both"/>
      </w:pPr>
      <w:r>
        <w:t>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14:paraId="19030000">
      <w:pPr>
        <w:spacing w:line="360" w:lineRule="exact"/>
        <w:ind w:firstLine="709" w:left="0"/>
        <w:jc w:val="both"/>
      </w:pPr>
      <w:r>
        <w:t xml:space="preserve">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w:t>
      </w:r>
      <w:r>
        <w:br/>
      </w:r>
      <w:r>
        <w:t xml:space="preserve">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w:t>
      </w:r>
      <w:r>
        <w:t xml:space="preserve">настоящем Положении, </w:t>
      </w:r>
      <w:r>
        <w:t xml:space="preserve">документации о конкурсе в электронной форме, и наличие у таких лиц документов, которые должна </w:t>
      </w:r>
      <w:r>
        <w:t>содержать заявка на участие в конкурсе в электронной форме в соответствии с документацией о конкурсе в электронной форме;</w:t>
      </w:r>
    </w:p>
    <w:p w14:paraId="1A030000">
      <w:pPr>
        <w:spacing w:line="360" w:lineRule="exact"/>
        <w:ind w:firstLine="709" w:left="0"/>
        <w:jc w:val="both"/>
      </w:pPr>
      <w: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14:paraId="1B030000">
      <w:pPr>
        <w:spacing w:line="360" w:lineRule="exact"/>
        <w:ind w:firstLine="709" w:left="0"/>
        <w:jc w:val="both"/>
      </w:pPr>
      <w:r>
        <w:t xml:space="preserve">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w:t>
      </w:r>
      <w:r>
        <w:t xml:space="preserve">настоящем Положении, </w:t>
      </w:r>
      <w:r>
        <w:t xml:space="preserve">документации о конкурсе в электронной форме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w:t>
      </w:r>
      <w:r>
        <w:t xml:space="preserve">настоящем Положении, </w:t>
      </w:r>
      <w:r>
        <w:t>документации о конкурсе в электронной форме в соответствии с подпунктами 1, 12–17 пункта 2.10.1 настоящего Положения, должны быть представлены в отношении хотя бы одного из таких лиц.</w:t>
      </w:r>
    </w:p>
    <w:p w14:paraId="1C030000">
      <w:pPr>
        <w:spacing w:line="360" w:lineRule="exact"/>
        <w:ind w:firstLine="709" w:left="0"/>
        <w:jc w:val="both"/>
      </w:pPr>
      <w:r>
        <w:t>Требовать от участника конкурса в электронной форме иные документы и информацию не допускается.</w:t>
      </w:r>
    </w:p>
    <w:p w14:paraId="1D030000">
      <w:pPr>
        <w:spacing w:line="360" w:lineRule="exact"/>
        <w:ind w:firstLine="709" w:left="0"/>
        <w:jc w:val="both"/>
      </w:pPr>
      <w:r>
        <w:t>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1E030000">
      <w:pPr>
        <w:spacing w:line="360" w:lineRule="exact"/>
        <w:ind w:firstLine="709" w:left="0"/>
        <w:jc w:val="both"/>
      </w:pPr>
      <w: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14:paraId="1F030000">
      <w:pPr>
        <w:spacing w:line="360" w:lineRule="exact"/>
        <w:ind w:firstLine="709" w:left="0"/>
        <w:jc w:val="both"/>
      </w:pPr>
      <w:r>
        <w:t>3.4.6.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в течение одного часа с даты и времени окончания срока подачи заявок на участие в конкурсе в электронной форме.</w:t>
      </w:r>
    </w:p>
    <w:p w14:paraId="20030000">
      <w:pPr>
        <w:spacing w:line="360" w:lineRule="exact"/>
        <w:ind w:firstLine="709" w:left="0"/>
        <w:jc w:val="both"/>
      </w:pPr>
      <w:r>
        <w:t>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14:paraId="21030000">
      <w:pPr>
        <w:spacing w:line="360" w:lineRule="exact"/>
        <w:ind w:firstLine="709" w:left="0"/>
        <w:jc w:val="both"/>
      </w:pPr>
      <w:r>
        <w:t xml:space="preserve">3.4.8. Комиссия осуществляет рассмотрение заявок на участие в конкурсе в электронной форме, в том числе </w:t>
      </w:r>
      <w:r>
        <w:t>заявки на участие в конкурсе в электронной форме единственного участника конкурса в электронной форме</w:t>
      </w:r>
      <w:r>
        <w:t>.</w:t>
      </w:r>
    </w:p>
    <w:p w14:paraId="22030000">
      <w:pPr>
        <w:spacing w:line="360" w:lineRule="exact"/>
        <w:ind w:firstLine="709" w:left="0"/>
        <w:jc w:val="both"/>
      </w:pPr>
      <w:r>
        <w:t xml:space="preserve">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w:t>
      </w:r>
      <w:r>
        <w:t xml:space="preserve">настоящем Положении, </w:t>
      </w:r>
      <w:r>
        <w:t>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14:paraId="23030000">
      <w:pPr>
        <w:spacing w:line="360" w:lineRule="exact"/>
        <w:ind w:firstLine="709" w:left="0"/>
        <w:jc w:val="both"/>
      </w:pPr>
      <w:r>
        <w:t>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14:paraId="24030000">
      <w:pPr>
        <w:spacing w:line="360" w:lineRule="exact"/>
        <w:ind w:firstLine="709" w:left="0"/>
        <w:jc w:val="both"/>
      </w:pPr>
      <w:r>
        <w:t xml:space="preserve">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w:t>
      </w:r>
      <w:r>
        <w:t xml:space="preserve">настоящем Положении, </w:t>
      </w:r>
      <w:r>
        <w:t>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14:paraId="25030000">
      <w:pPr>
        <w:spacing w:line="360" w:lineRule="exact"/>
        <w:ind w:firstLine="709" w:left="0"/>
        <w:jc w:val="both"/>
      </w:pPr>
      <w:r>
        <w:t xml:space="preserve">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w:t>
      </w:r>
      <w:r>
        <w:t xml:space="preserve">настоящем Положении, </w:t>
      </w:r>
      <w:r>
        <w:t>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14:paraId="26030000">
      <w:pPr>
        <w:spacing w:line="360" w:lineRule="exact"/>
        <w:ind w:firstLine="709" w:left="0"/>
        <w:jc w:val="both"/>
      </w:pPr>
      <w:r>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14:paraId="27030000">
      <w:pPr>
        <w:spacing w:line="360" w:lineRule="exact"/>
        <w:ind/>
        <w:jc w:val="center"/>
      </w:pPr>
    </w:p>
    <w:p w14:paraId="28030000">
      <w:pPr>
        <w:spacing w:line="360" w:lineRule="exact"/>
        <w:ind/>
        <w:jc w:val="center"/>
      </w:pPr>
      <w:r>
        <w:t>3.5. ЗАКРЫТЫЙ КОНКУРС</w:t>
      </w:r>
    </w:p>
    <w:p w14:paraId="29030000">
      <w:pPr>
        <w:spacing w:line="360" w:lineRule="exact"/>
        <w:ind/>
        <w:jc w:val="both"/>
      </w:pPr>
    </w:p>
    <w:p w14:paraId="2A030000">
      <w:pPr>
        <w:spacing w:line="360" w:lineRule="exact"/>
        <w:ind w:firstLine="709" w:left="0"/>
        <w:jc w:val="both"/>
      </w:pPr>
      <w:r>
        <w:t>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участие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14:paraId="2B030000">
      <w:pPr>
        <w:spacing w:line="360" w:lineRule="exact"/>
        <w:ind w:firstLine="709" w:left="0"/>
        <w:jc w:val="both"/>
      </w:pPr>
      <w:r>
        <w:t>3.5.2. Заказчик может осуществлять закупку путем проведения закрытого конкурса в следующих случаях:</w:t>
      </w:r>
    </w:p>
    <w:p w14:paraId="2C030000">
      <w:pPr>
        <w:spacing w:line="360" w:lineRule="exact"/>
        <w:ind w:firstLine="709" w:left="0"/>
        <w:jc w:val="both"/>
      </w:pPr>
      <w:r>
        <w:t>1) осуществление закупки, сведения о которой составляют государственную тайну;</w:t>
      </w:r>
    </w:p>
    <w:p w14:paraId="2D03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E03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2F03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30030000">
      <w:pPr>
        <w:spacing w:line="360" w:lineRule="exact"/>
        <w:ind w:firstLine="709" w:left="0"/>
        <w:jc w:val="both"/>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14:paraId="31030000">
      <w:pPr>
        <w:spacing w:line="360" w:lineRule="exact"/>
        <w:ind w:firstLine="709" w:left="0"/>
        <w:jc w:val="both"/>
      </w:pPr>
      <w: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14:paraId="32030000">
      <w:pPr>
        <w:spacing w:line="360" w:lineRule="exact"/>
        <w:ind w:firstLine="709" w:left="0"/>
        <w:jc w:val="both"/>
      </w:pPr>
      <w:r>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14:paraId="33030000">
      <w:pPr>
        <w:spacing w:line="360" w:lineRule="exact"/>
        <w:ind w:firstLine="709" w:left="0"/>
        <w:jc w:val="both"/>
      </w:pPr>
      <w:r>
        <w:t>1) информацию об участнике закрытого конкурса, включая:</w:t>
      </w:r>
    </w:p>
    <w:p w14:paraId="34030000">
      <w:pPr>
        <w:spacing w:line="360" w:lineRule="exact"/>
        <w:ind w:firstLine="709" w:left="0"/>
        <w:jc w:val="both"/>
      </w:pPr>
      <w:r>
        <w:t>а) для юридического лица:</w:t>
      </w:r>
    </w:p>
    <w:p w14:paraId="35030000">
      <w:pPr>
        <w:spacing w:line="360" w:lineRule="exact"/>
        <w:ind w:firstLine="709" w:left="0"/>
        <w:jc w:val="both"/>
      </w:pPr>
      <w:r>
        <w:t>наименование;</w:t>
      </w:r>
    </w:p>
    <w:p w14:paraId="36030000">
      <w:pPr>
        <w:spacing w:line="360" w:lineRule="exact"/>
        <w:ind w:firstLine="709" w:left="0"/>
        <w:jc w:val="both"/>
      </w:pPr>
      <w:r>
        <w:t>фирменное наименование (при наличии);</w:t>
      </w:r>
    </w:p>
    <w:p w14:paraId="37030000">
      <w:pPr>
        <w:spacing w:line="360" w:lineRule="exact"/>
        <w:ind w:firstLine="709" w:left="0"/>
        <w:jc w:val="both"/>
      </w:pPr>
      <w:r>
        <w:t>место нахождения;</w:t>
      </w:r>
    </w:p>
    <w:p w14:paraId="38030000">
      <w:pPr>
        <w:spacing w:line="360" w:lineRule="exact"/>
        <w:ind w:firstLine="709" w:left="0"/>
        <w:jc w:val="both"/>
      </w:pPr>
      <w:r>
        <w:t>почтовый адрес;</w:t>
      </w:r>
    </w:p>
    <w:p w14:paraId="39030000">
      <w:pPr>
        <w:spacing w:line="360" w:lineRule="exact"/>
        <w:ind w:firstLine="709" w:left="0"/>
        <w:jc w:val="both"/>
      </w:pPr>
      <w:r>
        <w:t>номер контактного телефона;</w:t>
      </w:r>
    </w:p>
    <w:p w14:paraId="3A030000">
      <w:pPr>
        <w:spacing w:line="360" w:lineRule="exact"/>
        <w:ind w:firstLine="709" w:left="0"/>
        <w:jc w:val="both"/>
      </w:pPr>
      <w:r>
        <w:t>адрес электронной почты;</w:t>
      </w:r>
    </w:p>
    <w:p w14:paraId="3B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C030000">
      <w:pPr>
        <w:spacing w:line="360" w:lineRule="exact"/>
        <w:ind w:firstLine="709" w:left="0"/>
        <w:jc w:val="both"/>
      </w:pPr>
      <w:r>
        <w:t>код причины постановки на учет в налоговом органе (для российского лица);</w:t>
      </w:r>
    </w:p>
    <w:p w14:paraId="3D030000">
      <w:pPr>
        <w:spacing w:line="360" w:lineRule="exact"/>
        <w:ind w:firstLine="709" w:left="0"/>
        <w:jc w:val="both"/>
      </w:pPr>
      <w:r>
        <w:t>основной государственный регистрационный номер (для российского лица);</w:t>
      </w:r>
    </w:p>
    <w:p w14:paraId="3E030000">
      <w:pPr>
        <w:spacing w:line="360" w:lineRule="exact"/>
        <w:ind w:firstLine="709" w:left="0"/>
        <w:jc w:val="both"/>
      </w:pPr>
      <w:r>
        <w:t>дату регистрации юридического лица (для российского лица);</w:t>
      </w:r>
    </w:p>
    <w:p w14:paraId="3F030000">
      <w:pPr>
        <w:spacing w:line="360" w:lineRule="exact"/>
        <w:ind w:firstLine="709" w:left="0"/>
        <w:jc w:val="both"/>
      </w:pPr>
      <w:r>
        <w:t>код по Общероссийскому классификатору предприятий и организаций (для российского лица);</w:t>
      </w:r>
    </w:p>
    <w:p w14:paraId="40030000">
      <w:pPr>
        <w:spacing w:line="360" w:lineRule="exact"/>
        <w:ind w:firstLine="709" w:left="0"/>
        <w:jc w:val="both"/>
      </w:pPr>
      <w:r>
        <w:t>банковские реквизиты;</w:t>
      </w:r>
    </w:p>
    <w:p w14:paraId="41030000">
      <w:pPr>
        <w:spacing w:line="360" w:lineRule="exact"/>
        <w:ind w:firstLine="709" w:left="0"/>
        <w:jc w:val="both"/>
      </w:pPr>
      <w:r>
        <w:t>б) для физического лица, в том числе индивидуального предпринимателя:</w:t>
      </w:r>
    </w:p>
    <w:p w14:paraId="42030000">
      <w:pPr>
        <w:spacing w:line="360" w:lineRule="exact"/>
        <w:ind w:firstLine="709" w:left="0"/>
        <w:jc w:val="both"/>
      </w:pPr>
      <w:r>
        <w:t>фамилию, имя, отчество (при наличии);</w:t>
      </w:r>
    </w:p>
    <w:p w14:paraId="43030000">
      <w:pPr>
        <w:spacing w:line="360" w:lineRule="exact"/>
        <w:ind w:firstLine="709" w:left="0"/>
        <w:jc w:val="both"/>
      </w:pPr>
      <w:r>
        <w:t>паспортные данные;</w:t>
      </w:r>
    </w:p>
    <w:p w14:paraId="44030000">
      <w:pPr>
        <w:spacing w:line="360" w:lineRule="exact"/>
        <w:ind w:firstLine="709" w:left="0"/>
        <w:jc w:val="both"/>
      </w:pPr>
      <w:r>
        <w:t>место жительства;</w:t>
      </w:r>
    </w:p>
    <w:p w14:paraId="45030000">
      <w:pPr>
        <w:spacing w:line="360" w:lineRule="exact"/>
        <w:ind w:firstLine="709" w:left="0"/>
        <w:jc w:val="both"/>
      </w:pPr>
      <w:r>
        <w:t>почтовый адрес;</w:t>
      </w:r>
    </w:p>
    <w:p w14:paraId="46030000">
      <w:pPr>
        <w:spacing w:line="360" w:lineRule="exact"/>
        <w:ind w:firstLine="709" w:left="0"/>
        <w:jc w:val="both"/>
      </w:pPr>
      <w:r>
        <w:t>номер контактного телефона;</w:t>
      </w:r>
    </w:p>
    <w:p w14:paraId="47030000">
      <w:pPr>
        <w:spacing w:line="360" w:lineRule="exact"/>
        <w:ind w:firstLine="709" w:left="0"/>
        <w:jc w:val="both"/>
      </w:pPr>
      <w:r>
        <w:t>адрес электронной почты;</w:t>
      </w:r>
    </w:p>
    <w:p w14:paraId="48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03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4A030000">
      <w:pPr>
        <w:spacing w:line="360" w:lineRule="exact"/>
        <w:ind w:firstLine="709" w:left="0"/>
        <w:jc w:val="both"/>
      </w:pPr>
      <w:r>
        <w:t xml:space="preserve">дату регистрации в качестве индивидуального предпринимателя </w:t>
      </w:r>
      <w:r>
        <w:br/>
      </w:r>
      <w:r>
        <w:t>(для российского индивидуального предпринимателя);</w:t>
      </w:r>
    </w:p>
    <w:p w14:paraId="4B030000">
      <w:pPr>
        <w:spacing w:line="360" w:lineRule="exact"/>
        <w:ind w:firstLine="709" w:left="0"/>
        <w:jc w:val="both"/>
      </w:pPr>
      <w:r>
        <w:t>банковские реквизиты;</w:t>
      </w:r>
    </w:p>
    <w:p w14:paraId="4C030000">
      <w:pPr>
        <w:spacing w:line="360" w:lineRule="exact"/>
        <w:ind w:firstLine="709" w:left="0"/>
        <w:jc w:val="both"/>
      </w:pPr>
      <w:r>
        <w:t>2</w:t>
      </w:r>
      <w:r>
        <w:t xml:space="preserve">) документы, подтверждающие соответствие участника закрытого конкурса требованиям, установленным в </w:t>
      </w:r>
      <w:r>
        <w:t xml:space="preserve">настоящем Положении, </w:t>
      </w:r>
      <w:r>
        <w:t>документации о закрытом конкурсе;</w:t>
      </w:r>
    </w:p>
    <w:p w14:paraId="4D030000">
      <w:pPr>
        <w:spacing w:line="360" w:lineRule="exact"/>
        <w:ind w:firstLine="709" w:left="0"/>
        <w:jc w:val="both"/>
      </w:pPr>
      <w:r>
        <w:t>3</w:t>
      </w:r>
      <w:r>
        <w:t>) предложение участника закрытого конкурса в отношении предмета закупки, включая:</w:t>
      </w:r>
    </w:p>
    <w:p w14:paraId="4E030000">
      <w:pPr>
        <w:spacing w:line="360" w:lineRule="exact"/>
        <w:ind w:firstLine="709" w:left="0"/>
        <w:jc w:val="both"/>
      </w:pPr>
      <w: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14:paraId="4F030000">
      <w:pPr>
        <w:spacing w:line="360" w:lineRule="exact"/>
        <w:ind w:firstLine="709" w:left="0"/>
        <w:jc w:val="both"/>
      </w:pPr>
      <w: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14:paraId="5003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51030000">
      <w:pPr>
        <w:spacing w:line="360" w:lineRule="exact"/>
        <w:ind w:firstLine="709" w:left="0"/>
        <w:jc w:val="both"/>
      </w:pPr>
      <w:r>
        <w:t>г) 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закрытом конкурсе не является основанием для отклонения такой заявки;</w:t>
      </w:r>
    </w:p>
    <w:p w14:paraId="5203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конкурсе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5303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конкурсе не является основанием для отклонения такой заявки;</w:t>
      </w:r>
    </w:p>
    <w:p w14:paraId="54030000">
      <w:pPr>
        <w:spacing w:line="360" w:lineRule="exact"/>
        <w:ind w:firstLine="709" w:left="0"/>
        <w:jc w:val="both"/>
      </w:pPr>
      <w:r>
        <w:t>ж</w:t>
      </w:r>
      <w:r>
        <w:t>)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14:paraId="55030000">
      <w:pPr>
        <w:spacing w:line="360" w:lineRule="exact"/>
        <w:ind w:firstLine="709" w:left="0"/>
        <w:jc w:val="both"/>
      </w:pPr>
      <w:r>
        <w:t>4</w:t>
      </w:r>
      <w:r>
        <w:t xml:space="preserve">) 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w:t>
      </w:r>
      <w:r>
        <w:t>представление таких документов, если в соответствии с законодательством Российской Федерации такие документы передаются вместе с товаром;</w:t>
      </w:r>
    </w:p>
    <w:p w14:paraId="56030000">
      <w:pPr>
        <w:spacing w:line="360" w:lineRule="exact"/>
        <w:ind w:firstLine="709" w:left="0"/>
        <w:jc w:val="both"/>
      </w:pPr>
      <w:r>
        <w:t>5</w:t>
      </w:r>
      <w:r>
        <w:t>)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14:paraId="57030000">
      <w:pPr>
        <w:spacing w:line="360" w:lineRule="exact"/>
        <w:ind w:firstLine="709" w:left="0"/>
        <w:jc w:val="both"/>
      </w:pPr>
      <w:r>
        <w:t>6</w:t>
      </w:r>
      <w:r>
        <w:t>)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14:paraId="58030000">
      <w:pPr>
        <w:spacing w:line="360" w:lineRule="exact"/>
        <w:ind w:firstLine="709" w:left="0"/>
        <w:jc w:val="both"/>
      </w:pPr>
      <w:r>
        <w:t>7</w:t>
      </w:r>
      <w:r>
        <w:t xml:space="preserve">)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w:t>
      </w:r>
      <w:r>
        <w:t xml:space="preserve">настоящем Положении, </w:t>
      </w:r>
      <w:r>
        <w:t>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14:paraId="59030000">
      <w:pPr>
        <w:spacing w:line="360" w:lineRule="exact"/>
        <w:ind w:firstLine="709" w:left="0"/>
        <w:jc w:val="both"/>
      </w:pPr>
      <w:r>
        <w:t>8</w:t>
      </w:r>
      <w:r>
        <w:t>) согласие участника закрытого конкурса на обработку его персональных данных (для физического лица, в том числе индивидуального предпринимателя).</w:t>
      </w:r>
    </w:p>
    <w:p w14:paraId="5A030000">
      <w:pPr>
        <w:spacing w:line="360" w:lineRule="exact"/>
        <w:ind w:firstLine="709" w:left="0"/>
        <w:jc w:val="both"/>
      </w:pPr>
      <w:r>
        <w:t xml:space="preserve">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w:t>
      </w:r>
      <w:r>
        <w:t xml:space="preserve">настоящем Положении, </w:t>
      </w:r>
      <w:r>
        <w:t xml:space="preserve">документации о закрытом конкурсе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w:t>
      </w:r>
      <w:r>
        <w:t xml:space="preserve">настоящем Положении, </w:t>
      </w:r>
      <w:r>
        <w:t>документации о закрытом конкурсе в соответствии с подпунктами 1, 12-17 пункта 2.10.1 настоящего Положения, должны быть представлены в отношении хотя бы одного из таких лиц.</w:t>
      </w:r>
    </w:p>
    <w:p w14:paraId="5B030000">
      <w:pPr>
        <w:spacing w:line="360" w:lineRule="exact"/>
        <w:ind w:firstLine="709" w:left="0"/>
        <w:jc w:val="both"/>
      </w:pPr>
      <w:r>
        <w:t xml:space="preserve">Требовать от участника закрытого конкурса иные документы </w:t>
      </w:r>
      <w:r>
        <w:br/>
      </w:r>
      <w:r>
        <w:t>и</w:t>
      </w:r>
      <w:r>
        <w:t xml:space="preserve"> информацию не допускается.</w:t>
      </w:r>
    </w:p>
    <w:p w14:paraId="5C030000">
      <w:pPr>
        <w:spacing w:line="360" w:lineRule="exact"/>
        <w:ind w:firstLine="709" w:left="0"/>
        <w:jc w:val="both"/>
      </w:pPr>
      <w: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5D030000">
      <w:pPr>
        <w:spacing w:line="360" w:lineRule="exact"/>
        <w:ind w:firstLine="709" w:left="0"/>
        <w:jc w:val="both"/>
      </w:pPr>
      <w: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14:paraId="5E030000">
      <w:pPr>
        <w:spacing w:line="360" w:lineRule="exact"/>
        <w:ind w:firstLine="709" w:left="0"/>
        <w:jc w:val="both"/>
      </w:pPr>
      <w: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14:paraId="5F030000">
      <w:pPr>
        <w:spacing w:line="360" w:lineRule="exact"/>
        <w:ind w:firstLine="709" w:left="0"/>
        <w:jc w:val="both"/>
      </w:pPr>
      <w:r>
        <w:t>3.5.6. Комиссия вскрывает конверты с заявками на участие в закрытом конкурсе в срок, не превышающий пяти дней с даты окончания срока подачи заявок на участие в закрытом конкурсе.</w:t>
      </w:r>
    </w:p>
    <w:p w14:paraId="60030000">
      <w:pPr>
        <w:spacing w:line="360" w:lineRule="exact"/>
        <w:ind w:firstLine="709" w:left="0"/>
        <w:jc w:val="both"/>
      </w:pPr>
      <w: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14:paraId="61030000">
      <w:pPr>
        <w:spacing w:line="360" w:lineRule="exact"/>
        <w:ind w:firstLine="709" w:left="0"/>
        <w:jc w:val="both"/>
      </w:pPr>
      <w: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14:paraId="62030000">
      <w:pPr>
        <w:spacing w:line="360" w:lineRule="exact"/>
        <w:ind w:firstLine="709" w:left="0"/>
        <w:jc w:val="both"/>
      </w:pPr>
      <w:r>
        <w:t>Наименование (для юридического лица), фамилия, имя, отчество (при наличии) (для физического лица) каждого участника закрытого конкурса, конверт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14:paraId="63030000">
      <w:pPr>
        <w:spacing w:line="360" w:lineRule="exact"/>
        <w:ind w:firstLine="709" w:left="0"/>
        <w:jc w:val="both"/>
      </w:pPr>
      <w: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14:paraId="64030000">
      <w:pPr>
        <w:spacing w:line="360" w:lineRule="exact"/>
        <w:ind w:firstLine="709" w:left="0"/>
        <w:jc w:val="both"/>
      </w:pPr>
      <w:r>
        <w:t>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с даты вскрытия конвертов с такими заявками.</w:t>
      </w:r>
    </w:p>
    <w:p w14:paraId="65030000">
      <w:pPr>
        <w:spacing w:line="360" w:lineRule="exact"/>
        <w:ind w:firstLine="709" w:left="0"/>
        <w:jc w:val="both"/>
      </w:pPr>
      <w:r>
        <w:t xml:space="preserve">3.5.8. Комиссия осуществляет рассмотрение заявок на участие в закрытом конкурсе, в том числе </w:t>
      </w:r>
      <w:r>
        <w:t>заявки на участие в закрытом конкурсе единственного участника закрытого конкурса</w:t>
      </w:r>
      <w:r>
        <w:t>.</w:t>
      </w:r>
    </w:p>
    <w:p w14:paraId="66030000">
      <w:pPr>
        <w:spacing w:line="360" w:lineRule="exact"/>
        <w:ind w:firstLine="709" w:left="0"/>
        <w:jc w:val="both"/>
      </w:pPr>
      <w:r>
        <w:t xml:space="preserve">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w:t>
      </w:r>
      <w:r>
        <w:t xml:space="preserve">настоящем Положении, </w:t>
      </w:r>
      <w:r>
        <w:t>документации о закрытом конкурсе, или об отклонении заявки на участие в закрытом конкурсе.</w:t>
      </w:r>
    </w:p>
    <w:p w14:paraId="67030000">
      <w:pPr>
        <w:spacing w:line="360" w:lineRule="exact"/>
        <w:ind w:firstLine="709" w:left="0"/>
        <w:jc w:val="both"/>
      </w:pPr>
      <w: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при которой определяется победитель закрытого конкурса на основе критериев оценки, установленных в документации о закрытом конкурсе.</w:t>
      </w:r>
    </w:p>
    <w:p w14:paraId="68030000">
      <w:pPr>
        <w:spacing w:line="360" w:lineRule="exact"/>
        <w:ind w:firstLine="709" w:left="0"/>
        <w:jc w:val="both"/>
      </w:pPr>
      <w:r>
        <w:t xml:space="preserve">Победителем закрытого конкурса признается участник закрытого конкурса, заявка на </w:t>
      </w:r>
      <w:r>
        <w:t>участие</w:t>
      </w:r>
      <w:r>
        <w:t xml:space="preserve"> в закрытом конкурсе которого признана соответствующей требованиям, установленным в </w:t>
      </w:r>
      <w:r>
        <w:t xml:space="preserve">настоящем Положении, </w:t>
      </w:r>
      <w:r>
        <w:t>документации о закрытом конкурсе, и заявке на участие в закрытом конкурсе которого присвоен первый номер.</w:t>
      </w:r>
    </w:p>
    <w:p w14:paraId="69030000">
      <w:pPr>
        <w:spacing w:line="360" w:lineRule="exact"/>
        <w:ind w:firstLine="709" w:left="0"/>
        <w:jc w:val="both"/>
      </w:pPr>
      <w:r>
        <w:t xml:space="preserve">Вторым участником закрытого конкурса признается участник закрытого конкурса, заявка на </w:t>
      </w:r>
      <w:r>
        <w:t>участие</w:t>
      </w:r>
      <w:r>
        <w:t xml:space="preserve"> в закрытом конкурсе которого признана соответствующей требованиям, установленным в </w:t>
      </w:r>
      <w:r>
        <w:t xml:space="preserve">настоящем Положении, </w:t>
      </w:r>
      <w:r>
        <w:t>документации о закрытом конкурсе, и заявке на участие в закрытом конкурсе которого присвоен второй номер.</w:t>
      </w:r>
    </w:p>
    <w:p w14:paraId="6A030000">
      <w:pPr>
        <w:spacing w:line="360" w:lineRule="exact"/>
        <w:ind w:firstLine="709" w:left="0"/>
        <w:jc w:val="both"/>
      </w:pPr>
      <w: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14:paraId="6B030000">
      <w:pPr>
        <w:spacing w:line="360" w:lineRule="exact"/>
        <w:ind/>
        <w:jc w:val="both"/>
      </w:pPr>
    </w:p>
    <w:p w14:paraId="6C030000">
      <w:pPr>
        <w:spacing w:line="360" w:lineRule="exact"/>
        <w:ind/>
        <w:jc w:val="center"/>
      </w:pPr>
      <w:r>
        <w:t>3.6. ОТКРЫТЫЙ АУКЦИОН</w:t>
      </w:r>
    </w:p>
    <w:p w14:paraId="6D030000">
      <w:pPr>
        <w:spacing w:line="360" w:lineRule="exact"/>
        <w:ind/>
        <w:jc w:val="both"/>
      </w:pPr>
    </w:p>
    <w:p w14:paraId="6E030000">
      <w:pPr>
        <w:spacing w:line="360" w:lineRule="exact"/>
        <w:ind w:firstLine="709" w:left="0"/>
        <w:jc w:val="both"/>
      </w:pPr>
      <w: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участие в открытом аукционе которого соответствует требованиям, </w:t>
      </w:r>
      <w:r>
        <w:t>установленным в документации об открытом аукционе, и который предложил наиболее высокую цену за право заключить договор.</w:t>
      </w:r>
    </w:p>
    <w:p w14:paraId="6F030000">
      <w:pPr>
        <w:spacing w:line="360" w:lineRule="exact"/>
        <w:ind w:firstLine="709" w:left="0"/>
        <w:jc w:val="both"/>
      </w:pPr>
      <w:r>
        <w:t>3.6.2. Заказчик может осуществлять закупку путем проведения открытого аукциона во всех случаях, за исключением следующих случаев:</w:t>
      </w:r>
    </w:p>
    <w:p w14:paraId="70030000">
      <w:pPr>
        <w:spacing w:line="360" w:lineRule="exact"/>
        <w:ind w:firstLine="709" w:left="0"/>
        <w:jc w:val="both"/>
      </w:pPr>
      <w:r>
        <w:t>1) осуществление конкурентной закупки, участниками которой могут быть только субъекты малого и среднего предпринимательства;</w:t>
      </w:r>
    </w:p>
    <w:p w14:paraId="71030000">
      <w:pPr>
        <w:spacing w:line="360" w:lineRule="exact"/>
        <w:ind w:firstLine="709" w:left="0"/>
        <w:jc w:val="both"/>
      </w:pPr>
      <w: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72030000">
      <w:pPr>
        <w:spacing w:line="360" w:lineRule="exact"/>
        <w:ind w:firstLine="709" w:left="0"/>
        <w:jc w:val="both"/>
      </w:pPr>
      <w:r>
        <w:t>3) осуществление закупки, сведения о которой составляют государственную тайну;</w:t>
      </w:r>
    </w:p>
    <w:p w14:paraId="73030000">
      <w:pPr>
        <w:spacing w:line="360" w:lineRule="exact"/>
        <w:ind w:firstLine="709" w:left="0"/>
        <w:jc w:val="both"/>
      </w:pPr>
      <w: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4030000">
      <w:pPr>
        <w:spacing w:line="360" w:lineRule="exact"/>
        <w:ind w:firstLine="709" w:left="0"/>
        <w:jc w:val="both"/>
      </w:pPr>
      <w: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5030000">
      <w:pPr>
        <w:spacing w:line="360" w:lineRule="exact"/>
        <w:ind w:firstLine="709" w:left="0"/>
        <w:jc w:val="both"/>
      </w:pPr>
      <w:r>
        <w:t>6) осуществление закупки в случаях, определенных Правительством Российской Федерации в соответствии с частью 16 статьи 4 Закона № 223-ФЗ.</w:t>
      </w:r>
    </w:p>
    <w:p w14:paraId="76030000">
      <w:pPr>
        <w:spacing w:line="360" w:lineRule="exact"/>
        <w:ind w:firstLine="709" w:left="0"/>
        <w:jc w:val="both"/>
      </w:pPr>
      <w: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14:paraId="77030000">
      <w:pPr>
        <w:spacing w:line="360" w:lineRule="exact"/>
        <w:ind w:firstLine="709" w:left="0"/>
        <w:jc w:val="both"/>
      </w:pPr>
      <w: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14:paraId="78030000">
      <w:pPr>
        <w:spacing w:line="360" w:lineRule="exact"/>
        <w:ind w:firstLine="709" w:left="0"/>
        <w:jc w:val="both"/>
      </w:pPr>
      <w:r>
        <w:t>1) информацию об участнике открытого аукциона, включая:</w:t>
      </w:r>
    </w:p>
    <w:p w14:paraId="79030000">
      <w:pPr>
        <w:spacing w:line="360" w:lineRule="exact"/>
        <w:ind w:firstLine="709" w:left="0"/>
        <w:jc w:val="both"/>
      </w:pPr>
      <w:r>
        <w:t>а) для юридического лица:</w:t>
      </w:r>
    </w:p>
    <w:p w14:paraId="7A030000">
      <w:pPr>
        <w:spacing w:line="360" w:lineRule="exact"/>
        <w:ind w:firstLine="709" w:left="0"/>
        <w:jc w:val="both"/>
      </w:pPr>
      <w:r>
        <w:t>наименование;</w:t>
      </w:r>
    </w:p>
    <w:p w14:paraId="7B030000">
      <w:pPr>
        <w:spacing w:line="360" w:lineRule="exact"/>
        <w:ind w:firstLine="709" w:left="0"/>
        <w:jc w:val="both"/>
      </w:pPr>
      <w:r>
        <w:t>фирменное наименование (при наличии);</w:t>
      </w:r>
    </w:p>
    <w:p w14:paraId="7C030000">
      <w:pPr>
        <w:spacing w:line="360" w:lineRule="exact"/>
        <w:ind w:firstLine="709" w:left="0"/>
        <w:jc w:val="both"/>
      </w:pPr>
      <w:r>
        <w:t>место нахождения;</w:t>
      </w:r>
    </w:p>
    <w:p w14:paraId="7D030000">
      <w:pPr>
        <w:spacing w:line="360" w:lineRule="exact"/>
        <w:ind w:firstLine="709" w:left="0"/>
        <w:jc w:val="both"/>
      </w:pPr>
      <w:r>
        <w:t>почтовый адрес;</w:t>
      </w:r>
    </w:p>
    <w:p w14:paraId="7E030000">
      <w:pPr>
        <w:spacing w:line="360" w:lineRule="exact"/>
        <w:ind w:firstLine="709" w:left="0"/>
        <w:jc w:val="both"/>
      </w:pPr>
      <w:r>
        <w:t>номер контактного телефона;</w:t>
      </w:r>
    </w:p>
    <w:p w14:paraId="7F030000">
      <w:pPr>
        <w:spacing w:line="360" w:lineRule="exact"/>
        <w:ind w:firstLine="709" w:left="0"/>
        <w:jc w:val="both"/>
      </w:pPr>
      <w:r>
        <w:t>адрес электронной почты;</w:t>
      </w:r>
    </w:p>
    <w:p w14:paraId="80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81030000">
      <w:pPr>
        <w:spacing w:line="360" w:lineRule="exact"/>
        <w:ind w:firstLine="709" w:left="0"/>
        <w:jc w:val="both"/>
      </w:pPr>
      <w:r>
        <w:t>код причины постановки на учет в налоговом органе (для российского лица);</w:t>
      </w:r>
    </w:p>
    <w:p w14:paraId="82030000">
      <w:pPr>
        <w:spacing w:line="360" w:lineRule="exact"/>
        <w:ind w:firstLine="709" w:left="0"/>
        <w:jc w:val="both"/>
      </w:pPr>
      <w:r>
        <w:t>основной государственный регистрационный номер (для российского лица);</w:t>
      </w:r>
    </w:p>
    <w:p w14:paraId="83030000">
      <w:pPr>
        <w:spacing w:line="360" w:lineRule="exact"/>
        <w:ind w:firstLine="709" w:left="0"/>
        <w:jc w:val="both"/>
      </w:pPr>
      <w:r>
        <w:t>дату регистрации юридического лица (для российского лица);</w:t>
      </w:r>
    </w:p>
    <w:p w14:paraId="84030000">
      <w:pPr>
        <w:spacing w:line="360" w:lineRule="exact"/>
        <w:ind w:firstLine="709" w:left="0"/>
        <w:jc w:val="both"/>
      </w:pPr>
      <w:r>
        <w:t>код по Общероссийскому классификатору предприятий и организаций (для российского лица);</w:t>
      </w:r>
    </w:p>
    <w:p w14:paraId="85030000">
      <w:pPr>
        <w:spacing w:line="360" w:lineRule="exact"/>
        <w:ind w:firstLine="709" w:left="0"/>
        <w:jc w:val="both"/>
      </w:pPr>
      <w:r>
        <w:t>банковские реквизиты;</w:t>
      </w:r>
    </w:p>
    <w:p w14:paraId="86030000">
      <w:pPr>
        <w:spacing w:line="360" w:lineRule="exact"/>
        <w:ind w:firstLine="709" w:left="0"/>
        <w:jc w:val="both"/>
      </w:pPr>
      <w:r>
        <w:t>б) для физического лица, в том числе индивидуального предпринимателя:</w:t>
      </w:r>
    </w:p>
    <w:p w14:paraId="87030000">
      <w:pPr>
        <w:spacing w:line="360" w:lineRule="exact"/>
        <w:ind w:firstLine="709" w:left="0"/>
        <w:jc w:val="both"/>
      </w:pPr>
      <w:r>
        <w:t>фамилию, имя, отчество (при наличии);</w:t>
      </w:r>
    </w:p>
    <w:p w14:paraId="88030000">
      <w:pPr>
        <w:spacing w:line="360" w:lineRule="exact"/>
        <w:ind w:firstLine="709" w:left="0"/>
        <w:jc w:val="both"/>
      </w:pPr>
      <w:r>
        <w:t>паспортные данные;</w:t>
      </w:r>
    </w:p>
    <w:p w14:paraId="89030000">
      <w:pPr>
        <w:spacing w:line="360" w:lineRule="exact"/>
        <w:ind w:firstLine="709" w:left="0"/>
        <w:jc w:val="both"/>
      </w:pPr>
      <w:r>
        <w:t>место жительства;</w:t>
      </w:r>
    </w:p>
    <w:p w14:paraId="8A030000">
      <w:pPr>
        <w:spacing w:line="360" w:lineRule="exact"/>
        <w:ind w:firstLine="709" w:left="0"/>
        <w:jc w:val="both"/>
      </w:pPr>
      <w:r>
        <w:t>почтовый адрес;</w:t>
      </w:r>
    </w:p>
    <w:p w14:paraId="8B030000">
      <w:pPr>
        <w:spacing w:line="360" w:lineRule="exact"/>
        <w:ind w:firstLine="709" w:left="0"/>
        <w:jc w:val="both"/>
      </w:pPr>
      <w:r>
        <w:t>номер контактного телефона;</w:t>
      </w:r>
    </w:p>
    <w:p w14:paraId="8C030000">
      <w:pPr>
        <w:spacing w:line="360" w:lineRule="exact"/>
        <w:ind w:firstLine="709" w:left="0"/>
        <w:jc w:val="both"/>
      </w:pPr>
      <w:r>
        <w:t>адрес электронной почты;</w:t>
      </w:r>
    </w:p>
    <w:p w14:paraId="8D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8E03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8F03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90030000">
      <w:pPr>
        <w:spacing w:line="360" w:lineRule="exact"/>
        <w:ind w:firstLine="709" w:left="0"/>
        <w:jc w:val="both"/>
      </w:pPr>
      <w:r>
        <w:t>банковские реквизиты;</w:t>
      </w:r>
    </w:p>
    <w:p w14:paraId="91030000">
      <w:pPr>
        <w:spacing w:line="360" w:lineRule="exact"/>
        <w:ind w:firstLine="709" w:left="0"/>
        <w:jc w:val="both"/>
      </w:pPr>
      <w:r>
        <w:t>2</w:t>
      </w:r>
      <w:r>
        <w:t xml:space="preserve">) документы, подтверждающие соответствие участника открытого аукциона требованиям, установленным в </w:t>
      </w:r>
      <w:r>
        <w:t xml:space="preserve">настоящем Положении, </w:t>
      </w:r>
      <w:r>
        <w:t>документации об открытом аукционе;</w:t>
      </w:r>
    </w:p>
    <w:p w14:paraId="92030000">
      <w:pPr>
        <w:spacing w:line="360" w:lineRule="exact"/>
        <w:ind w:firstLine="709" w:left="0"/>
        <w:jc w:val="both"/>
      </w:pPr>
      <w:r>
        <w:t>3</w:t>
      </w:r>
      <w:r>
        <w:t>) предложение участника открытого аукциона в отношении предмета закупки, включая:</w:t>
      </w:r>
    </w:p>
    <w:p w14:paraId="93030000">
      <w:pPr>
        <w:spacing w:line="360" w:lineRule="exact"/>
        <w:ind w:firstLine="709" w:left="0"/>
        <w:jc w:val="both"/>
      </w:pPr>
      <w: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14:paraId="94030000">
      <w:pPr>
        <w:spacing w:line="360" w:lineRule="exact"/>
        <w:ind w:firstLine="709" w:left="0"/>
        <w:jc w:val="both"/>
      </w:pPr>
      <w:r>
        <w:t>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14:paraId="95030000">
      <w:pPr>
        <w:spacing w:line="360" w:lineRule="exact"/>
        <w:ind w:firstLine="709" w:left="0"/>
        <w:jc w:val="both"/>
      </w:pPr>
      <w:r>
        <w:t xml:space="preserve">в) указание на товарный знак (его словесное обозначение) (при наличии), знак обслуживания (при наличии), фирменное наименование (при наличии), </w:t>
      </w:r>
      <w:r>
        <w:t>патенты (при наличии), полезные модели (при наличии), промышленные образцы (при наличии);</w:t>
      </w:r>
    </w:p>
    <w:p w14:paraId="96030000">
      <w:pPr>
        <w:spacing w:line="360" w:lineRule="exact"/>
        <w:ind w:firstLine="709" w:left="0"/>
        <w:jc w:val="both"/>
      </w:pPr>
      <w:r>
        <w:t xml:space="preserve">г) 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открытом аукционе не является основанием для отклонения такой заявки;</w:t>
      </w:r>
    </w:p>
    <w:p w14:paraId="9703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аукционе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9803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аукционе не является основанием для отклонения такой заявки;</w:t>
      </w:r>
    </w:p>
    <w:p w14:paraId="99030000">
      <w:pPr>
        <w:spacing w:line="360" w:lineRule="exact"/>
        <w:ind w:firstLine="709" w:left="0"/>
        <w:jc w:val="both"/>
      </w:pPr>
      <w:r>
        <w:t>4</w:t>
      </w:r>
      <w:r>
        <w:t>)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9A030000">
      <w:pPr>
        <w:spacing w:line="360" w:lineRule="exact"/>
        <w:ind w:firstLine="709" w:left="0"/>
        <w:jc w:val="both"/>
      </w:pPr>
      <w:r>
        <w:t>5</w:t>
      </w:r>
      <w:r>
        <w:t>)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14:paraId="9B030000">
      <w:pPr>
        <w:spacing w:line="360" w:lineRule="exact"/>
        <w:ind w:firstLine="709" w:left="0"/>
        <w:jc w:val="both"/>
      </w:pPr>
      <w:r>
        <w:t>6</w:t>
      </w:r>
      <w:r>
        <w:t xml:space="preserve">)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w:t>
      </w:r>
      <w:r>
        <w:t xml:space="preserve">настоящем Положении, </w:t>
      </w:r>
      <w:r>
        <w:t>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14:paraId="9C030000">
      <w:pPr>
        <w:spacing w:line="360" w:lineRule="exact"/>
        <w:ind w:firstLine="709" w:left="0"/>
        <w:jc w:val="both"/>
      </w:pPr>
      <w:r>
        <w:t>7</w:t>
      </w:r>
      <w:r>
        <w:t xml:space="preserve">) </w:t>
      </w:r>
      <w:r>
        <w:t>согласие участника открытого аукциона на обработку его персональных данных (для физического лица, в том числе индивидуального предпринимателя).</w:t>
      </w:r>
    </w:p>
    <w:p w14:paraId="9D030000">
      <w:pPr>
        <w:spacing w:line="360" w:lineRule="exact"/>
        <w:ind w:firstLine="709" w:left="0"/>
        <w:jc w:val="both"/>
      </w:pPr>
      <w:r>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открытого аукциона требованиям, установленным в </w:t>
      </w:r>
      <w:r>
        <w:t xml:space="preserve">настоящем Положении, </w:t>
      </w:r>
      <w:r>
        <w:t xml:space="preserve">документации об открытом аукционе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открытого аукциона требованиям, установленным в </w:t>
      </w:r>
      <w:r>
        <w:t xml:space="preserve">настоящем Положении, </w:t>
      </w:r>
      <w:r>
        <w:t>документации об открытом аукционе в соответствии с подпунктами 1, 12-17 пункта 2.10.1 настоящего Положения, должны быть представлены в отношении хотя бы одного из таких лиц.</w:t>
      </w:r>
    </w:p>
    <w:p w14:paraId="9E030000">
      <w:pPr>
        <w:spacing w:line="360" w:lineRule="exact"/>
        <w:ind w:firstLine="709" w:left="0"/>
        <w:jc w:val="both"/>
      </w:pPr>
      <w:r>
        <w:t>Требовать от участника открытого аукциона иные документы и информацию не допускается.</w:t>
      </w:r>
    </w:p>
    <w:p w14:paraId="9F030000">
      <w:pPr>
        <w:spacing w:line="360" w:lineRule="exact"/>
        <w:ind w:firstLine="709" w:left="0"/>
        <w:jc w:val="both"/>
      </w:pPr>
      <w: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A0030000">
      <w:pPr>
        <w:spacing w:line="360" w:lineRule="exact"/>
        <w:ind w:firstLine="709" w:left="0"/>
        <w:jc w:val="both"/>
      </w:pPr>
      <w:r>
        <w:t>Заявка на участие в открытом аукционе может быть подана в запечатанном конверте.</w:t>
      </w:r>
    </w:p>
    <w:p w14:paraId="A1030000">
      <w:pPr>
        <w:spacing w:line="360" w:lineRule="exact"/>
        <w:ind w:firstLine="709" w:left="0"/>
        <w:jc w:val="both"/>
      </w:pPr>
      <w: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14:paraId="A2030000">
      <w:pPr>
        <w:spacing w:line="360" w:lineRule="exact"/>
        <w:ind w:firstLine="709" w:left="0"/>
        <w:jc w:val="both"/>
      </w:pPr>
      <w:r>
        <w:t xml:space="preserve">3.6.6. </w:t>
      </w:r>
      <w:r>
        <w:t xml:space="preserve">Комиссия осуществляет рассмотрение заявок на участие в открытом аукционе, в том числе </w:t>
      </w:r>
      <w:r>
        <w:t>заявки на участие в открытом аукционе единственного участника открытого аукциона</w:t>
      </w:r>
      <w:r>
        <w:t>, в срок, не превышающий двадцать дней с даты окончания срока подачи заявок на участие в открытом аукционе.</w:t>
      </w:r>
    </w:p>
    <w:p w14:paraId="A3030000">
      <w:pPr>
        <w:spacing w:line="360" w:lineRule="exact"/>
        <w:ind w:firstLine="709" w:left="0"/>
        <w:jc w:val="both"/>
      </w:pPr>
      <w:r>
        <w:t xml:space="preserve">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w:t>
      </w:r>
      <w:r>
        <w:t xml:space="preserve">настоящем Положении, </w:t>
      </w:r>
      <w:r>
        <w:t>извещении о проведении открытого аукциона, документации об открытом аукционе, или об отклонении заявки на участие в открытом аукционе.</w:t>
      </w:r>
    </w:p>
    <w:p w14:paraId="A4030000">
      <w:pPr>
        <w:spacing w:line="360" w:lineRule="exact"/>
        <w:ind w:firstLine="709" w:left="0"/>
        <w:jc w:val="both"/>
      </w:pPr>
      <w:r>
        <w:t>Результаты рассмотрения заявок на участие в открытом аукционе вносятся в протокол рассмотрения заявок на участие в открытом аукционе.</w:t>
      </w:r>
    </w:p>
    <w:p w14:paraId="A5030000">
      <w:pPr>
        <w:spacing w:line="360" w:lineRule="exact"/>
        <w:ind w:firstLine="709" w:left="0"/>
        <w:jc w:val="both"/>
      </w:pPr>
      <w:r>
        <w:t xml:space="preserve">3.6.7. </w:t>
      </w:r>
      <w:r>
        <w:t>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14:paraId="A6030000">
      <w:pPr>
        <w:spacing w:line="360" w:lineRule="exact"/>
        <w:ind w:firstLine="709" w:left="0"/>
        <w:jc w:val="both"/>
      </w:pPr>
      <w:r>
        <w:t>Аукцион проводится в день, во время, в месте и в порядке, которые указаны в документации об открытом аукционе.</w:t>
      </w:r>
    </w:p>
    <w:p w14:paraId="A7030000">
      <w:pPr>
        <w:spacing w:line="360" w:lineRule="exact"/>
        <w:ind w:firstLine="709" w:left="0"/>
        <w:jc w:val="both"/>
      </w:pPr>
      <w:r>
        <w:t xml:space="preserve">В аукционе могут участвовать только участники открытого аукциона, заявки на участие в открытом аукционе которых не были отклонены, </w:t>
      </w:r>
      <w:r>
        <w:br/>
      </w:r>
      <w:r>
        <w:t xml:space="preserve">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w:t>
      </w:r>
      <w:r>
        <w:br/>
      </w:r>
      <w:r>
        <w:t>за исключением единственного участника открытого аукциона, или их представителям принять участие в аукционе.</w:t>
      </w:r>
    </w:p>
    <w:p w14:paraId="A8030000">
      <w:pPr>
        <w:spacing w:line="360" w:lineRule="exact"/>
        <w:ind w:firstLine="709" w:left="0"/>
        <w:jc w:val="both"/>
      </w:pPr>
      <w:r>
        <w:t xml:space="preserve">Аукцион проводится путем снижения начальной (максимальной) цены договора, указанной в извещении о проведении открытого аукциона </w:t>
      </w:r>
      <w:r>
        <w:br/>
      </w:r>
      <w:r>
        <w:t>и докумен</w:t>
      </w:r>
      <w:r>
        <w:t>тации об открытом аукционе, на «</w:t>
      </w:r>
      <w:r>
        <w:t>шаг аукциона</w:t>
      </w:r>
      <w:r>
        <w:t>»</w:t>
      </w:r>
      <w:r>
        <w:t>.</w:t>
      </w:r>
    </w:p>
    <w:p w14:paraId="A9030000">
      <w:pPr>
        <w:spacing w:line="360" w:lineRule="exact"/>
        <w:ind w:firstLine="709" w:left="0"/>
        <w:jc w:val="both"/>
      </w:pPr>
      <w:r>
        <w:t>«Шаг аукциона»</w:t>
      </w:r>
      <w:r>
        <w:t xml:space="preserve">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В случае если после троекратного объявления цены договора, сниженной в соответствии</w:t>
      </w:r>
      <w:r>
        <w:br/>
      </w:r>
      <w:r>
        <w:t>с «</w:t>
      </w:r>
      <w:r>
        <w:t>шагом аукциона</w:t>
      </w:r>
      <w:r>
        <w:t>»</w:t>
      </w:r>
      <w:r>
        <w:t>, ни один из участников открытого аукциона не заявил</w:t>
      </w:r>
      <w:r>
        <w:br/>
      </w:r>
      <w:r>
        <w:t>о своем согласии заключить договор по объявленной ц</w:t>
      </w:r>
      <w:r>
        <w:t>ене, аукционист обязан снизить «</w:t>
      </w:r>
      <w:r>
        <w:t>шаг аукциона</w:t>
      </w:r>
      <w:r>
        <w:t>»</w:t>
      </w:r>
      <w:r>
        <w:t xml:space="preserve"> на 0,5 процента начальной (максимальной) цены договора, но не ниже 0,5 процента начальной (максимальной) цены договора.</w:t>
      </w:r>
    </w:p>
    <w:p w14:paraId="AA030000">
      <w:pPr>
        <w:spacing w:line="360" w:lineRule="exact"/>
        <w:ind w:firstLine="709" w:left="0"/>
        <w:jc w:val="both"/>
      </w:pPr>
      <w:r>
        <w:t>Аукционист выбирается комиссией из числа членов комиссии.</w:t>
      </w:r>
    </w:p>
    <w:p w14:paraId="AB030000">
      <w:pPr>
        <w:spacing w:line="360" w:lineRule="exact"/>
        <w:ind w:firstLine="709" w:left="0"/>
        <w:jc w:val="both"/>
      </w:pPr>
      <w: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14:paraId="AC030000">
      <w:pPr>
        <w:spacing w:line="360" w:lineRule="exact"/>
        <w:ind w:firstLine="709" w:left="0"/>
        <w:jc w:val="both"/>
      </w:pPr>
      <w:r>
        <w:t xml:space="preserve">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t>«</w:t>
      </w:r>
      <w:r>
        <w:t>шага аукциона</w:t>
      </w:r>
      <w:r>
        <w:t>»</w:t>
      </w:r>
      <w:r>
        <w:t>,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14:paraId="AD030000">
      <w:pPr>
        <w:spacing w:line="360" w:lineRule="exact"/>
        <w:ind w:firstLine="709" w:left="0"/>
        <w:jc w:val="both"/>
      </w:pPr>
      <w:r>
        <w:t xml:space="preserve">Участник открытого аукциона после объявления аукционистом начальной (максимальной) цены договора и цены договора, сниженной </w:t>
      </w:r>
      <w:r>
        <w:br/>
      </w:r>
      <w:r>
        <w:t xml:space="preserve">в соответствии с </w:t>
      </w:r>
      <w:r>
        <w:t>«</w:t>
      </w:r>
      <w:r>
        <w:t>шагом аукциона</w:t>
      </w:r>
      <w:r>
        <w:t>»</w:t>
      </w:r>
      <w:r>
        <w:t xml:space="preserve">, поднимает карточку в случае, если </w:t>
      </w:r>
      <w:r>
        <w:br/>
      </w:r>
      <w:r>
        <w:t>он согласен заключить договор по объявленной цене. Поднятие карточки участником открытого аукциона после объявления аукционистом цены догово</w:t>
      </w:r>
      <w:r>
        <w:t>ра, сниженной в соответствии с «</w:t>
      </w:r>
      <w:r>
        <w:t>шагом аукциона</w:t>
      </w:r>
      <w:r>
        <w:t>»</w:t>
      </w:r>
      <w:r>
        <w:t>, является предложением данного участника открытого аукциона о соответствующей цене договора.</w:t>
      </w:r>
    </w:p>
    <w:p w14:paraId="AE030000">
      <w:pPr>
        <w:spacing w:line="360" w:lineRule="exact"/>
        <w:ind w:firstLine="709" w:left="0"/>
        <w:jc w:val="both"/>
      </w:pPr>
      <w:r>
        <w:t xml:space="preserve">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w:t>
      </w:r>
      <w:r>
        <w:br/>
      </w:r>
      <w:r>
        <w:t xml:space="preserve">с </w:t>
      </w:r>
      <w:r>
        <w:t>«</w:t>
      </w:r>
      <w:r>
        <w:t>шагом аукциона</w:t>
      </w:r>
      <w:r>
        <w:t>»</w:t>
      </w:r>
      <w:r>
        <w:t>, а также новую цену договора, сниженную в соот</w:t>
      </w:r>
      <w:r>
        <w:t>ветствии с «шагом аукциона», и «</w:t>
      </w:r>
      <w:r>
        <w:t>шаг аукциона</w:t>
      </w:r>
      <w:r>
        <w:t>»</w:t>
      </w:r>
      <w:r>
        <w:t>, в соответствии с которым снижается цена.</w:t>
      </w:r>
    </w:p>
    <w:p w14:paraId="AF030000">
      <w:pPr>
        <w:spacing w:line="360" w:lineRule="exact"/>
        <w:ind w:firstLine="709" w:left="0"/>
        <w:jc w:val="both"/>
      </w:pPr>
      <w:r>
        <w:t xml:space="preserve">Аукцион считается оконченным, если после троекратного объявления аукционистом цены договора, сниженной в соответствии с минимальным значением </w:t>
      </w:r>
      <w:r>
        <w:t>«</w:t>
      </w:r>
      <w:r>
        <w:t>шага аукциона</w:t>
      </w:r>
      <w:r>
        <w:t>»</w:t>
      </w:r>
      <w:r>
        <w:t>,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14:paraId="B0030000">
      <w:pPr>
        <w:spacing w:line="360" w:lineRule="exact"/>
        <w:ind w:firstLine="709" w:left="0"/>
        <w:jc w:val="both"/>
      </w:pPr>
      <w: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B1030000">
      <w:pPr>
        <w:spacing w:line="360" w:lineRule="exact"/>
        <w:ind w:firstLine="709" w:left="0"/>
        <w:jc w:val="both"/>
      </w:pPr>
      <w: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14:paraId="B2030000">
      <w:pPr>
        <w:spacing w:line="360" w:lineRule="exact"/>
        <w:ind w:firstLine="709" w:left="0"/>
        <w:jc w:val="both"/>
      </w:pPr>
      <w:r>
        <w:t xml:space="preserve">Победителем открытого аукциона признается участник открытого аукциона, заявка на </w:t>
      </w:r>
      <w:r>
        <w:t>участие</w:t>
      </w:r>
      <w:r>
        <w:t xml:space="preserve"> в открытом аукционе которого признана соответствующей требованиям, установленным в </w:t>
      </w:r>
      <w:r>
        <w:t xml:space="preserve">настоящем Положении, </w:t>
      </w:r>
      <w:r>
        <w:t xml:space="preserve">извещении о проведении открытого аукциона, документации об открытом </w:t>
      </w:r>
      <w:r>
        <w:t>аукционе, и заявке на участие в открытом аукционе которого присвоен первый номер.</w:t>
      </w:r>
    </w:p>
    <w:p w14:paraId="B3030000">
      <w:pPr>
        <w:spacing w:line="360" w:lineRule="exact"/>
        <w:ind w:firstLine="709" w:left="0"/>
        <w:jc w:val="both"/>
      </w:pPr>
      <w:r>
        <w:t xml:space="preserve">Вторым участником открытого аукциона признается участник открытого аукциона, заявка на </w:t>
      </w:r>
      <w:r>
        <w:t>участие</w:t>
      </w:r>
      <w:r>
        <w:t xml:space="preserve"> в открытом аукционе которого признана соответствующей требованиям, установленным в </w:t>
      </w:r>
      <w:r>
        <w:t xml:space="preserve">настоящем Положении, </w:t>
      </w:r>
      <w:r>
        <w:t>извещении о проведении открытого аукциона, документации об открытом аукционе, и заявке на участие в открытом аукционе которого присвоен второй номер.</w:t>
      </w:r>
    </w:p>
    <w:p w14:paraId="B4030000">
      <w:pPr>
        <w:spacing w:line="360" w:lineRule="exact"/>
        <w:ind w:firstLine="709" w:left="0"/>
        <w:jc w:val="both"/>
      </w:pPr>
      <w:r>
        <w:t>Результаты аукциона вносятся в протокол проведения аукциона, являющийся итоговым протоколом.</w:t>
      </w:r>
    </w:p>
    <w:p w14:paraId="B5030000">
      <w:pPr>
        <w:spacing w:line="360" w:lineRule="exact"/>
        <w:ind/>
        <w:jc w:val="both"/>
      </w:pPr>
    </w:p>
    <w:p w14:paraId="B6030000">
      <w:pPr>
        <w:spacing w:line="360" w:lineRule="exact"/>
        <w:ind/>
        <w:jc w:val="center"/>
      </w:pPr>
      <w:r>
        <w:t>3.7. АУКЦИОН В ЭЛЕКТРОННОЙ ФОРМЕ</w:t>
      </w:r>
    </w:p>
    <w:p w14:paraId="B7030000">
      <w:pPr>
        <w:spacing w:line="360" w:lineRule="exact"/>
        <w:ind/>
        <w:jc w:val="both"/>
      </w:pPr>
    </w:p>
    <w:p w14:paraId="B8030000">
      <w:pPr>
        <w:spacing w:line="360" w:lineRule="exact"/>
        <w:ind w:firstLine="709" w:left="0"/>
        <w:jc w:val="both"/>
      </w:pPr>
      <w:r>
        <w:t>3.7.1. 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14:paraId="B9030000">
      <w:pPr>
        <w:spacing w:line="360" w:lineRule="exact"/>
        <w:ind w:firstLine="709" w:left="0"/>
        <w:jc w:val="both"/>
      </w:pPr>
      <w:r>
        <w:t>3.7.2. Заказчик может осуществлять закупку путем проведения аукциона в электронной форме во всех случаях, за исключением следующих случаев:</w:t>
      </w:r>
    </w:p>
    <w:p w14:paraId="BA030000">
      <w:pPr>
        <w:spacing w:line="360" w:lineRule="exact"/>
        <w:ind w:firstLine="709" w:left="0"/>
        <w:jc w:val="both"/>
      </w:pPr>
      <w:r>
        <w:t>1) осуществление закупки, сведения о которой составляют государственную тайну;</w:t>
      </w:r>
    </w:p>
    <w:p w14:paraId="BB030000">
      <w:pPr>
        <w:spacing w:line="360" w:lineRule="exact"/>
        <w:ind w:firstLine="709" w:left="0"/>
        <w:jc w:val="both"/>
      </w:pPr>
      <w:r>
        <w:t xml:space="preserve">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t>техники, на разработку, производство и поставки космической техники и объектов космической инфраструктуры;</w:t>
      </w:r>
    </w:p>
    <w:p w14:paraId="BC03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BD03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BE030000">
      <w:pPr>
        <w:spacing w:line="360" w:lineRule="exact"/>
        <w:ind w:firstLine="709" w:left="0"/>
        <w:jc w:val="both"/>
      </w:pPr>
      <w:r>
        <w:t>3.7.3.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за пятнадцать дней до даты окончания срока подачи заявок на участие в аукционе в электронной форме.</w:t>
      </w:r>
    </w:p>
    <w:p w14:paraId="BF030000">
      <w:pPr>
        <w:spacing w:line="360" w:lineRule="exact"/>
        <w:ind w:firstLine="709" w:left="0"/>
        <w:jc w:val="both"/>
      </w:pPr>
      <w:r>
        <w:t>3.7.4. Участник аукциона в электронной форме подает заявку на участие в аукционе в электронной форме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14:paraId="C0030000">
      <w:pPr>
        <w:spacing w:line="360" w:lineRule="exact"/>
        <w:ind w:firstLine="709" w:left="0"/>
        <w:jc w:val="both"/>
      </w:pPr>
      <w: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C1030000">
      <w:pPr>
        <w:spacing w:line="360" w:lineRule="exact"/>
        <w:ind w:firstLine="709" w:left="0"/>
        <w:jc w:val="both"/>
      </w:pPr>
      <w:r>
        <w:t>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14:paraId="C2030000">
      <w:pPr>
        <w:spacing w:line="360" w:lineRule="exact"/>
        <w:ind w:firstLine="709" w:left="0"/>
        <w:jc w:val="both"/>
      </w:pPr>
      <w: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14:paraId="C303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C403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C503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аукционе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C6030000">
      <w:pPr>
        <w:spacing w:line="360" w:lineRule="exact"/>
        <w:ind w:firstLine="709" w:left="0"/>
        <w:jc w:val="both"/>
      </w:pPr>
      <w:r>
        <w:t>е</w:t>
      </w:r>
      <w:r>
        <w:t xml:space="preserve">) </w:t>
      </w:r>
      <w:r>
        <w:t xml:space="preserve">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w:t>
      </w:r>
      <w:r>
        <w:br/>
      </w:r>
      <w:r>
        <w:t>в электронной форме не является основанием для отклонения такой заявки.</w:t>
      </w:r>
    </w:p>
    <w:p w14:paraId="C7030000">
      <w:pPr>
        <w:spacing w:line="360" w:lineRule="exact"/>
        <w:ind w:firstLine="709" w:left="0"/>
        <w:jc w:val="both"/>
      </w:pPr>
      <w: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сведений об участнике аукциона в электронной форме и предложения о цене договора.</w:t>
      </w:r>
    </w:p>
    <w:p w14:paraId="C8030000">
      <w:pPr>
        <w:spacing w:line="360" w:lineRule="exact"/>
        <w:ind w:firstLine="709" w:left="0"/>
        <w:jc w:val="both"/>
      </w:pPr>
      <w:r>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14:paraId="C9030000">
      <w:pPr>
        <w:spacing w:line="360" w:lineRule="exact"/>
        <w:ind w:firstLine="709" w:left="0"/>
        <w:jc w:val="both"/>
      </w:pPr>
      <w:r>
        <w:t>1) информацию об участнике аукциона в электронной форме, включая:</w:t>
      </w:r>
    </w:p>
    <w:p w14:paraId="CA030000">
      <w:pPr>
        <w:spacing w:line="360" w:lineRule="exact"/>
        <w:ind w:firstLine="709" w:left="0"/>
        <w:jc w:val="both"/>
      </w:pPr>
      <w:r>
        <w:t>а) для юридического лица:</w:t>
      </w:r>
    </w:p>
    <w:p w14:paraId="CB030000">
      <w:pPr>
        <w:spacing w:line="360" w:lineRule="exact"/>
        <w:ind w:firstLine="709" w:left="0"/>
        <w:jc w:val="both"/>
      </w:pPr>
      <w:r>
        <w:t>наименование;</w:t>
      </w:r>
    </w:p>
    <w:p w14:paraId="CC030000">
      <w:pPr>
        <w:spacing w:line="360" w:lineRule="exact"/>
        <w:ind w:firstLine="709" w:left="0"/>
        <w:jc w:val="both"/>
      </w:pPr>
      <w:r>
        <w:t>фирменное наименование (при наличии);</w:t>
      </w:r>
    </w:p>
    <w:p w14:paraId="CD030000">
      <w:pPr>
        <w:spacing w:line="360" w:lineRule="exact"/>
        <w:ind w:firstLine="709" w:left="0"/>
        <w:jc w:val="both"/>
      </w:pPr>
      <w:r>
        <w:t>место нахождения;</w:t>
      </w:r>
    </w:p>
    <w:p w14:paraId="CE030000">
      <w:pPr>
        <w:spacing w:line="360" w:lineRule="exact"/>
        <w:ind w:firstLine="709" w:left="0"/>
        <w:jc w:val="both"/>
      </w:pPr>
      <w:r>
        <w:t>почтовый адрес;</w:t>
      </w:r>
    </w:p>
    <w:p w14:paraId="CF030000">
      <w:pPr>
        <w:spacing w:line="360" w:lineRule="exact"/>
        <w:ind w:firstLine="709" w:left="0"/>
        <w:jc w:val="both"/>
      </w:pPr>
      <w:r>
        <w:t>номер контактного телефона;</w:t>
      </w:r>
    </w:p>
    <w:p w14:paraId="D0030000">
      <w:pPr>
        <w:spacing w:line="360" w:lineRule="exact"/>
        <w:ind w:firstLine="709" w:left="0"/>
        <w:jc w:val="both"/>
      </w:pPr>
      <w:r>
        <w:t>адрес электронной почты;</w:t>
      </w:r>
    </w:p>
    <w:p w14:paraId="D1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D2030000">
      <w:pPr>
        <w:spacing w:line="360" w:lineRule="exact"/>
        <w:ind w:firstLine="709" w:left="0"/>
        <w:jc w:val="both"/>
      </w:pPr>
      <w:r>
        <w:t>код причины постановки на учет в налоговом органе (для российского лица);</w:t>
      </w:r>
    </w:p>
    <w:p w14:paraId="D3030000">
      <w:pPr>
        <w:spacing w:line="360" w:lineRule="exact"/>
        <w:ind w:firstLine="709" w:left="0"/>
        <w:jc w:val="both"/>
      </w:pPr>
      <w:r>
        <w:t>основной государственный регистрационный номер (для российского лица);</w:t>
      </w:r>
    </w:p>
    <w:p w14:paraId="D4030000">
      <w:pPr>
        <w:spacing w:line="360" w:lineRule="exact"/>
        <w:ind w:firstLine="709" w:left="0"/>
        <w:jc w:val="both"/>
      </w:pPr>
      <w:r>
        <w:t>дату регистрации юридического лица (для российского лица);</w:t>
      </w:r>
    </w:p>
    <w:p w14:paraId="D5030000">
      <w:pPr>
        <w:spacing w:line="360" w:lineRule="exact"/>
        <w:ind w:firstLine="709" w:left="0"/>
        <w:jc w:val="both"/>
      </w:pPr>
      <w:r>
        <w:t>код по Общероссийскому классификатору предприятий и организаций (для российского лица);</w:t>
      </w:r>
    </w:p>
    <w:p w14:paraId="D6030000">
      <w:pPr>
        <w:spacing w:line="360" w:lineRule="exact"/>
        <w:ind w:firstLine="709" w:left="0"/>
        <w:jc w:val="both"/>
      </w:pPr>
      <w:r>
        <w:t>банковские реквизиты;</w:t>
      </w:r>
    </w:p>
    <w:p w14:paraId="D7030000">
      <w:pPr>
        <w:spacing w:line="360" w:lineRule="exact"/>
        <w:ind w:firstLine="709" w:left="0"/>
        <w:jc w:val="both"/>
      </w:pPr>
      <w:r>
        <w:t>б) для физического лица, в том числе индивидуального предпринимателя:</w:t>
      </w:r>
    </w:p>
    <w:p w14:paraId="D8030000">
      <w:pPr>
        <w:spacing w:line="360" w:lineRule="exact"/>
        <w:ind w:firstLine="709" w:left="0"/>
        <w:jc w:val="both"/>
      </w:pPr>
      <w:r>
        <w:t>фамилию, имя, отчество (при наличии);</w:t>
      </w:r>
    </w:p>
    <w:p w14:paraId="D9030000">
      <w:pPr>
        <w:spacing w:line="360" w:lineRule="exact"/>
        <w:ind w:firstLine="709" w:left="0"/>
        <w:jc w:val="both"/>
      </w:pPr>
      <w:r>
        <w:t>паспортные данные;</w:t>
      </w:r>
    </w:p>
    <w:p w14:paraId="DA030000">
      <w:pPr>
        <w:spacing w:line="360" w:lineRule="exact"/>
        <w:ind w:firstLine="709" w:left="0"/>
        <w:jc w:val="both"/>
      </w:pPr>
      <w:r>
        <w:t>место жительства;</w:t>
      </w:r>
    </w:p>
    <w:p w14:paraId="DB030000">
      <w:pPr>
        <w:spacing w:line="360" w:lineRule="exact"/>
        <w:ind w:firstLine="709" w:left="0"/>
        <w:jc w:val="both"/>
      </w:pPr>
      <w:r>
        <w:t>почтовый адрес;</w:t>
      </w:r>
    </w:p>
    <w:p w14:paraId="DC030000">
      <w:pPr>
        <w:spacing w:line="360" w:lineRule="exact"/>
        <w:ind w:firstLine="709" w:left="0"/>
        <w:jc w:val="both"/>
      </w:pPr>
      <w:r>
        <w:t>номер контактного телефона;</w:t>
      </w:r>
    </w:p>
    <w:p w14:paraId="DD030000">
      <w:pPr>
        <w:spacing w:line="360" w:lineRule="exact"/>
        <w:ind w:firstLine="709" w:left="0"/>
        <w:jc w:val="both"/>
      </w:pPr>
      <w:r>
        <w:t>адрес электронной почты;</w:t>
      </w:r>
    </w:p>
    <w:p w14:paraId="DE03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DF03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E003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E1030000">
      <w:pPr>
        <w:spacing w:line="360" w:lineRule="exact"/>
        <w:ind w:firstLine="709" w:left="0"/>
        <w:jc w:val="both"/>
      </w:pPr>
      <w:r>
        <w:t>банковские реквизиты;</w:t>
      </w:r>
    </w:p>
    <w:p w14:paraId="E2030000">
      <w:pPr>
        <w:spacing w:line="360" w:lineRule="exact"/>
        <w:ind w:firstLine="709" w:left="0"/>
        <w:jc w:val="both"/>
      </w:pPr>
      <w:r>
        <w:t xml:space="preserve">2) документы, подтверждающие соответствие участника аукциона в электронной форме требованиям, установленным в </w:t>
      </w:r>
      <w:r>
        <w:t xml:space="preserve">настоящем Положении, </w:t>
      </w:r>
      <w:r>
        <w:t>документации об аукционе в электронной форме;</w:t>
      </w:r>
    </w:p>
    <w:p w14:paraId="E3030000">
      <w:pPr>
        <w:spacing w:line="360" w:lineRule="exact"/>
        <w:ind w:firstLine="709" w:left="0"/>
        <w:jc w:val="both"/>
      </w:pPr>
      <w: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E4030000">
      <w:pPr>
        <w:spacing w:line="360" w:lineRule="exact"/>
        <w:ind w:firstLine="709" w:left="0"/>
        <w:jc w:val="both"/>
      </w:pPr>
      <w: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14:paraId="E5030000">
      <w:pPr>
        <w:spacing w:line="360" w:lineRule="exact"/>
        <w:ind w:firstLine="709" w:left="0"/>
        <w:jc w:val="both"/>
      </w:pPr>
      <w:r>
        <w:t xml:space="preserve">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w:t>
      </w:r>
      <w:r>
        <w:t xml:space="preserve">настоящем Положении, </w:t>
      </w:r>
      <w:r>
        <w:t>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14:paraId="E6030000">
      <w:pPr>
        <w:spacing w:line="360" w:lineRule="exact"/>
        <w:ind w:firstLine="709" w:left="0"/>
        <w:jc w:val="both"/>
      </w:pPr>
      <w: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E7030000">
      <w:pPr>
        <w:spacing w:line="360" w:lineRule="exact"/>
        <w:ind w:firstLine="709" w:left="0"/>
        <w:jc w:val="both"/>
      </w:pPr>
      <w:r>
        <w:t xml:space="preserve">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w:t>
      </w:r>
      <w:r>
        <w:t xml:space="preserve">настоящем Положении, </w:t>
      </w:r>
      <w:r>
        <w:t xml:space="preserve">документации об аукционе в электронной форме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3, 4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w:t>
      </w:r>
      <w:r>
        <w:t xml:space="preserve">настоящем Положении, </w:t>
      </w:r>
      <w:r>
        <w:t>документации об аукционе в электронной форме в соответствии с подпунктами 1, 12–17 пункта 2.10.1 настоящего Положения, должны быть представлены в отношении хотя бы одного из таких лиц.</w:t>
      </w:r>
    </w:p>
    <w:p w14:paraId="E8030000">
      <w:pPr>
        <w:spacing w:line="360" w:lineRule="exact"/>
        <w:ind w:firstLine="709" w:left="0"/>
        <w:jc w:val="both"/>
      </w:pPr>
      <w: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E9030000">
      <w:pPr>
        <w:spacing w:line="360" w:lineRule="exact"/>
        <w:ind w:firstLine="709" w:left="0"/>
        <w:jc w:val="both"/>
      </w:pPr>
      <w:r>
        <w:t>3.7.7. Требовать от участника аукциона в электронной форме иные документы и информацию не допускается.</w:t>
      </w:r>
    </w:p>
    <w:p w14:paraId="EA030000">
      <w:pPr>
        <w:spacing w:line="360" w:lineRule="exact"/>
        <w:ind w:firstLine="709" w:left="0"/>
        <w:jc w:val="both"/>
      </w:pPr>
      <w:r>
        <w:t>3.7.8.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аукционе в электронной форме.</w:t>
      </w:r>
    </w:p>
    <w:p w14:paraId="EB030000">
      <w:pPr>
        <w:spacing w:line="360" w:lineRule="exact"/>
        <w:ind w:firstLine="709" w:left="0"/>
        <w:jc w:val="both"/>
      </w:pPr>
      <w:r>
        <w:t>3.7.9. Оператор электронной площадки обеспечивает на электронной площадке предоставление заказчику доступа к первым частям заявок на участие в аукционе в электронной форме в течение одного часа с даты и времени окончания срока подачи заявок на участие в аукционе в электронной форме.</w:t>
      </w:r>
    </w:p>
    <w:p w14:paraId="EC030000">
      <w:pPr>
        <w:spacing w:line="360" w:lineRule="exact"/>
        <w:ind w:firstLine="709" w:left="0"/>
        <w:jc w:val="both"/>
      </w:pPr>
      <w:r>
        <w:t xml:space="preserve">3.7.10. </w:t>
      </w:r>
      <w:r>
        <w:t xml:space="preserve">Комиссия осуществляет рассмотрение первых частей заявок на участие в аукционе в электронной форме, в том числе </w:t>
      </w:r>
      <w:r>
        <w:t>заявки на участие в аукционе в электронной форме единственного участника аукциона в электронной форме</w:t>
      </w:r>
      <w:r>
        <w:t>, в срок, не превышающий трех рабочих дней с даты окончания срока подачи заявок на участие в аукционе в электронной форме.</w:t>
      </w:r>
    </w:p>
    <w:p w14:paraId="ED030000">
      <w:pPr>
        <w:spacing w:line="360" w:lineRule="exact"/>
        <w:ind w:firstLine="709" w:left="0"/>
        <w:jc w:val="both"/>
      </w:pPr>
      <w:r>
        <w:t xml:space="preserve">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w:t>
      </w:r>
      <w:r>
        <w:t>настоящем Положении,</w:t>
      </w:r>
      <w:r>
        <w:rPr>
          <w:sz w:val="24"/>
        </w:rPr>
        <w:t xml:space="preserve"> </w:t>
      </w:r>
      <w:r>
        <w:t>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
    <w:p w14:paraId="EE030000">
      <w:pPr>
        <w:spacing w:line="360" w:lineRule="exact"/>
        <w:ind w:firstLine="709" w:left="0"/>
        <w:jc w:val="both"/>
      </w:pPr>
      <w: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14:paraId="EF030000">
      <w:pPr>
        <w:spacing w:line="360" w:lineRule="exact"/>
        <w:ind w:firstLine="709" w:left="0"/>
        <w:jc w:val="both"/>
      </w:pPr>
      <w:r>
        <w:t xml:space="preserve">Заказчик направляет результаты рассмотрения первых частей заявок на участие в аукционе в электронной форме, в том числе </w:t>
      </w:r>
      <w:r>
        <w:t>заявки на участие в аукционе в электронной форме единственного участника аукциона в электронной форме</w:t>
      </w:r>
      <w:r>
        <w:t>,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
    <w:p w14:paraId="F0030000">
      <w:pPr>
        <w:spacing w:line="360" w:lineRule="exact"/>
        <w:ind w:firstLine="709" w:left="0"/>
        <w:jc w:val="both"/>
      </w:pPr>
      <w:r>
        <w:t xml:space="preserve">3.7.11. В случаях если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w:t>
      </w:r>
      <w:r>
        <w:t xml:space="preserve">настоящем Положении, </w:t>
      </w:r>
      <w:r>
        <w:t xml:space="preserve">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отклонены все заявки на участие в аукционе в электронной форме, за исключением одной заявки на </w:t>
      </w:r>
      <w:r>
        <w:t>участие в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14:paraId="F1030000">
      <w:pPr>
        <w:spacing w:line="360" w:lineRule="exact"/>
        <w:ind w:firstLine="709" w:left="0"/>
        <w:jc w:val="both"/>
      </w:pPr>
      <w:r>
        <w:t xml:space="preserve">3.7.12. </w:t>
      </w:r>
      <w:r>
        <w:t>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единственному участнику аукциона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14:paraId="F2030000">
      <w:pPr>
        <w:spacing w:line="360" w:lineRule="exact"/>
        <w:ind w:firstLine="709" w:left="0"/>
        <w:jc w:val="both"/>
      </w:pPr>
      <w:r>
        <w:t>3.7.13. 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электронной форме.</w:t>
      </w:r>
    </w:p>
    <w:p w14:paraId="F3030000">
      <w:pPr>
        <w:spacing w:line="360" w:lineRule="exact"/>
        <w:ind w:firstLine="709" w:left="0"/>
        <w:jc w:val="both"/>
      </w:pPr>
      <w:r>
        <w:t>Аукцион проводится на электронной площадке в день, во время и в порядке, которые указаны в документации об аукционе в электронной форме.</w:t>
      </w:r>
    </w:p>
    <w:p w14:paraId="F4030000">
      <w:pPr>
        <w:widowControl w:val="0"/>
        <w:spacing w:line="360" w:lineRule="exact"/>
        <w:ind w:firstLine="709" w:left="0"/>
        <w:jc w:val="both"/>
      </w:pPr>
      <w:r>
        <w:t>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за исключением единственного участника аукциона в электронной форме. 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отклонены, за исключением единственного участника аукциона в электронной форме, принять участие в аукционе.</w:t>
      </w:r>
    </w:p>
    <w:p w14:paraId="F5030000">
      <w:pPr>
        <w:spacing w:line="360" w:lineRule="exact"/>
        <w:ind w:firstLine="709" w:left="0"/>
        <w:jc w:val="both"/>
      </w:pPr>
      <w:r>
        <w:t>Аукцион проводится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w:t>
      </w:r>
    </w:p>
    <w:p w14:paraId="F6030000">
      <w:pPr>
        <w:spacing w:line="360" w:lineRule="exact"/>
        <w:ind w:firstLine="709" w:left="0"/>
        <w:jc w:val="both"/>
      </w:pPr>
      <w:r>
        <w:t>«Шаг аукциона» устанавливается в размере от 0,5 процента до пяти процентов начальной (максимальной) цены договора, указанной в извещении о проведении аукциона в электронной форме и документации об аукционе в электронной форме.</w:t>
      </w:r>
    </w:p>
    <w:p w14:paraId="F7030000">
      <w:pPr>
        <w:spacing w:line="360" w:lineRule="exact"/>
        <w:ind w:firstLine="709" w:left="0"/>
        <w:jc w:val="both"/>
      </w:pPr>
      <w:r>
        <w:t>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F8030000">
      <w:pPr>
        <w:spacing w:line="360" w:lineRule="exact"/>
        <w:ind w:firstLine="709" w:left="0"/>
        <w:jc w:val="both"/>
      </w:pPr>
      <w:r>
        <w:t xml:space="preserve">Участник аукциона в электронной форме не вправе подать предложение о цене договора, равное текущему минимальному предложению о цене договора, </w:t>
      </w:r>
      <w:r>
        <w:t>или превышающее текущее минимальное предложение о цене договора, или равное нулю.</w:t>
      </w:r>
    </w:p>
    <w:p w14:paraId="F9030000">
      <w:pPr>
        <w:spacing w:line="360" w:lineRule="exact"/>
        <w:ind w:firstLine="709" w:left="0"/>
        <w:jc w:val="both"/>
      </w:pPr>
      <w:r>
        <w:t>При проведении аукциона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14:paraId="FA030000">
      <w:pPr>
        <w:spacing w:line="360" w:lineRule="exact"/>
        <w:ind w:firstLine="709" w:left="0"/>
        <w:jc w:val="both"/>
      </w:pPr>
      <w: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FB030000">
      <w:pPr>
        <w:spacing w:line="360" w:lineRule="exact"/>
        <w:ind w:firstLine="709" w:left="0"/>
        <w:jc w:val="both"/>
      </w:pPr>
      <w: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14:paraId="FC030000">
      <w:pPr>
        <w:spacing w:line="360" w:lineRule="exact"/>
        <w:ind w:firstLine="709" w:left="0"/>
        <w:jc w:val="both"/>
      </w:pPr>
      <w:r>
        <w:t>Оператор электронной площадки обязан обеспечивать при проведении аукциона конфиденциальность информации об участниках аукциона в электронной форме.</w:t>
      </w:r>
    </w:p>
    <w:p w14:paraId="FD030000">
      <w:pPr>
        <w:spacing w:line="360" w:lineRule="exact"/>
        <w:ind w:firstLine="709" w:left="0"/>
        <w:jc w:val="both"/>
      </w:pPr>
      <w:r>
        <w:t>Оператор электронной площадки размещает на электронной площадке информацию обо всех поданных предложениях о цене договора и времени их поступления в течение одного часа с момента завершения аукциона.</w:t>
      </w:r>
    </w:p>
    <w:p w14:paraId="FE030000">
      <w:pPr>
        <w:spacing w:line="360" w:lineRule="exact"/>
        <w:ind w:firstLine="709" w:left="0"/>
        <w:jc w:val="both"/>
      </w:pPr>
      <w:r>
        <w:t>3.7.14. Оператор электронной площадки обеспечивает на электронной площадке предоставление заказчику доступа к информации обо всех поданных предложениях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в течение одного часа с момента завершения аукциона.</w:t>
      </w:r>
    </w:p>
    <w:p w14:paraId="FF030000">
      <w:pPr>
        <w:spacing w:line="360" w:lineRule="exact"/>
        <w:ind w:firstLine="709" w:left="0"/>
        <w:jc w:val="both"/>
      </w:pPr>
      <w:r>
        <w:t>В случае если при проведении аукциона не поступило ни одно предложение о цене договора, оператор электронной площадки обеспечивает на электронной площадке предоставление заказчику доступа ко вторым частям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в течение одного часа с момента завершения аукциона.</w:t>
      </w:r>
    </w:p>
    <w:p w14:paraId="00040000">
      <w:pPr>
        <w:spacing w:line="360" w:lineRule="exact"/>
        <w:ind w:firstLine="709" w:left="0"/>
        <w:jc w:val="both"/>
      </w:pPr>
      <w:r>
        <w:t>3.7.15.</w:t>
      </w:r>
      <w:r>
        <w:t xml:space="preserve"> </w:t>
      </w:r>
      <w:r>
        <w:t xml:space="preserve">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при котором </w:t>
      </w:r>
      <w:r>
        <w:t>определяется победитель аукциона в электронной форме, или рассмотрение вторых частей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(в случае если при проведении аукциона не поступило ни одно предложение о цене договора), или рассмотрение второй части</w:t>
      </w:r>
      <w:r>
        <w:t xml:space="preserve"> заявки</w:t>
      </w:r>
      <w:r>
        <w:t xml:space="preserve"> на участие в аукционе в электронной форме единственного участника аукциона в электронной форме, первая часть которой признана соответствующей требованиям, установленным в </w:t>
      </w:r>
      <w:r>
        <w:t xml:space="preserve">настоящем Положении, </w:t>
      </w:r>
      <w:r>
        <w:t>извещении о проведении аукциона в электронной форме, документации об аукционе в электронной форме, в срок, не превышающий трех рабочих дней с даты предоставления оператором электронной площадки доступа ко вторым частям заявок на участие в аукционе в электронной форме и не превышающий трех рабочих дней с даты проведения аукциона (в случае его проведения).</w:t>
      </w:r>
    </w:p>
    <w:p w14:paraId="01040000">
      <w:pPr>
        <w:spacing w:line="360" w:lineRule="exact"/>
        <w:ind w:firstLine="709" w:left="0"/>
        <w:jc w:val="both"/>
      </w:pPr>
      <w:r>
        <w:t xml:space="preserve">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w:t>
      </w:r>
      <w:r>
        <w:t xml:space="preserve">настоящем Положении, </w:t>
      </w:r>
      <w:r>
        <w:t>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
    <w:p w14:paraId="02040000">
      <w:pPr>
        <w:spacing w:line="360" w:lineRule="exact"/>
        <w:ind w:firstLine="709" w:left="0"/>
        <w:jc w:val="both"/>
      </w:pPr>
      <w:r>
        <w:t xml:space="preserve">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w:t>
      </w:r>
      <w:r>
        <w:t xml:space="preserve">настоящем Положении, </w:t>
      </w:r>
      <w:r>
        <w:t>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первый номер.</w:t>
      </w:r>
    </w:p>
    <w:p w14:paraId="03040000">
      <w:pPr>
        <w:spacing w:line="360" w:lineRule="exact"/>
        <w:ind w:firstLine="709" w:left="0"/>
        <w:jc w:val="both"/>
      </w:pPr>
      <w:r>
        <w:t>Вторым участником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w:t>
      </w:r>
      <w:r>
        <w:t xml:space="preserve"> </w:t>
      </w:r>
      <w:r>
        <w:t>настоящем Положении,</w:t>
      </w:r>
      <w:r>
        <w:t xml:space="preserve">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второй номер.</w:t>
      </w:r>
    </w:p>
    <w:p w14:paraId="04040000">
      <w:pPr>
        <w:spacing w:line="360" w:lineRule="exact"/>
        <w:ind w:firstLine="709" w:left="0"/>
        <w:jc w:val="both"/>
      </w:pPr>
      <w:r>
        <w:t>Результаты рассмотрения вторых частей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14:paraId="05040000">
      <w:pPr>
        <w:spacing w:line="360" w:lineRule="exact"/>
        <w:ind/>
        <w:jc w:val="both"/>
      </w:pPr>
    </w:p>
    <w:p w14:paraId="06040000">
      <w:pPr>
        <w:spacing w:line="360" w:lineRule="exact"/>
        <w:ind/>
        <w:jc w:val="center"/>
      </w:pPr>
      <w:r>
        <w:t>3.8. ЗАКРЫТЫЙ АУКЦИОН</w:t>
      </w:r>
    </w:p>
    <w:p w14:paraId="07040000">
      <w:pPr>
        <w:spacing w:line="360" w:lineRule="exact"/>
        <w:ind/>
        <w:jc w:val="both"/>
      </w:pPr>
    </w:p>
    <w:p w14:paraId="08040000">
      <w:pPr>
        <w:spacing w:line="360" w:lineRule="exact"/>
        <w:ind w:firstLine="709" w:left="0"/>
        <w:jc w:val="both"/>
      </w:pPr>
      <w:r>
        <w:t>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14:paraId="09040000">
      <w:pPr>
        <w:spacing w:line="360" w:lineRule="exact"/>
        <w:ind w:firstLine="709" w:left="0"/>
        <w:jc w:val="both"/>
      </w:pPr>
      <w:r>
        <w:t>3.8.2. Заказчик может осуществлять закупку путем проведения закрытого аукциона в следующих случаях:</w:t>
      </w:r>
    </w:p>
    <w:p w14:paraId="0A040000">
      <w:pPr>
        <w:spacing w:line="360" w:lineRule="exact"/>
        <w:ind w:firstLine="709" w:left="0"/>
        <w:jc w:val="both"/>
      </w:pPr>
      <w:r>
        <w:t>1) осуществление закупки, сведения о которой составляют государственную тайну;</w:t>
      </w:r>
    </w:p>
    <w:p w14:paraId="0B04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C04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0D04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0E040000">
      <w:pPr>
        <w:spacing w:line="360" w:lineRule="exact"/>
        <w:ind w:firstLine="709" w:left="0"/>
        <w:jc w:val="both"/>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14:paraId="0F040000">
      <w:pPr>
        <w:spacing w:line="360" w:lineRule="exact"/>
        <w:ind w:firstLine="709" w:left="0"/>
        <w:jc w:val="both"/>
      </w:pPr>
      <w: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14:paraId="10040000">
      <w:pPr>
        <w:spacing w:line="360" w:lineRule="exact"/>
        <w:ind w:firstLine="709" w:left="0"/>
        <w:jc w:val="both"/>
      </w:pPr>
      <w:r>
        <w:t xml:space="preserve">3.8.4. Участник закрытого аукциона подает заявку на участие в закрытом аукционе в письменной форме на бумажном носителе. Заявка на участие в </w:t>
      </w:r>
      <w:r>
        <w:t>закрытом аукционе должна содержать все указанные заказчиком в документации о закрытом аукционе информацию и документы, а именно:</w:t>
      </w:r>
    </w:p>
    <w:p w14:paraId="11040000">
      <w:pPr>
        <w:spacing w:line="360" w:lineRule="exact"/>
        <w:ind w:firstLine="709" w:left="0"/>
        <w:jc w:val="both"/>
      </w:pPr>
      <w:r>
        <w:t>1) информацию об участнике закрытого аукциона, включая:</w:t>
      </w:r>
    </w:p>
    <w:p w14:paraId="12040000">
      <w:pPr>
        <w:spacing w:line="360" w:lineRule="exact"/>
        <w:ind w:firstLine="709" w:left="0"/>
        <w:jc w:val="both"/>
      </w:pPr>
      <w:r>
        <w:t>а) для юридического лица:</w:t>
      </w:r>
    </w:p>
    <w:p w14:paraId="13040000">
      <w:pPr>
        <w:spacing w:line="360" w:lineRule="exact"/>
        <w:ind w:firstLine="709" w:left="0"/>
        <w:jc w:val="both"/>
      </w:pPr>
      <w:r>
        <w:t>наименование;</w:t>
      </w:r>
    </w:p>
    <w:p w14:paraId="14040000">
      <w:pPr>
        <w:spacing w:line="360" w:lineRule="exact"/>
        <w:ind w:firstLine="709" w:left="0"/>
        <w:jc w:val="both"/>
      </w:pPr>
      <w:r>
        <w:t>фирменное наименование (при наличии);</w:t>
      </w:r>
    </w:p>
    <w:p w14:paraId="15040000">
      <w:pPr>
        <w:spacing w:line="360" w:lineRule="exact"/>
        <w:ind w:firstLine="709" w:left="0"/>
        <w:jc w:val="both"/>
      </w:pPr>
      <w:r>
        <w:t>место нахождения;</w:t>
      </w:r>
    </w:p>
    <w:p w14:paraId="16040000">
      <w:pPr>
        <w:spacing w:line="360" w:lineRule="exact"/>
        <w:ind w:firstLine="709" w:left="0"/>
        <w:jc w:val="both"/>
      </w:pPr>
      <w:r>
        <w:t>почтовый адрес;</w:t>
      </w:r>
    </w:p>
    <w:p w14:paraId="17040000">
      <w:pPr>
        <w:spacing w:line="360" w:lineRule="exact"/>
        <w:ind w:firstLine="709" w:left="0"/>
        <w:jc w:val="both"/>
      </w:pPr>
      <w:r>
        <w:t>номер контактного телефона;</w:t>
      </w:r>
    </w:p>
    <w:p w14:paraId="18040000">
      <w:pPr>
        <w:spacing w:line="360" w:lineRule="exact"/>
        <w:ind w:firstLine="709" w:left="0"/>
        <w:jc w:val="both"/>
      </w:pPr>
      <w:r>
        <w:t>адрес электронной почты;</w:t>
      </w:r>
    </w:p>
    <w:p w14:paraId="19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A040000">
      <w:pPr>
        <w:spacing w:line="360" w:lineRule="exact"/>
        <w:ind w:firstLine="709" w:left="0"/>
        <w:jc w:val="both"/>
      </w:pPr>
      <w:r>
        <w:t>код причины постановки на учет в налоговом органе (для российского лица);</w:t>
      </w:r>
    </w:p>
    <w:p w14:paraId="1B040000">
      <w:pPr>
        <w:spacing w:line="360" w:lineRule="exact"/>
        <w:ind w:firstLine="709" w:left="0"/>
        <w:jc w:val="both"/>
      </w:pPr>
      <w:r>
        <w:t>основной государственный регистрационный номер (для российского лица);</w:t>
      </w:r>
    </w:p>
    <w:p w14:paraId="1C040000">
      <w:pPr>
        <w:spacing w:line="360" w:lineRule="exact"/>
        <w:ind w:firstLine="709" w:left="0"/>
        <w:jc w:val="both"/>
      </w:pPr>
      <w:r>
        <w:t>дату регистрации юридического лица (для российского лица);</w:t>
      </w:r>
    </w:p>
    <w:p w14:paraId="1D040000">
      <w:pPr>
        <w:spacing w:line="360" w:lineRule="exact"/>
        <w:ind w:firstLine="709" w:left="0"/>
        <w:jc w:val="both"/>
      </w:pPr>
      <w:r>
        <w:t>код по Общероссийскому классификатору предприятий и организаций (для российского лица);</w:t>
      </w:r>
    </w:p>
    <w:p w14:paraId="1E040000">
      <w:pPr>
        <w:spacing w:line="360" w:lineRule="exact"/>
        <w:ind w:firstLine="709" w:left="0"/>
        <w:jc w:val="both"/>
      </w:pPr>
      <w:r>
        <w:t>банковские реквизиты;</w:t>
      </w:r>
    </w:p>
    <w:p w14:paraId="1F040000">
      <w:pPr>
        <w:spacing w:line="360" w:lineRule="exact"/>
        <w:ind w:firstLine="709" w:left="0"/>
        <w:jc w:val="both"/>
      </w:pPr>
      <w:r>
        <w:t>б) для физического лица, в том числе индивидуального предпринимателя:</w:t>
      </w:r>
    </w:p>
    <w:p w14:paraId="20040000">
      <w:pPr>
        <w:spacing w:line="360" w:lineRule="exact"/>
        <w:ind w:firstLine="709" w:left="0"/>
        <w:jc w:val="both"/>
      </w:pPr>
      <w:r>
        <w:t>фамилию, имя, отчество (при наличии);</w:t>
      </w:r>
    </w:p>
    <w:p w14:paraId="21040000">
      <w:pPr>
        <w:spacing w:line="360" w:lineRule="exact"/>
        <w:ind w:firstLine="709" w:left="0"/>
        <w:jc w:val="both"/>
      </w:pPr>
      <w:r>
        <w:t>паспортные данные;</w:t>
      </w:r>
    </w:p>
    <w:p w14:paraId="22040000">
      <w:pPr>
        <w:spacing w:line="360" w:lineRule="exact"/>
        <w:ind w:firstLine="709" w:left="0"/>
        <w:jc w:val="both"/>
      </w:pPr>
      <w:r>
        <w:t>место жительства;</w:t>
      </w:r>
    </w:p>
    <w:p w14:paraId="23040000">
      <w:pPr>
        <w:spacing w:line="360" w:lineRule="exact"/>
        <w:ind w:firstLine="709" w:left="0"/>
        <w:jc w:val="both"/>
      </w:pPr>
      <w:r>
        <w:t>почтовый адрес;</w:t>
      </w:r>
    </w:p>
    <w:p w14:paraId="24040000">
      <w:pPr>
        <w:spacing w:line="360" w:lineRule="exact"/>
        <w:ind w:firstLine="709" w:left="0"/>
        <w:jc w:val="both"/>
      </w:pPr>
      <w:r>
        <w:t>номер контактного телефона;</w:t>
      </w:r>
    </w:p>
    <w:p w14:paraId="25040000">
      <w:pPr>
        <w:spacing w:line="360" w:lineRule="exact"/>
        <w:ind w:firstLine="709" w:left="0"/>
        <w:jc w:val="both"/>
      </w:pPr>
      <w:r>
        <w:t>адрес электронной почты;</w:t>
      </w:r>
    </w:p>
    <w:p w14:paraId="26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04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28040000">
      <w:pPr>
        <w:spacing w:line="360" w:lineRule="exact"/>
        <w:ind w:firstLine="709" w:left="0"/>
        <w:jc w:val="both"/>
      </w:pPr>
      <w:r>
        <w:t xml:space="preserve">дату регистрации в качестве индивидуального предпринимателя </w:t>
      </w:r>
      <w:r>
        <w:br/>
      </w:r>
      <w:r>
        <w:t>(для российского индивидуального предпринимателя);</w:t>
      </w:r>
    </w:p>
    <w:p w14:paraId="29040000">
      <w:pPr>
        <w:spacing w:line="360" w:lineRule="exact"/>
        <w:ind w:firstLine="709" w:left="0"/>
        <w:jc w:val="both"/>
      </w:pPr>
      <w:r>
        <w:t>банковские реквизиты;</w:t>
      </w:r>
    </w:p>
    <w:p w14:paraId="2A040000">
      <w:pPr>
        <w:spacing w:line="360" w:lineRule="exact"/>
        <w:ind w:firstLine="709" w:left="0"/>
        <w:jc w:val="both"/>
      </w:pPr>
      <w:r>
        <w:t>2</w:t>
      </w:r>
      <w:r>
        <w:t xml:space="preserve">) документы, подтверждающие соответствие участника закрытого аукциона требованиям, установленным в </w:t>
      </w:r>
      <w:r>
        <w:t>настоящем Положении</w:t>
      </w:r>
      <w:r>
        <w:t xml:space="preserve">, </w:t>
      </w:r>
      <w:r>
        <w:t>документации о закрытом аукционе;</w:t>
      </w:r>
    </w:p>
    <w:p w14:paraId="2B040000">
      <w:pPr>
        <w:spacing w:line="360" w:lineRule="exact"/>
        <w:ind w:firstLine="709" w:left="0"/>
        <w:jc w:val="both"/>
      </w:pPr>
      <w:r>
        <w:t>3</w:t>
      </w:r>
      <w:r>
        <w:t>)</w:t>
      </w:r>
      <w:r>
        <w:t xml:space="preserve"> предложение участника закрытого аукциона в отношении предмета закупки, включая:</w:t>
      </w:r>
    </w:p>
    <w:p w14:paraId="2C040000">
      <w:pPr>
        <w:spacing w:line="360" w:lineRule="exact"/>
        <w:ind w:firstLine="709" w:left="0"/>
        <w:jc w:val="both"/>
      </w:pPr>
      <w: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14:paraId="2D040000">
      <w:pPr>
        <w:spacing w:line="360" w:lineRule="exact"/>
        <w:ind w:firstLine="709" w:left="0"/>
        <w:jc w:val="both"/>
      </w:pPr>
      <w: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14:paraId="2E04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F04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закрытом аукционе не является основанием для отклонения такой заявки;</w:t>
      </w:r>
    </w:p>
    <w:p w14:paraId="3004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аукционе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31040000">
      <w:pPr>
        <w:spacing w:line="360" w:lineRule="exact"/>
        <w:ind w:firstLine="709" w:left="0"/>
        <w:jc w:val="both"/>
      </w:pPr>
      <w:r>
        <w:t>е</w:t>
      </w:r>
      <w:r>
        <w:t xml:space="preserve">) </w:t>
      </w:r>
      <w:r>
        <w:t xml:space="preserve">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w:t>
      </w:r>
      <w:r>
        <w:t>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аукционе не является основанием для отклонения такой заявки;</w:t>
      </w:r>
    </w:p>
    <w:p w14:paraId="32040000">
      <w:pPr>
        <w:spacing w:line="360" w:lineRule="exact"/>
        <w:ind w:firstLine="709" w:left="0"/>
        <w:jc w:val="both"/>
      </w:pPr>
      <w:r>
        <w:t>4</w:t>
      </w:r>
      <w:r>
        <w:t>)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3040000">
      <w:pPr>
        <w:spacing w:line="360" w:lineRule="exact"/>
        <w:ind w:firstLine="709" w:left="0"/>
        <w:jc w:val="both"/>
      </w:pPr>
      <w:r>
        <w:t>5</w:t>
      </w:r>
      <w:r>
        <w:t>)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14:paraId="34040000">
      <w:pPr>
        <w:spacing w:line="360" w:lineRule="exact"/>
        <w:ind w:firstLine="709" w:left="0"/>
        <w:jc w:val="both"/>
      </w:pPr>
      <w:r>
        <w:t>6</w:t>
      </w:r>
      <w:r>
        <w:t>)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w:t>
      </w:r>
      <w:r>
        <w:t xml:space="preserve"> настоящем Положении, </w:t>
      </w:r>
      <w:r>
        <w:t>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14:paraId="35040000">
      <w:pPr>
        <w:spacing w:line="360" w:lineRule="exact"/>
        <w:ind w:firstLine="709" w:left="0"/>
        <w:jc w:val="both"/>
      </w:pPr>
      <w:r>
        <w:t>7</w:t>
      </w:r>
      <w:r>
        <w:t>) согласие участника закрытого аукциона на обработку его персональных данных (для физического лица, в том числе индивидуального предпринимателя).</w:t>
      </w:r>
    </w:p>
    <w:p w14:paraId="36040000">
      <w:pPr>
        <w:spacing w:line="360" w:lineRule="exact"/>
        <w:ind w:firstLine="709" w:left="0"/>
        <w:jc w:val="both"/>
      </w:pPr>
      <w:r>
        <w:t xml:space="preserve">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аукциона требованиям, установленным в </w:t>
      </w:r>
      <w:r>
        <w:t xml:space="preserve">настоящем Положении, </w:t>
      </w:r>
      <w:r>
        <w:t xml:space="preserve">документации о закрытом аукционе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аукциона требованиям, </w:t>
      </w:r>
      <w:r>
        <w:t xml:space="preserve">установленным в </w:t>
      </w:r>
      <w:r>
        <w:t xml:space="preserve">настоящем Положении, </w:t>
      </w:r>
      <w:r>
        <w:t>документации о закрытом аукционе в соответствии с подпунктами 1, 12-17 пункта 2.10.1 настоящего Положения, должны быть представлены в отношении хотя бы одного из таких лиц.</w:t>
      </w:r>
    </w:p>
    <w:p w14:paraId="37040000">
      <w:pPr>
        <w:spacing w:line="360" w:lineRule="exact"/>
        <w:ind w:firstLine="709" w:left="0"/>
        <w:jc w:val="both"/>
      </w:pPr>
      <w:r>
        <w:t>Требовать от участника закрытого аукциона иные документы и информацию не допускается.</w:t>
      </w:r>
    </w:p>
    <w:p w14:paraId="38040000">
      <w:pPr>
        <w:spacing w:line="360" w:lineRule="exact"/>
        <w:ind w:firstLine="709" w:left="0"/>
        <w:jc w:val="both"/>
      </w:pPr>
      <w: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39040000">
      <w:pPr>
        <w:spacing w:line="360" w:lineRule="exact"/>
        <w:ind w:firstLine="709" w:left="0"/>
        <w:jc w:val="both"/>
      </w:pPr>
      <w:r>
        <w:t>Заявка на участие в закрытом аукционе может быть подана в запечатанном конверте.</w:t>
      </w:r>
    </w:p>
    <w:p w14:paraId="3A040000">
      <w:pPr>
        <w:spacing w:line="360" w:lineRule="exact"/>
        <w:ind w:firstLine="709" w:left="0"/>
        <w:jc w:val="both"/>
      </w:pPr>
      <w:r>
        <w:t xml:space="preserve">3.8.5. Прием заявок на участие в закрытом аукционе прекращается </w:t>
      </w:r>
      <w:r>
        <w:br/>
      </w:r>
      <w:r>
        <w:t>с наступлением даты и времени окончания срока подачи заявок на участие</w:t>
      </w:r>
      <w:r>
        <w:br/>
      </w:r>
      <w:r>
        <w:t>в закрытом аукционе, установленных в документации о закрытом аукционе.</w:t>
      </w:r>
    </w:p>
    <w:p w14:paraId="3B040000">
      <w:pPr>
        <w:spacing w:line="360" w:lineRule="exact"/>
        <w:ind w:firstLine="709" w:left="0"/>
        <w:jc w:val="both"/>
      </w:pPr>
      <w:r>
        <w:t xml:space="preserve">3.8.6. </w:t>
      </w:r>
      <w:r>
        <w:t xml:space="preserve">Комиссия осуществляет рассмотрение заявок на участие в закрытом аукционе, в том числе </w:t>
      </w:r>
      <w:r>
        <w:t>заявки на участие в закрытом аукционе единственного участника закрытого аукциона</w:t>
      </w:r>
      <w:r>
        <w:t>, в срок, не превышающий двадцать дней с даты окончания срока подачи заявок на участие в закрытом аукционе.</w:t>
      </w:r>
    </w:p>
    <w:p w14:paraId="3C040000">
      <w:pPr>
        <w:spacing w:line="360" w:lineRule="exact"/>
        <w:ind w:firstLine="709" w:left="0"/>
        <w:jc w:val="both"/>
      </w:pPr>
      <w:r>
        <w:t xml:space="preserve">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w:t>
      </w:r>
      <w:r>
        <w:t xml:space="preserve">настоящем Положении, </w:t>
      </w:r>
      <w:r>
        <w:t>документации о закрытом аукционе, или об отклонении заявки на участие в закрытом аукционе.</w:t>
      </w:r>
    </w:p>
    <w:p w14:paraId="3D040000">
      <w:pPr>
        <w:spacing w:line="360" w:lineRule="exact"/>
        <w:ind w:firstLine="709" w:left="0"/>
        <w:jc w:val="both"/>
      </w:pPr>
      <w:r>
        <w:t>Результаты рассмотрения заявок на участие в закрытом аукционе вносятся в протокол рассмотрения заявок на участие в закрытом аукционе.</w:t>
      </w:r>
    </w:p>
    <w:p w14:paraId="3E040000">
      <w:pPr>
        <w:spacing w:line="360" w:lineRule="exact"/>
        <w:ind w:firstLine="709" w:left="0"/>
        <w:jc w:val="both"/>
      </w:pPr>
      <w:r>
        <w:t>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14:paraId="3F040000">
      <w:pPr>
        <w:spacing w:line="360" w:lineRule="exact"/>
        <w:ind w:firstLine="709" w:left="0"/>
        <w:jc w:val="both"/>
      </w:pPr>
      <w:r>
        <w:t>Аукцион проводится в день, во время, в месте и в порядке, которые указаны в документации о закрытом аукционе.</w:t>
      </w:r>
    </w:p>
    <w:p w14:paraId="40040000">
      <w:pPr>
        <w:spacing w:line="360" w:lineRule="exact"/>
        <w:ind w:firstLine="709" w:left="0"/>
        <w:jc w:val="both"/>
      </w:pPr>
      <w: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14:paraId="41040000">
      <w:pPr>
        <w:spacing w:line="360" w:lineRule="exact"/>
        <w:ind w:firstLine="709" w:left="0"/>
        <w:jc w:val="both"/>
      </w:pPr>
      <w:r>
        <w:t>Аукцион проводится путем снижения начальной (максимальной) цены договора, указанной в документации о закрытом аукционе, на «шаг аукциона».</w:t>
      </w:r>
    </w:p>
    <w:p w14:paraId="42040000">
      <w:pPr>
        <w:spacing w:line="360" w:lineRule="exact"/>
        <w:ind w:firstLine="709" w:left="0"/>
        <w:jc w:val="both"/>
      </w:pPr>
      <w:r>
        <w:t xml:space="preserve">«Шаг аукциона» устанавливается в размере пяти процентов начальной (максимальной) цены договора, указанной в документации о закрытом </w:t>
      </w:r>
      <w:r>
        <w:t>аукционе. В случае если после троекратного объявления цены договора, сниженной в соответствии с «шагом аукциона», ни один из участников закрытого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43040000">
      <w:pPr>
        <w:spacing w:line="360" w:lineRule="exact"/>
        <w:ind w:firstLine="709" w:left="0"/>
        <w:jc w:val="both"/>
      </w:pPr>
      <w:r>
        <w:t>Аукционист выбирается комиссией из числа членов комиссии.</w:t>
      </w:r>
    </w:p>
    <w:p w14:paraId="44040000">
      <w:pPr>
        <w:spacing w:line="360" w:lineRule="exact"/>
        <w:ind w:firstLine="709" w:left="0"/>
        <w:jc w:val="both"/>
      </w:pPr>
      <w: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карточки.</w:t>
      </w:r>
    </w:p>
    <w:p w14:paraId="45040000">
      <w:pPr>
        <w:spacing w:line="360" w:lineRule="exact"/>
        <w:ind w:firstLine="709" w:left="0"/>
        <w:jc w:val="both"/>
      </w:pPr>
      <w: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14:paraId="46040000">
      <w:pPr>
        <w:spacing w:line="360" w:lineRule="exact"/>
        <w:ind w:firstLine="709" w:left="0"/>
        <w:jc w:val="both"/>
      </w:pPr>
      <w:r>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14:paraId="47040000">
      <w:pPr>
        <w:spacing w:line="360" w:lineRule="exact"/>
        <w:ind w:firstLine="709" w:left="0"/>
        <w:jc w:val="both"/>
      </w:pPr>
      <w: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48040000">
      <w:pPr>
        <w:spacing w:line="360" w:lineRule="exact"/>
        <w:ind w:firstLine="709" w:left="0"/>
        <w:jc w:val="both"/>
      </w:pPr>
      <w: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14:paraId="49040000">
      <w:pPr>
        <w:spacing w:line="360" w:lineRule="exact"/>
        <w:ind w:firstLine="709" w:left="0"/>
        <w:jc w:val="both"/>
      </w:pPr>
      <w: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4A040000">
      <w:pPr>
        <w:spacing w:line="360" w:lineRule="exact"/>
        <w:ind w:firstLine="709" w:left="0"/>
        <w:jc w:val="both"/>
      </w:pPr>
      <w: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14:paraId="4B040000">
      <w:pPr>
        <w:spacing w:line="360" w:lineRule="exact"/>
        <w:ind w:firstLine="709" w:left="0"/>
        <w:jc w:val="both"/>
      </w:pPr>
      <w:r>
        <w:t xml:space="preserve">Победителем закрытого аукциона признается участник закрытого аукциона, заявка на </w:t>
      </w:r>
      <w:r>
        <w:t>участие</w:t>
      </w:r>
      <w:r>
        <w:t xml:space="preserve"> в закрытом аукционе которого признана соответствующей требованиям, установленным в </w:t>
      </w:r>
      <w:r>
        <w:t xml:space="preserve">настоящем Положении, </w:t>
      </w:r>
      <w:r>
        <w:t>документации о закрытом аукционе, и заявке на участие в закрытом аукционе которого присвоен первый номер.</w:t>
      </w:r>
    </w:p>
    <w:p w14:paraId="4C040000">
      <w:pPr>
        <w:spacing w:line="360" w:lineRule="exact"/>
        <w:ind w:firstLine="709" w:left="0"/>
        <w:jc w:val="both"/>
      </w:pPr>
      <w:r>
        <w:t xml:space="preserve">Вторым участником закрытого аукциона признается участник закрытого аукциона, заявка на </w:t>
      </w:r>
      <w:r>
        <w:t>участие</w:t>
      </w:r>
      <w:r>
        <w:t xml:space="preserve"> в закрытом аукционе которого признана соответствующей требованиям, установленным в </w:t>
      </w:r>
      <w:r>
        <w:t xml:space="preserve">настоящем Положении, </w:t>
      </w:r>
      <w:r>
        <w:t>документации о закрытом аукционе, и заявке на участие в закрытом аукционе которого присвоен второй номер.</w:t>
      </w:r>
    </w:p>
    <w:p w14:paraId="4D040000">
      <w:pPr>
        <w:spacing w:line="360" w:lineRule="exact"/>
        <w:ind w:firstLine="709" w:left="0"/>
        <w:jc w:val="both"/>
      </w:pPr>
      <w:r>
        <w:t>Результаты аукциона вносятся в протокол проведения аукциона, являющийся итоговым протоколом.</w:t>
      </w:r>
    </w:p>
    <w:p w14:paraId="4E040000">
      <w:pPr>
        <w:spacing w:line="360" w:lineRule="exact"/>
        <w:ind w:firstLine="709" w:left="0"/>
        <w:jc w:val="both"/>
      </w:pPr>
    </w:p>
    <w:p w14:paraId="4F040000">
      <w:pPr>
        <w:spacing w:line="360" w:lineRule="exact"/>
        <w:ind/>
        <w:jc w:val="center"/>
      </w:pPr>
      <w:r>
        <w:t>3.9. ЗАПРОС КОТИРОВОК В ЭЛЕКТРОННОЙ ФОРМЕ</w:t>
      </w:r>
    </w:p>
    <w:p w14:paraId="50040000">
      <w:pPr>
        <w:spacing w:line="360" w:lineRule="exact"/>
        <w:ind/>
        <w:jc w:val="both"/>
      </w:pPr>
    </w:p>
    <w:p w14:paraId="51040000">
      <w:pPr>
        <w:spacing w:line="360" w:lineRule="exact"/>
        <w:ind w:firstLine="709" w:left="0"/>
        <w:jc w:val="both"/>
      </w:pPr>
      <w:r>
        <w:t>3.9.1. 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14:paraId="52040000">
      <w:pPr>
        <w:spacing w:line="360" w:lineRule="exact"/>
        <w:ind w:firstLine="709" w:left="0"/>
        <w:jc w:val="both"/>
      </w:pPr>
      <w: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t>семь</w:t>
      </w:r>
      <w:r>
        <w:t xml:space="preserve"> миллион</w:t>
      </w:r>
      <w:r>
        <w:t>ов</w:t>
      </w:r>
      <w:r>
        <w:t xml:space="preserve"> руб</w:t>
      </w:r>
      <w:r>
        <w:t>лей. При этом годовой стоимостно</w:t>
      </w:r>
      <w:r>
        <w:t>й объем договоров, которые заказчик вправе заключить по результатам запроса котировок в электронной форме,</w:t>
      </w:r>
      <w:r>
        <w:t xml:space="preserve"> </w:t>
      </w:r>
      <w:r>
        <w:t xml:space="preserve">в том числе участниками которого могут быть только субъекты малого и среднего предпринимательства, </w:t>
      </w:r>
      <w:r>
        <w:t>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
    <w:p w14:paraId="53040000">
      <w:pPr>
        <w:spacing w:line="360" w:lineRule="exact"/>
        <w:ind w:firstLine="709" w:left="0"/>
        <w:jc w:val="both"/>
      </w:pPr>
      <w:r>
        <w:t>Закупка не может осуществляться путем проведения запроса котировок в электронной форме в следующих случаях:</w:t>
      </w:r>
    </w:p>
    <w:p w14:paraId="54040000">
      <w:pPr>
        <w:spacing w:line="360" w:lineRule="exact"/>
        <w:ind w:firstLine="709" w:left="0"/>
        <w:jc w:val="both"/>
      </w:pPr>
      <w:r>
        <w:t>1) осуществление закупки, сведения о которой составляют государственную тайну;</w:t>
      </w:r>
    </w:p>
    <w:p w14:paraId="5504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5604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5704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58040000">
      <w:pPr>
        <w:spacing w:line="360" w:lineRule="exact"/>
        <w:ind w:firstLine="709" w:left="0"/>
        <w:jc w:val="both"/>
      </w:pPr>
      <w:r>
        <w:t>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форме.</w:t>
      </w:r>
    </w:p>
    <w:p w14:paraId="59040000">
      <w:pPr>
        <w:spacing w:line="360" w:lineRule="exact"/>
        <w:ind w:firstLine="709" w:left="0"/>
        <w:jc w:val="both"/>
      </w:pPr>
      <w:r>
        <w:t>3.9.4.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14:paraId="5A040000">
      <w:pPr>
        <w:spacing w:line="360" w:lineRule="exact"/>
        <w:ind w:firstLine="709" w:left="0"/>
        <w:jc w:val="both"/>
      </w:pPr>
      <w:r>
        <w:t>1) информацию об участнике запроса котировок в электронной форме, включая:</w:t>
      </w:r>
    </w:p>
    <w:p w14:paraId="5B040000">
      <w:pPr>
        <w:spacing w:line="360" w:lineRule="exact"/>
        <w:ind w:firstLine="709" w:left="0"/>
        <w:jc w:val="both"/>
      </w:pPr>
      <w:r>
        <w:t>а) для юридического лица:</w:t>
      </w:r>
    </w:p>
    <w:p w14:paraId="5C040000">
      <w:pPr>
        <w:spacing w:line="360" w:lineRule="exact"/>
        <w:ind w:firstLine="709" w:left="0"/>
        <w:jc w:val="both"/>
      </w:pPr>
      <w:r>
        <w:t>наименование;</w:t>
      </w:r>
    </w:p>
    <w:p w14:paraId="5D040000">
      <w:pPr>
        <w:spacing w:line="360" w:lineRule="exact"/>
        <w:ind w:firstLine="709" w:left="0"/>
        <w:jc w:val="both"/>
      </w:pPr>
      <w:r>
        <w:t>фирменное наименование (при наличии);</w:t>
      </w:r>
    </w:p>
    <w:p w14:paraId="5E040000">
      <w:pPr>
        <w:spacing w:line="360" w:lineRule="exact"/>
        <w:ind w:firstLine="709" w:left="0"/>
        <w:jc w:val="both"/>
      </w:pPr>
      <w:r>
        <w:t>место нахождения;</w:t>
      </w:r>
    </w:p>
    <w:p w14:paraId="5F040000">
      <w:pPr>
        <w:spacing w:line="360" w:lineRule="exact"/>
        <w:ind w:firstLine="709" w:left="0"/>
        <w:jc w:val="both"/>
      </w:pPr>
      <w:r>
        <w:t>почтовый адрес;</w:t>
      </w:r>
    </w:p>
    <w:p w14:paraId="60040000">
      <w:pPr>
        <w:spacing w:line="360" w:lineRule="exact"/>
        <w:ind w:firstLine="709" w:left="0"/>
        <w:jc w:val="both"/>
      </w:pPr>
      <w:r>
        <w:t>номер контактного телефона;</w:t>
      </w:r>
    </w:p>
    <w:p w14:paraId="61040000">
      <w:pPr>
        <w:spacing w:line="360" w:lineRule="exact"/>
        <w:ind w:firstLine="709" w:left="0"/>
        <w:jc w:val="both"/>
      </w:pPr>
      <w:r>
        <w:t>адрес электронной почты;</w:t>
      </w:r>
    </w:p>
    <w:p w14:paraId="62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040000">
      <w:pPr>
        <w:spacing w:line="360" w:lineRule="exact"/>
        <w:ind w:firstLine="709" w:left="0"/>
        <w:jc w:val="both"/>
      </w:pPr>
      <w:r>
        <w:t>код причины постановки на учет в налоговом органе (для российского лица);</w:t>
      </w:r>
    </w:p>
    <w:p w14:paraId="64040000">
      <w:pPr>
        <w:spacing w:line="360" w:lineRule="exact"/>
        <w:ind w:firstLine="709" w:left="0"/>
        <w:jc w:val="both"/>
      </w:pPr>
      <w:r>
        <w:t>основной государственный регистрационный номер (для российского лица);</w:t>
      </w:r>
    </w:p>
    <w:p w14:paraId="65040000">
      <w:pPr>
        <w:spacing w:line="360" w:lineRule="exact"/>
        <w:ind w:firstLine="709" w:left="0"/>
        <w:jc w:val="both"/>
      </w:pPr>
      <w:r>
        <w:t>дату регистрации юридического лица (для российского лица);</w:t>
      </w:r>
    </w:p>
    <w:p w14:paraId="66040000">
      <w:pPr>
        <w:spacing w:line="360" w:lineRule="exact"/>
        <w:ind w:firstLine="709" w:left="0"/>
        <w:jc w:val="both"/>
      </w:pPr>
      <w:r>
        <w:t>код по Общероссийскому классификатору предприятий и организаций (для российского лица);</w:t>
      </w:r>
    </w:p>
    <w:p w14:paraId="67040000">
      <w:pPr>
        <w:spacing w:line="360" w:lineRule="exact"/>
        <w:ind w:firstLine="709" w:left="0"/>
        <w:jc w:val="both"/>
      </w:pPr>
      <w:r>
        <w:t>банковские реквизиты;</w:t>
      </w:r>
    </w:p>
    <w:p w14:paraId="68040000">
      <w:pPr>
        <w:spacing w:line="360" w:lineRule="exact"/>
        <w:ind w:firstLine="709" w:left="0"/>
        <w:jc w:val="both"/>
      </w:pPr>
      <w:r>
        <w:t>б) для физического лица, в том числе индивидуального предпринимателя:</w:t>
      </w:r>
    </w:p>
    <w:p w14:paraId="69040000">
      <w:pPr>
        <w:spacing w:line="360" w:lineRule="exact"/>
        <w:ind w:firstLine="709" w:left="0"/>
        <w:jc w:val="both"/>
      </w:pPr>
      <w:r>
        <w:t>фамилию, имя, отчество (при наличии);</w:t>
      </w:r>
    </w:p>
    <w:p w14:paraId="6A040000">
      <w:pPr>
        <w:spacing w:line="360" w:lineRule="exact"/>
        <w:ind w:firstLine="709" w:left="0"/>
        <w:jc w:val="both"/>
      </w:pPr>
      <w:r>
        <w:t>паспортные данные;</w:t>
      </w:r>
    </w:p>
    <w:p w14:paraId="6B040000">
      <w:pPr>
        <w:spacing w:line="360" w:lineRule="exact"/>
        <w:ind w:firstLine="709" w:left="0"/>
        <w:jc w:val="both"/>
      </w:pPr>
      <w:r>
        <w:t>место жительства;</w:t>
      </w:r>
    </w:p>
    <w:p w14:paraId="6C040000">
      <w:pPr>
        <w:spacing w:line="360" w:lineRule="exact"/>
        <w:ind w:firstLine="709" w:left="0"/>
        <w:jc w:val="both"/>
      </w:pPr>
      <w:r>
        <w:t>почтовый адрес;</w:t>
      </w:r>
    </w:p>
    <w:p w14:paraId="6D040000">
      <w:pPr>
        <w:spacing w:line="360" w:lineRule="exact"/>
        <w:ind w:firstLine="709" w:left="0"/>
        <w:jc w:val="both"/>
      </w:pPr>
      <w:r>
        <w:t>номер контактного телефона;</w:t>
      </w:r>
    </w:p>
    <w:p w14:paraId="6E040000">
      <w:pPr>
        <w:spacing w:line="360" w:lineRule="exact"/>
        <w:ind w:firstLine="709" w:left="0"/>
        <w:jc w:val="both"/>
      </w:pPr>
      <w:r>
        <w:t>адрес электронной почты;</w:t>
      </w:r>
    </w:p>
    <w:p w14:paraId="6F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004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7104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72040000">
      <w:pPr>
        <w:spacing w:line="360" w:lineRule="exact"/>
        <w:ind w:firstLine="709" w:left="0"/>
        <w:jc w:val="both"/>
      </w:pPr>
      <w:r>
        <w:t>банковские реквизиты;</w:t>
      </w:r>
    </w:p>
    <w:p w14:paraId="73040000">
      <w:pPr>
        <w:spacing w:line="360" w:lineRule="exact"/>
        <w:ind w:firstLine="709" w:left="0"/>
        <w:jc w:val="both"/>
      </w:pPr>
      <w:r>
        <w:t xml:space="preserve">2) документы, подтверждающие соответствие участника запроса котировок в электронной форме требованиям, установленным в </w:t>
      </w:r>
      <w:r>
        <w:t xml:space="preserve">настоящем Положении, </w:t>
      </w:r>
      <w:r>
        <w:t>извещении о проведении запроса котировок в электронной форме;</w:t>
      </w:r>
    </w:p>
    <w:p w14:paraId="74040000">
      <w:pPr>
        <w:spacing w:line="360" w:lineRule="exact"/>
        <w:ind w:firstLine="709" w:left="0"/>
        <w:jc w:val="both"/>
      </w:pPr>
      <w:r>
        <w:t>3) предложение участника запроса котировок в электронной форме в отношении предмета закупки, включая:</w:t>
      </w:r>
    </w:p>
    <w:p w14:paraId="75040000">
      <w:pPr>
        <w:spacing w:line="360" w:lineRule="exact"/>
        <w:ind w:firstLine="709" w:left="0"/>
        <w:jc w:val="both"/>
      </w:pPr>
      <w:r>
        <w:t>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в состав заявки на участие в запросе котировок в электронной форме с использованием программно-аппаратных средств электронной площадки;</w:t>
      </w:r>
    </w:p>
    <w:p w14:paraId="76040000">
      <w:pPr>
        <w:spacing w:line="360" w:lineRule="exact"/>
        <w:ind w:firstLine="709" w:left="0"/>
        <w:jc w:val="both"/>
      </w:pPr>
      <w: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
    <w:p w14:paraId="7704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804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xml:space="preserve">. </w:t>
      </w:r>
      <w:r>
        <w:t>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7904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запросе котировок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7A04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w:t>
      </w:r>
      <w:r>
        <w:br/>
      </w:r>
      <w:r>
        <w:t>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w:t>
      </w:r>
      <w:r>
        <w:t xml:space="preserve">, </w:t>
      </w:r>
      <w:r>
        <w:t>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7B040000">
      <w:pPr>
        <w:spacing w:line="360" w:lineRule="exact"/>
        <w:ind w:firstLine="709" w:left="0"/>
        <w:jc w:val="both"/>
      </w:pPr>
      <w:r>
        <w:t>ж</w:t>
      </w:r>
      <w:r>
        <w:t>) предложение о цене договора. Предложение о цене договора включается в состав заявки на участие в запросе котировок в электронной форме с использованием программно-аппаратных средств электронной площадки;</w:t>
      </w:r>
    </w:p>
    <w:p w14:paraId="7C040000">
      <w:pPr>
        <w:spacing w:line="360" w:lineRule="exact"/>
        <w:ind w:firstLine="709" w:left="0"/>
        <w:jc w:val="both"/>
      </w:pPr>
      <w:r>
        <w:t xml:space="preserve">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t>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D040000">
      <w:pPr>
        <w:spacing w:line="360" w:lineRule="exact"/>
        <w:ind w:firstLine="709" w:left="0"/>
        <w:jc w:val="both"/>
      </w:pPr>
      <w:r>
        <w:t>5) документы, подтверждающие предоставление обеспечения заявки на участие в запросе котировок в электронной форме, в случае если заказчиком в извещении о проведении запроса котировок в электронной форме установлено требование обеспечения заявки на участие в запросе котировок в электронной форме, за исключением случая внесения денежных средств в качестве обеспечения заявки на участие в запросе котировок в электронной форме. Указанные документы не представляются государственными и муниципальными учреждениями;</w:t>
      </w:r>
    </w:p>
    <w:p w14:paraId="7E040000">
      <w:pPr>
        <w:spacing w:line="360" w:lineRule="exact"/>
        <w:ind w:firstLine="709" w:left="0"/>
        <w:jc w:val="both"/>
      </w:pPr>
      <w:r>
        <w:t xml:space="preserve">6) </w:t>
      </w:r>
      <w:r>
        <w:t>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При этом такое распределение должно учитывать соответствие таких лиц требованиям к участникам запроса котировок в электронной форме, установленным в</w:t>
      </w:r>
      <w:r>
        <w:t xml:space="preserve"> настоящем Положении,</w:t>
      </w:r>
      <w:r>
        <w:t xml:space="preserve">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
    <w:p w14:paraId="7F040000">
      <w:pPr>
        <w:spacing w:line="360" w:lineRule="exact"/>
        <w:ind w:firstLine="709" w:left="0"/>
        <w:jc w:val="both"/>
      </w:pPr>
      <w:r>
        <w:t>7)</w:t>
      </w:r>
      <w:r>
        <w:t xml:space="preserve">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14:paraId="80040000">
      <w:pPr>
        <w:spacing w:line="360" w:lineRule="exact"/>
        <w:ind w:firstLine="709" w:left="0"/>
        <w:jc w:val="both"/>
      </w:pPr>
      <w:r>
        <w:t>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w:t>
      </w:r>
      <w:r>
        <w:t>нты, указанные в подпунктах 1, 7</w:t>
      </w:r>
      <w: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w:t>
      </w:r>
      <w:r>
        <w:t xml:space="preserve">настоящем Положении, </w:t>
      </w:r>
      <w:r>
        <w:t>извещении о проведении запроса котировок в электронной форме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w:t>
      </w:r>
      <w:r>
        <w:t>ах</w:t>
      </w:r>
      <w:r>
        <w:t xml:space="preserve"> 4</w:t>
      </w:r>
      <w:r>
        <w:t>, 5</w:t>
      </w:r>
      <w: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w:t>
      </w:r>
      <w:r>
        <w:t xml:space="preserve">настоящем Положении, </w:t>
      </w:r>
      <w:r>
        <w:t>извещении о проведении запроса котировок в электронной форме в соответствии с подпунктами 1, 12–17 пункта 2.10.1 настоящего Положения, должны быть представлены в отношении хотя бы одного из таких лиц.</w:t>
      </w:r>
    </w:p>
    <w:p w14:paraId="81040000">
      <w:pPr>
        <w:spacing w:line="360" w:lineRule="exact"/>
        <w:ind w:firstLine="709" w:left="0"/>
        <w:jc w:val="both"/>
      </w:pPr>
      <w:r>
        <w:t>Требовать от участника запроса котировок в электронной форме иные документы и информацию не допускается.</w:t>
      </w:r>
    </w:p>
    <w:p w14:paraId="82040000">
      <w:pPr>
        <w:spacing w:line="360" w:lineRule="exact"/>
        <w:ind w:firstLine="709" w:left="0"/>
        <w:jc w:val="both"/>
      </w:pPr>
      <w: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83040000">
      <w:pPr>
        <w:spacing w:line="360" w:lineRule="exact"/>
        <w:ind w:firstLine="709" w:left="0"/>
        <w:jc w:val="both"/>
      </w:pPr>
      <w: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14:paraId="84040000">
      <w:pPr>
        <w:spacing w:line="360" w:lineRule="exact"/>
        <w:ind w:firstLine="709" w:left="0"/>
        <w:jc w:val="both"/>
      </w:pPr>
      <w:r>
        <w:t>3.9.6. 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в течение одного часа с даты и времени окончания срока подачи заявок на участие в запросе котировок в электронной форме.</w:t>
      </w:r>
    </w:p>
    <w:p w14:paraId="85040000">
      <w:pPr>
        <w:spacing w:line="360" w:lineRule="exact"/>
        <w:ind w:firstLine="709" w:left="0"/>
        <w:jc w:val="both"/>
      </w:pPr>
      <w: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14:paraId="86040000">
      <w:pPr>
        <w:spacing w:line="360" w:lineRule="exact"/>
        <w:ind w:firstLine="709" w:left="0"/>
        <w:jc w:val="both"/>
      </w:pPr>
      <w:r>
        <w:t xml:space="preserve">3.9.8. </w:t>
      </w:r>
      <w:r>
        <w:t xml:space="preserve">Комиссия осуществляет рассмотрение заявок на участие в запросе котировок в электронной форме, в том числе </w:t>
      </w:r>
      <w:r>
        <w:t>заявки на участие в запросе котировок в электронной форме единственного участника запроса котировок в электронной форме</w:t>
      </w:r>
      <w:r>
        <w:t>.</w:t>
      </w:r>
    </w:p>
    <w:p w14:paraId="87040000">
      <w:pPr>
        <w:spacing w:line="360" w:lineRule="exact"/>
        <w:ind w:firstLine="709" w:left="0"/>
        <w:jc w:val="both"/>
      </w:pPr>
      <w:r>
        <w:t xml:space="preserve">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w:t>
      </w:r>
      <w:r>
        <w:t xml:space="preserve">настоящем Положении, </w:t>
      </w:r>
      <w:r>
        <w:t>извещении о проведении запроса котировок в электронной форме, или об отклонении заявки на участие в запросе котировок в электронной форме.</w:t>
      </w:r>
    </w:p>
    <w:p w14:paraId="88040000">
      <w:pPr>
        <w:spacing w:line="360" w:lineRule="exact"/>
        <w:ind w:firstLine="709" w:left="0"/>
        <w:jc w:val="both"/>
      </w:pPr>
      <w: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при которой определяется победитель запроса котировок в электронной форме.</w:t>
      </w:r>
    </w:p>
    <w:p w14:paraId="89040000">
      <w:pPr>
        <w:spacing w:line="360" w:lineRule="exact"/>
        <w:ind w:firstLine="709" w:left="0"/>
        <w:jc w:val="both"/>
      </w:pPr>
      <w:r>
        <w:t xml:space="preserve">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w:t>
      </w:r>
      <w:r>
        <w:t xml:space="preserve">настоящем Положении, </w:t>
      </w:r>
      <w:r>
        <w:t xml:space="preserve">извещении о </w:t>
      </w:r>
      <w:r>
        <w:t>проведении запроса котировок в электронной форме, и заявке на участие в запросе котировок в электронной форме которого присвоен первый номер.</w:t>
      </w:r>
    </w:p>
    <w:p w14:paraId="8A040000">
      <w:pPr>
        <w:spacing w:line="360" w:lineRule="exact"/>
        <w:ind w:firstLine="709" w:left="0"/>
        <w:jc w:val="both"/>
      </w:pPr>
      <w:r>
        <w:t xml:space="preserve">Вторым участником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w:t>
      </w:r>
      <w:r>
        <w:t xml:space="preserve">настоящем Положении, </w:t>
      </w:r>
      <w:r>
        <w:t>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14:paraId="8B040000">
      <w:pPr>
        <w:spacing w:line="360" w:lineRule="exact"/>
        <w:ind w:firstLine="709" w:left="0"/>
        <w:jc w:val="both"/>
      </w:pPr>
      <w: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14:paraId="8C040000">
      <w:pPr>
        <w:spacing w:line="360" w:lineRule="exact"/>
        <w:ind/>
        <w:jc w:val="both"/>
      </w:pPr>
    </w:p>
    <w:p w14:paraId="8D040000">
      <w:pPr>
        <w:spacing w:line="360" w:lineRule="exact"/>
        <w:ind/>
        <w:jc w:val="center"/>
      </w:pPr>
      <w:r>
        <w:t>3.10. ЗАКРЫТЫЙ ЗАПРОС КОТИРОВОК</w:t>
      </w:r>
    </w:p>
    <w:p w14:paraId="8E040000">
      <w:pPr>
        <w:spacing w:line="360" w:lineRule="exact"/>
        <w:ind/>
        <w:jc w:val="both"/>
      </w:pPr>
    </w:p>
    <w:p w14:paraId="8F040000">
      <w:pPr>
        <w:spacing w:line="360" w:lineRule="exact"/>
        <w:ind w:firstLine="709" w:left="0"/>
        <w:jc w:val="both"/>
      </w:pPr>
      <w:r>
        <w:t>3.10.1.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 которого соответствует требованиям, установленным в документации о закрытом запросе котировок, и содержит наиболее низкую цену договора.</w:t>
      </w:r>
    </w:p>
    <w:p w14:paraId="90040000">
      <w:pPr>
        <w:spacing w:line="360" w:lineRule="exact"/>
        <w:ind w:firstLine="709" w:left="0"/>
        <w:jc w:val="both"/>
      </w:pPr>
      <w:r>
        <w:t>3.10.2. Заказчик может осуществлять закупку путем проведения закрытого запроса котировок в следующих случаях:</w:t>
      </w:r>
    </w:p>
    <w:p w14:paraId="91040000">
      <w:pPr>
        <w:spacing w:line="360" w:lineRule="exact"/>
        <w:ind w:firstLine="709" w:left="0"/>
        <w:jc w:val="both"/>
      </w:pPr>
      <w:r>
        <w:t>1) осуществление закупки, сведения о которой составляют государственную тайну;</w:t>
      </w:r>
    </w:p>
    <w:p w14:paraId="9204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9304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9404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95040000">
      <w:pPr>
        <w:spacing w:line="360" w:lineRule="exact"/>
        <w:ind w:firstLine="709" w:left="0"/>
        <w:jc w:val="both"/>
      </w:pPr>
      <w:r>
        <w:t xml:space="preserve">При осуществлении закупки путем проведения закрытого запроса котировок начальная (максимальная) цена договора не должна превышать </w:t>
      </w:r>
      <w:r>
        <w:t xml:space="preserve">семь </w:t>
      </w:r>
      <w:r>
        <w:t>миллион</w:t>
      </w:r>
      <w:r>
        <w:t>ов</w:t>
      </w:r>
      <w:r>
        <w:t xml:space="preserve"> рублей. При этом годовой стоимостн</w:t>
      </w:r>
      <w:r>
        <w:t>о</w:t>
      </w:r>
      <w:r>
        <w:t>й объем договоров, которые заказчик вправе заключить по результатам закрытого запроса котировок,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
    <w:p w14:paraId="96040000">
      <w:pPr>
        <w:spacing w:line="360" w:lineRule="exact"/>
        <w:ind w:firstLine="709" w:left="0"/>
        <w:jc w:val="both"/>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14:paraId="97040000">
      <w:pPr>
        <w:spacing w:line="360" w:lineRule="exact"/>
        <w:ind w:firstLine="709" w:left="0"/>
        <w:jc w:val="both"/>
      </w:pPr>
      <w:r>
        <w:t>3.10.3. 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
    <w:p w14:paraId="98040000">
      <w:pPr>
        <w:spacing w:line="360" w:lineRule="exact"/>
        <w:ind w:firstLine="709" w:left="0"/>
        <w:jc w:val="both"/>
      </w:pPr>
      <w: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14:paraId="99040000">
      <w:pPr>
        <w:spacing w:line="360" w:lineRule="exact"/>
        <w:ind w:firstLine="709" w:left="0"/>
        <w:jc w:val="both"/>
      </w:pPr>
      <w:r>
        <w:t>1) информацию об участнике закрытого запроса котировок, включая:</w:t>
      </w:r>
    </w:p>
    <w:p w14:paraId="9A040000">
      <w:pPr>
        <w:spacing w:line="360" w:lineRule="exact"/>
        <w:ind w:firstLine="709" w:left="0"/>
        <w:jc w:val="both"/>
      </w:pPr>
      <w:r>
        <w:t>а) для юридического лица:</w:t>
      </w:r>
    </w:p>
    <w:p w14:paraId="9B040000">
      <w:pPr>
        <w:spacing w:line="360" w:lineRule="exact"/>
        <w:ind w:firstLine="709" w:left="0"/>
        <w:jc w:val="both"/>
      </w:pPr>
      <w:r>
        <w:t>наименование;</w:t>
      </w:r>
    </w:p>
    <w:p w14:paraId="9C040000">
      <w:pPr>
        <w:spacing w:line="360" w:lineRule="exact"/>
        <w:ind w:firstLine="709" w:left="0"/>
        <w:jc w:val="both"/>
      </w:pPr>
      <w:r>
        <w:t>фирменное наименование (при наличии);</w:t>
      </w:r>
    </w:p>
    <w:p w14:paraId="9D040000">
      <w:pPr>
        <w:spacing w:line="360" w:lineRule="exact"/>
        <w:ind w:firstLine="709" w:left="0"/>
        <w:jc w:val="both"/>
      </w:pPr>
      <w:r>
        <w:t>место нахождения;</w:t>
      </w:r>
    </w:p>
    <w:p w14:paraId="9E040000">
      <w:pPr>
        <w:spacing w:line="360" w:lineRule="exact"/>
        <w:ind w:firstLine="709" w:left="0"/>
        <w:jc w:val="both"/>
      </w:pPr>
      <w:r>
        <w:t>почтовый адрес;</w:t>
      </w:r>
    </w:p>
    <w:p w14:paraId="9F040000">
      <w:pPr>
        <w:spacing w:line="360" w:lineRule="exact"/>
        <w:ind w:firstLine="709" w:left="0"/>
        <w:jc w:val="both"/>
      </w:pPr>
      <w:r>
        <w:t>номер контактного телефона;</w:t>
      </w:r>
    </w:p>
    <w:p w14:paraId="A0040000">
      <w:pPr>
        <w:spacing w:line="360" w:lineRule="exact"/>
        <w:ind w:firstLine="709" w:left="0"/>
        <w:jc w:val="both"/>
      </w:pPr>
      <w:r>
        <w:t>адрес электронной почты;</w:t>
      </w:r>
    </w:p>
    <w:p w14:paraId="A1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A2040000">
      <w:pPr>
        <w:spacing w:line="360" w:lineRule="exact"/>
        <w:ind w:firstLine="709" w:left="0"/>
        <w:jc w:val="both"/>
      </w:pPr>
      <w:r>
        <w:t>код причины постановки на учет в налоговом органе (для российского лица);</w:t>
      </w:r>
    </w:p>
    <w:p w14:paraId="A3040000">
      <w:pPr>
        <w:spacing w:line="360" w:lineRule="exact"/>
        <w:ind w:firstLine="709" w:left="0"/>
        <w:jc w:val="both"/>
      </w:pPr>
      <w:r>
        <w:t>основной государственный регистрационный номер (для российского лица);</w:t>
      </w:r>
    </w:p>
    <w:p w14:paraId="A4040000">
      <w:pPr>
        <w:spacing w:line="360" w:lineRule="exact"/>
        <w:ind w:firstLine="709" w:left="0"/>
        <w:jc w:val="both"/>
      </w:pPr>
      <w:r>
        <w:t>дату регистрации юридического лица (для российского лица);</w:t>
      </w:r>
    </w:p>
    <w:p w14:paraId="A5040000">
      <w:pPr>
        <w:spacing w:line="360" w:lineRule="exact"/>
        <w:ind w:firstLine="709" w:left="0"/>
        <w:jc w:val="both"/>
      </w:pPr>
      <w:r>
        <w:t>код по Общероссийскому классификатору предприятий и организаций (для российского лица);</w:t>
      </w:r>
    </w:p>
    <w:p w14:paraId="A6040000">
      <w:pPr>
        <w:spacing w:line="360" w:lineRule="exact"/>
        <w:ind w:firstLine="709" w:left="0"/>
        <w:jc w:val="both"/>
      </w:pPr>
      <w:r>
        <w:t>банковские реквизиты;</w:t>
      </w:r>
    </w:p>
    <w:p w14:paraId="A7040000">
      <w:pPr>
        <w:spacing w:line="360" w:lineRule="exact"/>
        <w:ind w:firstLine="709" w:left="0"/>
        <w:jc w:val="both"/>
      </w:pPr>
      <w:r>
        <w:t>б) для физического лица, в том числе индивидуального предпринимателя:</w:t>
      </w:r>
    </w:p>
    <w:p w14:paraId="A8040000">
      <w:pPr>
        <w:spacing w:line="360" w:lineRule="exact"/>
        <w:ind w:firstLine="709" w:left="0"/>
        <w:jc w:val="both"/>
      </w:pPr>
      <w:r>
        <w:t>фамилию, имя, отчество (при наличии);</w:t>
      </w:r>
    </w:p>
    <w:p w14:paraId="A9040000">
      <w:pPr>
        <w:spacing w:line="360" w:lineRule="exact"/>
        <w:ind w:firstLine="709" w:left="0"/>
        <w:jc w:val="both"/>
      </w:pPr>
      <w:r>
        <w:t>паспортные данные;</w:t>
      </w:r>
    </w:p>
    <w:p w14:paraId="AA040000">
      <w:pPr>
        <w:spacing w:line="360" w:lineRule="exact"/>
        <w:ind w:firstLine="709" w:left="0"/>
        <w:jc w:val="both"/>
      </w:pPr>
      <w:r>
        <w:t>место жительства;</w:t>
      </w:r>
    </w:p>
    <w:p w14:paraId="AB040000">
      <w:pPr>
        <w:spacing w:line="360" w:lineRule="exact"/>
        <w:ind w:firstLine="709" w:left="0"/>
        <w:jc w:val="both"/>
      </w:pPr>
      <w:r>
        <w:t>почтовый адрес;</w:t>
      </w:r>
    </w:p>
    <w:p w14:paraId="AC040000">
      <w:pPr>
        <w:spacing w:line="360" w:lineRule="exact"/>
        <w:ind w:firstLine="709" w:left="0"/>
        <w:jc w:val="both"/>
      </w:pPr>
      <w:r>
        <w:t>номер контактного телефона;</w:t>
      </w:r>
    </w:p>
    <w:p w14:paraId="AD040000">
      <w:pPr>
        <w:spacing w:line="360" w:lineRule="exact"/>
        <w:ind w:firstLine="709" w:left="0"/>
        <w:jc w:val="both"/>
      </w:pPr>
      <w:r>
        <w:t>адрес электронной почты;</w:t>
      </w:r>
    </w:p>
    <w:p w14:paraId="AE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AF04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B004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B1040000">
      <w:pPr>
        <w:spacing w:line="360" w:lineRule="exact"/>
        <w:ind w:firstLine="709" w:left="0"/>
        <w:jc w:val="both"/>
      </w:pPr>
      <w:r>
        <w:t>банковские реквизиты;</w:t>
      </w:r>
    </w:p>
    <w:p w14:paraId="B2040000">
      <w:pPr>
        <w:spacing w:line="360" w:lineRule="exact"/>
        <w:ind w:firstLine="709" w:left="0"/>
        <w:jc w:val="both"/>
      </w:pPr>
      <w:r>
        <w:t>2</w:t>
      </w:r>
      <w:r>
        <w:t>) документы, подтверждающие соответствие участника закрытого запроса котировок требованиям, установленным в</w:t>
      </w:r>
      <w:r>
        <w:t xml:space="preserve"> настоящем Положении, </w:t>
      </w:r>
      <w:r>
        <w:t xml:space="preserve"> документации о закрытом запросе котировок;</w:t>
      </w:r>
    </w:p>
    <w:p w14:paraId="B3040000">
      <w:pPr>
        <w:spacing w:line="360" w:lineRule="exact"/>
        <w:ind w:firstLine="709" w:left="0"/>
        <w:jc w:val="both"/>
      </w:pPr>
      <w:r>
        <w:t>3</w:t>
      </w:r>
      <w:r>
        <w:t>) предложение участника закрытого запроса котировок в отношении предмета закупки, включая:</w:t>
      </w:r>
    </w:p>
    <w:p w14:paraId="B4040000">
      <w:pPr>
        <w:spacing w:line="360" w:lineRule="exact"/>
        <w:ind w:firstLine="709" w:left="0"/>
        <w:jc w:val="both"/>
      </w:pPr>
      <w: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14:paraId="B5040000">
      <w:pPr>
        <w:spacing w:line="360" w:lineRule="exact"/>
        <w:ind w:firstLine="709" w:left="0"/>
        <w:jc w:val="both"/>
      </w:pPr>
      <w: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14:paraId="B604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B704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B8040000">
      <w:pPr>
        <w:spacing w:line="360" w:lineRule="exact"/>
        <w:ind w:firstLine="709" w:left="0"/>
        <w:jc w:val="both"/>
      </w:pPr>
      <w:r>
        <w:t xml:space="preserve">д) </w:t>
      </w:r>
      <w:r>
        <w:t xml:space="preserve">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w:t>
      </w:r>
      <w:r>
        <w:t>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запросе котировок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B904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BA040000">
      <w:pPr>
        <w:spacing w:line="360" w:lineRule="exact"/>
        <w:ind w:firstLine="709" w:left="0"/>
        <w:jc w:val="both"/>
      </w:pPr>
      <w:r>
        <w:t>ж</w:t>
      </w:r>
      <w:r>
        <w:t>) предложение о цене договора;</w:t>
      </w:r>
    </w:p>
    <w:p w14:paraId="BB040000">
      <w:pPr>
        <w:spacing w:line="360" w:lineRule="exact"/>
        <w:ind w:firstLine="709" w:left="0"/>
        <w:jc w:val="both"/>
      </w:pPr>
      <w:r>
        <w:t>4</w:t>
      </w:r>
      <w:r>
        <w:t>)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BC040000">
      <w:pPr>
        <w:spacing w:line="360" w:lineRule="exact"/>
        <w:ind w:firstLine="709" w:left="0"/>
        <w:jc w:val="both"/>
      </w:pPr>
      <w:r>
        <w:t>5</w:t>
      </w:r>
      <w:r>
        <w:t xml:space="preserve">) документы, подтверждающие предоставление обеспечения заявки на участие в закрытом запросе котировок, в случае если заказчиком </w:t>
      </w:r>
      <w:r>
        <w:br/>
      </w:r>
      <w:r>
        <w:t>в документации о закрытом запросе котировок установлено требование обеспечения заявки на участие в закрытом запросе котировок. Указанные документы не представляются государственными и муниципальными учреждениями;</w:t>
      </w:r>
    </w:p>
    <w:p w14:paraId="BD040000">
      <w:pPr>
        <w:spacing w:line="360" w:lineRule="exact"/>
        <w:ind w:firstLine="709" w:left="0"/>
        <w:jc w:val="both"/>
      </w:pPr>
      <w:r>
        <w:t>6</w:t>
      </w:r>
      <w:r>
        <w:t xml:space="preserve">) соглашение между лицами, выступающими на стороне одного участника закрытого запроса котировок, или копию такого соглашения в случае </w:t>
      </w:r>
      <w:r>
        <w:t xml:space="preserve">участия в закрытом запросе котировок нескольких лиц, выступающих на стороне одного участника закрытого 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w:t>
      </w:r>
      <w:r>
        <w:t xml:space="preserve">настоящем Положении, </w:t>
      </w:r>
      <w:r>
        <w:t>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14:paraId="BE040000">
      <w:pPr>
        <w:spacing w:line="360" w:lineRule="exact"/>
        <w:ind w:firstLine="709" w:left="0"/>
        <w:jc w:val="both"/>
      </w:pPr>
      <w:r>
        <w:t>7</w:t>
      </w:r>
      <w:r>
        <w:t>)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14:paraId="BF040000">
      <w:pPr>
        <w:spacing w:line="360" w:lineRule="exact"/>
        <w:ind w:firstLine="709" w:left="0"/>
        <w:jc w:val="both"/>
      </w:pPr>
      <w:r>
        <w:t xml:space="preserve">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 </w:t>
      </w:r>
      <w:r>
        <w:t xml:space="preserve">настоящем Положении, </w:t>
      </w:r>
      <w:r>
        <w:t>документации о закрытом запросе котировок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w:t>
      </w:r>
      <w:r>
        <w:t xml:space="preserve"> настоящем Положении, </w:t>
      </w:r>
      <w:r>
        <w:t>документации о закрытом запросе котировок в соответствии с подпунктами 1, 12-17 пункта 2.10.1 настоящего Положения, должны быть представлены в отношении хотя бы одного из таких лиц.</w:t>
      </w:r>
    </w:p>
    <w:p w14:paraId="C0040000">
      <w:pPr>
        <w:spacing w:line="360" w:lineRule="exact"/>
        <w:ind w:firstLine="709" w:left="0"/>
        <w:jc w:val="both"/>
      </w:pPr>
      <w:r>
        <w:t>Требовать от участника закрытого запроса котировок иные документы и информацию не допускается.</w:t>
      </w:r>
    </w:p>
    <w:p w14:paraId="C1040000">
      <w:pPr>
        <w:spacing w:line="360" w:lineRule="exact"/>
        <w:ind w:firstLine="709" w:left="0"/>
        <w:jc w:val="both"/>
      </w:pPr>
      <w: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C2040000">
      <w:pPr>
        <w:spacing w:line="360" w:lineRule="exact"/>
        <w:ind w:firstLine="709" w:left="0"/>
        <w:jc w:val="both"/>
      </w:pPr>
      <w: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14:paraId="C3040000">
      <w:pPr>
        <w:spacing w:line="360" w:lineRule="exact"/>
        <w:ind w:firstLine="709" w:left="0"/>
        <w:jc w:val="both"/>
      </w:pPr>
      <w: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14:paraId="C4040000">
      <w:pPr>
        <w:spacing w:line="360" w:lineRule="exact"/>
        <w:ind w:firstLine="709" w:left="0"/>
        <w:jc w:val="both"/>
      </w:pPr>
      <w: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14:paraId="C5040000">
      <w:pPr>
        <w:spacing w:line="360" w:lineRule="exact"/>
        <w:ind w:firstLine="709" w:left="0"/>
        <w:jc w:val="both"/>
      </w:pPr>
      <w: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14:paraId="C6040000">
      <w:pPr>
        <w:spacing w:line="360" w:lineRule="exact"/>
        <w:ind w:firstLine="709" w:left="0"/>
        <w:jc w:val="both"/>
      </w:pPr>
      <w: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14:paraId="C7040000">
      <w:pPr>
        <w:spacing w:line="360" w:lineRule="exact"/>
        <w:ind w:firstLine="709" w:left="0"/>
        <w:jc w:val="both"/>
      </w:pPr>
      <w:r>
        <w:t>Наименование (для юридического лица), фамилия, имя, отчество (при наличии) (для физического лица) каждого участника закрытого запроса котировок, конверт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14:paraId="C8040000">
      <w:pPr>
        <w:spacing w:line="360" w:lineRule="exact"/>
        <w:ind w:firstLine="709" w:left="0"/>
        <w:jc w:val="both"/>
      </w:pPr>
      <w: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14:paraId="C9040000">
      <w:pPr>
        <w:spacing w:line="360" w:lineRule="exact"/>
        <w:ind w:firstLine="709" w:left="0"/>
        <w:jc w:val="both"/>
      </w:pPr>
      <w:r>
        <w:t xml:space="preserve">3.10.8. </w:t>
      </w:r>
      <w:r>
        <w:t xml:space="preserve">Комиссия осуществляет рассмотрение заявок на участие в закрытом запросе котировок, в том числе </w:t>
      </w:r>
      <w:r>
        <w:t>заявки на участие в закрытом запросе котировок единственного участника закрытого запроса котировок</w:t>
      </w:r>
      <w:r>
        <w:t>.</w:t>
      </w:r>
    </w:p>
    <w:p w14:paraId="CA040000">
      <w:pPr>
        <w:spacing w:line="360" w:lineRule="exact"/>
        <w:ind w:firstLine="709" w:left="0"/>
        <w:jc w:val="both"/>
      </w:pPr>
      <w:r>
        <w:t xml:space="preserve">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w:t>
      </w:r>
      <w:r>
        <w:t xml:space="preserve">настоящем Положении, </w:t>
      </w:r>
      <w:r>
        <w:t>документации о закрытом запросе котировок, или об отклонении заявки на участие в закрытом запросе котировок.</w:t>
      </w:r>
    </w:p>
    <w:p w14:paraId="CB040000">
      <w:pPr>
        <w:spacing w:line="360" w:lineRule="exact"/>
        <w:ind w:firstLine="709" w:left="0"/>
        <w:jc w:val="both"/>
      </w:pPr>
      <w:r>
        <w:t>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при которой определяется победитель закрытого запроса котировок.</w:t>
      </w:r>
    </w:p>
    <w:p w14:paraId="CC040000">
      <w:pPr>
        <w:spacing w:line="360" w:lineRule="exact"/>
        <w:ind w:firstLine="709" w:left="0"/>
        <w:jc w:val="both"/>
      </w:pPr>
      <w:r>
        <w:t xml:space="preserve">Победителем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требованиям, установленным в </w:t>
      </w:r>
      <w:r>
        <w:t xml:space="preserve">настоящем Положении, </w:t>
      </w:r>
      <w:r>
        <w:t>документации о закрытом запросе котировок, и заявке на участие в закрытом запросе котировок которого присвоен первый номер.</w:t>
      </w:r>
    </w:p>
    <w:p w14:paraId="CD040000">
      <w:pPr>
        <w:spacing w:line="360" w:lineRule="exact"/>
        <w:ind w:firstLine="709" w:left="0"/>
        <w:jc w:val="both"/>
      </w:pPr>
      <w:r>
        <w:t xml:space="preserve">Вторым участником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требованиям, установленным в </w:t>
      </w:r>
      <w:r>
        <w:t xml:space="preserve">настоящем Положении, </w:t>
      </w:r>
      <w:r>
        <w:t>документации о закрытом запросе котировок, и заявке на участие в закрытом запросе котировок которого присвоен второй номер.</w:t>
      </w:r>
    </w:p>
    <w:p w14:paraId="CE040000">
      <w:pPr>
        <w:spacing w:line="360" w:lineRule="exact"/>
        <w:ind w:firstLine="709" w:left="0"/>
        <w:jc w:val="both"/>
      </w:pPr>
      <w: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14:paraId="CF040000">
      <w:pPr>
        <w:spacing w:line="360" w:lineRule="exact"/>
        <w:ind/>
        <w:jc w:val="both"/>
      </w:pPr>
    </w:p>
    <w:p w14:paraId="D0040000">
      <w:pPr>
        <w:spacing w:line="360" w:lineRule="exact"/>
        <w:ind/>
        <w:jc w:val="center"/>
      </w:pPr>
      <w:r>
        <w:t>3.11. ЗАПРОС ПРЕДЛОЖЕНИЙ В ЭЛЕКТРОННОЙ ФОРМЕ</w:t>
      </w:r>
    </w:p>
    <w:p w14:paraId="D1040000">
      <w:pPr>
        <w:spacing w:line="360" w:lineRule="exact"/>
        <w:ind/>
        <w:jc w:val="both"/>
      </w:pPr>
    </w:p>
    <w:p w14:paraId="D2040000">
      <w:pPr>
        <w:spacing w:line="360" w:lineRule="exact"/>
        <w:ind w:firstLine="709" w:left="0"/>
        <w:jc w:val="both"/>
      </w:pPr>
      <w:r>
        <w:t>3.11.1.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14:paraId="D3040000">
      <w:pPr>
        <w:spacing w:line="360" w:lineRule="exact"/>
        <w:ind w:firstLine="709" w:left="0"/>
        <w:jc w:val="both"/>
      </w:pPr>
      <w:r>
        <w:t>3.11.2. Заказчик может осуществлять закупку путем проведения запроса предложений в электронной форме в следующих случаях:</w:t>
      </w:r>
    </w:p>
    <w:p w14:paraId="D4040000">
      <w:pPr>
        <w:spacing w:line="360" w:lineRule="exact"/>
        <w:ind w:firstLine="709" w:left="0"/>
        <w:jc w:val="both"/>
      </w:pPr>
      <w:r>
        <w:t>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14:paraId="D5040000">
      <w:pPr>
        <w:spacing w:line="360" w:lineRule="exact"/>
        <w:ind w:firstLine="709" w:left="0"/>
        <w:jc w:val="both"/>
      </w:pPr>
      <w:r>
        <w:t xml:space="preserve">2) признание конкурса, аукциона несостоявшимися.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w:t>
      </w:r>
      <w:r>
        <w:t>извещением о проведении конкурса, аукциона, документацией о конкурсе, аукционе;</w:t>
      </w:r>
    </w:p>
    <w:p w14:paraId="D6040000">
      <w:pPr>
        <w:spacing w:line="360" w:lineRule="exact"/>
        <w:ind w:firstLine="709" w:left="0"/>
        <w:jc w:val="both"/>
      </w:pPr>
      <w: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D7040000">
      <w:pPr>
        <w:spacing w:line="360" w:lineRule="exact"/>
        <w:ind w:firstLine="709" w:left="0"/>
        <w:jc w:val="both"/>
      </w:pPr>
      <w: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D8040000">
      <w:pPr>
        <w:spacing w:line="360" w:lineRule="exact"/>
        <w:ind w:firstLine="709" w:left="0"/>
        <w:jc w:val="both"/>
      </w:pPr>
      <w: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D9040000">
      <w:pPr>
        <w:spacing w:line="360" w:lineRule="exact"/>
        <w:ind w:firstLine="709" w:left="0"/>
        <w:jc w:val="both"/>
      </w:pPr>
      <w:r>
        <w:t>Закупка не может осуществляться путем проведения запроса предложений в электронной форме в следующих случаях:</w:t>
      </w:r>
    </w:p>
    <w:p w14:paraId="DA040000">
      <w:pPr>
        <w:spacing w:line="360" w:lineRule="exact"/>
        <w:ind w:firstLine="709" w:left="0"/>
        <w:jc w:val="both"/>
      </w:pPr>
      <w:r>
        <w:t>1) осуществление закупки, сведения о которой составляют государственную тайну;</w:t>
      </w:r>
    </w:p>
    <w:p w14:paraId="DB04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DC04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DD04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DE040000">
      <w:pPr>
        <w:spacing w:line="360" w:lineRule="exact"/>
        <w:ind w:firstLine="709" w:left="0"/>
        <w:jc w:val="both"/>
      </w:pPr>
      <w: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14:paraId="DF040000">
      <w:pPr>
        <w:spacing w:line="360" w:lineRule="exact"/>
        <w:ind w:firstLine="709" w:left="0"/>
        <w:jc w:val="both"/>
      </w:pPr>
      <w:r>
        <w:t xml:space="preserve">3.11.4.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w:t>
      </w:r>
      <w:r>
        <w:t>заказчиком в документации о запросе предложений в электронной форме информацию и документы, а именно:</w:t>
      </w:r>
    </w:p>
    <w:p w14:paraId="E0040000">
      <w:pPr>
        <w:spacing w:line="360" w:lineRule="exact"/>
        <w:ind w:firstLine="709" w:left="0"/>
        <w:jc w:val="both"/>
      </w:pPr>
      <w:r>
        <w:t>1) информацию об участнике запроса предложений в электронной форме, включая:</w:t>
      </w:r>
    </w:p>
    <w:p w14:paraId="E1040000">
      <w:pPr>
        <w:spacing w:line="360" w:lineRule="exact"/>
        <w:ind w:firstLine="709" w:left="0"/>
        <w:jc w:val="both"/>
      </w:pPr>
      <w:r>
        <w:t>а) для юридического лица:</w:t>
      </w:r>
    </w:p>
    <w:p w14:paraId="E2040000">
      <w:pPr>
        <w:spacing w:line="360" w:lineRule="exact"/>
        <w:ind w:firstLine="709" w:left="0"/>
        <w:jc w:val="both"/>
      </w:pPr>
      <w:r>
        <w:t>наименование;</w:t>
      </w:r>
    </w:p>
    <w:p w14:paraId="E3040000">
      <w:pPr>
        <w:spacing w:line="360" w:lineRule="exact"/>
        <w:ind w:firstLine="709" w:left="0"/>
        <w:jc w:val="both"/>
      </w:pPr>
      <w:r>
        <w:t>фирменное наименование (при наличии);</w:t>
      </w:r>
    </w:p>
    <w:p w14:paraId="E4040000">
      <w:pPr>
        <w:spacing w:line="360" w:lineRule="exact"/>
        <w:ind w:firstLine="709" w:left="0"/>
        <w:jc w:val="both"/>
      </w:pPr>
      <w:r>
        <w:t>место нахождения;</w:t>
      </w:r>
    </w:p>
    <w:p w14:paraId="E5040000">
      <w:pPr>
        <w:spacing w:line="360" w:lineRule="exact"/>
        <w:ind w:firstLine="709" w:left="0"/>
        <w:jc w:val="both"/>
      </w:pPr>
      <w:r>
        <w:t>почтовый адрес;</w:t>
      </w:r>
    </w:p>
    <w:p w14:paraId="E6040000">
      <w:pPr>
        <w:spacing w:line="360" w:lineRule="exact"/>
        <w:ind w:firstLine="709" w:left="0"/>
        <w:jc w:val="both"/>
      </w:pPr>
      <w:r>
        <w:t>номер контактного телефона;</w:t>
      </w:r>
    </w:p>
    <w:p w14:paraId="E7040000">
      <w:pPr>
        <w:spacing w:line="360" w:lineRule="exact"/>
        <w:ind w:firstLine="709" w:left="0"/>
        <w:jc w:val="both"/>
      </w:pPr>
      <w:r>
        <w:t>адрес электронной почты;</w:t>
      </w:r>
    </w:p>
    <w:p w14:paraId="E8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E9040000">
      <w:pPr>
        <w:spacing w:line="360" w:lineRule="exact"/>
        <w:ind w:firstLine="709" w:left="0"/>
        <w:jc w:val="both"/>
      </w:pPr>
      <w:r>
        <w:t>код причины постановки на учет в налоговом органе (для российского лица);</w:t>
      </w:r>
    </w:p>
    <w:p w14:paraId="EA040000">
      <w:pPr>
        <w:spacing w:line="360" w:lineRule="exact"/>
        <w:ind w:firstLine="709" w:left="0"/>
        <w:jc w:val="both"/>
      </w:pPr>
      <w:r>
        <w:t>основной государственный регистрационный номер (для российского лица);</w:t>
      </w:r>
    </w:p>
    <w:p w14:paraId="EB040000">
      <w:pPr>
        <w:spacing w:line="360" w:lineRule="exact"/>
        <w:ind w:firstLine="709" w:left="0"/>
        <w:jc w:val="both"/>
      </w:pPr>
      <w:r>
        <w:t>дату регистрации юридического лица (для российского лица);</w:t>
      </w:r>
    </w:p>
    <w:p w14:paraId="EC040000">
      <w:pPr>
        <w:spacing w:line="360" w:lineRule="exact"/>
        <w:ind w:firstLine="709" w:left="0"/>
        <w:jc w:val="both"/>
      </w:pPr>
      <w:r>
        <w:t>код по Общероссийскому классификатору предприятий и организаций (для российского лица);</w:t>
      </w:r>
    </w:p>
    <w:p w14:paraId="ED040000">
      <w:pPr>
        <w:spacing w:line="360" w:lineRule="exact"/>
        <w:ind w:firstLine="709" w:left="0"/>
        <w:jc w:val="both"/>
      </w:pPr>
      <w:r>
        <w:t>банковские реквизиты;</w:t>
      </w:r>
    </w:p>
    <w:p w14:paraId="EE040000">
      <w:pPr>
        <w:spacing w:line="360" w:lineRule="exact"/>
        <w:ind w:firstLine="709" w:left="0"/>
        <w:jc w:val="both"/>
      </w:pPr>
      <w:r>
        <w:t>б) для физического лица, в том числе индивидуального предпринимателя:</w:t>
      </w:r>
    </w:p>
    <w:p w14:paraId="EF040000">
      <w:pPr>
        <w:spacing w:line="360" w:lineRule="exact"/>
        <w:ind w:firstLine="709" w:left="0"/>
        <w:jc w:val="both"/>
      </w:pPr>
      <w:r>
        <w:t>фамилию, имя, отчество (при наличии);</w:t>
      </w:r>
    </w:p>
    <w:p w14:paraId="F0040000">
      <w:pPr>
        <w:spacing w:line="360" w:lineRule="exact"/>
        <w:ind w:firstLine="709" w:left="0"/>
        <w:jc w:val="both"/>
      </w:pPr>
      <w:r>
        <w:t>паспортные данные;</w:t>
      </w:r>
    </w:p>
    <w:p w14:paraId="F1040000">
      <w:pPr>
        <w:spacing w:line="360" w:lineRule="exact"/>
        <w:ind w:firstLine="709" w:left="0"/>
        <w:jc w:val="both"/>
      </w:pPr>
      <w:r>
        <w:t>место жительства;</w:t>
      </w:r>
    </w:p>
    <w:p w14:paraId="F2040000">
      <w:pPr>
        <w:spacing w:line="360" w:lineRule="exact"/>
        <w:ind w:firstLine="709" w:left="0"/>
        <w:jc w:val="both"/>
      </w:pPr>
      <w:r>
        <w:t>почтовый адрес;</w:t>
      </w:r>
    </w:p>
    <w:p w14:paraId="F3040000">
      <w:pPr>
        <w:spacing w:line="360" w:lineRule="exact"/>
        <w:ind w:firstLine="709" w:left="0"/>
        <w:jc w:val="both"/>
      </w:pPr>
      <w:r>
        <w:t>номер контактного телефона;</w:t>
      </w:r>
    </w:p>
    <w:p w14:paraId="F4040000">
      <w:pPr>
        <w:spacing w:line="360" w:lineRule="exact"/>
        <w:ind w:firstLine="709" w:left="0"/>
        <w:jc w:val="both"/>
      </w:pPr>
      <w:r>
        <w:t>адрес электронной почты;</w:t>
      </w:r>
    </w:p>
    <w:p w14:paraId="F504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F604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F704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F8040000">
      <w:pPr>
        <w:spacing w:line="360" w:lineRule="exact"/>
        <w:ind w:firstLine="709" w:left="0"/>
        <w:jc w:val="both"/>
      </w:pPr>
      <w:r>
        <w:t>банковские реквизиты;</w:t>
      </w:r>
    </w:p>
    <w:p w14:paraId="F9040000">
      <w:pPr>
        <w:spacing w:line="360" w:lineRule="exact"/>
        <w:ind w:firstLine="709" w:left="0"/>
        <w:jc w:val="both"/>
      </w:pPr>
      <w:r>
        <w:t xml:space="preserve">2) документы, подтверждающие соответствие участника запроса предложений в электронной форме требованиям, установленным в </w:t>
      </w:r>
      <w:r>
        <w:t xml:space="preserve">настоящем Положении, </w:t>
      </w:r>
      <w:r>
        <w:t>документации о запросе предложений в электронной форме;</w:t>
      </w:r>
    </w:p>
    <w:p w14:paraId="FA040000">
      <w:pPr>
        <w:spacing w:line="360" w:lineRule="exact"/>
        <w:ind w:firstLine="709" w:left="0"/>
        <w:jc w:val="both"/>
      </w:pPr>
      <w:r>
        <w:t>3) предложение участника запроса предложений в электронной форме в отношении предмета закупки, включая:</w:t>
      </w:r>
    </w:p>
    <w:p w14:paraId="FB040000">
      <w:pPr>
        <w:spacing w:line="360" w:lineRule="exact"/>
        <w:ind w:firstLine="709" w:left="0"/>
        <w:jc w:val="both"/>
      </w:pPr>
      <w:r>
        <w:t>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в состав заявки на участие в запросе предложений в электронной форме с использованием программно-аппаратных средств электронной площадки;</w:t>
      </w:r>
    </w:p>
    <w:p w14:paraId="FC040000">
      <w:pPr>
        <w:spacing w:line="360" w:lineRule="exact"/>
        <w:ind w:firstLine="709" w:left="0"/>
        <w:jc w:val="both"/>
      </w:pPr>
      <w: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14:paraId="FD04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FE04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FF040000">
      <w:pPr>
        <w:spacing w:line="360" w:lineRule="exact"/>
        <w:ind w:firstLine="709" w:left="0"/>
        <w:jc w:val="both"/>
      </w:pPr>
      <w:r>
        <w:t xml:space="preserve">д) </w:t>
      </w:r>
      <w:r>
        <w:t xml:space="preserve">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запросе предложений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w:t>
      </w:r>
      <w:r>
        <w:t>при выполнении закупаемых работ, оказании закупаемых услуг), происходящего из иностранного государства;</w:t>
      </w:r>
    </w:p>
    <w:p w14:paraId="0005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01050000">
      <w:pPr>
        <w:spacing w:line="360" w:lineRule="exact"/>
        <w:ind w:firstLine="709" w:left="0"/>
        <w:jc w:val="both"/>
      </w:pPr>
      <w:r>
        <w:t>ж</w:t>
      </w:r>
      <w:r>
        <w:t>)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14:paraId="02050000">
      <w:pPr>
        <w:spacing w:line="360" w:lineRule="exact"/>
        <w:ind w:firstLine="709" w:left="0"/>
        <w:jc w:val="both"/>
      </w:pPr>
      <w:r>
        <w:t>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3050000">
      <w:pPr>
        <w:spacing w:line="360" w:lineRule="exact"/>
        <w:ind w:firstLine="709" w:left="0"/>
        <w:jc w:val="both"/>
      </w:pPr>
      <w: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 Указанные документы не представляются государственными и муниципальными учреждениями;</w:t>
      </w:r>
    </w:p>
    <w:p w14:paraId="04050000">
      <w:pPr>
        <w:spacing w:line="360" w:lineRule="exact"/>
        <w:ind w:firstLine="709" w:left="0"/>
        <w:jc w:val="both"/>
      </w:pPr>
      <w:r>
        <w:t xml:space="preserve">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w:t>
      </w:r>
      <w:r>
        <w:t>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05050000">
      <w:pPr>
        <w:spacing w:line="360" w:lineRule="exact"/>
        <w:ind w:firstLine="709" w:left="0"/>
        <w:jc w:val="both"/>
      </w:pPr>
      <w: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w:t>
      </w:r>
      <w:r>
        <w:t xml:space="preserve">настоящем Положении, </w:t>
      </w:r>
      <w:r>
        <w:t>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14:paraId="06050000">
      <w:pPr>
        <w:spacing w:line="360" w:lineRule="exact"/>
        <w:ind w:firstLine="709" w:left="0"/>
        <w:jc w:val="both"/>
      </w:pPr>
      <w: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14:paraId="07050000">
      <w:pPr>
        <w:spacing w:line="360" w:lineRule="exact"/>
        <w:ind w:firstLine="709" w:left="0"/>
        <w:jc w:val="both"/>
      </w:pPr>
      <w:r>
        <w:t xml:space="preserve">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w:t>
      </w:r>
      <w:r>
        <w:t xml:space="preserve">настоящем Положении, </w:t>
      </w:r>
      <w:r>
        <w:t xml:space="preserve">документации о запросе предложений в электронной форме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w:t>
      </w:r>
      <w:r>
        <w:t xml:space="preserve">настоящем Положении, </w:t>
      </w:r>
      <w:r>
        <w:t>документации о запросе предложений в электронной форме в соответствии с подпунктами 1, 12–17 пункта 2.10.1 настоящего Положения, должны быть представлены в отношении хотя бы одного из таких лиц.</w:t>
      </w:r>
    </w:p>
    <w:p w14:paraId="08050000">
      <w:pPr>
        <w:spacing w:line="360" w:lineRule="exact"/>
        <w:ind w:firstLine="709" w:left="0"/>
        <w:jc w:val="both"/>
      </w:pPr>
      <w:r>
        <w:t>Требовать от участника запроса предложений в электронной форме иные документы и информацию не допускается.</w:t>
      </w:r>
    </w:p>
    <w:p w14:paraId="09050000">
      <w:pPr>
        <w:spacing w:line="360" w:lineRule="exact"/>
        <w:ind w:firstLine="709" w:left="0"/>
        <w:jc w:val="both"/>
      </w:pPr>
      <w: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0A050000">
      <w:pPr>
        <w:spacing w:line="360" w:lineRule="exact"/>
        <w:ind w:firstLine="709" w:left="0"/>
        <w:jc w:val="both"/>
      </w:pPr>
      <w:r>
        <w:t>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14:paraId="0B050000">
      <w:pPr>
        <w:spacing w:line="360" w:lineRule="exact"/>
        <w:ind w:firstLine="709" w:left="0"/>
        <w:jc w:val="both"/>
      </w:pPr>
      <w:r>
        <w:t>3.11.6. 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в течение одного часа с даты и времени окончания срока подачи заявок на участие в запросе предложений в электронной форме.</w:t>
      </w:r>
    </w:p>
    <w:p w14:paraId="0C050000">
      <w:pPr>
        <w:spacing w:line="360" w:lineRule="exact"/>
        <w:ind w:firstLine="709" w:left="0"/>
        <w:jc w:val="both"/>
      </w:pPr>
      <w:r>
        <w:t>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14:paraId="0D050000">
      <w:pPr>
        <w:spacing w:line="360" w:lineRule="exact"/>
        <w:ind w:firstLine="709" w:left="0"/>
        <w:jc w:val="both"/>
      </w:pPr>
      <w:r>
        <w:t>3.11.8.</w:t>
      </w:r>
      <w:r>
        <w:t xml:space="preserve"> </w:t>
      </w:r>
      <w:r>
        <w:t xml:space="preserve">Комиссия осуществляет рассмотрение заявок на участие в запросе предложений в электронной форме, в том числе </w:t>
      </w:r>
      <w:r>
        <w:t>заявки на участие в запросе предложений в электронной форме единственного участника запроса предложений в электронной форме</w:t>
      </w:r>
      <w:r>
        <w:t>.</w:t>
      </w:r>
    </w:p>
    <w:p w14:paraId="0E050000">
      <w:pPr>
        <w:spacing w:line="360" w:lineRule="exact"/>
        <w:ind w:firstLine="709" w:left="0"/>
        <w:jc w:val="both"/>
      </w:pPr>
      <w:r>
        <w:t xml:space="preserve">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w:t>
      </w:r>
      <w:r>
        <w:t xml:space="preserve">настоящем Положении, </w:t>
      </w:r>
      <w:r>
        <w:t>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
    <w:p w14:paraId="0F050000">
      <w:pPr>
        <w:spacing w:line="360" w:lineRule="exact"/>
        <w:ind w:firstLine="709" w:left="0"/>
        <w:jc w:val="both"/>
      </w:pPr>
      <w: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при которой определяется победитель запроса предложений в электронной форме на основе критериев оценки, установленных в документации о запросе предложений в электронной форме.</w:t>
      </w:r>
    </w:p>
    <w:p w14:paraId="10050000">
      <w:pPr>
        <w:spacing w:line="360" w:lineRule="exact"/>
        <w:ind w:firstLine="709" w:left="0"/>
        <w:jc w:val="both"/>
      </w:pPr>
      <w: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w:t>
      </w:r>
      <w:r>
        <w:t xml:space="preserve">настоящем Положении, </w:t>
      </w:r>
      <w:r>
        <w:t>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11050000">
      <w:pPr>
        <w:spacing w:line="360" w:lineRule="exact"/>
        <w:ind w:firstLine="709" w:left="0"/>
        <w:jc w:val="both"/>
      </w:pPr>
      <w:r>
        <w:t xml:space="preserve">Вторым участником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w:t>
      </w:r>
      <w:r>
        <w:t xml:space="preserve">настоящем Положении, </w:t>
      </w:r>
      <w:r>
        <w:t>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14:paraId="12050000">
      <w:pPr>
        <w:spacing w:line="360" w:lineRule="exact"/>
        <w:ind w:firstLine="709" w:left="0"/>
        <w:jc w:val="both"/>
      </w:pPr>
      <w: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14:paraId="13050000">
      <w:pPr>
        <w:spacing w:line="360" w:lineRule="exact"/>
        <w:ind w:firstLine="709" w:left="0"/>
        <w:jc w:val="both"/>
      </w:pPr>
      <w:r>
        <w:t xml:space="preserve"> </w:t>
      </w:r>
    </w:p>
    <w:p w14:paraId="14050000">
      <w:pPr>
        <w:spacing w:line="360" w:lineRule="exact"/>
        <w:ind/>
        <w:jc w:val="center"/>
      </w:pPr>
      <w:r>
        <w:t>3.12. ЗАКРЫТЫЙ ЗАПРОС ПРЕДЛОЖЕНИЙ</w:t>
      </w:r>
    </w:p>
    <w:p w14:paraId="15050000">
      <w:pPr>
        <w:spacing w:line="360" w:lineRule="exact"/>
        <w:ind/>
        <w:jc w:val="both"/>
      </w:pPr>
    </w:p>
    <w:p w14:paraId="16050000">
      <w:pPr>
        <w:spacing w:line="360" w:lineRule="exact"/>
        <w:ind w:firstLine="709" w:left="0"/>
        <w:jc w:val="both"/>
      </w:pPr>
      <w:r>
        <w:t>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14:paraId="17050000">
      <w:pPr>
        <w:spacing w:line="360" w:lineRule="exact"/>
        <w:ind w:firstLine="709" w:left="0"/>
        <w:jc w:val="both"/>
      </w:pPr>
      <w:r>
        <w:t>3.12.2. Заказчик может осуществлять закупку путем проведения закрытого запроса предложений в следующих случаях:</w:t>
      </w:r>
    </w:p>
    <w:p w14:paraId="18050000">
      <w:pPr>
        <w:spacing w:line="360" w:lineRule="exact"/>
        <w:ind w:firstLine="709" w:left="0"/>
        <w:jc w:val="both"/>
      </w:pPr>
      <w:r>
        <w:t>1) осуществление закупки, сведения о которой составляют государственную тайну;</w:t>
      </w:r>
    </w:p>
    <w:p w14:paraId="19050000">
      <w:pPr>
        <w:spacing w:line="360" w:lineRule="exact"/>
        <w:ind w:firstLine="709" w:left="0"/>
        <w:jc w:val="both"/>
      </w:pPr>
      <w: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A050000">
      <w:pPr>
        <w:spacing w:line="360" w:lineRule="exact"/>
        <w:ind w:firstLine="709" w:left="0"/>
        <w:jc w:val="both"/>
      </w:pPr>
      <w: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1B050000">
      <w:pPr>
        <w:spacing w:line="360" w:lineRule="exact"/>
        <w:ind w:firstLine="709" w:left="0"/>
        <w:jc w:val="both"/>
      </w:pPr>
      <w:r>
        <w:t>4) осуществление закупки в случаях, определенных Правительством Российской Федерации в соответствии с частью 16 статьи 4 Закона № 223-ФЗ.</w:t>
      </w:r>
    </w:p>
    <w:p w14:paraId="1C050000">
      <w:pPr>
        <w:spacing w:line="360" w:lineRule="exact"/>
        <w:ind w:firstLine="709" w:left="0"/>
        <w:jc w:val="both"/>
      </w:pPr>
      <w:r>
        <w:t>При этом закупка может осуществляться путем проведения закрытого запроса предложений только в следующих случаях:</w:t>
      </w:r>
    </w:p>
    <w:p w14:paraId="1D050000">
      <w:pPr>
        <w:spacing w:line="360" w:lineRule="exact"/>
        <w:ind w:firstLine="709" w:left="0"/>
        <w:jc w:val="both"/>
      </w:pPr>
      <w:r>
        <w:t>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14:paraId="1E050000">
      <w:pPr>
        <w:spacing w:line="360" w:lineRule="exact"/>
        <w:ind w:firstLine="709" w:left="0"/>
        <w:jc w:val="both"/>
      </w:pPr>
      <w:r>
        <w:t>2) признание конкурса, аукциона несостоявшимися.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14:paraId="1F050000">
      <w:pPr>
        <w:spacing w:line="360" w:lineRule="exact"/>
        <w:ind w:firstLine="709" w:left="0"/>
        <w:jc w:val="both"/>
      </w:pPr>
      <w: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20050000">
      <w:pPr>
        <w:spacing w:line="360" w:lineRule="exact"/>
        <w:ind w:firstLine="709" w:left="0"/>
        <w:jc w:val="both"/>
      </w:pPr>
      <w: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21050000">
      <w:pPr>
        <w:spacing w:line="360" w:lineRule="exact"/>
        <w:ind w:firstLine="709" w:left="0"/>
        <w:jc w:val="both"/>
      </w:pPr>
      <w: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22050000">
      <w:pPr>
        <w:spacing w:line="360" w:lineRule="exact"/>
        <w:ind w:firstLine="709" w:left="0"/>
        <w:jc w:val="both"/>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14:paraId="23050000">
      <w:pPr>
        <w:spacing w:line="360" w:lineRule="exact"/>
        <w:ind w:firstLine="709" w:left="0"/>
        <w:jc w:val="both"/>
      </w:pPr>
      <w:r>
        <w:t>3.12.3. 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и оценки заявок на участие в закрытом запросе предложений).</w:t>
      </w:r>
    </w:p>
    <w:p w14:paraId="24050000">
      <w:pPr>
        <w:spacing w:line="360" w:lineRule="exact"/>
        <w:ind w:firstLine="709" w:left="0"/>
        <w:jc w:val="both"/>
      </w:pPr>
      <w: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14:paraId="25050000">
      <w:pPr>
        <w:spacing w:line="360" w:lineRule="exact"/>
        <w:ind w:firstLine="709" w:left="0"/>
        <w:jc w:val="both"/>
      </w:pPr>
      <w:r>
        <w:t>1) информацию об участнике закрытого запроса предложений, включая:</w:t>
      </w:r>
    </w:p>
    <w:p w14:paraId="26050000">
      <w:pPr>
        <w:spacing w:line="360" w:lineRule="exact"/>
        <w:ind w:firstLine="709" w:left="0"/>
        <w:jc w:val="both"/>
      </w:pPr>
      <w:r>
        <w:t>а) для юридического лица:</w:t>
      </w:r>
    </w:p>
    <w:p w14:paraId="27050000">
      <w:pPr>
        <w:spacing w:line="360" w:lineRule="exact"/>
        <w:ind w:firstLine="709" w:left="0"/>
        <w:jc w:val="both"/>
      </w:pPr>
      <w:r>
        <w:t>наименование;</w:t>
      </w:r>
    </w:p>
    <w:p w14:paraId="28050000">
      <w:pPr>
        <w:spacing w:line="360" w:lineRule="exact"/>
        <w:ind w:firstLine="709" w:left="0"/>
        <w:jc w:val="both"/>
      </w:pPr>
      <w:r>
        <w:t>фирменное наименование (при наличии);</w:t>
      </w:r>
    </w:p>
    <w:p w14:paraId="29050000">
      <w:pPr>
        <w:spacing w:line="360" w:lineRule="exact"/>
        <w:ind w:firstLine="709" w:left="0"/>
        <w:jc w:val="both"/>
      </w:pPr>
      <w:r>
        <w:t>место нахождения;</w:t>
      </w:r>
    </w:p>
    <w:p w14:paraId="2A050000">
      <w:pPr>
        <w:spacing w:line="360" w:lineRule="exact"/>
        <w:ind w:firstLine="709" w:left="0"/>
        <w:jc w:val="both"/>
      </w:pPr>
      <w:r>
        <w:t>почтовый адрес;</w:t>
      </w:r>
    </w:p>
    <w:p w14:paraId="2B050000">
      <w:pPr>
        <w:spacing w:line="360" w:lineRule="exact"/>
        <w:ind w:firstLine="709" w:left="0"/>
        <w:jc w:val="both"/>
      </w:pPr>
      <w:r>
        <w:t>номер контактного телефона;</w:t>
      </w:r>
    </w:p>
    <w:p w14:paraId="2C050000">
      <w:pPr>
        <w:spacing w:line="360" w:lineRule="exact"/>
        <w:ind w:firstLine="709" w:left="0"/>
        <w:jc w:val="both"/>
      </w:pPr>
      <w:r>
        <w:t>адрес электронной почты;</w:t>
      </w:r>
    </w:p>
    <w:p w14:paraId="2D05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E050000">
      <w:pPr>
        <w:spacing w:line="360" w:lineRule="exact"/>
        <w:ind w:firstLine="709" w:left="0"/>
        <w:jc w:val="both"/>
      </w:pPr>
      <w:r>
        <w:t>код причины постановки на учет в налоговом органе (для российского лица);</w:t>
      </w:r>
    </w:p>
    <w:p w14:paraId="2F050000">
      <w:pPr>
        <w:spacing w:line="360" w:lineRule="exact"/>
        <w:ind w:firstLine="709" w:left="0"/>
        <w:jc w:val="both"/>
      </w:pPr>
      <w:r>
        <w:t>основной государственный регистрационный номер (для российского лица);</w:t>
      </w:r>
    </w:p>
    <w:p w14:paraId="30050000">
      <w:pPr>
        <w:spacing w:line="360" w:lineRule="exact"/>
        <w:ind w:firstLine="709" w:left="0"/>
        <w:jc w:val="both"/>
      </w:pPr>
      <w:r>
        <w:t>дату регистрации юридического лица (для российского лица);</w:t>
      </w:r>
    </w:p>
    <w:p w14:paraId="31050000">
      <w:pPr>
        <w:spacing w:line="360" w:lineRule="exact"/>
        <w:ind w:firstLine="709" w:left="0"/>
        <w:jc w:val="both"/>
      </w:pPr>
      <w:r>
        <w:t>код по Общероссийскому классификатору предприятий и организаций (для российского лица);</w:t>
      </w:r>
    </w:p>
    <w:p w14:paraId="32050000">
      <w:pPr>
        <w:spacing w:line="360" w:lineRule="exact"/>
        <w:ind w:firstLine="709" w:left="0"/>
        <w:jc w:val="both"/>
      </w:pPr>
      <w:r>
        <w:t>банковские реквизиты;</w:t>
      </w:r>
    </w:p>
    <w:p w14:paraId="33050000">
      <w:pPr>
        <w:spacing w:line="360" w:lineRule="exact"/>
        <w:ind w:firstLine="709" w:left="0"/>
        <w:jc w:val="both"/>
      </w:pPr>
      <w:r>
        <w:t>б) для физического лица, в том числе индивидуального предпринимателя:</w:t>
      </w:r>
    </w:p>
    <w:p w14:paraId="34050000">
      <w:pPr>
        <w:spacing w:line="360" w:lineRule="exact"/>
        <w:ind w:firstLine="709" w:left="0"/>
        <w:jc w:val="both"/>
      </w:pPr>
      <w:r>
        <w:t>фамилию, имя, отчество (при наличии);</w:t>
      </w:r>
    </w:p>
    <w:p w14:paraId="35050000">
      <w:pPr>
        <w:spacing w:line="360" w:lineRule="exact"/>
        <w:ind w:firstLine="709" w:left="0"/>
        <w:jc w:val="both"/>
      </w:pPr>
      <w:r>
        <w:t>паспортные данные;</w:t>
      </w:r>
    </w:p>
    <w:p w14:paraId="36050000">
      <w:pPr>
        <w:spacing w:line="360" w:lineRule="exact"/>
        <w:ind w:firstLine="709" w:left="0"/>
        <w:jc w:val="both"/>
      </w:pPr>
      <w:r>
        <w:t>место жительства;</w:t>
      </w:r>
    </w:p>
    <w:p w14:paraId="37050000">
      <w:pPr>
        <w:spacing w:line="360" w:lineRule="exact"/>
        <w:ind w:firstLine="709" w:left="0"/>
        <w:jc w:val="both"/>
      </w:pPr>
      <w:r>
        <w:t>почтовый адрес;</w:t>
      </w:r>
    </w:p>
    <w:p w14:paraId="38050000">
      <w:pPr>
        <w:spacing w:line="360" w:lineRule="exact"/>
        <w:ind w:firstLine="709" w:left="0"/>
        <w:jc w:val="both"/>
      </w:pPr>
      <w:r>
        <w:t>номер контактного телефона;</w:t>
      </w:r>
    </w:p>
    <w:p w14:paraId="39050000">
      <w:pPr>
        <w:spacing w:line="360" w:lineRule="exact"/>
        <w:ind w:firstLine="709" w:left="0"/>
        <w:jc w:val="both"/>
      </w:pPr>
      <w:r>
        <w:t>адрес электронной почты;</w:t>
      </w:r>
    </w:p>
    <w:p w14:paraId="3A05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B05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3C05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3D050000">
      <w:pPr>
        <w:spacing w:line="360" w:lineRule="exact"/>
        <w:ind w:firstLine="709" w:left="0"/>
        <w:jc w:val="both"/>
      </w:pPr>
      <w:r>
        <w:t>банковские реквизиты;</w:t>
      </w:r>
    </w:p>
    <w:p w14:paraId="3E050000">
      <w:pPr>
        <w:spacing w:line="360" w:lineRule="exact"/>
        <w:ind w:firstLine="709" w:left="0"/>
        <w:jc w:val="both"/>
      </w:pPr>
      <w:r>
        <w:t>2</w:t>
      </w:r>
      <w:r>
        <w:t xml:space="preserve">) документы, подтверждающие соответствие участника закрытого запроса предложений требованиям, установленным в </w:t>
      </w:r>
      <w:r>
        <w:t xml:space="preserve">настоящем Положении, </w:t>
      </w:r>
      <w:r>
        <w:t>документации о закрытом запросе предложений;</w:t>
      </w:r>
    </w:p>
    <w:p w14:paraId="3F050000">
      <w:pPr>
        <w:spacing w:line="360" w:lineRule="exact"/>
        <w:ind w:firstLine="709" w:left="0"/>
        <w:jc w:val="both"/>
      </w:pPr>
      <w:r>
        <w:t>3</w:t>
      </w:r>
      <w:r>
        <w:t>) предложение участника закрытого запроса предложений в отношении предмета закупки, включая:</w:t>
      </w:r>
    </w:p>
    <w:p w14:paraId="40050000">
      <w:pPr>
        <w:spacing w:line="360" w:lineRule="exact"/>
        <w:ind w:firstLine="709" w:left="0"/>
        <w:jc w:val="both"/>
      </w:pPr>
      <w: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14:paraId="41050000">
      <w:pPr>
        <w:spacing w:line="360" w:lineRule="exact"/>
        <w:ind w:firstLine="709" w:left="0"/>
        <w:jc w:val="both"/>
      </w:pPr>
      <w:r>
        <w:t>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предложений;</w:t>
      </w:r>
    </w:p>
    <w:p w14:paraId="4205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4305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44050000">
      <w:pPr>
        <w:spacing w:line="360" w:lineRule="exact"/>
        <w:ind w:firstLine="709" w:left="0"/>
        <w:jc w:val="both"/>
      </w:pPr>
      <w:r>
        <w:t xml:space="preserve">д) </w:t>
      </w:r>
      <w: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запросе предложений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45050000">
      <w:pPr>
        <w:spacing w:line="360" w:lineRule="exact"/>
        <w:ind w:firstLine="709" w:left="0"/>
        <w:jc w:val="both"/>
      </w:pPr>
      <w:r>
        <w:t>е</w:t>
      </w:r>
      <w:r>
        <w:t>)</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46050000">
      <w:pPr>
        <w:spacing w:line="360" w:lineRule="exact"/>
        <w:ind w:firstLine="709" w:left="0"/>
        <w:jc w:val="both"/>
      </w:pPr>
      <w:r>
        <w:t>ж</w:t>
      </w:r>
      <w:r>
        <w:t>)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14:paraId="47050000">
      <w:pPr>
        <w:spacing w:line="360" w:lineRule="exact"/>
        <w:ind w:firstLine="709" w:left="0"/>
        <w:jc w:val="both"/>
      </w:pPr>
      <w:r>
        <w:t>4</w:t>
      </w:r>
      <w:r>
        <w:t>)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8050000">
      <w:pPr>
        <w:spacing w:line="360" w:lineRule="exact"/>
        <w:ind w:firstLine="709" w:left="0"/>
        <w:jc w:val="both"/>
      </w:pPr>
      <w:r>
        <w:t>5</w:t>
      </w:r>
      <w:r>
        <w:t>)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14:paraId="49050000">
      <w:pPr>
        <w:spacing w:line="360" w:lineRule="exact"/>
        <w:ind w:firstLine="709" w:left="0"/>
        <w:jc w:val="both"/>
      </w:pPr>
      <w:r>
        <w:t>6</w:t>
      </w:r>
      <w:r>
        <w:t>)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14:paraId="4A050000">
      <w:pPr>
        <w:spacing w:line="360" w:lineRule="exact"/>
        <w:ind w:firstLine="709" w:left="0"/>
        <w:jc w:val="both"/>
      </w:pPr>
      <w:r>
        <w:t>7</w:t>
      </w:r>
      <w:r>
        <w:t xml:space="preserve">)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w:t>
      </w:r>
      <w:r>
        <w:t xml:space="preserve">соответствие таких лиц требованиям к участникам закрытого запроса предложений, установленным в </w:t>
      </w:r>
      <w:r>
        <w:t xml:space="preserve">настоящем Положении, </w:t>
      </w:r>
      <w:r>
        <w:t>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14:paraId="4B050000">
      <w:pPr>
        <w:spacing w:line="360" w:lineRule="exact"/>
        <w:ind w:firstLine="709" w:left="0"/>
        <w:jc w:val="both"/>
      </w:pPr>
      <w:r>
        <w:t>8</w:t>
      </w:r>
      <w:r>
        <w:t>)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14:paraId="4C050000">
      <w:pPr>
        <w:spacing w:line="360" w:lineRule="exact"/>
        <w:ind w:firstLine="709" w:left="0"/>
        <w:jc w:val="both"/>
      </w:pPr>
      <w:r>
        <w:t xml:space="preserve">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закрытого запроса предложений требованиям, установленным в </w:t>
      </w:r>
      <w:r>
        <w:t xml:space="preserve">настоящем Положении, </w:t>
      </w:r>
      <w:r>
        <w:t xml:space="preserve">документации о закрытом запросе предложений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закрытого запроса предложений требованиям, установленным в </w:t>
      </w:r>
      <w:r>
        <w:t xml:space="preserve">настоящем Положении, </w:t>
      </w:r>
      <w:r>
        <w:t>документации о закрытом запросе предложений в соответствии с подпунктами 1, 12-17 пункта 2.10.1 настоящего Положения, должны быть представлены в отношении хотя бы одного из таких лиц.</w:t>
      </w:r>
    </w:p>
    <w:p w14:paraId="4D050000">
      <w:pPr>
        <w:spacing w:line="360" w:lineRule="exact"/>
        <w:ind w:firstLine="709" w:left="0"/>
        <w:jc w:val="both"/>
      </w:pPr>
      <w:r>
        <w:t>Требовать от участника закрытого запроса предложений иные документы и информацию не допускается.</w:t>
      </w:r>
    </w:p>
    <w:p w14:paraId="4E050000">
      <w:pPr>
        <w:spacing w:line="360" w:lineRule="exact"/>
        <w:ind w:firstLine="709" w:left="0"/>
        <w:jc w:val="both"/>
      </w:pPr>
      <w: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4F050000">
      <w:pPr>
        <w:spacing w:line="360" w:lineRule="exact"/>
        <w:ind w:firstLine="709" w:left="0"/>
        <w:jc w:val="both"/>
      </w:pPr>
      <w: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14:paraId="50050000">
      <w:pPr>
        <w:spacing w:line="360" w:lineRule="exact"/>
        <w:ind w:firstLine="709" w:left="0"/>
        <w:jc w:val="both"/>
      </w:pPr>
      <w: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14:paraId="51050000">
      <w:pPr>
        <w:spacing w:line="360" w:lineRule="exact"/>
        <w:ind w:firstLine="709" w:left="0"/>
        <w:jc w:val="both"/>
      </w:pPr>
      <w:r>
        <w:t>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14:paraId="52050000">
      <w:pPr>
        <w:spacing w:line="360" w:lineRule="exact"/>
        <w:ind w:firstLine="709" w:left="0"/>
        <w:jc w:val="both"/>
      </w:pPr>
      <w: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14:paraId="53050000">
      <w:pPr>
        <w:spacing w:line="360" w:lineRule="exact"/>
        <w:ind w:firstLine="709" w:left="0"/>
        <w:jc w:val="both"/>
      </w:pPr>
      <w: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14:paraId="54050000">
      <w:pPr>
        <w:spacing w:line="360" w:lineRule="exact"/>
        <w:ind w:firstLine="709" w:left="0"/>
        <w:jc w:val="both"/>
      </w:pPr>
      <w:r>
        <w:t>Наименование (для юридического лица), фамилия, имя, отчество (при наличии) (для физического лица) каждого участника закрытого запроса предложений, конверт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14:paraId="55050000">
      <w:pPr>
        <w:spacing w:line="360" w:lineRule="exact"/>
        <w:ind w:firstLine="709" w:left="0"/>
        <w:jc w:val="both"/>
      </w:pPr>
      <w: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14:paraId="56050000">
      <w:pPr>
        <w:spacing w:line="360" w:lineRule="exact"/>
        <w:ind w:firstLine="709" w:left="0"/>
        <w:jc w:val="both"/>
      </w:pPr>
      <w:r>
        <w:t xml:space="preserve">3.12.8. </w:t>
      </w:r>
      <w:r>
        <w:t xml:space="preserve">Комиссия осуществляет рассмотрение заявок на участие в закрытом запросе предложений, в том числе </w:t>
      </w:r>
      <w:r>
        <w:t>заявки на участие в закрытом запросе предложений единственного участника закрытого запроса предложений</w:t>
      </w:r>
      <w:r>
        <w:t>.</w:t>
      </w:r>
    </w:p>
    <w:p w14:paraId="57050000">
      <w:pPr>
        <w:spacing w:line="360" w:lineRule="exact"/>
        <w:ind w:firstLine="709" w:left="0"/>
        <w:jc w:val="both"/>
      </w:pPr>
      <w:r>
        <w:t xml:space="preserve">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w:t>
      </w:r>
      <w:r>
        <w:t xml:space="preserve">настоящем Положении, </w:t>
      </w:r>
      <w:r>
        <w:t>документации о закрытом запросе предложений, или об отклонении заявки на участие в закрытом запросе предложений.</w:t>
      </w:r>
    </w:p>
    <w:p w14:paraId="58050000">
      <w:pPr>
        <w:spacing w:line="360" w:lineRule="exact"/>
        <w:ind w:firstLine="709" w:left="0"/>
        <w:jc w:val="both"/>
      </w:pPr>
      <w:r>
        <w:t>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при которой определяется победитель закрытого запроса предложений на основе критериев оценки, установленных в документации о закрытом запросе предложений.</w:t>
      </w:r>
    </w:p>
    <w:p w14:paraId="59050000">
      <w:pPr>
        <w:spacing w:line="360" w:lineRule="exact"/>
        <w:ind w:firstLine="709" w:left="0"/>
        <w:jc w:val="both"/>
      </w:pPr>
      <w:r>
        <w:t xml:space="preserve">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признана соответствующей требованиям, установленным в </w:t>
      </w:r>
      <w:r>
        <w:t xml:space="preserve">настоящем Положении, </w:t>
      </w:r>
      <w:r>
        <w:t>документации о закрытом запросе предложений, и заявке на участие в закрытом запросе предложений которого присвоен первый номер.</w:t>
      </w:r>
    </w:p>
    <w:p w14:paraId="5A050000">
      <w:pPr>
        <w:spacing w:line="360" w:lineRule="exact"/>
        <w:ind w:firstLine="709" w:left="0"/>
        <w:jc w:val="both"/>
      </w:pPr>
      <w:r>
        <w:t xml:space="preserve">Вторым участником закрытого запроса предложений признается участник закрытого запроса предложений, заявка на участие в закрытом запросе предложений которого признана соответствующей требованиям, установленным в </w:t>
      </w:r>
      <w:r>
        <w:t xml:space="preserve">настоящем Положении, </w:t>
      </w:r>
      <w:r>
        <w:t xml:space="preserve">документации о закрытом запросе </w:t>
      </w:r>
      <w:r>
        <w:t>предложений, и заявке на участие в закрытом запросе предложений которого присвоен второй номер.</w:t>
      </w:r>
    </w:p>
    <w:p w14:paraId="5B050000">
      <w:pPr>
        <w:spacing w:line="360" w:lineRule="exact"/>
        <w:ind w:firstLine="709" w:left="0"/>
        <w:jc w:val="both"/>
      </w:pPr>
      <w: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закрытого запроса предложений, являющийся итоговым протоколом.</w:t>
      </w:r>
    </w:p>
    <w:p w14:paraId="5C050000">
      <w:pPr>
        <w:spacing w:line="360" w:lineRule="exact"/>
        <w:ind/>
        <w:jc w:val="both"/>
      </w:pPr>
    </w:p>
    <w:p w14:paraId="5D050000">
      <w:pPr>
        <w:spacing w:line="360" w:lineRule="exact"/>
        <w:ind/>
        <w:jc w:val="center"/>
      </w:pPr>
      <w:r>
        <w:t>3.13. ОТКРЫТЫЙ ЗАПРОС ЦЕН</w:t>
      </w:r>
    </w:p>
    <w:p w14:paraId="5E050000">
      <w:pPr>
        <w:spacing w:line="360" w:lineRule="exact"/>
        <w:ind/>
        <w:jc w:val="both"/>
      </w:pPr>
    </w:p>
    <w:p w14:paraId="5F050000">
      <w:pPr>
        <w:spacing w:line="360" w:lineRule="exact"/>
        <w:ind w:firstLine="709" w:left="0"/>
        <w:jc w:val="both"/>
      </w:pPr>
      <w:r>
        <w:t>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участие в открытом запросе цен которого соответствует требованиям, установленным в документации об открытом запросе цен, и содержит наиболее низкую цену договора, сумму цен единиц товара, работы, услуги.</w:t>
      </w:r>
    </w:p>
    <w:p w14:paraId="60050000">
      <w:pPr>
        <w:spacing w:line="360" w:lineRule="exact"/>
        <w:ind w:firstLine="709" w:left="0"/>
        <w:jc w:val="both"/>
      </w:pPr>
      <w:r>
        <w:t>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три миллиона руб</w:t>
      </w:r>
      <w:r>
        <w:t>лей. При этом годовой стоимостно</w:t>
      </w:r>
      <w:r>
        <w:t>й объем договоров, которые заказчик вправе заключить по результатам открытого запроса цен,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
    <w:p w14:paraId="61050000">
      <w:pPr>
        <w:spacing w:line="360" w:lineRule="exact"/>
        <w:ind w:firstLine="709" w:left="0"/>
        <w:jc w:val="both"/>
      </w:pPr>
      <w:r>
        <w:t>Закупка не может осуществляться путем проведения открытого запроса цен в следующих случаях:</w:t>
      </w:r>
    </w:p>
    <w:p w14:paraId="62050000">
      <w:pPr>
        <w:spacing w:line="360" w:lineRule="exact"/>
        <w:ind w:firstLine="709" w:left="0"/>
        <w:jc w:val="both"/>
      </w:pPr>
      <w:r>
        <w:t>1) осуществление конкурентной закупки, участниками которой могут быть только субъекты малого и среднего предпринимательства;</w:t>
      </w:r>
    </w:p>
    <w:p w14:paraId="63050000">
      <w:pPr>
        <w:spacing w:line="360" w:lineRule="exact"/>
        <w:ind w:firstLine="709" w:left="0"/>
        <w:jc w:val="both"/>
      </w:pPr>
      <w: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64050000">
      <w:pPr>
        <w:spacing w:line="360" w:lineRule="exact"/>
        <w:ind w:firstLine="709" w:left="0"/>
        <w:jc w:val="both"/>
      </w:pPr>
      <w:r>
        <w:t>3) осуществление закупки, сведения о которой составляют государственную тайну;</w:t>
      </w:r>
    </w:p>
    <w:p w14:paraId="65050000">
      <w:pPr>
        <w:spacing w:line="360" w:lineRule="exact"/>
        <w:ind w:firstLine="709" w:left="0"/>
        <w:jc w:val="both"/>
      </w:pPr>
      <w:r>
        <w:t xml:space="preserve">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t>техники, на разработку, производство и поставки космической техники и объектов космической инфраструктуры;</w:t>
      </w:r>
    </w:p>
    <w:p w14:paraId="66050000">
      <w:pPr>
        <w:spacing w:line="360" w:lineRule="exact"/>
        <w:ind w:firstLine="709" w:left="0"/>
        <w:jc w:val="both"/>
      </w:pPr>
      <w:r>
        <w:t xml:space="preserve">5) осуществление закупки, в отношении которой координационным органом Правительства Российской Федерации принято решение </w:t>
      </w:r>
      <w:r>
        <w:br/>
      </w:r>
      <w:r>
        <w:t>в соответствии с пунктом 2 или 3 части 8 статьи 3.1 Закона № 223-ФЗ;</w:t>
      </w:r>
    </w:p>
    <w:p w14:paraId="67050000">
      <w:pPr>
        <w:spacing w:line="360" w:lineRule="exact"/>
        <w:ind w:firstLine="709" w:left="0"/>
        <w:jc w:val="both"/>
      </w:pPr>
      <w:r>
        <w:t>6) осуществление закупки в случаях, определенных Правительством Российской Федерации в соответствии с частью 16 статьи 4 Закона № 223-ФЗ.</w:t>
      </w:r>
    </w:p>
    <w:p w14:paraId="68050000">
      <w:pPr>
        <w:spacing w:line="360" w:lineRule="exact"/>
        <w:ind w:firstLine="709" w:left="0"/>
        <w:jc w:val="both"/>
      </w:pPr>
      <w: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14:paraId="69050000">
      <w:pPr>
        <w:spacing w:line="360" w:lineRule="exact"/>
        <w:ind w:firstLine="709" w:left="0"/>
        <w:jc w:val="both"/>
      </w:pPr>
      <w:r>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14:paraId="6A050000">
      <w:pPr>
        <w:spacing w:line="360" w:lineRule="exact"/>
        <w:ind w:firstLine="709" w:left="0"/>
        <w:jc w:val="both"/>
      </w:pPr>
      <w:r>
        <w:t>1) информацию об участнике открытого запроса цен, включая:</w:t>
      </w:r>
    </w:p>
    <w:p w14:paraId="6B050000">
      <w:pPr>
        <w:spacing w:line="360" w:lineRule="exact"/>
        <w:ind w:firstLine="709" w:left="0"/>
        <w:jc w:val="both"/>
      </w:pPr>
      <w:r>
        <w:t>а) для юридического лица:</w:t>
      </w:r>
    </w:p>
    <w:p w14:paraId="6C050000">
      <w:pPr>
        <w:spacing w:line="360" w:lineRule="exact"/>
        <w:ind w:firstLine="709" w:left="0"/>
        <w:jc w:val="both"/>
      </w:pPr>
      <w:r>
        <w:t>наименование;</w:t>
      </w:r>
    </w:p>
    <w:p w14:paraId="6D050000">
      <w:pPr>
        <w:spacing w:line="360" w:lineRule="exact"/>
        <w:ind w:firstLine="709" w:left="0"/>
        <w:jc w:val="both"/>
      </w:pPr>
      <w:r>
        <w:t>фирменное наименование (при наличии);</w:t>
      </w:r>
    </w:p>
    <w:p w14:paraId="6E050000">
      <w:pPr>
        <w:spacing w:line="360" w:lineRule="exact"/>
        <w:ind w:firstLine="709" w:left="0"/>
        <w:jc w:val="both"/>
      </w:pPr>
      <w:r>
        <w:t>место нахождения;</w:t>
      </w:r>
    </w:p>
    <w:p w14:paraId="6F050000">
      <w:pPr>
        <w:spacing w:line="360" w:lineRule="exact"/>
        <w:ind w:firstLine="709" w:left="0"/>
        <w:jc w:val="both"/>
      </w:pPr>
      <w:r>
        <w:t>почтовый адрес;</w:t>
      </w:r>
    </w:p>
    <w:p w14:paraId="70050000">
      <w:pPr>
        <w:spacing w:line="360" w:lineRule="exact"/>
        <w:ind w:firstLine="709" w:left="0"/>
        <w:jc w:val="both"/>
      </w:pPr>
      <w:r>
        <w:t>номер контактного телефона;</w:t>
      </w:r>
    </w:p>
    <w:p w14:paraId="71050000">
      <w:pPr>
        <w:spacing w:line="360" w:lineRule="exact"/>
        <w:ind w:firstLine="709" w:left="0"/>
        <w:jc w:val="both"/>
      </w:pPr>
      <w:r>
        <w:t>адрес электронной почты;</w:t>
      </w:r>
    </w:p>
    <w:p w14:paraId="7205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3050000">
      <w:pPr>
        <w:spacing w:line="360" w:lineRule="exact"/>
        <w:ind w:firstLine="709" w:left="0"/>
        <w:jc w:val="both"/>
      </w:pPr>
      <w:r>
        <w:t>код причины постановки на учет в налоговом органе (для российского лица);</w:t>
      </w:r>
    </w:p>
    <w:p w14:paraId="74050000">
      <w:pPr>
        <w:spacing w:line="360" w:lineRule="exact"/>
        <w:ind w:firstLine="709" w:left="0"/>
        <w:jc w:val="both"/>
      </w:pPr>
      <w:r>
        <w:t>основной государственный регистрационный номер (для российского лица);</w:t>
      </w:r>
    </w:p>
    <w:p w14:paraId="75050000">
      <w:pPr>
        <w:spacing w:line="360" w:lineRule="exact"/>
        <w:ind w:firstLine="709" w:left="0"/>
        <w:jc w:val="both"/>
      </w:pPr>
      <w:r>
        <w:t>дату регистрации юридического лица (для российского лица);</w:t>
      </w:r>
    </w:p>
    <w:p w14:paraId="76050000">
      <w:pPr>
        <w:spacing w:line="360" w:lineRule="exact"/>
        <w:ind w:firstLine="709" w:left="0"/>
        <w:jc w:val="both"/>
      </w:pPr>
      <w:r>
        <w:t>код по Общероссийскому классификатору предприятий и организаций (для российского лица);</w:t>
      </w:r>
    </w:p>
    <w:p w14:paraId="77050000">
      <w:pPr>
        <w:spacing w:line="360" w:lineRule="exact"/>
        <w:ind w:firstLine="709" w:left="0"/>
        <w:jc w:val="both"/>
      </w:pPr>
      <w:r>
        <w:t>банковские реквизиты;</w:t>
      </w:r>
    </w:p>
    <w:p w14:paraId="78050000">
      <w:pPr>
        <w:spacing w:line="360" w:lineRule="exact"/>
        <w:ind w:firstLine="709" w:left="0"/>
        <w:jc w:val="both"/>
      </w:pPr>
      <w:r>
        <w:t>б) для физического лица, в том числе индивидуального предпринимателя:</w:t>
      </w:r>
    </w:p>
    <w:p w14:paraId="79050000">
      <w:pPr>
        <w:spacing w:line="360" w:lineRule="exact"/>
        <w:ind w:firstLine="709" w:left="0"/>
        <w:jc w:val="both"/>
      </w:pPr>
      <w:r>
        <w:t>фамилию, имя, отчество (при наличии);</w:t>
      </w:r>
    </w:p>
    <w:p w14:paraId="7A050000">
      <w:pPr>
        <w:spacing w:line="360" w:lineRule="exact"/>
        <w:ind w:firstLine="709" w:left="0"/>
        <w:jc w:val="both"/>
      </w:pPr>
      <w:r>
        <w:t>паспортные данные;</w:t>
      </w:r>
    </w:p>
    <w:p w14:paraId="7B050000">
      <w:pPr>
        <w:spacing w:line="360" w:lineRule="exact"/>
        <w:ind w:firstLine="709" w:left="0"/>
        <w:jc w:val="both"/>
      </w:pPr>
      <w:r>
        <w:t>место жительства;</w:t>
      </w:r>
    </w:p>
    <w:p w14:paraId="7C050000">
      <w:pPr>
        <w:spacing w:line="360" w:lineRule="exact"/>
        <w:ind w:firstLine="709" w:left="0"/>
        <w:jc w:val="both"/>
      </w:pPr>
      <w:r>
        <w:t>почтовый адрес;</w:t>
      </w:r>
    </w:p>
    <w:p w14:paraId="7D050000">
      <w:pPr>
        <w:spacing w:line="360" w:lineRule="exact"/>
        <w:ind w:firstLine="709" w:left="0"/>
        <w:jc w:val="both"/>
      </w:pPr>
      <w:r>
        <w:t>номер контактного телефона;</w:t>
      </w:r>
    </w:p>
    <w:p w14:paraId="7E050000">
      <w:pPr>
        <w:spacing w:line="360" w:lineRule="exact"/>
        <w:ind w:firstLine="709" w:left="0"/>
        <w:jc w:val="both"/>
      </w:pPr>
      <w:r>
        <w:t>адрес электронной почты;</w:t>
      </w:r>
    </w:p>
    <w:p w14:paraId="7F050000">
      <w:pPr>
        <w:spacing w:line="360" w:lineRule="exact"/>
        <w:ind w:firstLine="709" w:left="0"/>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80050000">
      <w:pPr>
        <w:spacing w:line="360" w:lineRule="exact"/>
        <w:ind w:firstLine="709" w:left="0"/>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14:paraId="81050000">
      <w:pPr>
        <w:spacing w:line="360" w:lineRule="exact"/>
        <w:ind w:firstLine="709" w:left="0"/>
        <w:jc w:val="both"/>
      </w:pPr>
      <w:r>
        <w:t>дату регистрации в качестве индивидуального предпринимателя (для российского индивидуального предпринимателя);</w:t>
      </w:r>
    </w:p>
    <w:p w14:paraId="82050000">
      <w:pPr>
        <w:spacing w:line="360" w:lineRule="exact"/>
        <w:ind w:firstLine="709" w:left="0"/>
        <w:jc w:val="both"/>
      </w:pPr>
      <w:r>
        <w:t>банковские реквизиты;</w:t>
      </w:r>
    </w:p>
    <w:p w14:paraId="83050000">
      <w:pPr>
        <w:spacing w:line="360" w:lineRule="exact"/>
        <w:ind w:firstLine="709" w:left="0"/>
        <w:jc w:val="both"/>
      </w:pPr>
      <w:r>
        <w:t>2</w:t>
      </w:r>
      <w:r>
        <w:t>) документы, подтверждающие соответствие участника открытого запроса цен требованиям, установленным в</w:t>
      </w:r>
      <w:r>
        <w:t xml:space="preserve"> настоящем Положении,</w:t>
      </w:r>
      <w:r>
        <w:t xml:space="preserve"> документации об открытом запросе цен;</w:t>
      </w:r>
    </w:p>
    <w:p w14:paraId="84050000">
      <w:pPr>
        <w:spacing w:line="360" w:lineRule="exact"/>
        <w:ind w:firstLine="709" w:left="0"/>
        <w:jc w:val="both"/>
      </w:pPr>
      <w:r>
        <w:t>3</w:t>
      </w:r>
      <w:r>
        <w:t>)</w:t>
      </w:r>
      <w:r>
        <w:t xml:space="preserve"> предложение участника открытого запроса цен в отношении предмета закупки, включая:</w:t>
      </w:r>
    </w:p>
    <w:p w14:paraId="85050000">
      <w:pPr>
        <w:spacing w:line="360" w:lineRule="exact"/>
        <w:ind w:firstLine="709" w:left="0"/>
        <w:jc w:val="both"/>
      </w:pPr>
      <w: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14:paraId="86050000">
      <w:pPr>
        <w:spacing w:line="360" w:lineRule="exact"/>
        <w:ind w:firstLine="709" w:left="0"/>
        <w:jc w:val="both"/>
      </w:pPr>
      <w:r>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14:paraId="87050000">
      <w:pPr>
        <w:spacing w:line="360" w:lineRule="exact"/>
        <w:ind w:firstLine="709" w:left="0"/>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88050000">
      <w:pPr>
        <w:spacing w:line="360" w:lineRule="exact"/>
        <w:ind w:firstLine="709" w:left="0"/>
        <w:jc w:val="both"/>
      </w:pPr>
      <w:r>
        <w:t xml:space="preserve">г) </w:t>
      </w:r>
      <w:r>
        <w:t xml:space="preserve">наименование страны происхождения товара </w:t>
      </w:r>
      <w:r>
        <w:t>(в том числе поставляемого при выполнении закупаемых работ, оказании закупаемых услуг)</w:t>
      </w:r>
      <w:r>
        <w:t>. Отсутствие указанной информации в составе заявки на участие в открытом запросе цен не является основанием для отклонения такой заявки;</w:t>
      </w:r>
    </w:p>
    <w:p w14:paraId="89050000">
      <w:pPr>
        <w:spacing w:line="360" w:lineRule="exact"/>
        <w:ind w:firstLine="709" w:left="0"/>
        <w:jc w:val="both"/>
      </w:pPr>
      <w:r>
        <w:t xml:space="preserve">д) </w:t>
      </w:r>
      <w:r>
        <w:t xml:space="preserve">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w:t>
      </w:r>
      <w:r>
        <w:t>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запросе цен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8A050000">
      <w:pPr>
        <w:spacing w:line="360" w:lineRule="exact"/>
        <w:ind w:firstLine="709" w:left="0"/>
        <w:jc w:val="both"/>
      </w:pPr>
      <w:r>
        <w:t>е)</w:t>
      </w:r>
      <w:r>
        <w:t xml:space="preserve"> </w:t>
      </w:r>
      <w: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запросе цен не является основанием для отклонения такой заявки;</w:t>
      </w:r>
    </w:p>
    <w:p w14:paraId="8B050000">
      <w:pPr>
        <w:spacing w:line="360" w:lineRule="exact"/>
        <w:ind w:firstLine="709" w:left="0"/>
        <w:jc w:val="both"/>
      </w:pPr>
      <w:r>
        <w:t>ж</w:t>
      </w:r>
      <w:r>
        <w:t>) предложение о цене договора, сумме цен единиц товара, работы, услуги;</w:t>
      </w:r>
    </w:p>
    <w:p w14:paraId="8C050000">
      <w:pPr>
        <w:spacing w:line="360" w:lineRule="exact"/>
        <w:ind w:firstLine="709" w:left="0"/>
        <w:jc w:val="both"/>
      </w:pPr>
      <w:r>
        <w:t>4</w:t>
      </w:r>
      <w:r>
        <w:t>)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8D050000">
      <w:pPr>
        <w:spacing w:line="360" w:lineRule="exact"/>
        <w:ind w:firstLine="709" w:left="0"/>
        <w:jc w:val="both"/>
      </w:pPr>
      <w:r>
        <w:t>5</w:t>
      </w:r>
      <w:r>
        <w:t xml:space="preserve">)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участникам открытого запроса цен, установленным в </w:t>
      </w:r>
      <w:r>
        <w:t xml:space="preserve">настоящем Положении, </w:t>
      </w:r>
      <w:r>
        <w:t>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14:paraId="8E050000">
      <w:pPr>
        <w:spacing w:line="360" w:lineRule="exact"/>
        <w:ind w:firstLine="709" w:left="0"/>
        <w:jc w:val="both"/>
      </w:pPr>
      <w:r>
        <w:t>6</w:t>
      </w:r>
      <w:r>
        <w:t>)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14:paraId="8F050000">
      <w:pPr>
        <w:spacing w:line="360" w:lineRule="exact"/>
        <w:ind w:firstLine="709" w:left="0"/>
        <w:jc w:val="both"/>
      </w:pPr>
      <w:r>
        <w:t xml:space="preserve">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 </w:t>
      </w:r>
      <w:r>
        <w:t xml:space="preserve">настоящем Положении, </w:t>
      </w:r>
      <w:r>
        <w:t>документации об открытом запросе цен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подпункте 4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w:t>
      </w:r>
      <w:r>
        <w:t xml:space="preserve"> настоящем Положении, </w:t>
      </w:r>
      <w:r>
        <w:t xml:space="preserve"> документации об открытом запросе цен в соответствии с подпунктами 1, 12-17 пункта 2.10.1 настоящего Положения, должны быть представлены в отношении хотя бы одного из таких лиц.</w:t>
      </w:r>
    </w:p>
    <w:p w14:paraId="90050000">
      <w:pPr>
        <w:spacing w:line="360" w:lineRule="exact"/>
        <w:ind w:firstLine="709" w:left="0"/>
        <w:jc w:val="both"/>
      </w:pPr>
      <w:r>
        <w:t>Требовать от участника открытого запроса цен иные документы и информацию не допускается.</w:t>
      </w:r>
    </w:p>
    <w:p w14:paraId="91050000">
      <w:pPr>
        <w:spacing w:line="360" w:lineRule="exact"/>
        <w:ind w:firstLine="709" w:left="0"/>
        <w:jc w:val="both"/>
      </w:pPr>
      <w: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92050000">
      <w:pPr>
        <w:spacing w:line="360" w:lineRule="exact"/>
        <w:ind w:firstLine="709" w:left="0"/>
        <w:jc w:val="both"/>
      </w:pPr>
      <w: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14:paraId="93050000">
      <w:pPr>
        <w:spacing w:line="360" w:lineRule="exact"/>
        <w:ind w:firstLine="709" w:left="0"/>
        <w:jc w:val="both"/>
      </w:pPr>
      <w: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14:paraId="94050000">
      <w:pPr>
        <w:spacing w:line="360" w:lineRule="exact"/>
        <w:ind w:firstLine="709" w:left="0"/>
        <w:jc w:val="both"/>
      </w:pPr>
      <w:r>
        <w:t>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14:paraId="95050000">
      <w:pPr>
        <w:spacing w:line="360" w:lineRule="exact"/>
        <w:ind w:firstLine="709" w:left="0"/>
        <w:jc w:val="both"/>
      </w:pPr>
      <w:r>
        <w:t>3.13.7. Комиссия вскрывает конверты с заявками на участие в открытом запросе цен публично во время, в месте и в порядке, которые указаны</w:t>
      </w:r>
      <w:r>
        <w:br/>
      </w:r>
      <w:r>
        <w:t>в документации об открытом запросе цен.</w:t>
      </w:r>
    </w:p>
    <w:p w14:paraId="96050000">
      <w:pPr>
        <w:spacing w:line="360" w:lineRule="exact"/>
        <w:ind w:firstLine="709" w:left="0"/>
        <w:jc w:val="both"/>
      </w:pPr>
      <w:r>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14:paraId="97050000">
      <w:pPr>
        <w:spacing w:line="360" w:lineRule="exact"/>
        <w:ind w:firstLine="709" w:left="0"/>
        <w:jc w:val="both"/>
      </w:pPr>
      <w:r>
        <w:t>Наименование (для юридического лица), фамилия, имя, отчество (при наличии) (для физического лица) каждого участника открытого запроса цен, конверт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14:paraId="98050000">
      <w:pPr>
        <w:spacing w:line="360" w:lineRule="exact"/>
        <w:ind w:firstLine="709" w:left="0"/>
        <w:jc w:val="both"/>
      </w:pPr>
      <w: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14:paraId="99050000">
      <w:pPr>
        <w:spacing w:line="360" w:lineRule="exact"/>
        <w:ind w:firstLine="709" w:left="0"/>
        <w:jc w:val="both"/>
      </w:pPr>
      <w:r>
        <w:t xml:space="preserve">3.13.8. </w:t>
      </w:r>
      <w:r>
        <w:t xml:space="preserve">Комиссия осуществляет рассмотрение заявок на участие в открытом запросе цен, в том числе </w:t>
      </w:r>
      <w:r>
        <w:t>заявки на участие в открытом запросе цен единственного участника открытого запроса цен</w:t>
      </w:r>
      <w:r>
        <w:t>.</w:t>
      </w:r>
    </w:p>
    <w:p w14:paraId="9A050000">
      <w:pPr>
        <w:spacing w:line="360" w:lineRule="exact"/>
        <w:ind w:firstLine="709" w:left="0"/>
        <w:jc w:val="both"/>
      </w:pPr>
      <w:r>
        <w:t xml:space="preserve">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установленным в </w:t>
      </w:r>
      <w:r>
        <w:t xml:space="preserve">настоящем Положении, </w:t>
      </w:r>
      <w:r>
        <w:t>извещении о проведении открытого запроса цен, документации об открытом запросе цен, или об отклонении заявки на участие в открытом запросе цен.</w:t>
      </w:r>
    </w:p>
    <w:p w14:paraId="9B050000">
      <w:pPr>
        <w:spacing w:line="360" w:lineRule="exact"/>
        <w:ind w:firstLine="709" w:left="0"/>
        <w:jc w:val="both"/>
      </w:pPr>
      <w:r>
        <w:t>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при которой определяется победитель открытого запроса цен.</w:t>
      </w:r>
    </w:p>
    <w:p w14:paraId="9C050000">
      <w:pPr>
        <w:spacing w:line="360" w:lineRule="exact"/>
        <w:ind w:firstLine="709" w:left="0"/>
        <w:jc w:val="both"/>
      </w:pPr>
      <w:r>
        <w:t xml:space="preserve">Победителем открытого запроса цен признается участник открытого запроса цен, заявка на участие в открытом запросе цен которого признана соответствующей требованиям, установленным в </w:t>
      </w:r>
      <w:r>
        <w:t xml:space="preserve">настоящем Положении, </w:t>
      </w:r>
      <w:r>
        <w:t>извещении о проведении открытого запроса цен, документации об открытом запросе цен, и заявке на участие в открытом запросе цен которого присвоен первый номер.</w:t>
      </w:r>
    </w:p>
    <w:p w14:paraId="9D050000">
      <w:pPr>
        <w:spacing w:line="360" w:lineRule="exact"/>
        <w:ind w:firstLine="709" w:left="0"/>
        <w:jc w:val="both"/>
      </w:pPr>
      <w:r>
        <w:t xml:space="preserve">Вторым участником открытого запроса цен признается участник открытого запроса цен, заявка на участие в открытом запросе цен которого признана соответствующей требованиям, установленным в </w:t>
      </w:r>
      <w:r>
        <w:t xml:space="preserve">настоящем Положении, </w:t>
      </w:r>
      <w:r>
        <w:t>извещении о проведении открытого запроса цен, документации об открытом запросе цен, и заявке на участие в открытом запросе цен которого присвоен второй номер.</w:t>
      </w:r>
    </w:p>
    <w:p w14:paraId="9E050000">
      <w:pPr>
        <w:spacing w:line="360" w:lineRule="exact"/>
        <w:ind w:firstLine="709" w:left="0"/>
        <w:jc w:val="both"/>
      </w:pPr>
      <w:r>
        <w:t>3.13.10. Информация, оглашенная при вскрытии конвертов с заявками на участие в открытом запросе цен, результаты рассмотрения и оценки заявок на участие в открытом запросе цен вносятся в протокол проведения открытого запроса цен, являющийся итоговым протоколом.</w:t>
      </w:r>
    </w:p>
    <w:p w14:paraId="9F050000">
      <w:pPr>
        <w:spacing w:line="360" w:lineRule="exact"/>
        <w:ind/>
        <w:jc w:val="both"/>
      </w:pPr>
    </w:p>
    <w:p w14:paraId="A0050000">
      <w:pPr>
        <w:spacing w:line="240" w:lineRule="exact"/>
        <w:ind/>
        <w:jc w:val="center"/>
        <w:rPr>
          <w:b w:val="1"/>
        </w:rPr>
      </w:pPr>
      <w:r>
        <w:rPr>
          <w:b w:val="1"/>
        </w:rPr>
        <w:t>РАЗДЕЛ 4. ПОРЯДОК ЗАКЛЮЧЕНИЯ И ИСПОЛНЕНИЯ ДОГОВОРОВ</w:t>
      </w:r>
    </w:p>
    <w:p w14:paraId="A1050000">
      <w:pPr>
        <w:spacing w:line="240" w:lineRule="exact"/>
        <w:ind/>
        <w:jc w:val="both"/>
      </w:pPr>
    </w:p>
    <w:p w14:paraId="A2050000">
      <w:pPr>
        <w:spacing w:line="240" w:lineRule="exact"/>
        <w:ind/>
        <w:jc w:val="center"/>
      </w:pPr>
      <w:r>
        <w:t>4.1. ПОРЯДОК ЗАКЛЮЧЕНИЯ ДОГОВОРА</w:t>
      </w:r>
    </w:p>
    <w:p w14:paraId="A3050000">
      <w:pPr>
        <w:spacing w:line="240" w:lineRule="exact"/>
        <w:ind/>
        <w:jc w:val="both"/>
      </w:pPr>
    </w:p>
    <w:p w14:paraId="A4050000">
      <w:pPr>
        <w:spacing w:line="360" w:lineRule="exact"/>
        <w:ind w:firstLine="709" w:left="0"/>
        <w:jc w:val="both"/>
      </w:pPr>
      <w:r>
        <w:t>4.1.1.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осуществлении закрытой конкурентной закупки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A5050000">
      <w:pPr>
        <w:spacing w:line="360" w:lineRule="exact"/>
        <w:ind w:firstLine="709" w:left="0"/>
        <w:jc w:val="both"/>
      </w:pPr>
      <w: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14:paraId="A6050000">
      <w:pPr>
        <w:spacing w:line="360" w:lineRule="exact"/>
        <w:ind w:firstLine="709" w:left="0"/>
        <w:jc w:val="both"/>
      </w:pPr>
      <w:r>
        <w:t>4.1.3. Договор по результатам закупки у единственного поставщика (подрядчика, исполнителя) заключается с лицом, выбранным заказчиком.</w:t>
      </w:r>
    </w:p>
    <w:p w14:paraId="A7050000">
      <w:pPr>
        <w:spacing w:line="360" w:lineRule="exact"/>
        <w:ind w:firstLine="709" w:left="0"/>
        <w:jc w:val="both"/>
      </w:pPr>
      <w:r>
        <w:t>При осуществлении конкурентной закупки участниками закупки, с которыми заключается договор, являются:</w:t>
      </w:r>
    </w:p>
    <w:p w14:paraId="A8050000">
      <w:pPr>
        <w:spacing w:line="360" w:lineRule="exact"/>
        <w:ind w:firstLine="709" w:left="0"/>
        <w:jc w:val="both"/>
      </w:pPr>
      <w:r>
        <w:t>1) победитель закупки;</w:t>
      </w:r>
    </w:p>
    <w:p w14:paraId="A9050000">
      <w:pPr>
        <w:spacing w:line="360" w:lineRule="exact"/>
        <w:ind w:firstLine="709" w:left="0"/>
        <w:jc w:val="both"/>
      </w:pPr>
      <w:r>
        <w:t>2) второй участник закупки, в случаях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14:paraId="AA050000">
      <w:pPr>
        <w:spacing w:line="360" w:lineRule="exact"/>
        <w:ind w:firstLine="709" w:left="0"/>
        <w:jc w:val="both"/>
      </w:pPr>
      <w:r>
        <w:t xml:space="preserve">3) 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w:t>
      </w:r>
      <w:r>
        <w:t xml:space="preserve">настоящем Положении, </w:t>
      </w:r>
      <w:r>
        <w:t>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при принятии заказчиком решения о заключении договора с таким участником закупки;</w:t>
      </w:r>
    </w:p>
    <w:p w14:paraId="AB050000">
      <w:pPr>
        <w:spacing w:line="360" w:lineRule="exact"/>
        <w:ind w:firstLine="709" w:left="0"/>
        <w:jc w:val="both"/>
      </w:pPr>
      <w:r>
        <w:t>4) 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w:t>
      </w:r>
      <w:r>
        <w:t xml:space="preserve"> настоящем Положении, </w:t>
      </w:r>
      <w:r>
        <w:t xml:space="preserve"> </w:t>
      </w:r>
      <w:r>
        <w:t>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участником аукциона.</w:t>
      </w:r>
    </w:p>
    <w:p w14:paraId="AC050000">
      <w:pPr>
        <w:spacing w:line="360" w:lineRule="exact"/>
        <w:ind w:firstLine="709" w:left="0"/>
        <w:jc w:val="both"/>
      </w:pPr>
      <w:r>
        <w:t>В случае заключения договора с участником закупки, на стороне которого выступало несколько лиц, заключается один договор со всеми такими лицами.</w:t>
      </w:r>
      <w:r>
        <w:t xml:space="preserve"> </w:t>
      </w:r>
      <w:r>
        <w:t>При этом от имени всех таких лиц договор может быть подписан одним лицом, действующим на основании документов, подтверждающих соответствующие полномочия.</w:t>
      </w:r>
    </w:p>
    <w:p w14:paraId="AD050000">
      <w:pPr>
        <w:spacing w:line="360" w:lineRule="exact"/>
        <w:ind w:firstLine="709" w:left="0"/>
        <w:jc w:val="both"/>
      </w:pPr>
      <w:r>
        <w:t>4.1.4. 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14:paraId="AE050000">
      <w:pPr>
        <w:spacing w:line="360" w:lineRule="exact"/>
        <w:ind w:firstLine="709" w:left="0"/>
        <w:jc w:val="both"/>
      </w:pPr>
      <w:r>
        <w:t>В случае если договор, заключенный с победителем закупки, расторгнут, договор со вторым участником закупки заключается с учетом пункта 4.5.13 настоящего Положения.</w:t>
      </w:r>
    </w:p>
    <w:p w14:paraId="AF050000">
      <w:pPr>
        <w:spacing w:line="360" w:lineRule="exact"/>
        <w:ind w:firstLine="709" w:left="0"/>
        <w:jc w:val="both"/>
      </w:pPr>
      <w:r>
        <w:t>Договор с участником аукциона, не принимавшим участие в аукционе, заключается по начальной (максимальной) цене договора. Его предложение о цене договора считается равным начальной (максимальной) цене договора.</w:t>
      </w:r>
    </w:p>
    <w:p w14:paraId="B0050000">
      <w:pPr>
        <w:spacing w:line="360" w:lineRule="exact"/>
        <w:ind w:firstLine="709" w:left="0"/>
        <w:jc w:val="both"/>
      </w:pPr>
      <w:r>
        <w:t>В случае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заключения договора с участником закупки, указанным в подпункте «а» подпункта 3 пункта 2.13.3, подпункте «а» подпункта 3 пункта 2.13.4 настоящего Положения, договор заключается с учетом соответственно подпункта «б» подпункта 3 пункта 2.13.3, подпункта «б» подпункта 3 пункта 2.13.4 настоящего Положения.</w:t>
      </w:r>
    </w:p>
    <w:p w14:paraId="B1050000">
      <w:pPr>
        <w:spacing w:line="360" w:lineRule="exact"/>
        <w:ind w:firstLine="709" w:left="0"/>
        <w:jc w:val="both"/>
      </w:pPr>
      <w: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14:paraId="B2050000">
      <w:pPr>
        <w:spacing w:line="360" w:lineRule="exact"/>
        <w:ind w:firstLine="709" w:left="0"/>
        <w:jc w:val="both"/>
      </w:pPr>
      <w: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B3050000">
      <w:pPr>
        <w:spacing w:line="360" w:lineRule="exact"/>
        <w:ind w:firstLine="709" w:left="0"/>
        <w:jc w:val="both"/>
      </w:pPr>
      <w: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w:t>
      </w:r>
      <w:r>
        <w:t>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B4050000">
      <w:pPr>
        <w:spacing w:line="360" w:lineRule="exact"/>
        <w:ind w:firstLine="709" w:left="0"/>
        <w:jc w:val="both"/>
      </w:pPr>
      <w: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B5050000">
      <w:pPr>
        <w:spacing w:line="360" w:lineRule="exact"/>
        <w:ind w:firstLine="709" w:left="0"/>
        <w:jc w:val="both"/>
      </w:pPr>
      <w: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B6050000">
      <w:pPr>
        <w:spacing w:line="360" w:lineRule="exact"/>
        <w:ind w:firstLine="709" w:left="0"/>
        <w:jc w:val="both"/>
      </w:pPr>
      <w: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B7050000">
      <w:pPr>
        <w:spacing w:line="360" w:lineRule="exact"/>
        <w:ind w:firstLine="709" w:left="0"/>
        <w:jc w:val="both"/>
      </w:pPr>
      <w:r>
        <w:t xml:space="preserve">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w:t>
      </w:r>
      <w:r>
        <w:t>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B8050000">
      <w:pPr>
        <w:spacing w:line="360" w:lineRule="exact"/>
        <w:ind w:firstLine="709" w:left="0"/>
        <w:jc w:val="both"/>
      </w:pPr>
      <w:r>
        <w:t>Указанный в настоящем пункте приоритет не предоставляется в случаях, если:</w:t>
      </w:r>
    </w:p>
    <w:p w14:paraId="B9050000">
      <w:pPr>
        <w:spacing w:line="360" w:lineRule="exact"/>
        <w:ind w:firstLine="709" w:left="0"/>
        <w:jc w:val="both"/>
      </w:pPr>
      <w:r>
        <w:t>1) аукцион признан несостоявшимся и договор заключается с единственным участником аукциона;</w:t>
      </w:r>
    </w:p>
    <w:p w14:paraId="BA050000">
      <w:pPr>
        <w:spacing w:line="360" w:lineRule="exact"/>
        <w:ind w:firstLine="709" w:left="0"/>
        <w:jc w:val="both"/>
      </w:pPr>
      <w: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14:paraId="BB050000">
      <w:pPr>
        <w:spacing w:line="360" w:lineRule="exact"/>
        <w:ind w:firstLine="709" w:left="0"/>
        <w:jc w:val="both"/>
      </w:pPr>
      <w: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14:paraId="BC050000">
      <w:pPr>
        <w:spacing w:line="360" w:lineRule="exact"/>
        <w:ind w:firstLine="709" w:left="0"/>
        <w:jc w:val="both"/>
      </w:pPr>
      <w: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14:paraId="BD050000">
      <w:pPr>
        <w:spacing w:line="360" w:lineRule="exact"/>
        <w:ind w:firstLine="709" w:left="0"/>
        <w:jc w:val="both"/>
      </w:pPr>
      <w: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BE050000">
      <w:pPr>
        <w:spacing w:line="360" w:lineRule="exact"/>
        <w:ind w:firstLine="709" w:left="0"/>
        <w:jc w:val="both"/>
      </w:pPr>
      <w: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14:paraId="BF050000">
      <w:pPr>
        <w:spacing w:line="360" w:lineRule="exact"/>
        <w:ind w:firstLine="709" w:left="0"/>
        <w:jc w:val="both"/>
      </w:pPr>
      <w:r>
        <w:t xml:space="preserve">При этом,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w:t>
      </w:r>
      <w:r>
        <w:t>единиц товара, работы, услуги, предложенным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14:paraId="C0050000">
      <w:pPr>
        <w:spacing w:line="360" w:lineRule="exact"/>
        <w:ind w:firstLine="709" w:left="0"/>
        <w:jc w:val="both"/>
      </w:pPr>
      <w:r>
        <w:t>4.1.7. 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14:paraId="C1050000">
      <w:pPr>
        <w:spacing w:line="360" w:lineRule="exact"/>
        <w:ind w:firstLine="709" w:left="0"/>
        <w:jc w:val="both"/>
      </w:pPr>
      <w: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C2050000">
      <w:pPr>
        <w:spacing w:line="360" w:lineRule="exact"/>
        <w:ind w:firstLine="709" w:left="0"/>
        <w:jc w:val="both"/>
      </w:pPr>
      <w:r>
        <w:t>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
    <w:p w14:paraId="C3050000">
      <w:pPr>
        <w:spacing w:line="360" w:lineRule="exact"/>
        <w:ind w:firstLine="709" w:left="0"/>
        <w:jc w:val="both"/>
      </w:pPr>
      <w:r>
        <w:t>Если заказчиком установлено требование обеспечения исполнения договора и поставщиком (подрядчиком, исполнителем) предоставляется банковская гарантия в качестве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C4050000">
      <w:pPr>
        <w:spacing w:line="360" w:lineRule="exact"/>
        <w:ind w:firstLine="709" w:left="0"/>
        <w:jc w:val="both"/>
      </w:pPr>
      <w:r>
        <w:t xml:space="preserve">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w:t>
      </w:r>
      <w:r>
        <w:t>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C5050000">
      <w:pPr>
        <w:spacing w:line="360" w:lineRule="exact"/>
        <w:ind w:firstLine="709" w:left="0"/>
        <w:jc w:val="both"/>
      </w:pPr>
      <w: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14:paraId="C6050000">
      <w:pPr>
        <w:spacing w:line="360" w:lineRule="exact"/>
        <w:ind w:firstLine="709" w:left="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C7050000">
      <w:pPr>
        <w:spacing w:line="360" w:lineRule="exact"/>
        <w:ind w:firstLine="709" w:left="0"/>
        <w:jc w:val="both"/>
      </w:pPr>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C8050000">
      <w:pPr>
        <w:spacing w:line="360" w:lineRule="exact"/>
        <w:ind w:firstLine="709" w:left="0"/>
        <w:jc w:val="both"/>
      </w:pPr>
      <w:r>
        <w:t>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C9050000">
      <w:pPr>
        <w:spacing w:line="360" w:lineRule="exact"/>
        <w:ind w:firstLine="709" w:left="0"/>
        <w:jc w:val="both"/>
      </w:pPr>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CA050000">
      <w:pPr>
        <w:spacing w:line="360" w:lineRule="exact"/>
        <w:ind w:firstLine="709" w:left="0"/>
        <w:jc w:val="both"/>
      </w:pPr>
      <w:r>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14:paraId="CB050000">
      <w:pPr>
        <w:spacing w:line="360" w:lineRule="exact"/>
        <w:ind w:firstLine="709" w:left="0"/>
        <w:jc w:val="both"/>
      </w:pPr>
      <w:r>
        <w:t>Договор по результатам конкурентной закупки заключается в письменной форме.</w:t>
      </w:r>
    </w:p>
    <w:p w14:paraId="CC050000">
      <w:pPr>
        <w:spacing w:line="360" w:lineRule="exact"/>
        <w:ind w:firstLine="709" w:left="0"/>
        <w:jc w:val="both"/>
      </w:pPr>
      <w:r>
        <w:t>Договор по результатам конкурентной закупки в электронной форме заключается в электронной форме на электронной площадке.</w:t>
      </w:r>
    </w:p>
    <w:p w14:paraId="CD050000">
      <w:pPr>
        <w:spacing w:line="360" w:lineRule="exact"/>
        <w:ind w:firstLine="709" w:left="0"/>
        <w:jc w:val="both"/>
      </w:pPr>
      <w:r>
        <w:t>4.1.9. По результатам конкурентной закупки заказчик в течение пяти дней со дня размещения в единой информационной системе итогового протокола (а при закрытой конкурентной закупке – со дня подписания такого протокола) передает победителю закупки проект договора без своей подписи.</w:t>
      </w:r>
    </w:p>
    <w:p w14:paraId="CE050000">
      <w:pPr>
        <w:spacing w:line="360" w:lineRule="exact"/>
        <w:ind w:firstLine="709" w:left="0"/>
        <w:jc w:val="both"/>
      </w:pPr>
      <w:r>
        <w:t>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 вторым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заключения договора передает такому участнику закупки проект договора без своей подписи.</w:t>
      </w:r>
    </w:p>
    <w:p w14:paraId="CF050000">
      <w:pPr>
        <w:spacing w:line="360" w:lineRule="exact"/>
        <w:ind w:firstLine="709" w:left="0"/>
        <w:jc w:val="both"/>
      </w:pPr>
      <w:r>
        <w:t>В случае если договор, заключенный с победителем закупки, расторгнут, заказчик вправе заключить договор со вторым участником закупки при условии согласия такого 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расторжения договора, заключенного с победителем закупки, передает такому участнику закупки проект договора без своей подписи.</w:t>
      </w:r>
    </w:p>
    <w:p w14:paraId="D0050000">
      <w:pPr>
        <w:spacing w:line="360" w:lineRule="exact"/>
        <w:ind w:firstLine="709" w:left="0"/>
        <w:jc w:val="both"/>
      </w:pPr>
      <w:r>
        <w:t xml:space="preserve">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w:t>
      </w:r>
      <w:r>
        <w:t xml:space="preserve">настоящем Положении, </w:t>
      </w:r>
      <w:r>
        <w:t xml:space="preserve">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 вправе заключить договор с единственным участником закупки. При этом заключение договора таким участником закупки является обязательным. </w:t>
      </w:r>
      <w:r>
        <w:t xml:space="preserve">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закупки соответствующей требованиям, установленным в </w:t>
      </w:r>
      <w:r>
        <w:t xml:space="preserve">настоящем Положении, </w:t>
      </w:r>
      <w:r>
        <w:t>извещении об осуществлении закупки, документации о закупке, передает такому участнику закупки проект договора без своей подписи.</w:t>
      </w:r>
    </w:p>
    <w:p w14:paraId="D1050000">
      <w:pPr>
        <w:spacing w:line="360" w:lineRule="exact"/>
        <w:ind w:firstLine="709" w:left="0"/>
        <w:jc w:val="both"/>
      </w:pPr>
      <w:r>
        <w:t xml:space="preserve">В случае если при проведении аукциона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w:t>
      </w:r>
      <w:r>
        <w:t xml:space="preserve">настоящем Положении, </w:t>
      </w:r>
      <w:r>
        <w:t>извещении о проведении аукциона, документации об аукционе. При этом заключение договора таким 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14:paraId="D2050000">
      <w:pPr>
        <w:spacing w:line="360" w:lineRule="exact"/>
        <w:ind w:firstLine="709" w:left="0"/>
        <w:jc w:val="both"/>
      </w:pPr>
      <w: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14:paraId="D3050000">
      <w:pPr>
        <w:spacing w:line="360" w:lineRule="exact"/>
        <w:ind w:firstLine="709" w:left="0"/>
        <w:jc w:val="both"/>
      </w:pPr>
      <w: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14:paraId="D4050000">
      <w:pPr>
        <w:spacing w:line="360" w:lineRule="exact"/>
        <w:ind w:firstLine="709" w:left="0"/>
        <w:jc w:val="both"/>
      </w:pPr>
      <w: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14:paraId="D5050000">
      <w:pPr>
        <w:spacing w:line="360" w:lineRule="exact"/>
        <w:ind w:firstLine="709" w:left="0"/>
        <w:jc w:val="both"/>
      </w:pPr>
      <w:r>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14:paraId="D6050000">
      <w:pPr>
        <w:spacing w:line="360" w:lineRule="exact"/>
        <w:ind w:firstLine="709" w:left="0"/>
        <w:jc w:val="both"/>
      </w:pPr>
      <w: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14:paraId="D7050000">
      <w:pPr>
        <w:spacing w:line="360" w:lineRule="exact"/>
        <w:ind w:firstLine="709" w:left="0"/>
        <w:jc w:val="both"/>
      </w:pPr>
      <w: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14:paraId="D8050000">
      <w:pPr>
        <w:spacing w:line="360" w:lineRule="exact"/>
        <w:ind w:firstLine="709" w:left="0"/>
        <w:jc w:val="both"/>
      </w:pPr>
      <w:r>
        <w:t xml:space="preserve">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w:t>
      </w:r>
      <w:r>
        <w:t>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D9050000">
      <w:pPr>
        <w:spacing w:line="360" w:lineRule="exact"/>
        <w:ind w:firstLine="709" w:left="0"/>
        <w:jc w:val="both"/>
      </w:pPr>
      <w:r>
        <w:t>4.1.11. 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14:paraId="DA050000">
      <w:pPr>
        <w:spacing w:line="360" w:lineRule="exact"/>
        <w:ind w:firstLine="709" w:left="0"/>
        <w:jc w:val="both"/>
      </w:pPr>
      <w:r>
        <w:t>Сведения об уклонении участника закупки от заключения договора вносятся в протокол признания участника закупки уклонившимся от заключения договора.</w:t>
      </w:r>
    </w:p>
    <w:p w14:paraId="DB050000">
      <w:pPr>
        <w:spacing w:line="360" w:lineRule="exact"/>
        <w:ind w:firstLine="709" w:left="0"/>
        <w:jc w:val="both"/>
      </w:pPr>
      <w:r>
        <w:t>В случае если участник закупки уклонился от заключения договора, заказчик вправе обратиться в суд с иском о понуждении такого участника закупки заключить договор, а также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14:paraId="DC050000">
      <w:pPr>
        <w:spacing w:line="360" w:lineRule="exact"/>
        <w:ind w:firstLine="709" w:left="0"/>
        <w:jc w:val="both"/>
      </w:pPr>
      <w:r>
        <w:t>4.1.12. В случае если победитель закупки уклонился от заключения договора, сведения о победителе закупки включаются в реестр недобросовестных поставщиков, предусмотренный Законом № 223-ФЗ.</w:t>
      </w:r>
    </w:p>
    <w:p w14:paraId="DD050000">
      <w:pPr>
        <w:spacing w:line="360" w:lineRule="exact"/>
        <w:ind w:firstLine="709" w:left="0"/>
        <w:jc w:val="both"/>
      </w:pPr>
      <w:r>
        <w:t>В случае если победитель закупки и второй участник закупки уклонились от заключения договора, сведения о втором участнике закупки включаются в реестр недобросовестных поставщиков, предусмотренный Законом № 223-ФЗ.</w:t>
      </w:r>
    </w:p>
    <w:p w14:paraId="DE050000">
      <w:pPr>
        <w:spacing w:line="360" w:lineRule="exact"/>
        <w:ind w:firstLine="709" w:left="0"/>
        <w:jc w:val="both"/>
      </w:pPr>
      <w:r>
        <w:t>В случае если единственный участник закупки уклонился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14:paraId="DF050000">
      <w:pPr>
        <w:spacing w:line="360" w:lineRule="exact"/>
        <w:ind w:firstLine="709" w:left="0"/>
        <w:jc w:val="both"/>
      </w:pPr>
      <w:r>
        <w:t>4.1.13. В случае если все участники закупки, с которыми заключается договор, уклонились от заключения договора, закупка признается несостоявшейся.</w:t>
      </w:r>
    </w:p>
    <w:p w14:paraId="E0050000">
      <w:pPr>
        <w:spacing w:line="360" w:lineRule="exact"/>
        <w:ind w:firstLine="709" w:left="0"/>
        <w:jc w:val="both"/>
      </w:pPr>
      <w: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w:t>
      </w:r>
    </w:p>
    <w:p w14:paraId="E1050000">
      <w:pPr>
        <w:spacing w:line="360" w:lineRule="exact"/>
        <w:ind/>
        <w:jc w:val="both"/>
      </w:pPr>
    </w:p>
    <w:p w14:paraId="E2050000">
      <w:pPr>
        <w:spacing w:line="360" w:lineRule="exact"/>
        <w:ind/>
        <w:jc w:val="center"/>
      </w:pPr>
      <w:r>
        <w:t>4.2. ОБЕСПЕЧЕНИЕ ИСПОЛНЕНИЯ ДОГОВОРА</w:t>
      </w:r>
    </w:p>
    <w:p w14:paraId="E3050000">
      <w:pPr>
        <w:spacing w:line="360" w:lineRule="exact"/>
        <w:ind/>
        <w:jc w:val="both"/>
      </w:pPr>
    </w:p>
    <w:p w14:paraId="E4050000">
      <w:pPr>
        <w:spacing w:line="360" w:lineRule="exact"/>
        <w:ind w:firstLine="709" w:left="0"/>
        <w:jc w:val="both"/>
      </w:pPr>
      <w: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14:paraId="E5050000">
      <w:pPr>
        <w:spacing w:line="360" w:lineRule="exact"/>
        <w:ind w:firstLine="709" w:left="0"/>
        <w:jc w:val="both"/>
      </w:pPr>
      <w: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E6050000">
      <w:pPr>
        <w:spacing w:line="360" w:lineRule="exact"/>
        <w:ind w:firstLine="709" w:left="0"/>
        <w:jc w:val="both"/>
      </w:pPr>
      <w:r>
        <w:t>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E7050000">
      <w:pPr>
        <w:spacing w:line="360" w:lineRule="exact"/>
        <w:ind w:firstLine="709" w:left="0"/>
        <w:jc w:val="both"/>
      </w:pPr>
      <w:r>
        <w:t>4.2.3. 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14:paraId="E8050000">
      <w:pPr>
        <w:spacing w:line="360" w:lineRule="exact"/>
        <w:ind w:firstLine="709" w:left="0"/>
        <w:jc w:val="both"/>
      </w:pPr>
      <w: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14:paraId="E9050000">
      <w:pPr>
        <w:spacing w:line="360" w:lineRule="exact"/>
        <w:ind w:firstLine="709" w:left="0"/>
        <w:jc w:val="both"/>
      </w:pPr>
      <w:r>
        <w:t>4.2.4. Денежные средства в качестве обеспечения исполнения договора вносятся участником закупки на счет заказчика.</w:t>
      </w:r>
    </w:p>
    <w:p w14:paraId="EA050000">
      <w:pPr>
        <w:spacing w:line="360" w:lineRule="exact"/>
        <w:ind w:firstLine="709" w:left="0"/>
        <w:jc w:val="both"/>
      </w:pPr>
      <w:r>
        <w:t xml:space="preserve">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w:t>
      </w:r>
      <w:r>
        <w:t>заказчиком поставщика (подрядчика, исполнителя) о необходимости предоставить соответствующее обеспечение.</w:t>
      </w:r>
    </w:p>
    <w:p w14:paraId="EB050000">
      <w:pPr>
        <w:spacing w:line="360" w:lineRule="exact"/>
        <w:ind w:firstLine="709" w:left="0"/>
        <w:jc w:val="both"/>
      </w:pPr>
      <w:r>
        <w:t>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EC050000">
      <w:pPr>
        <w:spacing w:line="360" w:lineRule="exact"/>
        <w:ind w:firstLine="709" w:left="0"/>
        <w:jc w:val="both"/>
      </w:pPr>
      <w: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ED050000">
      <w:pPr>
        <w:spacing w:line="360" w:lineRule="exact"/>
        <w:ind w:firstLine="709" w:left="0"/>
        <w:jc w:val="both"/>
      </w:pPr>
      <w: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EE050000">
      <w:pPr>
        <w:spacing w:line="360" w:lineRule="exact"/>
        <w:ind w:firstLine="709" w:left="0"/>
        <w:jc w:val="both"/>
      </w:pPr>
      <w:r>
        <w:t>4.2.6.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EF050000">
      <w:pPr>
        <w:spacing w:line="360" w:lineRule="exact"/>
        <w:ind/>
        <w:jc w:val="both"/>
      </w:pPr>
    </w:p>
    <w:p w14:paraId="F0050000">
      <w:pPr>
        <w:spacing w:line="360" w:lineRule="exact"/>
        <w:ind/>
        <w:jc w:val="center"/>
      </w:pPr>
      <w:r>
        <w:t>4.3. ПОРЯДОК ИСПОЛНЕНИЯ ДОГОВОРОВ</w:t>
      </w:r>
    </w:p>
    <w:p w14:paraId="F1050000">
      <w:pPr>
        <w:spacing w:line="360" w:lineRule="exact"/>
        <w:ind/>
        <w:jc w:val="both"/>
      </w:pPr>
    </w:p>
    <w:p w14:paraId="F2050000">
      <w:pPr>
        <w:spacing w:line="360" w:lineRule="exact"/>
        <w:ind w:firstLine="709" w:left="0"/>
        <w:jc w:val="both"/>
      </w:pPr>
      <w: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14:paraId="F3050000">
      <w:pPr>
        <w:spacing w:line="360" w:lineRule="exact"/>
        <w:ind w:firstLine="709" w:left="0"/>
        <w:jc w:val="both"/>
      </w:pPr>
      <w:r>
        <w:t xml:space="preserve">1) </w:t>
      </w:r>
      <w:r>
        <w:t xml:space="preserve">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соответствии </w:t>
      </w:r>
      <w:r>
        <w:br/>
      </w:r>
      <w:r>
        <w:t>с пунктом 4.3.3 настоящего Положения;</w:t>
      </w:r>
    </w:p>
    <w:p w14:paraId="F4050000">
      <w:pPr>
        <w:spacing w:line="360" w:lineRule="exact"/>
        <w:ind w:firstLine="709" w:left="0"/>
        <w:jc w:val="both"/>
      </w:pPr>
      <w:r>
        <w:t>2) оплату заказчиком поставленного товара, выполненной работы (ее результатов), оказанной услуги, а также отдельных этапов исполнения договора;</w:t>
      </w:r>
    </w:p>
    <w:p w14:paraId="F5050000">
      <w:pPr>
        <w:spacing w:line="360" w:lineRule="exact"/>
        <w:ind w:firstLine="709" w:left="0"/>
        <w:jc w:val="both"/>
      </w:pPr>
      <w: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F6050000">
      <w:pPr>
        <w:spacing w:line="360" w:lineRule="exact"/>
        <w:ind w:firstLine="709" w:left="0"/>
        <w:jc w:val="both"/>
      </w:pPr>
      <w:r>
        <w:t>4.3.2.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14:paraId="F7050000">
      <w:pPr>
        <w:spacing w:line="360" w:lineRule="exact"/>
        <w:ind w:firstLine="709" w:left="0"/>
        <w:jc w:val="both"/>
      </w:pPr>
      <w:r>
        <w:t xml:space="preserve">4.3.3. </w:t>
      </w:r>
      <w:r>
        <w:t xml:space="preserve">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обязан провести экспертизу. Экспертиза результатов поставки товара, выполнения работы, оказания услуги, предусмотренных договором, может проводиться заказчиком своими силами или к ее проведению могут привлекаться эксперты, экспертные организации </w:t>
      </w:r>
      <w:r>
        <w:br/>
      </w:r>
      <w:r>
        <w:t>на основании договоров, заключенных в соответствии с настоящим Положением.</w:t>
      </w:r>
    </w:p>
    <w:p w14:paraId="F8050000">
      <w:pPr>
        <w:spacing w:line="360" w:lineRule="exact"/>
        <w:ind w:firstLine="709" w:left="0"/>
        <w:jc w:val="both"/>
      </w:pPr>
      <w: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F9050000">
      <w:pPr>
        <w:spacing w:line="360" w:lineRule="exact"/>
        <w:ind w:firstLine="709" w:left="0"/>
        <w:jc w:val="both"/>
      </w:pPr>
      <w: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r>
        <w:t>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FA050000">
      <w:pPr>
        <w:spacing w:line="360" w:lineRule="exact"/>
        <w:ind w:firstLine="709" w:left="0"/>
        <w:jc w:val="both"/>
      </w:pPr>
      <w: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14:paraId="FB050000">
      <w:pPr>
        <w:spacing w:line="360" w:lineRule="exact"/>
        <w:ind w:firstLine="709" w:left="0"/>
        <w:jc w:val="both"/>
      </w:pPr>
      <w:r>
        <w:t>4.3.5.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FC050000">
      <w:pPr>
        <w:spacing w:line="360" w:lineRule="exact"/>
        <w:ind w:firstLine="709" w:left="0"/>
        <w:jc w:val="both"/>
      </w:pPr>
      <w: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FD050000">
      <w:pPr>
        <w:spacing w:line="360" w:lineRule="exact"/>
        <w:ind w:firstLine="709" w:left="0"/>
        <w:jc w:val="both"/>
      </w:pPr>
      <w:r>
        <w:t>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FE050000">
      <w:pPr>
        <w:spacing w:line="360" w:lineRule="exact"/>
        <w:ind w:firstLine="709" w:left="0"/>
        <w:jc w:val="both"/>
      </w:pPr>
      <w:r>
        <w:t>4.3.7.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FF050000">
      <w:pPr>
        <w:spacing w:line="360" w:lineRule="exact"/>
        <w:ind w:firstLine="709" w:left="0"/>
        <w:jc w:val="both"/>
      </w:pPr>
      <w:r>
        <w:t xml:space="preserve">4.3.8. Заказчик списывает начисленные поставщику (подрядчику, исполнителю) суммы неустоек (штрафов, пеней) в связи с неисполнением или ненадлежащим исполнением обязательств, предусмотренных договором, в случаях и в порядке, установленных Правительством Российской Федерации в </w:t>
      </w:r>
      <w:r>
        <w:t>соответствии с Законом № 44-ФЗ.</w:t>
      </w:r>
    </w:p>
    <w:p w14:paraId="00060000">
      <w:pPr>
        <w:spacing w:line="360" w:lineRule="exact"/>
        <w:ind/>
        <w:jc w:val="both"/>
      </w:pPr>
    </w:p>
    <w:p w14:paraId="01060000">
      <w:pPr>
        <w:spacing w:line="360" w:lineRule="exact"/>
        <w:ind/>
        <w:jc w:val="center"/>
      </w:pPr>
      <w:r>
        <w:t>4.4. ПОРЯДОК ИЗМЕНЕНИЯ ДОГОВОРОВ</w:t>
      </w:r>
    </w:p>
    <w:p w14:paraId="02060000">
      <w:pPr>
        <w:spacing w:line="360" w:lineRule="exact"/>
        <w:ind/>
        <w:jc w:val="both"/>
      </w:pPr>
    </w:p>
    <w:p w14:paraId="03060000">
      <w:pPr>
        <w:spacing w:line="360" w:lineRule="exact"/>
        <w:ind w:firstLine="709" w:left="0"/>
        <w:jc w:val="both"/>
      </w:pPr>
      <w:r>
        <w:t>4.4.1. При исполнении договора договор может быть изменен по соглашению сторон.</w:t>
      </w:r>
    </w:p>
    <w:p w14:paraId="04060000">
      <w:pPr>
        <w:spacing w:line="360" w:lineRule="exact"/>
        <w:ind w:firstLine="709" w:left="0"/>
        <w:jc w:val="both"/>
      </w:pPr>
      <w: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14:paraId="05060000">
      <w:pPr>
        <w:spacing w:line="360" w:lineRule="exact"/>
        <w:ind w:firstLine="709" w:left="0"/>
        <w:jc w:val="both"/>
      </w:pPr>
      <w: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14:paraId="06060000">
      <w:pPr>
        <w:spacing w:line="360" w:lineRule="exact"/>
        <w:ind w:firstLine="709" w:left="0"/>
        <w:jc w:val="both"/>
      </w:pPr>
      <w: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7060000">
      <w:pPr>
        <w:ind w:firstLine="709" w:left="0"/>
        <w:jc w:val="both"/>
      </w:pPr>
      <w:r>
        <w:t xml:space="preserve">б) </w:t>
      </w:r>
      <w:r>
        <w:t>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с учетом положений бюджетного законодательства Российской Федерации изменяется цена договора пропорционально увеличению или уменьшению количества товара, объема работы или услуги исходя из установленной в договоре цены единицы товара, работы или услуги, но не более чем на десять процентов цены договора.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14:paraId="08060000">
      <w:pPr>
        <w:spacing w:line="360" w:lineRule="exact"/>
        <w:ind w:firstLine="709" w:left="0"/>
        <w:jc w:val="both"/>
      </w:pPr>
      <w:r>
        <w:t>в) при изменении сроков исполнения договора;</w:t>
      </w:r>
    </w:p>
    <w:p w14:paraId="09060000">
      <w:pPr>
        <w:spacing w:line="360" w:lineRule="exact"/>
        <w:ind w:firstLine="709" w:left="0"/>
        <w:jc w:val="both"/>
      </w:pPr>
      <w:r>
        <w:t xml:space="preserve">2) </w:t>
      </w:r>
      <w:r>
        <w:t>изменение цен (тарифов) на товары, работы, услуги, подлежащих в соответствии с законодательством Российской Федерации государственному регулированию или установленных муниципальными правовыми актами</w:t>
      </w:r>
      <w:r>
        <w:t xml:space="preserve">; </w:t>
      </w:r>
    </w:p>
    <w:p w14:paraId="0A060000">
      <w:pPr>
        <w:spacing w:line="360" w:lineRule="exact"/>
        <w:ind w:firstLine="709" w:left="0"/>
        <w:jc w:val="both"/>
      </w:pPr>
      <w: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B060000">
      <w:pPr>
        <w:spacing w:line="360" w:lineRule="exact"/>
        <w:ind w:firstLine="709" w:left="0"/>
        <w:jc w:val="both"/>
      </w:pPr>
      <w:r>
        <w:t xml:space="preserve">4) поставка товара, выполнение работы или оказание услуги, качество, технические и функциональные характеристики (потребительские свойства) </w:t>
      </w:r>
      <w:r>
        <w:t>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C060000">
      <w:pPr>
        <w:spacing w:line="360" w:lineRule="exact"/>
        <w:ind w:firstLine="709" w:left="0"/>
        <w:jc w:val="both"/>
      </w:pPr>
      <w: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14:paraId="0D060000">
      <w:pPr>
        <w:spacing w:line="360" w:lineRule="exact"/>
        <w:ind w:firstLine="709" w:left="0"/>
        <w:jc w:val="both"/>
        <w:rPr>
          <w:i w:val="1"/>
        </w:rPr>
      </w:pPr>
      <w:r>
        <w:t>6) если при исполнении договора,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заключенного до 1 января 202</w:t>
      </w:r>
      <w:r>
        <w:t>5</w:t>
      </w:r>
      <w:r>
        <w:t xml:space="preserve"> г., возникли независящие от сторон договора обстоятельства, влекущие невозможность его исполнения. При этом такое изменение допускается при наличии соответствующего положительного решения РГ </w:t>
      </w:r>
      <w:r>
        <w:rPr>
          <w:i w:val="1"/>
        </w:rPr>
        <w:t>(в случае наличия в муниципальном правовом акте муниципального образования о создании рабочей группы возможности у РГ рассматривать вопросы, предусмотренные</w:t>
      </w:r>
      <w:r>
        <w:rPr>
          <w:i w:val="1"/>
        </w:rPr>
        <w:t xml:space="preserve"> настоящим подпунктом</w:t>
      </w:r>
      <w:r>
        <w:rPr>
          <w:i w:val="1"/>
        </w:rPr>
        <w:t>);</w:t>
      </w:r>
    </w:p>
    <w:p w14:paraId="0E060000">
      <w:pPr>
        <w:spacing w:line="360" w:lineRule="exact"/>
        <w:ind w:firstLine="709" w:left="0"/>
        <w:jc w:val="both"/>
      </w:pPr>
      <w:r>
        <w:t>7) изменение (увеличение)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в связи с увеличением цен на строительные ресурсы, подлежащие поставке и (или) использованию при исполнении такого договора, в случаях и в порядке, установленных Правительством Российской Федерации в соответствии с Законом № 44-ФЗ;</w:t>
      </w:r>
    </w:p>
    <w:p w14:paraId="0F060000">
      <w:pPr>
        <w:spacing w:line="360" w:lineRule="exact"/>
        <w:ind w:firstLine="709" w:left="0"/>
        <w:jc w:val="both"/>
      </w:pPr>
      <w:r>
        <w:t>8) изменение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возникновении в ходе исполнения договора независящих от сторон договора обстоятельств, влекущих невозможность его исполнения, в случаях и в порядке, установленных Правительством Российской Федерации в соответствии с Законом № 44-ФЗ;</w:t>
      </w:r>
    </w:p>
    <w:p w14:paraId="10060000">
      <w:pPr>
        <w:spacing w:line="360" w:lineRule="exact"/>
        <w:ind w:firstLine="709" w:left="0"/>
        <w:jc w:val="both"/>
      </w:pPr>
      <w:r>
        <w:t xml:space="preserve">9) увеличение количества поставляемого товара на сумму, </w:t>
      </w:r>
      <w:r>
        <w:br/>
      </w:r>
      <w:r>
        <w:t>не превышающую разницы между ценой договора и начальной (максимальной) ценой договора.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w:t>
      </w:r>
      <w:r>
        <w:t>щении</w:t>
      </w:r>
      <w:r>
        <w:t xml:space="preserve"> </w:t>
      </w:r>
      <w:r>
        <w:t>об осуществлении закупки</w:t>
      </w:r>
      <w:r>
        <w:t>, документации о закупке;</w:t>
      </w:r>
    </w:p>
    <w:p w14:paraId="11060000">
      <w:pPr>
        <w:spacing w:line="360" w:lineRule="exact"/>
        <w:ind w:firstLine="709" w:left="0"/>
        <w:jc w:val="both"/>
      </w:pPr>
      <w:r>
        <w:t xml:space="preserve">10) изменение существенных условий договора, предметом которого является поставка лекарственных препаратов, медицинских изделий, расходных </w:t>
      </w:r>
      <w:r>
        <w:t>материалов, в случаях и порядке, установленных частью 65.2 статьи 112 Закона № 44-ФЗ;</w:t>
      </w:r>
    </w:p>
    <w:p w14:paraId="12060000">
      <w:pPr>
        <w:spacing w:line="360" w:lineRule="exact"/>
        <w:ind w:firstLine="709" w:left="0"/>
        <w:jc w:val="both"/>
      </w:pPr>
      <w:r>
        <w:t xml:space="preserve">11) 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w:t>
      </w:r>
      <w:r>
        <w:br/>
      </w:r>
      <w:r>
        <w:t xml:space="preserve">по сохранению объектов культурного наследия (памятников истории и культуры) народов Российской Федерации. При этом допускается изменение с учетом положений бюджетного законодательства </w:t>
      </w:r>
      <w:r>
        <w:t>Российской Федерации цены</w:t>
      </w:r>
      <w:r>
        <w:t xml:space="preserve"> </w:t>
      </w:r>
      <w:r>
        <w:t xml:space="preserve">договора </w:t>
      </w:r>
      <w:r>
        <w:t>не более чем на десять процентов цены договора.</w:t>
      </w:r>
    </w:p>
    <w:p w14:paraId="13060000">
      <w:pPr>
        <w:spacing w:line="360" w:lineRule="exact"/>
        <w:ind w:firstLine="709" w:left="0"/>
        <w:jc w:val="both"/>
      </w:pPr>
      <w:r>
        <w:t>4</w:t>
      </w:r>
      <w:r>
        <w:t>.4.3. 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пункта 3.2.2 настоящего Положения, на основании которого была осуществлена закупка, по результатам которой был заключен такой договор.</w:t>
      </w:r>
    </w:p>
    <w:p w14:paraId="14060000">
      <w:pPr>
        <w:spacing w:line="360" w:lineRule="exact"/>
        <w:ind w:firstLine="709" w:left="0"/>
        <w:jc w:val="both"/>
      </w:pPr>
      <w:r>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5060000">
      <w:pPr>
        <w:spacing w:line="360" w:lineRule="exact"/>
        <w:ind w:firstLine="709" w:left="0"/>
        <w:jc w:val="both"/>
      </w:pPr>
      <w:r>
        <w:t>4.4.5. В случае перемены заказчика права и обязанности заказчика, предусмотренные договором, переходят к новому заказчику.</w:t>
      </w:r>
    </w:p>
    <w:p w14:paraId="16060000">
      <w:pPr>
        <w:spacing w:line="360" w:lineRule="exact"/>
        <w:ind w:firstLine="709" w:left="0"/>
        <w:jc w:val="both"/>
      </w:pPr>
      <w:r>
        <w:t>4.4.6.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w:t>
      </w:r>
      <w:r>
        <w:t xml:space="preserve"> </w:t>
      </w:r>
      <w:r>
        <w:t>и функциональные характеристики (потребительские свойства) таких товаров не должны уступать качеству и соответствующим техническим</w:t>
      </w:r>
      <w:r>
        <w:t xml:space="preserve"> </w:t>
      </w:r>
      <w:r>
        <w:t>и функциональным характеристикам товаров, указанных в договоре.</w:t>
      </w:r>
    </w:p>
    <w:p w14:paraId="17060000">
      <w:pPr>
        <w:spacing w:line="360" w:lineRule="exact"/>
        <w:ind w:firstLine="709" w:left="0"/>
        <w:jc w:val="both"/>
      </w:pPr>
      <w:r>
        <w:t xml:space="preserve">4.4.7. 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в том числе минимальная обязательная доля закупок товаров российского происхождения, либо преимущество в отношении </w:t>
      </w:r>
      <w:r>
        <w:t>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исполнении договора замена товара, перемена подрядчика (исполнителя) осуществляются с учетом подпункта «б» подпункта 1, подпункта «б» подпункта 2, подпункта «в» подпункта 3 пункта 2.13.3, подпункта «б» подпункта 1, подпункта «б» подпункта 2, подпункта «в» подпункта 3 пункта 2.13.4 настоящего Положения.</w:t>
      </w:r>
    </w:p>
    <w:p w14:paraId="18060000">
      <w:pPr>
        <w:spacing w:line="360" w:lineRule="exact"/>
        <w:ind/>
        <w:jc w:val="both"/>
      </w:pPr>
    </w:p>
    <w:p w14:paraId="19060000">
      <w:pPr>
        <w:spacing w:line="360" w:lineRule="exact"/>
        <w:ind/>
        <w:jc w:val="center"/>
      </w:pPr>
      <w:r>
        <w:t>4.5. ПОРЯДОК РАСТОРЖЕНИЯ ДОГОВОРОВ</w:t>
      </w:r>
    </w:p>
    <w:p w14:paraId="1A060000">
      <w:pPr>
        <w:spacing w:line="360" w:lineRule="exact"/>
        <w:ind/>
        <w:jc w:val="both"/>
      </w:pPr>
    </w:p>
    <w:p w14:paraId="1B060000">
      <w:pPr>
        <w:spacing w:line="360" w:lineRule="exact"/>
        <w:ind w:firstLine="709" w:left="0"/>
        <w:jc w:val="both"/>
      </w:pPr>
      <w:r>
        <w:t xml:space="preserve">4.5.1. Расторжение договора допускается по соглашению сторон, </w:t>
      </w:r>
      <w:r>
        <w:br/>
      </w:r>
      <w:r>
        <w:t xml:space="preserve">по решению суда, в случае одностороннего отказа стороны договора </w:t>
      </w:r>
      <w:r>
        <w:br/>
      </w:r>
      <w:r>
        <w:t>от исполнения договора в соответствии с гражданским законодательством Российской Федерации.</w:t>
      </w:r>
    </w:p>
    <w:p w14:paraId="1C060000">
      <w:pPr>
        <w:spacing w:line="360" w:lineRule="exact"/>
        <w:ind w:firstLine="709" w:left="0"/>
        <w:jc w:val="both"/>
      </w:pPr>
      <w:r>
        <w:t>4.5.2.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D060000">
      <w:pPr>
        <w:spacing w:line="360" w:lineRule="exact"/>
        <w:ind w:firstLine="709" w:left="0"/>
        <w:jc w:val="both"/>
      </w:pPr>
      <w:r>
        <w:t>4.5.3.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поставщику (подрядчику, исполнителю) решения заказчика об одностороннем отказе от исполнения договора.</w:t>
      </w:r>
    </w:p>
    <w:p w14:paraId="1E060000">
      <w:pPr>
        <w:spacing w:line="360" w:lineRule="exact"/>
        <w:ind w:firstLine="709" w:left="0"/>
        <w:jc w:val="both"/>
      </w:pPr>
      <w:r>
        <w:t>4.5.4.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1F060000">
      <w:pPr>
        <w:spacing w:line="360" w:lineRule="exact"/>
        <w:ind w:firstLine="709" w:left="0"/>
        <w:jc w:val="both"/>
      </w:pPr>
      <w:r>
        <w:t>4.5.5.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20060000">
      <w:pPr>
        <w:spacing w:line="360" w:lineRule="exact"/>
        <w:ind w:firstLine="709" w:left="0"/>
        <w:jc w:val="both"/>
      </w:pPr>
      <w:r>
        <w:t xml:space="preserve">4.5.6.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w:t>
      </w:r>
      <w:r>
        <w:t xml:space="preserve">настоящем Положении, </w:t>
      </w:r>
      <w:r>
        <w:t>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участником закупки, с которым заключен договор.</w:t>
      </w:r>
    </w:p>
    <w:p w14:paraId="21060000">
      <w:pPr>
        <w:spacing w:line="360" w:lineRule="exact"/>
        <w:ind w:firstLine="709" w:left="0"/>
        <w:jc w:val="both"/>
      </w:pPr>
      <w:r>
        <w:t>4.5.7.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22060000">
      <w:pPr>
        <w:spacing w:line="360" w:lineRule="exact"/>
        <w:ind w:firstLine="709" w:left="0"/>
        <w:jc w:val="both"/>
      </w:pPr>
      <w:r>
        <w:t>4.5.8.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14:paraId="23060000">
      <w:pPr>
        <w:spacing w:line="360" w:lineRule="exact"/>
        <w:ind w:firstLine="709" w:left="0"/>
        <w:jc w:val="both"/>
      </w:pPr>
      <w:r>
        <w:t xml:space="preserve">4.5.9. Решение поставщика (подрядчика, исполнителя) об одностороннем отказе от исполнения договора вступает в силу и договор считается </w:t>
      </w:r>
      <w:r>
        <w:t>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24060000">
      <w:pPr>
        <w:spacing w:line="360" w:lineRule="exact"/>
        <w:ind w:firstLine="709" w:left="0"/>
        <w:jc w:val="both"/>
      </w:pPr>
      <w:r>
        <w:t>4.5.10.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5060000">
      <w:pPr>
        <w:spacing w:line="360" w:lineRule="exact"/>
        <w:ind w:firstLine="709" w:left="0"/>
        <w:jc w:val="both"/>
      </w:pPr>
      <w:r>
        <w:t>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6060000">
      <w:pPr>
        <w:spacing w:line="360" w:lineRule="exact"/>
        <w:ind w:firstLine="709" w:left="0"/>
        <w:jc w:val="both"/>
      </w:pPr>
      <w: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27060000">
      <w:pPr>
        <w:spacing w:line="360" w:lineRule="exact"/>
        <w:ind w:firstLine="709" w:left="0"/>
        <w:jc w:val="both"/>
      </w:pPr>
      <w:r>
        <w:t>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8060000">
      <w:pPr>
        <w:spacing w:line="360" w:lineRule="exact"/>
        <w:ind w:firstLine="709" w:left="0"/>
        <w:jc w:val="both"/>
      </w:pPr>
      <w:r>
        <w:t>4.5.14. Сведения о поставщике (подрядчике, исполнителе) включаются в реестр недобросовестных поставщиков, предусмотренный Законом № 223-ФЗ, в случаях:</w:t>
      </w:r>
    </w:p>
    <w:p w14:paraId="29060000">
      <w:pPr>
        <w:spacing w:line="360" w:lineRule="exact"/>
        <w:ind w:firstLine="709" w:left="0"/>
        <w:jc w:val="both"/>
      </w:pPr>
      <w:r>
        <w:t>1) если договор с таким поставщиком (подрядчиком, исполнителем) расторгнут по решению суда в связи с существенным нарушением таким поставщиком (подрядчиком, исполнителем) договора;</w:t>
      </w:r>
    </w:p>
    <w:p w14:paraId="2A060000">
      <w:pPr>
        <w:spacing w:line="360" w:lineRule="exact"/>
        <w:ind w:firstLine="709" w:left="0"/>
        <w:jc w:val="both"/>
      </w:pPr>
      <w:r>
        <w:t xml:space="preserve">2)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w:t>
      </w:r>
      <w:r>
        <w:t>характера, от исполнения договора в связи с существенным нарушением таким поставщиком (подрядчиком, исполнителем) договора.</w:t>
      </w:r>
    </w:p>
    <w:p w14:paraId="2B060000">
      <w:pPr>
        <w:spacing w:line="360" w:lineRule="exact"/>
        <w:ind/>
        <w:jc w:val="both"/>
      </w:pPr>
    </w:p>
    <w:p w14:paraId="2C060000">
      <w:pPr>
        <w:spacing w:line="360" w:lineRule="exact"/>
        <w:ind/>
        <w:jc w:val="center"/>
      </w:pPr>
      <w:r>
        <w:t>4.6. ОТЧЕТНОСТЬ О ЗАКЛЮЧЕННЫХ ДОГОВОРАХ</w:t>
      </w:r>
    </w:p>
    <w:p w14:paraId="2D060000">
      <w:pPr>
        <w:spacing w:line="360" w:lineRule="exact"/>
        <w:ind/>
        <w:jc w:val="both"/>
      </w:pPr>
    </w:p>
    <w:p w14:paraId="2E060000">
      <w:pPr>
        <w:spacing w:line="360" w:lineRule="exact"/>
        <w:ind w:firstLine="709" w:left="0"/>
        <w:jc w:val="both"/>
      </w:pPr>
      <w:r>
        <w:t>4.6.1. Заказчик не позднее 10-го числа месяца, следующего за отчетным месяцем, размещает в единой информационной системе отчетность о заключенных договорах.</w:t>
      </w:r>
    </w:p>
    <w:p w14:paraId="2F060000">
      <w:pPr>
        <w:spacing w:line="360" w:lineRule="exact"/>
        <w:ind w:firstLine="709" w:left="0"/>
        <w:jc w:val="both"/>
      </w:pPr>
      <w: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14:paraId="30060000">
      <w:pPr>
        <w:spacing w:line="360" w:lineRule="exact"/>
        <w:ind/>
        <w:jc w:val="both"/>
      </w:pPr>
    </w:p>
    <w:p w14:paraId="31060000">
      <w:pPr>
        <w:spacing w:line="360" w:lineRule="exact"/>
        <w:ind/>
        <w:jc w:val="center"/>
      </w:pPr>
      <w:r>
        <w:t>4.7. РЕЕСТР ДОГОВОРОВ</w:t>
      </w:r>
    </w:p>
    <w:p w14:paraId="32060000">
      <w:pPr>
        <w:spacing w:line="360" w:lineRule="exact"/>
        <w:ind/>
        <w:jc w:val="both"/>
      </w:pPr>
    </w:p>
    <w:p w14:paraId="33060000">
      <w:pPr>
        <w:spacing w:line="360" w:lineRule="exact"/>
        <w:ind w:firstLine="709" w:left="0"/>
        <w:jc w:val="both"/>
      </w:pPr>
      <w:r>
        <w:t>4.7.1. В течение трех рабочих дней со дня заключения договора, в том числе договора, заключенного заказчиком по результатам закупки</w:t>
      </w:r>
      <w:r>
        <w:br/>
      </w:r>
      <w:r>
        <w:t>у единственного поставщика (подрядчика, исполнителя) товаров, работ, услуг, стоимость которых превышает раз</w:t>
      </w:r>
      <w:r>
        <w:t>меры, установленные пунктом 2.16</w:t>
      </w:r>
      <w:r>
        <w:t>.8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34060000">
      <w:pPr>
        <w:spacing w:line="360" w:lineRule="exact"/>
        <w:ind w:firstLine="709" w:left="0"/>
        <w:jc w:val="both"/>
      </w:pPr>
      <w:r>
        <w:t>4.7.2. 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системе.</w:t>
      </w:r>
    </w:p>
    <w:p w14:paraId="35060000">
      <w:pPr>
        <w:spacing w:line="360" w:lineRule="exact"/>
        <w:ind w:firstLine="709" w:left="0"/>
        <w:jc w:val="both"/>
      </w:pPr>
      <w: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36060000">
      <w:pPr>
        <w:spacing w:line="360" w:lineRule="exact"/>
        <w:ind w:firstLine="709" w:left="0"/>
        <w:jc w:val="both"/>
      </w:pPr>
      <w:bookmarkStart w:id="1" w:name="_GoBack"/>
      <w:bookmarkEnd w:id="1"/>
    </w:p>
    <w:p w14:paraId="37060000">
      <w:pPr>
        <w:spacing w:line="240" w:lineRule="exact"/>
        <w:ind/>
        <w:jc w:val="center"/>
        <w:rPr>
          <w:b w:val="1"/>
        </w:rPr>
      </w:pPr>
      <w:r>
        <w:rPr>
          <w:b w:val="1"/>
        </w:rPr>
        <w:t>РАЗДЕЛ 5. ИНЫЕ СВЯЗАННЫЕ С ОБЕСПЕЧЕНИЕМ ЗАКУПКИ ПОЛОЖЕНИЯ</w:t>
      </w:r>
    </w:p>
    <w:p w14:paraId="38060000">
      <w:pPr>
        <w:spacing w:line="240" w:lineRule="exact"/>
        <w:ind/>
        <w:jc w:val="both"/>
      </w:pPr>
    </w:p>
    <w:p w14:paraId="39060000">
      <w:pPr>
        <w:spacing w:line="240" w:lineRule="exact"/>
        <w:ind/>
        <w:jc w:val="center"/>
      </w:pPr>
      <w:r>
        <w:t>5.1. ОСОБЕННОСТИ УЧАСТИЯ СУБЪЕКТОВ МАЛОГО И СРЕДНЕГО ПРЕДПРИНИМАТЕЛЬСТВА В ЗАКУПКАХ</w:t>
      </w:r>
    </w:p>
    <w:p w14:paraId="3A060000">
      <w:pPr>
        <w:spacing w:line="240" w:lineRule="exact"/>
        <w:ind/>
        <w:jc w:val="both"/>
      </w:pPr>
    </w:p>
    <w:p w14:paraId="3B060000">
      <w:pPr>
        <w:spacing w:line="360" w:lineRule="exact"/>
        <w:ind w:firstLine="709" w:left="0"/>
        <w:jc w:val="both"/>
      </w:pPr>
      <w:r>
        <w:t xml:space="preserve">5.1.1. Заказчик осуществляет закупки у субъектов малого и среднего предпринимательства, в том числе закупки, участниками которых могут быть только субъекты малого и среднего предпринимательства, в соответствии </w:t>
      </w:r>
      <w:r>
        <w:br/>
      </w:r>
      <w:r>
        <w:t>с настоящим Положением с учетом настоящего пункта и пунктов 5.1.2-5.1.5 настоящего Положения.</w:t>
      </w:r>
    </w:p>
    <w:p w14:paraId="3C060000">
      <w:pPr>
        <w:spacing w:line="360" w:lineRule="exact"/>
        <w:ind w:firstLine="709" w:left="0"/>
        <w:jc w:val="both"/>
      </w:pPr>
      <w:r>
        <w:t>При осуществлении конкурентных закупок, участниками которых могут быть только субъекты малого и среднего предпринимательства, применяются условия применения способов закупки, включая ограничения началь</w:t>
      </w:r>
      <w:r>
        <w:t>ной (максимальной) цены договора</w:t>
      </w:r>
      <w:r>
        <w:t xml:space="preserve"> и годового стоимостного объема договоров, установленные разделом 3 настоящего Положения.</w:t>
      </w:r>
    </w:p>
    <w:p w14:paraId="3D060000">
      <w:pPr>
        <w:spacing w:line="360" w:lineRule="exact"/>
        <w:ind w:firstLine="709" w:left="0"/>
        <w:jc w:val="both"/>
      </w:pPr>
      <w:r>
        <w:t xml:space="preserve">При осуществлении конкурентных закупок, участниками которых могут быть только субъекты малого и среднего предпринимательства, </w:t>
      </w:r>
      <w:r>
        <w:br/>
      </w:r>
      <w:r>
        <w:t>не применяются:</w:t>
      </w:r>
    </w:p>
    <w:p w14:paraId="3E060000">
      <w:pPr>
        <w:spacing w:line="360" w:lineRule="exact"/>
        <w:ind w:firstLine="709" w:left="0"/>
        <w:jc w:val="both"/>
      </w:pPr>
      <w:r>
        <w:t>1) положения пунктов 3.4.4, 3.7.5, 3.7.6, 3.9.4, 3.11.4 настоящего Положения в части требований к составу информации и документов, которые должна содержать заявка на участие в закупке;</w:t>
      </w:r>
    </w:p>
    <w:p w14:paraId="3F060000">
      <w:pPr>
        <w:spacing w:line="360" w:lineRule="exact"/>
        <w:ind w:firstLine="709" w:left="0"/>
        <w:jc w:val="both"/>
      </w:pPr>
      <w:r>
        <w:t>2</w:t>
      </w:r>
      <w:r>
        <w:t xml:space="preserve">) положения пунктов 3.4.3, 3.7.3, 3.9.3, 3.11.3 настоящего Положения </w:t>
      </w:r>
      <w:r>
        <w:br/>
      </w:r>
      <w:r>
        <w:t>в части установленных ими сроков;</w:t>
      </w:r>
    </w:p>
    <w:p w14:paraId="40060000">
      <w:pPr>
        <w:spacing w:line="360" w:lineRule="exact"/>
        <w:ind w:firstLine="709" w:left="0"/>
        <w:jc w:val="both"/>
      </w:pPr>
      <w:r>
        <w:t>3</w:t>
      </w:r>
      <w:r>
        <w:t>) положения абзаца второго пункта 4.2.3 настоящего Положения.</w:t>
      </w:r>
    </w:p>
    <w:p w14:paraId="41060000">
      <w:pPr>
        <w:spacing w:line="360" w:lineRule="exact"/>
        <w:ind w:firstLine="709" w:left="0"/>
        <w:jc w:val="both"/>
      </w:pPr>
      <w:r>
        <w:t>5.1.2. Заказчик осуществляет закупки, участниками которых могут быть только субъекты малого и среднего предпринимательства, следующими способами закупки:</w:t>
      </w:r>
    </w:p>
    <w:p w14:paraId="42060000">
      <w:pPr>
        <w:spacing w:line="360" w:lineRule="exact"/>
        <w:ind w:firstLine="709" w:left="0"/>
        <w:jc w:val="both"/>
      </w:pPr>
      <w:r>
        <w:t xml:space="preserve">1) закупка у единственного поставщика (подрядчика, исполнителя), </w:t>
      </w:r>
      <w:r>
        <w:br/>
      </w:r>
      <w:r>
        <w:t>в том числе в электронной форме;</w:t>
      </w:r>
    </w:p>
    <w:p w14:paraId="43060000">
      <w:pPr>
        <w:spacing w:line="360" w:lineRule="exact"/>
        <w:ind w:firstLine="709" w:left="0"/>
        <w:jc w:val="both"/>
      </w:pPr>
      <w:r>
        <w:t>2) конкурс в электронной форме;</w:t>
      </w:r>
    </w:p>
    <w:p w14:paraId="44060000">
      <w:pPr>
        <w:spacing w:line="360" w:lineRule="exact"/>
        <w:ind w:firstLine="709" w:left="0"/>
        <w:jc w:val="both"/>
      </w:pPr>
      <w:r>
        <w:t>3) аукцион в электронной форме;</w:t>
      </w:r>
    </w:p>
    <w:p w14:paraId="45060000">
      <w:pPr>
        <w:spacing w:line="360" w:lineRule="exact"/>
        <w:ind w:firstLine="709" w:left="0"/>
        <w:jc w:val="both"/>
      </w:pPr>
      <w:r>
        <w:t>4) запрос котировок в электронной форме;</w:t>
      </w:r>
    </w:p>
    <w:p w14:paraId="46060000">
      <w:pPr>
        <w:spacing w:line="360" w:lineRule="exact"/>
        <w:ind w:firstLine="709" w:left="0"/>
        <w:jc w:val="both"/>
      </w:pPr>
      <w:r>
        <w:t>5) запрос предложений в электронной форме.</w:t>
      </w:r>
    </w:p>
    <w:p w14:paraId="47060000">
      <w:pPr>
        <w:spacing w:line="360" w:lineRule="exact"/>
        <w:ind w:firstLine="709" w:left="0"/>
        <w:jc w:val="both"/>
      </w:pPr>
      <w:r>
        <w:t>5.1.3. Заказчик вправе осуществить закупку у единственного поставщика (подрядчика, исполнителя), участниками которой могут быть только субъекты малого и среднего предпринимательства, в случаях, предусмотренных пунктом 3.2.2 настоящего Положения.</w:t>
      </w:r>
    </w:p>
    <w:p w14:paraId="48060000">
      <w:pPr>
        <w:spacing w:line="360" w:lineRule="exact"/>
        <w:ind w:firstLine="709" w:left="0"/>
        <w:jc w:val="both"/>
      </w:pPr>
      <w:r>
        <w:t xml:space="preserve">Закупка у единственного поставщика (подрядчика, исполнителя) </w:t>
      </w:r>
      <w:r>
        <w:br/>
      </w:r>
      <w:r>
        <w:t xml:space="preserve">в электронной форме, участниками которой могут быть только субъекты малого и среднего предпринимательства, в случае, предусмотренном подпунктом 26 пункта 3.2.2 настоящего Положения, осуществляется </w:t>
      </w:r>
      <w:r>
        <w:br/>
      </w:r>
      <w:r>
        <w:t>в следующем порядке:</w:t>
      </w:r>
    </w:p>
    <w:p w14:paraId="49060000">
      <w:pPr>
        <w:spacing w:line="360" w:lineRule="exact"/>
        <w:ind w:firstLine="709" w:left="0"/>
        <w:jc w:val="both"/>
      </w:pPr>
      <w:r>
        <w:t>1) закупка осуществляется в электронной форме на электронной площадке, предусмотренной частью 10 статьи 3.4 Закона № 223-ФЗ, по правилам, установленным оператором электронной площадки, с учетом требований настоящего Положения;</w:t>
      </w:r>
    </w:p>
    <w:p w14:paraId="4A060000">
      <w:pPr>
        <w:spacing w:line="360" w:lineRule="exact"/>
        <w:ind w:firstLine="709" w:left="0"/>
        <w:jc w:val="both"/>
      </w:pPr>
      <w:r>
        <w:t xml:space="preserve">2)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w:t>
      </w:r>
      <w:r>
        <w:t>Предварительное предложение должно быть размещено до окончания срока подачи предварительных предложений;</w:t>
      </w:r>
    </w:p>
    <w:p w14:paraId="4B060000">
      <w:pPr>
        <w:spacing w:line="360" w:lineRule="exact"/>
        <w:ind w:firstLine="709" w:left="0"/>
        <w:jc w:val="both"/>
      </w:pPr>
      <w:r>
        <w:t>3)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 не менее чем за один рабочий день до даты окончания срока подачи предварительных предложений. Информация, предусмотренная настоящим подпунктом, должна содержать:</w:t>
      </w:r>
    </w:p>
    <w:p w14:paraId="4C060000">
      <w:pPr>
        <w:spacing w:line="360" w:lineRule="exact"/>
        <w:ind w:firstLine="709" w:left="0"/>
        <w:jc w:val="both"/>
      </w:pPr>
      <w:r>
        <w:t>а) наименование, место нахождения заказчика;</w:t>
      </w:r>
    </w:p>
    <w:p w14:paraId="4D060000">
      <w:pPr>
        <w:spacing w:line="360" w:lineRule="exact"/>
        <w:ind w:firstLine="709" w:left="0"/>
        <w:jc w:val="both"/>
      </w:pPr>
      <w:r>
        <w:t>б) наименование товара, работы, услуги;</w:t>
      </w:r>
    </w:p>
    <w:p w14:paraId="4E060000">
      <w:pPr>
        <w:spacing w:line="360" w:lineRule="exact"/>
        <w:ind w:firstLine="709" w:left="0"/>
        <w:jc w:val="both"/>
      </w:pPr>
      <w:r>
        <w:t>в) количество товара, объем работы, услуги;</w:t>
      </w:r>
    </w:p>
    <w:p w14:paraId="4F060000">
      <w:pPr>
        <w:spacing w:line="360" w:lineRule="exact"/>
        <w:ind w:firstLine="709" w:left="0"/>
        <w:jc w:val="both"/>
      </w:pPr>
      <w:r>
        <w:t>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p w14:paraId="50060000">
      <w:pPr>
        <w:spacing w:line="360" w:lineRule="exact"/>
        <w:ind w:firstLine="709" w:left="0"/>
        <w:jc w:val="both"/>
      </w:pPr>
      <w:r>
        <w:t>д) место, условия и сроки (периоды) поставки товара, выполнения работы, оказания услуги;</w:t>
      </w:r>
    </w:p>
    <w:p w14:paraId="51060000">
      <w:pPr>
        <w:spacing w:line="360" w:lineRule="exact"/>
        <w:ind w:firstLine="709" w:left="0"/>
        <w:jc w:val="both"/>
      </w:pPr>
      <w:r>
        <w:t>е) начальную (максимальную) цену договора, начальную (максимальную) цену единицы товара, работы, услуги;</w:t>
      </w:r>
    </w:p>
    <w:p w14:paraId="52060000">
      <w:pPr>
        <w:spacing w:line="360" w:lineRule="exact"/>
        <w:ind w:firstLine="709" w:left="0"/>
        <w:jc w:val="both"/>
      </w:pPr>
      <w:r>
        <w:t>ж) обоснование начальной (максимальной) цены договора, начальной (максимальной)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3060000">
      <w:pPr>
        <w:spacing w:line="360" w:lineRule="exact"/>
        <w:ind w:firstLine="709" w:left="0"/>
        <w:jc w:val="both"/>
      </w:pPr>
      <w:r>
        <w:t>з) требования к участникам закупки;</w:t>
      </w:r>
    </w:p>
    <w:p w14:paraId="54060000">
      <w:pPr>
        <w:spacing w:line="360" w:lineRule="exact"/>
        <w:ind w:firstLine="709" w:left="0"/>
        <w:jc w:val="both"/>
      </w:pPr>
      <w:r>
        <w:t>и) дату и время окончания срока подачи предварительных предложений;</w:t>
      </w:r>
    </w:p>
    <w:p w14:paraId="55060000">
      <w:pPr>
        <w:spacing w:line="360" w:lineRule="exact"/>
        <w:ind w:firstLine="709" w:left="0"/>
        <w:jc w:val="both"/>
      </w:pPr>
      <w:r>
        <w:t>к)</w:t>
      </w:r>
      <w:r>
        <w:rPr>
          <w:sz w:val="24"/>
        </w:rPr>
        <w:t xml:space="preserve"> </w:t>
      </w:r>
      <w:r>
        <w:t>требования к содержанию предварительных предложений</w:t>
      </w:r>
      <w:r>
        <w:t xml:space="preserve">, включая указание на необходимость указания в предварительном предложении наименования страны происхождения товара (в том числе поставляемого при выполнении закупаемых работ, оказании закупаемых услуг). 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участник закупки также представляет в составе предварительного предложения определенные Правительством Российской Федерации информацию и документы, которые подтверждают страну происхождения товара. Отсутствие указанных </w:t>
      </w:r>
      <w:r>
        <w:t>информации и документов в составе предварительного предложения не является основанием для отклонения такого предложения, при этом такое предложение считается содержащим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r>
        <w:t>;</w:t>
      </w:r>
    </w:p>
    <w:p w14:paraId="56060000">
      <w:pPr>
        <w:spacing w:line="360" w:lineRule="exact"/>
        <w:ind w:firstLine="709" w:left="0"/>
        <w:jc w:val="both"/>
      </w:pPr>
      <w:r>
        <w:t xml:space="preserve">л) </w:t>
      </w: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7060000">
      <w:pPr>
        <w:spacing w:line="360" w:lineRule="exact"/>
        <w:ind w:firstLine="709" w:left="0"/>
        <w:jc w:val="both"/>
      </w:pPr>
      <w:r>
        <w:t>м</w:t>
      </w:r>
      <w:r>
        <w:t>)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установления требования обеспечения исполнения договора);</w:t>
      </w:r>
    </w:p>
    <w:p w14:paraId="58060000">
      <w:pPr>
        <w:spacing w:line="360" w:lineRule="exact"/>
        <w:ind w:firstLine="709" w:left="0"/>
        <w:jc w:val="both"/>
      </w:pPr>
      <w:r>
        <w:t>н</w:t>
      </w:r>
      <w:r>
        <w:t>) проект договора;</w:t>
      </w:r>
    </w:p>
    <w:p w14:paraId="59060000">
      <w:pPr>
        <w:spacing w:line="360" w:lineRule="exact"/>
        <w:ind w:firstLine="709" w:left="0"/>
        <w:jc w:val="both"/>
      </w:pPr>
      <w:r>
        <w:t>о</w:t>
      </w:r>
      <w:r>
        <w:t>) иные сведения, предусмотренные правилами, установленными электронной площадкой;</w:t>
      </w:r>
    </w:p>
    <w:p w14:paraId="5A060000">
      <w:pPr>
        <w:spacing w:line="360" w:lineRule="exact"/>
        <w:ind w:firstLine="709" w:left="0"/>
        <w:jc w:val="both"/>
      </w:pPr>
      <w:r>
        <w:t>4) оператор электронной площадки определяет из состава предварительных предложений, предусмотренных подпунктом 2 настоящего пункта, соответствующи</w:t>
      </w:r>
      <w:r>
        <w:t>е</w:t>
      </w:r>
      <w:r>
        <w:t xml:space="preserve"> требованиям заказчика, предусмотренным подпунктом 3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w:t>
      </w:r>
    </w:p>
    <w:p w14:paraId="5B060000">
      <w:pPr>
        <w:spacing w:line="360" w:lineRule="exact"/>
        <w:ind w:firstLine="709" w:left="0"/>
        <w:jc w:val="both"/>
      </w:pPr>
      <w:r>
        <w:t xml:space="preserve">5) заказчик </w:t>
      </w:r>
      <w:r>
        <w:t>с учетом пунктов 2.9.13, 2.12.6 настоящего Положения</w:t>
      </w:r>
      <w:r>
        <w:t xml:space="preserve"> определяет участника закупки из числа субъектов малого и среднего предпринимательства, который соответствует установленным требованиям, предварительное предложение которого соответствует установленным требованиям, который предложил товар, работу, услугу, соответствующие установленным требованиям, и наименьшую цену договора и с которым заключается договор, из участников закупки, определенных оператором электронной площадки в соответствии с подпунктом 4 настоящего пункта;</w:t>
      </w:r>
    </w:p>
    <w:p w14:paraId="5C060000">
      <w:pPr>
        <w:spacing w:line="360" w:lineRule="exact"/>
        <w:ind w:firstLine="709" w:left="0"/>
        <w:jc w:val="both"/>
      </w:pPr>
      <w:r>
        <w:t>6) 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5 настоящего пункта, на условиях, определенных в соответствии с требованиями, предусмотренными подпунктом 3 настоящего пункта, а также предложением соответствующего участника закупки о поставке товара, выполнении работы, оказании услуги</w:t>
      </w:r>
      <w:r>
        <w:t xml:space="preserve"> с учетом абзаца четвертого пункта 4.1.4 настоящего Положения</w:t>
      </w:r>
      <w:r>
        <w:t xml:space="preserve">. Срок заключения договора должен составлять не более </w:t>
      </w:r>
      <w:r>
        <w:t xml:space="preserve">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Заказчик вправе до заключения договора потребовать у участника закупки, с которым заключается договор, документы, подтверждающие его соответствие требованиям к участникам закупки, </w:t>
      </w:r>
      <w:r>
        <w:t xml:space="preserve">установленным в настоящем Положении, </w:t>
      </w:r>
      <w:r>
        <w:t>если такие документы не представлены в составе предложения данного участника закупки. 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случае если участник закупки, с которым заключается договор, является физическим лицом, в том числе индивидуальным предпринимателем, такой участник закупки до заключения договора предоставляет согласие на обработку его персональных данных заказчику, если такое согласие не представлено в составе предложения данного участника закупки. Заказчик вправе отменить закупку и отказаться от заключения договора в любое время до заключения договора, разместив об этом информацию на электронной площадке.</w:t>
      </w:r>
    </w:p>
    <w:p w14:paraId="5D060000">
      <w:pPr>
        <w:spacing w:line="360" w:lineRule="exact"/>
        <w:ind w:firstLine="709" w:left="0"/>
        <w:jc w:val="both"/>
      </w:pPr>
      <w:r>
        <w:t>5.1.4.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3.4 Закона № 223-ФЗ.</w:t>
      </w:r>
    </w:p>
    <w:p w14:paraId="5E060000">
      <w:pPr>
        <w:spacing w:line="360" w:lineRule="exact"/>
        <w:ind w:firstLine="709" w:left="0"/>
        <w:jc w:val="both"/>
      </w:pPr>
      <w:r>
        <w:t>5.1.5. Особенности участия субъектов малого и среднего предпринимательства в закупках устанавливаются Правительством Российской Федерации.</w:t>
      </w:r>
    </w:p>
    <w:p w14:paraId="5F060000">
      <w:pPr>
        <w:spacing w:line="360" w:lineRule="exact"/>
        <w:ind w:firstLine="709" w:left="0"/>
        <w:jc w:val="both"/>
      </w:pPr>
    </w:p>
    <w:p w14:paraId="60060000">
      <w:pPr>
        <w:spacing w:line="240" w:lineRule="exact"/>
        <w:ind/>
        <w:jc w:val="center"/>
      </w:pPr>
      <w:r>
        <w:t xml:space="preserve">5.2. ВНУТРЕННИЙ КОНТРОЛЬ ЗА СОБЛЮДЕНИЕМ ТРЕБОВАНИЙ ФЕДЕРАЛЬНОГО ЗАКОНА ОТ 18 ИЮЛЯ 2011 Г. № 223-ФЗ </w:t>
      </w:r>
      <w:r>
        <w:br/>
      </w:r>
      <w:r>
        <w:t>«О ЗАКУПКАХ ТОВАРОВ, РАБОТ, УСЛУГ ОТДЕЛЬНЫМИ ВИДАМИ ЮРИДИЧЕСКИХ ЛИЦ» И НАСТОЯЩЕГО ПОЛОЖЕНИЯ</w:t>
      </w:r>
    </w:p>
    <w:p w14:paraId="61060000">
      <w:pPr>
        <w:spacing w:line="360" w:lineRule="exact"/>
        <w:ind/>
        <w:jc w:val="both"/>
      </w:pPr>
    </w:p>
    <w:p w14:paraId="62060000">
      <w:pPr>
        <w:spacing w:line="360" w:lineRule="exact"/>
        <w:ind w:firstLine="709" w:left="0"/>
        <w:jc w:val="both"/>
      </w:pPr>
      <w:r>
        <w:t>5.2.1. Внутренний контроль за соблюдением требований Закона</w:t>
      </w:r>
      <w:r>
        <w:br/>
      </w:r>
      <w:r>
        <w:t>№ 223-ФЗ и настоящего Положения осуществляется руководителем и другими органами управления заказчика.</w:t>
      </w:r>
    </w:p>
    <w:p w14:paraId="63060000">
      <w:pPr>
        <w:spacing w:line="360" w:lineRule="exact"/>
        <w:ind/>
        <w:jc w:val="both"/>
      </w:pPr>
    </w:p>
    <w:p w14:paraId="64060000">
      <w:pPr>
        <w:spacing w:line="240" w:lineRule="exact"/>
        <w:ind/>
        <w:jc w:val="center"/>
      </w:pPr>
      <w:r>
        <w:t>5.3. КОНТРОЛЬ ЗА СОБЛЮДЕНИЕМ ТРЕБОВАНИЙ ФЕДЕРАЛЬНОГО ЗАКОНА ОТ 18 ИЮЛЯ 2011 Г. № 223-ФЗ «О ЗАКУПКАХ ТОВАРОВ, РАБОТ, УСЛУГ ОТДЕЛЬНЫМИ ВИДАМИ ЮРИДИЧЕСКИХ ЛИЦ»</w:t>
      </w:r>
    </w:p>
    <w:p w14:paraId="65060000">
      <w:pPr>
        <w:spacing w:line="240" w:lineRule="exact"/>
        <w:ind/>
        <w:jc w:val="both"/>
      </w:pPr>
    </w:p>
    <w:p w14:paraId="66060000">
      <w:pPr>
        <w:spacing w:line="360" w:lineRule="exact"/>
        <w:ind w:firstLine="709" w:left="0"/>
        <w:jc w:val="both"/>
      </w:pPr>
      <w:r>
        <w:t>5.3.1. Контроль за соблюдением требований Закона № 223-ФЗ осуществляется в порядке, установленном законодательством Российской Федерации.</w:t>
      </w:r>
    </w:p>
    <w:p w14:paraId="67060000">
      <w:pPr>
        <w:spacing w:line="360" w:lineRule="exact"/>
        <w:ind/>
        <w:jc w:val="center"/>
      </w:pPr>
    </w:p>
    <w:p w14:paraId="68060000">
      <w:pPr>
        <w:spacing w:line="360" w:lineRule="exact"/>
        <w:ind/>
        <w:jc w:val="center"/>
      </w:pPr>
      <w:r>
        <w:t>5.4. ВЕДОМСТВЕННЫЙ КОНТРОЛЬ ЗАКУПОЧНОЙ ДЕЯТЕЛЬНОСТИ</w:t>
      </w:r>
    </w:p>
    <w:p w14:paraId="69060000">
      <w:pPr>
        <w:spacing w:line="360" w:lineRule="exact"/>
        <w:ind/>
        <w:jc w:val="both"/>
      </w:pPr>
    </w:p>
    <w:p w14:paraId="6A060000">
      <w:pPr>
        <w:spacing w:line="360" w:lineRule="exact"/>
        <w:ind w:firstLine="709" w:left="0"/>
        <w:jc w:val="both"/>
      </w:pPr>
      <w:r>
        <w:t xml:space="preserve">5.4.1. </w:t>
      </w:r>
      <w:r>
        <w:t>Органы, осуществляющие функции и полномочия учредителя </w:t>
      </w:r>
      <w:r>
        <w:br/>
      </w:r>
      <w:r>
        <w:t>в отношении заказчика, права собственника имущества заказчика, финансовый орган муниципального образования</w:t>
      </w:r>
      <w:r>
        <w:rPr>
          <w:i w:val="1"/>
        </w:rPr>
        <w:t> </w:t>
      </w:r>
      <w:r>
        <w:t xml:space="preserve">осуществляют ведомственный контроль за соблюдением требований Закона № 223-ФЗ </w:t>
      </w:r>
      <w:r>
        <w:br/>
      </w:r>
      <w:r>
        <w:t>и иных принятых в соответствии с ним нормативных правовых актов Российской Федерации в порядке, установленном актом местной администрации.</w:t>
      </w:r>
    </w:p>
    <w:p w14:paraId="6B060000">
      <w:pPr>
        <w:spacing w:line="360" w:lineRule="exact"/>
        <w:ind w:firstLine="709" w:left="0"/>
        <w:jc w:val="both"/>
      </w:pPr>
    </w:p>
    <w:p w14:paraId="6C060000">
      <w:pPr>
        <w:spacing w:line="360" w:lineRule="exact"/>
        <w:ind/>
        <w:jc w:val="center"/>
      </w:pPr>
      <w:r>
        <w:t>5.5. АУДИТ ЗАКУПОЧНОЙ ДЕЯТЕЛЬНОСТИ</w:t>
      </w:r>
    </w:p>
    <w:p w14:paraId="6D060000">
      <w:pPr>
        <w:spacing w:line="360" w:lineRule="exact"/>
        <w:ind/>
        <w:jc w:val="both"/>
      </w:pPr>
    </w:p>
    <w:p w14:paraId="6E060000">
      <w:pPr>
        <w:spacing w:line="360" w:lineRule="exact"/>
        <w:ind w:firstLine="709" w:left="0"/>
        <w:jc w:val="both"/>
      </w:pPr>
      <w:r>
        <w:t>5.5.1. Заказчик вправе привлечь на основе гражданско-правового договора юридическое лицо для проведения аудита закупочной деятельности.</w:t>
      </w:r>
    </w:p>
    <w:p w14:paraId="6F060000">
      <w:pPr>
        <w:spacing w:line="360" w:lineRule="exact"/>
        <w:ind w:firstLine="709" w:left="0"/>
        <w:jc w:val="both"/>
      </w:pPr>
      <w: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14:paraId="70060000">
      <w:pPr>
        <w:spacing w:line="360" w:lineRule="exact"/>
        <w:ind/>
        <w:jc w:val="both"/>
      </w:pPr>
    </w:p>
    <w:p w14:paraId="71060000">
      <w:pPr>
        <w:spacing w:line="360" w:lineRule="exact"/>
        <w:ind/>
        <w:jc w:val="center"/>
      </w:pPr>
      <w:r>
        <w:t>5.6. ЗАКЛЮЧИТЕЛЬНЫЕ ПОЛОЖЕНИЯ</w:t>
      </w:r>
    </w:p>
    <w:p w14:paraId="72060000">
      <w:pPr>
        <w:spacing w:line="360" w:lineRule="exact"/>
        <w:ind/>
        <w:jc w:val="both"/>
      </w:pPr>
    </w:p>
    <w:p w14:paraId="73060000">
      <w:pPr>
        <w:spacing w:line="360" w:lineRule="exact"/>
        <w:ind w:firstLine="709" w:left="0"/>
        <w:jc w:val="both"/>
      </w:pPr>
      <w:r>
        <w:t>5.6.1.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14:paraId="74060000">
      <w:pPr>
        <w:spacing w:line="360" w:lineRule="exact"/>
        <w:ind w:firstLine="709" w:left="0"/>
        <w:jc w:val="both"/>
      </w:pPr>
      <w: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14:paraId="75060000">
      <w:pPr>
        <w:spacing w:line="360" w:lineRule="exact"/>
        <w:ind w:firstLine="709" w:left="0"/>
        <w:jc w:val="both"/>
      </w:pPr>
      <w:r>
        <w:t>5.6.2. Настоящее Положение, изменения в настоящее Положение вступают в силу со дня их размещения в единой информационной системе</w:t>
      </w:r>
      <w:r>
        <w:t xml:space="preserve">, </w:t>
      </w:r>
      <w:r>
        <w:br/>
      </w:r>
      <w:r>
        <w:t>за исключением положений, для которых настоящим пунктом установлены иные сроки вступления их в силу</w:t>
      </w:r>
      <w:r>
        <w:t>.</w:t>
      </w:r>
    </w:p>
    <w:p w14:paraId="76060000">
      <w:pPr>
        <w:spacing w:line="360" w:lineRule="exact"/>
        <w:ind w:firstLine="709" w:left="0"/>
        <w:jc w:val="both"/>
      </w:pPr>
      <w:r>
        <w:t xml:space="preserve">5.6.2.1. </w:t>
      </w:r>
      <w: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77060000">
      <w:pPr>
        <w:spacing w:line="360" w:lineRule="exact"/>
        <w:ind w:firstLine="709" w:left="0"/>
        <w:jc w:val="both"/>
      </w:pPr>
      <w:r>
        <w:t>1) подпункт 10 пункта 2.7.2 настоящего Положения;</w:t>
      </w:r>
    </w:p>
    <w:p w14:paraId="78060000">
      <w:pPr>
        <w:spacing w:line="360" w:lineRule="exact"/>
        <w:ind w:firstLine="709" w:left="0"/>
        <w:jc w:val="both"/>
      </w:pPr>
      <w:r>
        <w:t>2) подпункт 17 пункта 2.7.3 настоящего Положения;</w:t>
      </w:r>
    </w:p>
    <w:p w14:paraId="79060000">
      <w:pPr>
        <w:spacing w:line="360" w:lineRule="exact"/>
        <w:ind w:firstLine="709" w:left="0"/>
        <w:jc w:val="both"/>
      </w:pPr>
      <w:r>
        <w:t>3) подпункты 5-8 пункта 2.9.13 настоящего Положения;</w:t>
      </w:r>
    </w:p>
    <w:p w14:paraId="7A060000">
      <w:pPr>
        <w:spacing w:line="360" w:lineRule="exact"/>
        <w:ind w:firstLine="709" w:left="0"/>
        <w:jc w:val="both"/>
      </w:pPr>
      <w:r>
        <w:t>4) пункт 2.12.6 настоящего Положения;</w:t>
      </w:r>
    </w:p>
    <w:p w14:paraId="7B060000">
      <w:pPr>
        <w:spacing w:line="360" w:lineRule="exact"/>
        <w:ind w:firstLine="709" w:left="0"/>
        <w:jc w:val="both"/>
      </w:pPr>
      <w:r>
        <w:t>5) пункт 2.13 настоящего Положения;</w:t>
      </w:r>
    </w:p>
    <w:p w14:paraId="7C060000">
      <w:pPr>
        <w:spacing w:line="360" w:lineRule="exact"/>
        <w:ind w:firstLine="709" w:left="0"/>
        <w:jc w:val="both"/>
      </w:pPr>
      <w:r>
        <w:t>6) абзацы второй и третий пункта 3.2.6 настоящего Положения;</w:t>
      </w:r>
    </w:p>
    <w:p w14:paraId="7D060000">
      <w:pPr>
        <w:spacing w:line="360" w:lineRule="exact"/>
        <w:ind w:firstLine="709" w:left="0"/>
        <w:jc w:val="both"/>
      </w:pPr>
      <w:r>
        <w:t>7) подпункт «д» подпункта 3 пункта 3.3.4 настоящего Положения;</w:t>
      </w:r>
    </w:p>
    <w:p w14:paraId="7E060000">
      <w:pPr>
        <w:spacing w:line="360" w:lineRule="exact"/>
        <w:ind w:firstLine="709" w:left="0"/>
        <w:jc w:val="both"/>
      </w:pPr>
      <w:r>
        <w:t>8) подпункт «д» подпункта 3 пункта 3.4.4 настоящего Положения;</w:t>
      </w:r>
    </w:p>
    <w:p w14:paraId="7F060000">
      <w:pPr>
        <w:spacing w:line="360" w:lineRule="exact"/>
        <w:ind w:firstLine="709" w:left="0"/>
        <w:jc w:val="both"/>
      </w:pPr>
      <w:r>
        <w:t>9) подпункт «д» подпункта 3 пункта 3.5.4 настоящего Положения;</w:t>
      </w:r>
    </w:p>
    <w:p w14:paraId="80060000">
      <w:pPr>
        <w:spacing w:line="360" w:lineRule="exact"/>
        <w:ind w:firstLine="709" w:left="0"/>
        <w:jc w:val="both"/>
      </w:pPr>
      <w:r>
        <w:t>10) подпункт «д» подпункта 3 пункта 3.6.4 настоящего Положения;</w:t>
      </w:r>
    </w:p>
    <w:p w14:paraId="81060000">
      <w:pPr>
        <w:spacing w:line="360" w:lineRule="exact"/>
        <w:ind w:firstLine="709" w:left="0"/>
        <w:jc w:val="both"/>
      </w:pPr>
      <w:r>
        <w:t>11) подпункт «д» пункта 3.7.5 настоящего Положения;</w:t>
      </w:r>
    </w:p>
    <w:p w14:paraId="82060000">
      <w:pPr>
        <w:spacing w:line="360" w:lineRule="exact"/>
        <w:ind w:firstLine="709" w:left="0"/>
        <w:jc w:val="both"/>
      </w:pPr>
      <w:r>
        <w:t>12) подпункт «д» подпункта 3 пункта 3.8.4 настоящего Положения;</w:t>
      </w:r>
    </w:p>
    <w:p w14:paraId="83060000">
      <w:pPr>
        <w:spacing w:line="360" w:lineRule="exact"/>
        <w:ind w:firstLine="709" w:left="0"/>
        <w:jc w:val="both"/>
      </w:pPr>
      <w:r>
        <w:t>13) подпункт «д» подпункта 3 пункта 3.9.4 настоящего Положения;</w:t>
      </w:r>
    </w:p>
    <w:p w14:paraId="84060000">
      <w:pPr>
        <w:spacing w:line="360" w:lineRule="exact"/>
        <w:ind w:firstLine="709" w:left="0"/>
        <w:jc w:val="both"/>
      </w:pPr>
      <w:r>
        <w:t>14) подпункт «д» подпункта 3 пункта 3.10.4 настоящего Положения;</w:t>
      </w:r>
    </w:p>
    <w:p w14:paraId="85060000">
      <w:pPr>
        <w:spacing w:line="360" w:lineRule="exact"/>
        <w:ind w:firstLine="709" w:left="0"/>
        <w:jc w:val="both"/>
      </w:pPr>
      <w:r>
        <w:t>15) подпункт «д» подпункта 3 пункта 3.11.4 настоящего Положения;</w:t>
      </w:r>
    </w:p>
    <w:p w14:paraId="86060000">
      <w:pPr>
        <w:spacing w:line="360" w:lineRule="exact"/>
        <w:ind w:firstLine="709" w:left="0"/>
        <w:jc w:val="both"/>
      </w:pPr>
      <w:r>
        <w:t>16) подпункт «д» подпункта 3 пункта 3.12.4 настоящего Положения;</w:t>
      </w:r>
    </w:p>
    <w:p w14:paraId="87060000">
      <w:pPr>
        <w:spacing w:line="360" w:lineRule="exact"/>
        <w:ind w:firstLine="709" w:left="0"/>
        <w:jc w:val="both"/>
      </w:pPr>
      <w:r>
        <w:t>17) подпункт «д» подпункта 3 пункта 3.13.4 настоящего Положения;</w:t>
      </w:r>
    </w:p>
    <w:p w14:paraId="88060000">
      <w:pPr>
        <w:spacing w:line="360" w:lineRule="exact"/>
        <w:ind w:firstLine="709" w:left="0"/>
        <w:jc w:val="both"/>
      </w:pPr>
      <w:r>
        <w:t>18) абзац четвертый пункта 4.1.4 настоящего Положения;</w:t>
      </w:r>
    </w:p>
    <w:p w14:paraId="89060000">
      <w:pPr>
        <w:spacing w:line="360" w:lineRule="exact"/>
        <w:ind w:firstLine="709" w:left="0"/>
        <w:jc w:val="both"/>
      </w:pPr>
      <w:r>
        <w:t>19) пункт 4.4.7 настоящего Положения;</w:t>
      </w:r>
    </w:p>
    <w:p w14:paraId="8A060000">
      <w:pPr>
        <w:spacing w:line="360" w:lineRule="exact"/>
        <w:ind w:firstLine="709" w:left="0"/>
        <w:jc w:val="both"/>
      </w:pPr>
      <w:r>
        <w:t xml:space="preserve">20) слова «, включая указание на необходимость указания в предварительном предложении наименования страны происхождения товара (в том числе поставляемого при выполнении закупаемых работ, оказании закупаемых услуг). 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w:t>
      </w:r>
      <w:r>
        <w:t>поставляемого при выполнении закупаемых работ, оказании закупаемых услуг), участник закупки также представляет в составе предварительного предложения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предварительного предложения не является основанием для отклонения такого предложения, при этом такое предложение считается содержащим предложение товара (в том числе поставляемого при выполнении закупаемых работ, оказании закупаемых услуг), происходящего из иностранного государства» в подпункте «к» подпункта 3 пункта 5.1.3 настоящего Положения;</w:t>
      </w:r>
    </w:p>
    <w:p w14:paraId="8B060000">
      <w:pPr>
        <w:spacing w:line="360" w:lineRule="exact"/>
        <w:ind w:firstLine="709" w:left="0"/>
        <w:jc w:val="both"/>
      </w:pPr>
      <w:r>
        <w:t>21) слова «с учетом пунктов 2.9.13, 2.12.6 настоящего Положения» в подпункте 5 пункта 5.1.3 настоящего Положения;</w:t>
      </w:r>
    </w:p>
    <w:p w14:paraId="8C060000">
      <w:pPr>
        <w:spacing w:line="360" w:lineRule="exact"/>
        <w:ind w:firstLine="709" w:left="0"/>
        <w:jc w:val="both"/>
      </w:pPr>
      <w:r>
        <w:t>22) слова «с учетом абзаца четвертого пункта 4.1.4 настоящего Положения» в подпункте 6 пункта 5.1.3 настоящего Положения.</w:t>
      </w:r>
    </w:p>
    <w:p w14:paraId="8D060000">
      <w:pPr>
        <w:spacing w:line="360" w:lineRule="exact"/>
        <w:ind w:firstLine="709" w:left="0"/>
        <w:jc w:val="both"/>
      </w:pPr>
      <w:r>
        <w:t xml:space="preserve">5.6.2.2. </w:t>
      </w:r>
      <w: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31 декабря 2024 г. включительно:</w:t>
      </w:r>
    </w:p>
    <w:p w14:paraId="8E060000">
      <w:pPr>
        <w:spacing w:line="360" w:lineRule="exact"/>
        <w:ind w:firstLine="709" w:left="0"/>
        <w:jc w:val="both"/>
      </w:pPr>
      <w:r>
        <w:t>1) подпункт 12 пункта 2.7.3 настоящего Положения;</w:t>
      </w:r>
    </w:p>
    <w:p w14:paraId="8F060000">
      <w:pPr>
        <w:spacing w:line="360" w:lineRule="exact"/>
        <w:ind w:firstLine="709" w:left="0"/>
        <w:jc w:val="both"/>
      </w:pPr>
      <w:r>
        <w:t>2) слова «в том числе сведений о стране происхождения товара,» в подпункте «г» подпункта 13 пункта 2.7.3 настоящего Положения;</w:t>
      </w:r>
    </w:p>
    <w:p w14:paraId="90060000">
      <w:pPr>
        <w:spacing w:line="360" w:lineRule="exact"/>
        <w:ind w:firstLine="709" w:left="0"/>
        <w:jc w:val="both"/>
      </w:pPr>
      <w:r>
        <w:t>3) слова «, в том числе сведений о стране происхождения товара» подпункта 3 пункта 2.9.13 настоящего Положения;</w:t>
      </w:r>
    </w:p>
    <w:p w14:paraId="91060000">
      <w:pPr>
        <w:spacing w:line="360" w:lineRule="exact"/>
        <w:ind w:firstLine="709" w:left="0"/>
        <w:jc w:val="both"/>
      </w:pPr>
      <w:r>
        <w:t>4) пункт 2.12.5 настоящего Положения;</w:t>
      </w:r>
    </w:p>
    <w:p w14:paraId="92060000">
      <w:pPr>
        <w:spacing w:line="360" w:lineRule="exact"/>
        <w:ind w:firstLine="709" w:left="0"/>
        <w:jc w:val="both"/>
      </w:pPr>
      <w:r>
        <w:t>5) абзац первый пункта 3.2.6 настоящего Положения;</w:t>
      </w:r>
    </w:p>
    <w:p w14:paraId="93060000">
      <w:pPr>
        <w:spacing w:line="360" w:lineRule="exact"/>
        <w:ind w:firstLine="709" w:left="0"/>
        <w:jc w:val="both"/>
      </w:pPr>
      <w:r>
        <w:t>6) слова «. Отсутствие указанной информации в составе заявки на участие в открытом конкурсе не является основанием для отклонения такой заявки» в подпункте «г» подпункта 3 пункта 3.3.4 настоящего Положения;</w:t>
      </w:r>
    </w:p>
    <w:p w14:paraId="94060000">
      <w:pPr>
        <w:spacing w:line="360" w:lineRule="exact"/>
        <w:ind w:firstLine="709" w:left="0"/>
        <w:jc w:val="both"/>
      </w:pPr>
      <w:r>
        <w:t>7) подпункт «е» подпункта 3 пункта 3.3.4 настоящего Положения;</w:t>
      </w:r>
    </w:p>
    <w:p w14:paraId="95060000">
      <w:pPr>
        <w:spacing w:line="360" w:lineRule="exact"/>
        <w:ind w:firstLine="709" w:left="0"/>
        <w:jc w:val="both"/>
      </w:pPr>
      <w:r>
        <w:t>8) слова «. Отсутствие указанной информации в составе заявки на участие в конкурсе в электронной форме не является основанием для отклонения такой заявки» в подпункте «г» подпункта 3 пункта 3.4.4 настоящего Положения;</w:t>
      </w:r>
    </w:p>
    <w:p w14:paraId="96060000">
      <w:pPr>
        <w:spacing w:line="360" w:lineRule="exact"/>
        <w:ind w:firstLine="709" w:left="0"/>
        <w:jc w:val="both"/>
      </w:pPr>
      <w:r>
        <w:t>9) подпункт «е» подпункта 3 пункта 3.4.4 настоящего Положения;</w:t>
      </w:r>
    </w:p>
    <w:p w14:paraId="97060000">
      <w:pPr>
        <w:spacing w:line="360" w:lineRule="exact"/>
        <w:ind w:firstLine="709" w:left="0"/>
        <w:jc w:val="both"/>
      </w:pPr>
      <w:r>
        <w:t>10) слова «. Отсутствие указанной информации в составе заявки на участие в закрытом конкурсе не является основанием для отклонения такой заявки» в подпункте «г» подпункта 3 пункта 3.5.4 настоящего Положения;</w:t>
      </w:r>
    </w:p>
    <w:p w14:paraId="98060000">
      <w:pPr>
        <w:spacing w:line="360" w:lineRule="exact"/>
        <w:ind w:firstLine="709" w:left="0"/>
        <w:jc w:val="both"/>
      </w:pPr>
      <w:r>
        <w:t>11) подпункт «е» подпункта 3 пункта 3.5.4 настоящего Положения;</w:t>
      </w:r>
    </w:p>
    <w:p w14:paraId="99060000">
      <w:pPr>
        <w:spacing w:line="360" w:lineRule="exact"/>
        <w:ind w:firstLine="709" w:left="0"/>
        <w:jc w:val="both"/>
      </w:pPr>
      <w:r>
        <w:t>12) слова «. Отсутствие указанной информации в составе заявки на участие в открытом аукционе не является основанием для отклонения такой заявки» в подпункте «г» подпункта 3 пункта 3.6.4 настоящего Положения;</w:t>
      </w:r>
    </w:p>
    <w:p w14:paraId="9A060000">
      <w:pPr>
        <w:spacing w:line="360" w:lineRule="exact"/>
        <w:ind w:firstLine="709" w:left="0"/>
        <w:jc w:val="both"/>
      </w:pPr>
      <w:r>
        <w:t>13) подпункт «е» подпункта 3 пункта 3.6.4 настоящего Положения;</w:t>
      </w:r>
    </w:p>
    <w:p w14:paraId="9B060000">
      <w:pPr>
        <w:spacing w:line="360" w:lineRule="exact"/>
        <w:ind w:firstLine="709" w:left="0"/>
        <w:jc w:val="both"/>
      </w:pPr>
      <w:r>
        <w:t>14) слова «. Отсутствие указанной информации в составе заявки на участие в аукционе в электронной форме не является основанием для отклонения такой заявки» в подпункте «г» пункта 3.7.5 настоящего Положения;</w:t>
      </w:r>
    </w:p>
    <w:p w14:paraId="9C060000">
      <w:pPr>
        <w:spacing w:line="360" w:lineRule="exact"/>
        <w:ind w:firstLine="709" w:left="0"/>
        <w:jc w:val="both"/>
      </w:pPr>
      <w:r>
        <w:t>15) подпункт «е» пункта 3.7.5 настоящего Положения;</w:t>
      </w:r>
    </w:p>
    <w:p w14:paraId="9D060000">
      <w:pPr>
        <w:spacing w:line="360" w:lineRule="exact"/>
        <w:ind w:firstLine="709" w:left="0"/>
        <w:jc w:val="both"/>
      </w:pPr>
      <w:r>
        <w:t>16) слова «. Отсутствие указанной информации в составе заявки на участие в закрытом аукционе не является основанием для отклонения такой заявки» в подпункте «г» подпункта 3 пункта 3.8.4 настоящего Положения;</w:t>
      </w:r>
    </w:p>
    <w:p w14:paraId="9E060000">
      <w:pPr>
        <w:spacing w:line="360" w:lineRule="exact"/>
        <w:ind w:firstLine="709" w:left="0"/>
        <w:jc w:val="both"/>
      </w:pPr>
      <w:r>
        <w:t>17) подпункт «е» подпункта 3 пункта 3.8.4 настоящего Положения;</w:t>
      </w:r>
    </w:p>
    <w:p w14:paraId="9F060000">
      <w:pPr>
        <w:spacing w:line="360" w:lineRule="exact"/>
        <w:ind w:firstLine="709" w:left="0"/>
        <w:jc w:val="both"/>
      </w:pPr>
      <w:r>
        <w:t>18) слова «.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 в подпункте «г» подпункта 3 пункта 3.9.4 настоящего Положения;</w:t>
      </w:r>
    </w:p>
    <w:p w14:paraId="A0060000">
      <w:pPr>
        <w:spacing w:line="360" w:lineRule="exact"/>
        <w:ind w:firstLine="709" w:left="0"/>
        <w:jc w:val="both"/>
      </w:pPr>
      <w:r>
        <w:t>19) подпункт «е» подпункта 3 пункта 3.9.4 настоящего Положения;</w:t>
      </w:r>
    </w:p>
    <w:p w14:paraId="A1060000">
      <w:pPr>
        <w:spacing w:line="360" w:lineRule="exact"/>
        <w:ind w:firstLine="709" w:left="0"/>
        <w:jc w:val="both"/>
      </w:pPr>
      <w:r>
        <w:t>20) слова «. Отсутствие указанной информации в составе заявки на участие в закрытом запросе котировок не является основанием для отклонения такой заявки» в подпункте «г» подпункта 3 пункта 3.10.4 настоящего Положения;</w:t>
      </w:r>
    </w:p>
    <w:p w14:paraId="A2060000">
      <w:pPr>
        <w:spacing w:line="360" w:lineRule="exact"/>
        <w:ind w:firstLine="709" w:left="0"/>
        <w:jc w:val="both"/>
      </w:pPr>
      <w:r>
        <w:t>21) подпункт «е» подпункта 3 пункта 3.10.4 настоящего Положения;</w:t>
      </w:r>
    </w:p>
    <w:p w14:paraId="A3060000">
      <w:pPr>
        <w:spacing w:line="360" w:lineRule="exact"/>
        <w:ind w:firstLine="709" w:left="0"/>
        <w:jc w:val="both"/>
      </w:pPr>
      <w:r>
        <w:t>22) слова «.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 в подпункте «г» подпункта 3 пункта 3.11.4 настоящего Положения;</w:t>
      </w:r>
    </w:p>
    <w:p w14:paraId="A4060000">
      <w:pPr>
        <w:spacing w:line="360" w:lineRule="exact"/>
        <w:ind w:firstLine="709" w:left="0"/>
        <w:jc w:val="both"/>
      </w:pPr>
      <w:r>
        <w:t>23) подпункт «е» подпункта 3 пункта 3.11.4 настоящего Положения;</w:t>
      </w:r>
    </w:p>
    <w:p w14:paraId="A5060000">
      <w:pPr>
        <w:spacing w:line="360" w:lineRule="exact"/>
        <w:ind w:firstLine="709" w:left="0"/>
        <w:jc w:val="both"/>
      </w:pPr>
      <w:r>
        <w:t>24) слова «. Отсутствие указанной информации в составе заявки на участие в закрытом запросе предложений не является основанием для отклонения такой заявки» в подпункте «г» подпункта 3 пункта 3.12.4 настоящего Положения;</w:t>
      </w:r>
    </w:p>
    <w:p w14:paraId="A6060000">
      <w:pPr>
        <w:spacing w:line="360" w:lineRule="exact"/>
        <w:ind w:firstLine="709" w:left="0"/>
        <w:jc w:val="both"/>
      </w:pPr>
      <w:r>
        <w:t>25) подпункт «е» подпункта 3 пункта 3.12.4 настоящего Положения;</w:t>
      </w:r>
    </w:p>
    <w:p w14:paraId="A7060000">
      <w:pPr>
        <w:spacing w:line="360" w:lineRule="exact"/>
        <w:ind w:firstLine="709" w:left="0"/>
        <w:jc w:val="both"/>
      </w:pPr>
      <w:r>
        <w:t>26) слова «. Отсутствие указанной информации в составе заявки на участие в открытом запросе цен не является основанием для отклонения такой заявки» в подпункте «г» подпункта 3 пункта 3.13.4 настоящего Положения;</w:t>
      </w:r>
    </w:p>
    <w:p w14:paraId="A8060000">
      <w:pPr>
        <w:spacing w:line="360" w:lineRule="exact"/>
        <w:ind w:firstLine="709" w:left="0"/>
        <w:jc w:val="both"/>
      </w:pPr>
      <w:r>
        <w:t>27) подпункт «е» подпункта 3 пункта 3.13.4 настоящего Положения;</w:t>
      </w:r>
    </w:p>
    <w:p w14:paraId="A9060000">
      <w:pPr>
        <w:spacing w:line="360" w:lineRule="exact"/>
        <w:ind w:firstLine="709" w:left="0"/>
        <w:jc w:val="both"/>
      </w:pPr>
      <w:r>
        <w:t xml:space="preserve">28) пункт 4.1.5 настоящего Положения; </w:t>
      </w:r>
    </w:p>
    <w:p w14:paraId="AA060000">
      <w:pPr>
        <w:spacing w:line="360" w:lineRule="exact"/>
        <w:ind w:firstLine="709" w:left="0"/>
        <w:jc w:val="both"/>
      </w:pPr>
      <w:r>
        <w:t>29) пункт 4.4.6 настоящего Положения;</w:t>
      </w:r>
    </w:p>
    <w:p w14:paraId="AB060000">
      <w:pPr>
        <w:spacing w:line="360" w:lineRule="exact"/>
        <w:ind w:firstLine="709" w:left="0"/>
        <w:jc w:val="both"/>
      </w:pPr>
      <w:r>
        <w:t xml:space="preserve">30) слова «Заказчик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w:t>
      </w:r>
      <w:r>
        <w:t>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подпункте 6 пункта 5.1.3 настоящего Положения.</w:t>
      </w:r>
    </w:p>
    <w:p w14:paraId="AC060000">
      <w:pPr>
        <w:spacing w:line="360" w:lineRule="exact"/>
        <w:ind w:firstLine="709" w:left="0"/>
        <w:jc w:val="both"/>
      </w:pPr>
      <w:r>
        <w:t xml:space="preserve">5.6.3. Закупки, извещения об осуществлении которых были размещены в единой информационной системе или приглашения принять участие </w:t>
      </w:r>
      <w:r>
        <w:br/>
      </w:r>
      <w:r>
        <w:t>в которых были направлены до даты вступления в силу настоящего Положения, изменений в настоящее Положение, завершаются по правилам, которые действовали на дату размещения соответствующего извещения или направления соответствующего приглашения.</w:t>
      </w:r>
      <w:r>
        <w:t xml:space="preserve"> </w:t>
      </w:r>
    </w:p>
    <w:p w14:paraId="AD060000">
      <w:pPr>
        <w:spacing w:line="360" w:lineRule="exact"/>
        <w:ind w:firstLine="709" w:left="0"/>
        <w:jc w:val="both"/>
      </w:pPr>
      <w:r>
        <w:t>Договоры, заключенные до даты вступления в силу настоящего Положения, изменений в настоящее Положение, исполняются по правилам, которые действовали на дату заключения соответствующего договора</w:t>
      </w:r>
      <w:r>
        <w:t>.»</w:t>
      </w:r>
      <w:r>
        <w:t>.</w:t>
      </w:r>
      <w:r>
        <w:t xml:space="preserve"> </w:t>
      </w:r>
    </w:p>
    <w:p w14:paraId="AE060000"/>
    <w:sectPr>
      <w:headerReference r:id="rId3" w:type="default"/>
      <w:footerReference r:id="rId4" w:type="default"/>
      <w:type w:val="nextPage"/>
      <w:pgSz w:h="16838" w:orient="portrait" w:w="11906"/>
      <w:pgMar w:bottom="709" w:footer="223" w:gutter="0" w:header="708" w:left="1701" w:right="566" w:top="1134"/>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w:t>МНПА</w:t>
    </w: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r>
      <w:t>МНПА</w:t>
    </w:r>
  </w:p>
  <w:p w14:paraId="06000000">
    <w:pPr>
      <w:pStyle w:val="Style_2"/>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AF060000">
      <w:pPr>
        <w:pStyle w:val="Style_32"/>
        <w:spacing w:line="240" w:lineRule="exact"/>
        <w:ind/>
        <w:jc w:val="both"/>
      </w:pPr>
      <w:r>
        <w:rPr>
          <w:vertAlign w:val="superscript"/>
        </w:rPr>
        <w:footnoteRef/>
      </w:r>
      <w:r>
        <w:t xml:space="preserve"> Выбор основания закупки у единственного поставщика (подрядчика, исполнителя) осуществляется заказчиком исходя и (или) в соответствии с его функциями и полномочиями, определенными учредительными документами.</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Проект размещен на сайте 04.12.2024 Срок  приема заключений независимых экспертов до 13.12.2024 на электронный адрес ud-mnpa@chaykovsky.permkrai.ru</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pPr>
    <w:r>
      <w:t>Проект размещен на сайте 04.12.2024 Срок  приема заключений независимых экспертов до 13.12.2024 на электронный адрес ud-mnpa@chaykovsky.permkrai.ru</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05" w:left="1114"/>
      </w:pPr>
    </w:lvl>
    <w:lvl w:ilvl="1">
      <w:start w:val="1"/>
      <w:numFmt w:val="decimal"/>
      <w:lvlText w:val="%1.%2."/>
      <w:lvlJc w:val="left"/>
      <w:pPr>
        <w:ind w:hanging="720" w:left="1571"/>
      </w:pPr>
    </w:lvl>
    <w:lvl w:ilvl="2">
      <w:start w:val="1"/>
      <w:numFmt w:val="decimal"/>
      <w:lvlText w:val="%1.%2.%3."/>
      <w:lvlJc w:val="left"/>
      <w:pPr>
        <w:ind w:hanging="720" w:left="1429"/>
      </w:pPr>
    </w:lvl>
    <w:lvl w:ilvl="3">
      <w:start w:val="1"/>
      <w:numFmt w:val="decimal"/>
      <w:lvlText w:val="%1.%2.%3.%4."/>
      <w:lvlJc w:val="left"/>
      <w:pPr>
        <w:ind w:hanging="1080" w:left="1789"/>
      </w:pPr>
    </w:lvl>
    <w:lvl w:ilvl="4">
      <w:start w:val="1"/>
      <w:numFmt w:val="decimal"/>
      <w:lvlText w:val="%1.%2.%3.%4.%5."/>
      <w:lvlJc w:val="left"/>
      <w:pPr>
        <w:ind w:hanging="1080" w:left="1789"/>
      </w:pPr>
    </w:lvl>
    <w:lvl w:ilvl="5">
      <w:start w:val="1"/>
      <w:numFmt w:val="decimal"/>
      <w:lvlText w:val="%1.%2.%3.%4.%5.%6."/>
      <w:lvlJc w:val="left"/>
      <w:pPr>
        <w:ind w:hanging="1440" w:left="2149"/>
      </w:pPr>
    </w:lvl>
    <w:lvl w:ilvl="6">
      <w:start w:val="1"/>
      <w:numFmt w:val="decimal"/>
      <w:lvlText w:val="%1.%2.%3.%4.%5.%6.%7."/>
      <w:lvlJc w:val="left"/>
      <w:pPr>
        <w:ind w:hanging="1800" w:left="2509"/>
      </w:pPr>
    </w:lvl>
    <w:lvl w:ilvl="7">
      <w:start w:val="1"/>
      <w:numFmt w:val="decimal"/>
      <w:lvlText w:val="%1.%2.%3.%4.%5.%6.%7.%8."/>
      <w:lvlJc w:val="left"/>
      <w:pPr>
        <w:ind w:hanging="1800" w:left="2509"/>
      </w:pPr>
    </w:lvl>
    <w:lvl w:ilvl="8">
      <w:start w:val="1"/>
      <w:numFmt w:val="decimal"/>
      <w:lvlText w:val="%1.%2.%3.%4.%5.%6.%7.%8.%9."/>
      <w:lvlJc w:val="left"/>
      <w:pPr>
        <w:ind w:hanging="2160" w:left="286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8"/>
    </w:rPr>
  </w:style>
  <w:style w:default="1" w:styleId="Style_7_ch" w:type="character">
    <w:name w:val="Normal"/>
    <w:link w:val="Style_7"/>
    <w:rPr>
      <w:rFonts w:ascii="Times New Roman" w:hAnsi="Times New Roman"/>
      <w:sz w:val="28"/>
    </w:rPr>
  </w:style>
  <w:style w:styleId="Style_8" w:type="paragraph">
    <w:name w:val="annotation subject"/>
    <w:basedOn w:val="Style_9"/>
    <w:next w:val="Style_9"/>
    <w:link w:val="Style_8_ch"/>
    <w:rPr>
      <w:b w:val="1"/>
      <w:sz w:val="20"/>
    </w:rPr>
  </w:style>
  <w:style w:styleId="Style_8_ch" w:type="character">
    <w:name w:val="annotation subject"/>
    <w:basedOn w:val="Style_9_ch"/>
    <w:link w:val="Style_8"/>
    <w:rPr>
      <w:b w:val="1"/>
      <w:sz w:val="20"/>
    </w:rPr>
  </w:style>
  <w:style w:styleId="Style_10" w:type="paragraph">
    <w:name w:val="toc 2"/>
    <w:next w:val="Style_7"/>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header"/>
    <w:basedOn w:val="Style_7"/>
    <w:link w:val="Style_11_ch"/>
    <w:pPr>
      <w:tabs>
        <w:tab w:leader="none" w:pos="4153" w:val="center"/>
        <w:tab w:leader="none" w:pos="8306" w:val="right"/>
      </w:tabs>
      <w:ind/>
      <w:jc w:val="center"/>
    </w:pPr>
  </w:style>
  <w:style w:styleId="Style_11_ch" w:type="character">
    <w:name w:val="header"/>
    <w:basedOn w:val="Style_7_ch"/>
    <w:link w:val="Style_11"/>
  </w:style>
  <w:style w:styleId="Style_12" w:type="paragraph">
    <w:name w:val="toc 4"/>
    <w:next w:val="Style_7"/>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регистрационные поля"/>
    <w:basedOn w:val="Style_7"/>
    <w:link w:val="Style_13_ch"/>
    <w:pPr>
      <w:spacing w:line="240" w:lineRule="exact"/>
      <w:ind/>
      <w:jc w:val="center"/>
    </w:pPr>
  </w:style>
  <w:style w:styleId="Style_13_ch" w:type="character">
    <w:name w:val="регистрационные поля"/>
    <w:basedOn w:val="Style_7_ch"/>
    <w:link w:val="Style_13"/>
  </w:style>
  <w:style w:styleId="Style_14" w:type="paragraph">
    <w:name w:val="toc 6"/>
    <w:next w:val="Style_7"/>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7"/>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Основной"/>
    <w:basedOn w:val="Style_7"/>
    <w:link w:val="Style_16_ch"/>
    <w:pPr>
      <w:ind w:firstLine="567" w:left="0"/>
      <w:jc w:val="both"/>
    </w:pPr>
    <w:rPr>
      <w:rFonts w:ascii="Arial" w:hAnsi="Arial"/>
      <w:sz w:val="16"/>
    </w:rPr>
  </w:style>
  <w:style w:styleId="Style_16_ch" w:type="character">
    <w:name w:val="Основной"/>
    <w:basedOn w:val="Style_7_ch"/>
    <w:link w:val="Style_16"/>
    <w:rPr>
      <w:rFonts w:ascii="Arial" w:hAnsi="Arial"/>
      <w:sz w:val="16"/>
    </w:rPr>
  </w:style>
  <w:style w:styleId="Style_17" w:type="paragraph">
    <w:name w:val="footnote reference"/>
    <w:link w:val="Style_17_ch"/>
    <w:rPr>
      <w:vertAlign w:val="superscript"/>
    </w:rPr>
  </w:style>
  <w:style w:styleId="Style_17_ch" w:type="character">
    <w:name w:val="footnote reference"/>
    <w:link w:val="Style_17"/>
    <w:rPr>
      <w:vertAlign w:val="superscript"/>
    </w:rPr>
  </w:style>
  <w:style w:styleId="Style_18" w:type="paragraph">
    <w:name w:val="Default Paragraph Font"/>
    <w:link w:val="Style_18_ch"/>
  </w:style>
  <w:style w:styleId="Style_18_ch" w:type="character">
    <w:name w:val="Default Paragraph Font"/>
    <w:link w:val="Style_18"/>
  </w:style>
  <w:style w:styleId="Style_19" w:type="paragraph">
    <w:name w:val="page number"/>
    <w:link w:val="Style_19_ch"/>
  </w:style>
  <w:style w:styleId="Style_19_ch" w:type="character">
    <w:name w:val="page number"/>
    <w:link w:val="Style_19"/>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next w:val="Style_7"/>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blk"/>
    <w:link w:val="Style_22_ch"/>
  </w:style>
  <w:style w:styleId="Style_22_ch" w:type="character">
    <w:name w:val="blk"/>
    <w:link w:val="Style_22"/>
  </w:style>
  <w:style w:styleId="Style_23" w:type="paragraph">
    <w:name w:val="Document Map"/>
    <w:basedOn w:val="Style_7"/>
    <w:link w:val="Style_23_ch"/>
    <w:rPr>
      <w:rFonts w:ascii="Tahoma" w:hAnsi="Tahoma"/>
      <w:sz w:val="16"/>
    </w:rPr>
  </w:style>
  <w:style w:styleId="Style_23_ch" w:type="character">
    <w:name w:val="Document Map"/>
    <w:basedOn w:val="Style_7_ch"/>
    <w:link w:val="Style_23"/>
    <w:rPr>
      <w:rFonts w:ascii="Tahoma" w:hAnsi="Tahoma"/>
      <w:sz w:val="16"/>
    </w:rPr>
  </w:style>
  <w:style w:styleId="Style_6" w:type="paragraph">
    <w:name w:val="List Paragraph"/>
    <w:basedOn w:val="Style_7"/>
    <w:link w:val="Style_6_ch"/>
    <w:pPr>
      <w:ind w:firstLine="0" w:left="720"/>
      <w:contextualSpacing w:val="1"/>
    </w:pPr>
  </w:style>
  <w:style w:styleId="Style_6_ch" w:type="character">
    <w:name w:val="List Paragraph"/>
    <w:basedOn w:val="Style_7_ch"/>
    <w:link w:val="Style_6"/>
  </w:style>
  <w:style w:styleId="Style_24" w:type="paragraph">
    <w:name w:val="toc 3"/>
    <w:next w:val="Style_7"/>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3" w:type="paragraph">
    <w:name w:val="ConsPlusNormal"/>
    <w:link w:val="Style_3_ch"/>
    <w:pPr>
      <w:widowControl w:val="0"/>
      <w:spacing w:after="0" w:line="240" w:lineRule="auto"/>
      <w:ind/>
    </w:pPr>
    <w:rPr>
      <w:rFonts w:ascii="Arial" w:hAnsi="Arial"/>
      <w:sz w:val="20"/>
    </w:rPr>
  </w:style>
  <w:style w:styleId="Style_3_ch" w:type="character">
    <w:name w:val="ConsPlusNormal"/>
    <w:link w:val="Style_3"/>
    <w:rPr>
      <w:rFonts w:ascii="Arial" w:hAnsi="Arial"/>
      <w:sz w:val="20"/>
    </w:rPr>
  </w:style>
  <w:style w:styleId="Style_25" w:type="paragraph">
    <w:name w:val="Приложение"/>
    <w:basedOn w:val="Style_5"/>
    <w:link w:val="Style_25_ch"/>
    <w:pPr>
      <w:tabs>
        <w:tab w:leader="none" w:pos="1673" w:val="left"/>
      </w:tabs>
      <w:spacing w:before="240" w:line="240" w:lineRule="exact"/>
      <w:ind w:hanging="1985" w:left="1985"/>
    </w:pPr>
  </w:style>
  <w:style w:styleId="Style_25_ch" w:type="character">
    <w:name w:val="Приложение"/>
    <w:basedOn w:val="Style_5_ch"/>
    <w:link w:val="Style_25"/>
  </w:style>
  <w:style w:styleId="Style_2" w:type="paragraph">
    <w:name w:val="footer"/>
    <w:basedOn w:val="Style_7"/>
    <w:link w:val="Style_2_ch"/>
    <w:rPr>
      <w:sz w:val="20"/>
    </w:rPr>
  </w:style>
  <w:style w:styleId="Style_2_ch" w:type="character">
    <w:name w:val="footer"/>
    <w:basedOn w:val="Style_7_ch"/>
    <w:link w:val="Style_2"/>
    <w:rPr>
      <w:sz w:val="20"/>
    </w:rPr>
  </w:style>
  <w:style w:styleId="Style_26" w:type="paragraph">
    <w:name w:val="Исполнитель"/>
    <w:basedOn w:val="Style_5"/>
    <w:link w:val="Style_26_ch"/>
    <w:pPr>
      <w:spacing w:line="240" w:lineRule="exact"/>
      <w:ind w:firstLine="0" w:left="0"/>
      <w:jc w:val="left"/>
    </w:pPr>
    <w:rPr>
      <w:sz w:val="20"/>
    </w:rPr>
  </w:style>
  <w:style w:styleId="Style_26_ch" w:type="character">
    <w:name w:val="Исполнитель"/>
    <w:basedOn w:val="Style_5_ch"/>
    <w:link w:val="Style_26"/>
    <w:rPr>
      <w:sz w:val="20"/>
    </w:rPr>
  </w:style>
  <w:style w:styleId="Style_27" w:type="paragraph">
    <w:name w:val="heading 5"/>
    <w:next w:val="Style_7"/>
    <w:link w:val="Style_27_ch"/>
    <w:uiPriority w:val="9"/>
    <w:qFormat/>
    <w:pPr>
      <w:spacing w:after="120" w:before="120"/>
      <w:ind/>
      <w:jc w:val="both"/>
      <w:outlineLvl w:val="4"/>
    </w:pPr>
    <w:rPr>
      <w:rFonts w:ascii="XO Thames" w:hAnsi="XO Thames"/>
      <w:b w:val="1"/>
      <w:sz w:val="22"/>
    </w:rPr>
  </w:style>
  <w:style w:styleId="Style_27_ch" w:type="character">
    <w:name w:val="heading 5"/>
    <w:link w:val="Style_27"/>
    <w:rPr>
      <w:rFonts w:ascii="XO Thames" w:hAnsi="XO Thames"/>
      <w:b w:val="1"/>
      <w:sz w:val="22"/>
    </w:rPr>
  </w:style>
  <w:style w:styleId="Style_4" w:type="paragraph">
    <w:name w:val="Заголовок к тексту"/>
    <w:basedOn w:val="Style_7"/>
    <w:next w:val="Style_5"/>
    <w:link w:val="Style_4_ch"/>
    <w:pPr>
      <w:spacing w:after="480" w:line="240" w:lineRule="exact"/>
      <w:ind/>
    </w:pPr>
  </w:style>
  <w:style w:styleId="Style_4_ch" w:type="character">
    <w:name w:val="Заголовок к тексту"/>
    <w:basedOn w:val="Style_7_ch"/>
    <w:link w:val="Style_4"/>
  </w:style>
  <w:style w:styleId="Style_28" w:type="paragraph">
    <w:link w:val="Style_28_ch"/>
    <w:semiHidden w:val="1"/>
    <w:unhideWhenUsed w:val="1"/>
    <w:pPr>
      <w:spacing w:after="0" w:line="240" w:lineRule="auto"/>
      <w:ind/>
    </w:pPr>
    <w:rPr>
      <w:rFonts w:ascii="Times New Roman" w:hAnsi="Times New Roman"/>
      <w:sz w:val="28"/>
    </w:rPr>
  </w:style>
  <w:style w:styleId="Style_28_ch" w:type="character">
    <w:link w:val="Style_28"/>
    <w:semiHidden w:val="1"/>
    <w:unhideWhenUsed w:val="1"/>
    <w:rPr>
      <w:rFonts w:ascii="Times New Roman" w:hAnsi="Times New Roman"/>
      <w:sz w:val="28"/>
    </w:rPr>
  </w:style>
  <w:style w:styleId="Style_29" w:type="paragraph">
    <w:name w:val="heading 1"/>
    <w:basedOn w:val="Style_7"/>
    <w:next w:val="Style_7"/>
    <w:link w:val="Style_29_ch"/>
    <w:uiPriority w:val="9"/>
    <w:qFormat/>
    <w:pPr>
      <w:keepNext w:val="1"/>
      <w:keepLines w:val="1"/>
      <w:spacing w:before="480"/>
      <w:ind/>
      <w:outlineLvl w:val="0"/>
    </w:pPr>
    <w:rPr>
      <w:rFonts w:ascii="Cambria" w:hAnsi="Cambria"/>
      <w:b w:val="1"/>
      <w:color w:val="365F91"/>
    </w:rPr>
  </w:style>
  <w:style w:styleId="Style_29_ch" w:type="character">
    <w:name w:val="heading 1"/>
    <w:basedOn w:val="Style_7_ch"/>
    <w:link w:val="Style_29"/>
    <w:rPr>
      <w:rFonts w:ascii="Cambria" w:hAnsi="Cambria"/>
      <w:b w:val="1"/>
      <w:color w:val="365F91"/>
    </w:rPr>
  </w:style>
  <w:style w:styleId="Style_30" w:type="paragraph">
    <w:name w:val="annotation reference"/>
    <w:link w:val="Style_30_ch"/>
    <w:rPr>
      <w:sz w:val="18"/>
    </w:rPr>
  </w:style>
  <w:style w:styleId="Style_30_ch" w:type="character">
    <w:name w:val="annotation reference"/>
    <w:link w:val="Style_30"/>
    <w:rPr>
      <w:sz w:val="18"/>
    </w:rPr>
  </w:style>
  <w:style w:styleId="Style_31" w:type="paragraph">
    <w:name w:val="Hyperlink"/>
    <w:link w:val="Style_31_ch"/>
    <w:rPr>
      <w:color w:val="0563C1"/>
      <w:u w:val="single"/>
    </w:rPr>
  </w:style>
  <w:style w:styleId="Style_31_ch" w:type="character">
    <w:name w:val="Hyperlink"/>
    <w:link w:val="Style_31"/>
    <w:rPr>
      <w:color w:val="0563C1"/>
      <w:u w:val="single"/>
    </w:rPr>
  </w:style>
  <w:style w:styleId="Style_32" w:type="paragraph">
    <w:name w:val="Footnote"/>
    <w:basedOn w:val="Style_7"/>
    <w:link w:val="Style_32_ch"/>
    <w:rPr>
      <w:sz w:val="20"/>
    </w:rPr>
  </w:style>
  <w:style w:styleId="Style_32_ch" w:type="character">
    <w:name w:val="Footnote"/>
    <w:basedOn w:val="Style_7_ch"/>
    <w:link w:val="Style_32"/>
    <w:rPr>
      <w:sz w:val="20"/>
    </w:rPr>
  </w:style>
  <w:style w:styleId="Style_33" w:type="paragraph">
    <w:name w:val="toc 1"/>
    <w:next w:val="Style_7"/>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34" w:type="paragraph">
    <w:name w:val="toc 9"/>
    <w:next w:val="Style_7"/>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9" w:type="paragraph">
    <w:name w:val="annotation text"/>
    <w:basedOn w:val="Style_7"/>
    <w:link w:val="Style_9_ch"/>
    <w:rPr>
      <w:sz w:val="24"/>
    </w:rPr>
  </w:style>
  <w:style w:styleId="Style_9_ch" w:type="character">
    <w:name w:val="annotation text"/>
    <w:basedOn w:val="Style_7_ch"/>
    <w:link w:val="Style_9"/>
    <w:rPr>
      <w:sz w:val="24"/>
    </w:rPr>
  </w:style>
  <w:style w:styleId="Style_35" w:type="paragraph">
    <w:name w:val="Signature"/>
    <w:basedOn w:val="Style_7"/>
    <w:next w:val="Style_5"/>
    <w:link w:val="Style_35_ch"/>
    <w:pPr>
      <w:tabs>
        <w:tab w:leader="none" w:pos="5103" w:val="left"/>
        <w:tab w:leader="none" w:pos="9639" w:val="right"/>
      </w:tabs>
      <w:spacing w:before="480" w:line="240" w:lineRule="exact"/>
      <w:ind/>
      <w:jc w:val="right"/>
    </w:pPr>
  </w:style>
  <w:style w:styleId="Style_35_ch" w:type="character">
    <w:name w:val="Signature"/>
    <w:basedOn w:val="Style_7_ch"/>
    <w:link w:val="Style_35"/>
  </w:style>
  <w:style w:styleId="Style_5" w:type="paragraph">
    <w:name w:val="Body Text"/>
    <w:basedOn w:val="Style_7"/>
    <w:link w:val="Style_5_ch"/>
    <w:pPr>
      <w:spacing w:line="360" w:lineRule="exact"/>
      <w:ind w:firstLine="720" w:left="0"/>
      <w:jc w:val="both"/>
    </w:pPr>
  </w:style>
  <w:style w:styleId="Style_5_ch" w:type="character">
    <w:name w:val="Body Text"/>
    <w:basedOn w:val="Style_7_ch"/>
    <w:link w:val="Style_5"/>
  </w:style>
  <w:style w:styleId="Style_36" w:type="paragraph">
    <w:name w:val="toc 8"/>
    <w:next w:val="Style_7"/>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Balloon Text"/>
    <w:basedOn w:val="Style_7"/>
    <w:link w:val="Style_37_ch"/>
    <w:rPr>
      <w:rFonts w:ascii="Segoe UI" w:hAnsi="Segoe UI"/>
      <w:sz w:val="18"/>
    </w:rPr>
  </w:style>
  <w:style w:styleId="Style_37_ch" w:type="character">
    <w:name w:val="Balloon Text"/>
    <w:basedOn w:val="Style_7_ch"/>
    <w:link w:val="Style_37"/>
    <w:rPr>
      <w:rFonts w:ascii="Segoe UI" w:hAnsi="Segoe UI"/>
      <w:sz w:val="18"/>
    </w:rPr>
  </w:style>
  <w:style w:styleId="Style_38" w:type="paragraph">
    <w:name w:val="toc 5"/>
    <w:next w:val="Style_7"/>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Адресат"/>
    <w:basedOn w:val="Style_7"/>
    <w:link w:val="Style_39_ch"/>
    <w:pPr>
      <w:spacing w:line="240" w:lineRule="exact"/>
      <w:ind/>
    </w:pPr>
  </w:style>
  <w:style w:styleId="Style_39_ch" w:type="character">
    <w:name w:val="Адресат"/>
    <w:basedOn w:val="Style_7_ch"/>
    <w:link w:val="Style_39"/>
  </w:style>
  <w:style w:styleId="Style_40" w:type="paragraph">
    <w:name w:val="Subtitle"/>
    <w:next w:val="Style_7"/>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Title"/>
    <w:next w:val="Style_7"/>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7"/>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43" w:type="paragraph">
    <w:name w:val="heading 2"/>
    <w:next w:val="Style_7"/>
    <w:link w:val="Style_43_ch"/>
    <w:uiPriority w:val="9"/>
    <w:qFormat/>
    <w:pPr>
      <w:spacing w:after="120" w:before="120"/>
      <w:ind/>
      <w:jc w:val="both"/>
      <w:outlineLvl w:val="1"/>
    </w:pPr>
    <w:rPr>
      <w:rFonts w:ascii="XO Thames" w:hAnsi="XO Thames"/>
      <w:b w:val="1"/>
      <w:sz w:val="28"/>
    </w:rPr>
  </w:style>
  <w:style w:styleId="Style_43_ch" w:type="character">
    <w:name w:val="heading 2"/>
    <w:link w:val="Style_43"/>
    <w:rPr>
      <w:rFonts w:ascii="XO Thames" w:hAnsi="XO Thames"/>
      <w:b w:val="1"/>
      <w:sz w:val="28"/>
    </w:rPr>
  </w:style>
  <w:style w:styleId="Style_44" w:type="paragraph">
    <w:name w:val="Подпись на  бланке должностного лица"/>
    <w:basedOn w:val="Style_7"/>
    <w:next w:val="Style_5"/>
    <w:link w:val="Style_44_ch"/>
    <w:pPr>
      <w:spacing w:before="480" w:line="240" w:lineRule="exact"/>
      <w:ind w:firstLine="0" w:left="7088"/>
    </w:pPr>
  </w:style>
  <w:style w:styleId="Style_44_ch" w:type="character">
    <w:name w:val="Подпись на  бланке должностного лица"/>
    <w:basedOn w:val="Style_7_ch"/>
    <w:link w:val="Style_44"/>
  </w:style>
  <w:style w:default="1" w:styleId="Style_4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ettings.xml" Type="http://schemas.openxmlformats.org/officeDocument/2006/relationships/settings"/>
  <Relationship Id="rId6" Target="fontTable.xml" Type="http://schemas.openxmlformats.org/officeDocument/2006/relationships/fontTable"/>
  <Relationship Id="rId14" Target="numbering.xml" Type="http://schemas.openxmlformats.org/officeDocument/2006/relationships/numbering"/>
  <Relationship Id="rId13" Target="endnotes.xml" Type="http://schemas.openxmlformats.org/officeDocument/2006/relationships/endnotes"/>
  <Relationship Id="rId4" Target="footer4.xml" Type="http://schemas.openxmlformats.org/officeDocument/2006/relationships/footer"/>
  <Relationship Id="rId3" Target="header3.xml" Type="http://schemas.openxmlformats.org/officeDocument/2006/relationships/header"/>
  <Relationship Id="rId12" Target="footnotes.xml" Type="http://schemas.openxmlformats.org/officeDocument/2006/relationships/footnotes"/>
  <Relationship Id="rId10" Target="webSettings.xml" Type="http://schemas.openxmlformats.org/officeDocument/2006/relationships/webSettings"/>
  <Relationship Id="rId5" Target="media/1.png" Type="http://schemas.openxmlformats.org/officeDocument/2006/relationships/image"/>
  <Relationship Id="rId11" Target="theme/theme1.xml" Type="http://schemas.openxmlformats.org/officeDocument/2006/relationships/theme"/>
  <Relationship Id="rId8" Target="styles.xml" Type="http://schemas.openxmlformats.org/officeDocument/2006/relationships/styles"/>
  <Relationship Id="rId2" Target="footer2.xml" Type="http://schemas.openxmlformats.org/officeDocument/2006/relationships/footer"/>
  <Relationship Id="rId9" Target="stylesWithEffects.xml" Type="http://schemas.microsoft.com/office/2007/relationships/stylesWithEffect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2024-12-04T05:52:25Z</dcterms:modified>
</cp:coreProperties>
</file>