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1766E">
      <w:pPr>
        <w:widowControl/>
      </w:pPr>
      <w:r>
        <w:rPr>
          <w:noProof/>
          <w:lang w:val="ru-RU" w:eastAsia="ru-RU"/>
        </w:rPr>
        <w:pict>
          <v:shape id="Picture 1" o:spid="_x0000_s1026" style="position:absolute;margin-left:321.15pt;margin-top:150.65pt;width:144.85pt;height:25.45pt;z-index:251658240;visibility:visible;mso-position-horizontal-relative:text;mso-position-vertical-relative:text;v-text-anchor:top" coordsize="21600,21600" path="m,l,21600r,l21600,21600r,l21600,xe" stroked="f"/>
        </w:pict>
      </w:r>
      <w:r>
        <w:rPr>
          <w:noProof/>
          <w:lang w:val="ru-RU" w:eastAsia="ru-RU"/>
        </w:rPr>
        <w:pict>
          <v:shape id="Picture 2" o:spid="_x0000_s1027" style="position:absolute;margin-left:-2.5pt;margin-top:150.65pt;width:183.4pt;height:25.45pt;z-index:251659264;visibility:visible;mso-position-horizontal-relative:text;mso-position-vertical-relative:text;v-text-anchor:top" coordsize="21600,21600" path="m,l,21600r,l21600,21600r,l21600,xe" stroked="f"/>
        </w:pict>
      </w:r>
      <w:r>
        <w:rPr>
          <w:noProof/>
          <w:lang w:val="ru-RU" w:eastAsia="ru-RU"/>
        </w:rPr>
        <w:drawing>
          <wp:inline distT="0" distB="0" distL="0" distR="0">
            <wp:extent cx="5953125" cy="2400300"/>
            <wp:effectExtent l="19050" t="0" r="9525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11766E" w:rsidRDefault="0011766E">
      <w:pPr>
        <w:widowControl/>
        <w:spacing w:line="240" w:lineRule="exact"/>
        <w:ind w:right="5528"/>
        <w:jc w:val="both"/>
        <w:rPr>
          <w:lang w:val="ru-RU"/>
        </w:rPr>
      </w:pPr>
      <w:r w:rsidRPr="0011766E">
        <w:rPr>
          <w:rFonts w:ascii="Times New Roman" w:hAnsi="Times New Roman"/>
          <w:b/>
          <w:sz w:val="28"/>
          <w:lang w:val="ru-RU"/>
        </w:rPr>
        <w:t>О</w:t>
      </w:r>
      <w:r w:rsidRPr="0011766E">
        <w:rPr>
          <w:rFonts w:ascii="Times New Roman" w:hAnsi="Times New Roman"/>
          <w:b/>
          <w:sz w:val="28"/>
          <w:lang w:val="ru-RU"/>
        </w:rPr>
        <w:t xml:space="preserve"> </w:t>
      </w:r>
      <w:r w:rsidRPr="0011766E">
        <w:rPr>
          <w:rFonts w:ascii="Times New Roman" w:hAnsi="Times New Roman"/>
          <w:b/>
          <w:sz w:val="28"/>
          <w:lang w:val="ru-RU"/>
        </w:rPr>
        <w:t>внесении</w:t>
      </w:r>
      <w:r w:rsidRPr="0011766E">
        <w:rPr>
          <w:rFonts w:ascii="Times New Roman" w:hAnsi="Times New Roman"/>
          <w:b/>
          <w:sz w:val="28"/>
          <w:lang w:val="ru-RU"/>
        </w:rPr>
        <w:t xml:space="preserve"> </w:t>
      </w:r>
      <w:r w:rsidRPr="0011766E">
        <w:rPr>
          <w:rFonts w:ascii="Times New Roman" w:hAnsi="Times New Roman"/>
          <w:b/>
          <w:sz w:val="28"/>
          <w:lang w:val="ru-RU"/>
        </w:rPr>
        <w:t>изменений</w:t>
      </w:r>
      <w:r w:rsidRPr="0011766E">
        <w:rPr>
          <w:rFonts w:ascii="Times New Roman" w:hAnsi="Times New Roman"/>
          <w:b/>
          <w:sz w:val="28"/>
          <w:lang w:val="ru-RU"/>
        </w:rPr>
        <w:t xml:space="preserve"> </w:t>
      </w:r>
      <w:r w:rsidRPr="0011766E">
        <w:rPr>
          <w:rFonts w:ascii="Times New Roman" w:hAnsi="Times New Roman"/>
          <w:b/>
          <w:sz w:val="28"/>
          <w:lang w:val="ru-RU"/>
        </w:rPr>
        <w:t>в</w:t>
      </w:r>
      <w:r w:rsidRPr="0011766E">
        <w:rPr>
          <w:rFonts w:ascii="Times New Roman" w:hAnsi="Times New Roman"/>
          <w:b/>
          <w:sz w:val="28"/>
          <w:lang w:val="ru-RU"/>
        </w:rPr>
        <w:t xml:space="preserve"> </w:t>
      </w:r>
      <w:r w:rsidRPr="0011766E">
        <w:rPr>
          <w:rFonts w:ascii="Times New Roman" w:hAnsi="Times New Roman"/>
          <w:b/>
          <w:sz w:val="28"/>
          <w:lang w:val="ru-RU"/>
        </w:rPr>
        <w:t>Приложения</w:t>
      </w:r>
      <w:r w:rsidRPr="0011766E">
        <w:rPr>
          <w:rFonts w:ascii="Times New Roman" w:hAnsi="Times New Roman"/>
          <w:b/>
          <w:sz w:val="28"/>
          <w:lang w:val="ru-RU"/>
        </w:rPr>
        <w:t xml:space="preserve"> 1 </w:t>
      </w:r>
      <w:r w:rsidRPr="0011766E">
        <w:rPr>
          <w:rFonts w:ascii="Times New Roman" w:hAnsi="Times New Roman"/>
          <w:b/>
          <w:sz w:val="28"/>
          <w:lang w:val="ru-RU"/>
        </w:rPr>
        <w:t>и</w:t>
      </w:r>
      <w:r w:rsidRPr="0011766E">
        <w:rPr>
          <w:rFonts w:ascii="Times New Roman" w:hAnsi="Times New Roman"/>
          <w:b/>
          <w:sz w:val="28"/>
          <w:lang w:val="ru-RU"/>
        </w:rPr>
        <w:t xml:space="preserve"> 2 </w:t>
      </w:r>
      <w:r w:rsidRPr="0011766E">
        <w:rPr>
          <w:rFonts w:ascii="Times New Roman" w:hAnsi="Times New Roman"/>
          <w:b/>
          <w:sz w:val="28"/>
          <w:lang w:val="ru-RU"/>
        </w:rPr>
        <w:t>к</w:t>
      </w:r>
      <w:r w:rsidRPr="0011766E">
        <w:rPr>
          <w:rFonts w:ascii="Times New Roman" w:hAnsi="Times New Roman"/>
          <w:b/>
          <w:sz w:val="28"/>
          <w:lang w:val="ru-RU"/>
        </w:rPr>
        <w:t xml:space="preserve"> </w:t>
      </w:r>
      <w:r w:rsidRPr="0011766E">
        <w:rPr>
          <w:rFonts w:ascii="Times New Roman" w:hAnsi="Times New Roman"/>
          <w:b/>
          <w:sz w:val="28"/>
          <w:lang w:val="ru-RU"/>
        </w:rPr>
        <w:t>Положению</w:t>
      </w:r>
      <w:r w:rsidRPr="0011766E">
        <w:rPr>
          <w:rFonts w:ascii="Times New Roman" w:hAnsi="Times New Roman"/>
          <w:b/>
          <w:sz w:val="28"/>
          <w:lang w:val="ru-RU"/>
        </w:rPr>
        <w:t xml:space="preserve"> </w:t>
      </w:r>
      <w:r w:rsidRPr="0011766E">
        <w:rPr>
          <w:rFonts w:ascii="Times New Roman" w:hAnsi="Times New Roman"/>
          <w:b/>
          <w:sz w:val="28"/>
          <w:lang w:val="ru-RU"/>
        </w:rPr>
        <w:t>об</w:t>
      </w:r>
      <w:r w:rsidRPr="0011766E">
        <w:rPr>
          <w:rFonts w:ascii="Times New Roman" w:hAnsi="Times New Roman"/>
          <w:b/>
          <w:sz w:val="28"/>
          <w:lang w:val="ru-RU"/>
        </w:rPr>
        <w:t xml:space="preserve"> </w:t>
      </w:r>
      <w:r w:rsidRPr="0011766E">
        <w:rPr>
          <w:rFonts w:ascii="Times New Roman" w:hAnsi="Times New Roman"/>
          <w:b/>
          <w:sz w:val="28"/>
          <w:lang w:val="ru-RU"/>
        </w:rPr>
        <w:t>оплате</w:t>
      </w:r>
      <w:r w:rsidRPr="0011766E">
        <w:rPr>
          <w:rFonts w:ascii="Times New Roman" w:hAnsi="Times New Roman"/>
          <w:b/>
          <w:sz w:val="28"/>
          <w:lang w:val="ru-RU"/>
        </w:rPr>
        <w:t xml:space="preserve"> </w:t>
      </w:r>
      <w:r w:rsidRPr="0011766E">
        <w:rPr>
          <w:rFonts w:ascii="Times New Roman" w:hAnsi="Times New Roman"/>
          <w:b/>
          <w:sz w:val="28"/>
          <w:lang w:val="ru-RU"/>
        </w:rPr>
        <w:t>труда</w:t>
      </w:r>
      <w:r w:rsidRPr="0011766E">
        <w:rPr>
          <w:rFonts w:ascii="Times New Roman" w:hAnsi="Times New Roman"/>
          <w:b/>
          <w:sz w:val="28"/>
          <w:lang w:val="ru-RU"/>
        </w:rPr>
        <w:t xml:space="preserve"> </w:t>
      </w:r>
      <w:r w:rsidRPr="0011766E">
        <w:rPr>
          <w:rFonts w:ascii="Times New Roman" w:hAnsi="Times New Roman"/>
          <w:b/>
          <w:sz w:val="28"/>
          <w:lang w:val="ru-RU"/>
        </w:rPr>
        <w:t>работников</w:t>
      </w:r>
      <w:r w:rsidRPr="0011766E">
        <w:rPr>
          <w:rFonts w:ascii="Times New Roman" w:hAnsi="Times New Roman"/>
          <w:b/>
          <w:sz w:val="28"/>
          <w:lang w:val="ru-RU"/>
        </w:rPr>
        <w:t xml:space="preserve"> </w:t>
      </w:r>
      <w:r w:rsidRPr="0011766E">
        <w:rPr>
          <w:rFonts w:ascii="Times New Roman" w:hAnsi="Times New Roman"/>
          <w:b/>
          <w:sz w:val="28"/>
          <w:lang w:val="ru-RU"/>
        </w:rPr>
        <w:t>муниципального</w:t>
      </w:r>
      <w:r w:rsidRPr="0011766E">
        <w:rPr>
          <w:rFonts w:ascii="Times New Roman" w:hAnsi="Times New Roman"/>
          <w:b/>
          <w:sz w:val="28"/>
          <w:lang w:val="ru-RU"/>
        </w:rPr>
        <w:t xml:space="preserve"> </w:t>
      </w:r>
      <w:r w:rsidRPr="0011766E">
        <w:rPr>
          <w:rFonts w:ascii="Times New Roman" w:hAnsi="Times New Roman"/>
          <w:b/>
          <w:sz w:val="28"/>
          <w:lang w:val="ru-RU"/>
        </w:rPr>
        <w:t>казенного</w:t>
      </w:r>
      <w:r w:rsidRPr="0011766E">
        <w:rPr>
          <w:rFonts w:ascii="Times New Roman" w:hAnsi="Times New Roman"/>
          <w:b/>
          <w:sz w:val="28"/>
          <w:lang w:val="ru-RU"/>
        </w:rPr>
        <w:t xml:space="preserve"> </w:t>
      </w:r>
      <w:r w:rsidRPr="0011766E">
        <w:rPr>
          <w:rFonts w:ascii="Times New Roman" w:hAnsi="Times New Roman"/>
          <w:b/>
          <w:sz w:val="28"/>
          <w:lang w:val="ru-RU"/>
        </w:rPr>
        <w:t>учреждения</w:t>
      </w:r>
      <w:r w:rsidRPr="0011766E">
        <w:rPr>
          <w:rFonts w:ascii="Times New Roman" w:hAnsi="Times New Roman"/>
          <w:b/>
          <w:sz w:val="28"/>
          <w:lang w:val="ru-RU"/>
        </w:rPr>
        <w:t xml:space="preserve"> «</w:t>
      </w:r>
      <w:r w:rsidRPr="0011766E">
        <w:rPr>
          <w:rFonts w:ascii="Times New Roman" w:hAnsi="Times New Roman"/>
          <w:b/>
          <w:sz w:val="28"/>
          <w:lang w:val="ru-RU"/>
        </w:rPr>
        <w:t>Управление</w:t>
      </w:r>
      <w:r w:rsidRPr="0011766E">
        <w:rPr>
          <w:rFonts w:ascii="Times New Roman" w:hAnsi="Times New Roman"/>
          <w:b/>
          <w:sz w:val="28"/>
          <w:lang w:val="ru-RU"/>
        </w:rPr>
        <w:t xml:space="preserve"> </w:t>
      </w:r>
      <w:r w:rsidRPr="0011766E">
        <w:rPr>
          <w:rFonts w:ascii="Times New Roman" w:hAnsi="Times New Roman"/>
          <w:b/>
          <w:sz w:val="28"/>
          <w:lang w:val="ru-RU"/>
        </w:rPr>
        <w:t>закупок</w:t>
      </w:r>
      <w:r w:rsidRPr="0011766E">
        <w:rPr>
          <w:rFonts w:ascii="Times New Roman" w:hAnsi="Times New Roman"/>
          <w:b/>
          <w:sz w:val="28"/>
          <w:lang w:val="ru-RU"/>
        </w:rPr>
        <w:t xml:space="preserve">», </w:t>
      </w:r>
      <w:r w:rsidRPr="0011766E">
        <w:rPr>
          <w:rFonts w:ascii="Times New Roman" w:hAnsi="Times New Roman"/>
          <w:b/>
          <w:sz w:val="28"/>
          <w:lang w:val="ru-RU"/>
        </w:rPr>
        <w:t>утвержденному</w:t>
      </w:r>
      <w:r w:rsidRPr="0011766E">
        <w:rPr>
          <w:rFonts w:ascii="Times New Roman" w:hAnsi="Times New Roman"/>
          <w:b/>
          <w:sz w:val="28"/>
          <w:lang w:val="ru-RU"/>
        </w:rPr>
        <w:t xml:space="preserve"> </w:t>
      </w:r>
      <w:r w:rsidRPr="0011766E">
        <w:rPr>
          <w:rFonts w:ascii="Times New Roman" w:hAnsi="Times New Roman"/>
          <w:b/>
          <w:sz w:val="28"/>
          <w:lang w:val="ru-RU"/>
        </w:rPr>
        <w:t>постановлением</w:t>
      </w:r>
      <w:r w:rsidRPr="0011766E">
        <w:rPr>
          <w:rFonts w:ascii="Times New Roman" w:hAnsi="Times New Roman"/>
          <w:b/>
          <w:sz w:val="28"/>
          <w:lang w:val="ru-RU"/>
        </w:rPr>
        <w:t xml:space="preserve"> </w:t>
      </w:r>
      <w:r w:rsidRPr="0011766E">
        <w:rPr>
          <w:rFonts w:ascii="Times New Roman" w:hAnsi="Times New Roman"/>
          <w:b/>
          <w:sz w:val="28"/>
          <w:lang w:val="ru-RU"/>
        </w:rPr>
        <w:t>администрации</w:t>
      </w:r>
      <w:r w:rsidRPr="0011766E">
        <w:rPr>
          <w:rFonts w:ascii="Times New Roman" w:hAnsi="Times New Roman"/>
          <w:b/>
          <w:sz w:val="28"/>
          <w:lang w:val="ru-RU"/>
        </w:rPr>
        <w:t xml:space="preserve"> </w:t>
      </w:r>
      <w:r w:rsidRPr="0011766E">
        <w:rPr>
          <w:rFonts w:ascii="Times New Roman" w:hAnsi="Times New Roman"/>
          <w:b/>
          <w:sz w:val="28"/>
          <w:lang w:val="ru-RU"/>
        </w:rPr>
        <w:t>Чайковского</w:t>
      </w:r>
      <w:r w:rsidRPr="0011766E">
        <w:rPr>
          <w:rFonts w:ascii="Times New Roman" w:hAnsi="Times New Roman"/>
          <w:b/>
          <w:sz w:val="28"/>
          <w:lang w:val="ru-RU"/>
        </w:rPr>
        <w:t xml:space="preserve"> </w:t>
      </w:r>
      <w:r w:rsidRPr="0011766E">
        <w:rPr>
          <w:rFonts w:ascii="Times New Roman" w:hAnsi="Times New Roman"/>
          <w:b/>
          <w:sz w:val="28"/>
          <w:lang w:val="ru-RU"/>
        </w:rPr>
        <w:t>городского</w:t>
      </w:r>
      <w:r w:rsidRPr="0011766E">
        <w:rPr>
          <w:rFonts w:ascii="Times New Roman" w:hAnsi="Times New Roman"/>
          <w:b/>
          <w:sz w:val="28"/>
          <w:lang w:val="ru-RU"/>
        </w:rPr>
        <w:t xml:space="preserve"> </w:t>
      </w:r>
      <w:r w:rsidRPr="0011766E">
        <w:rPr>
          <w:rFonts w:ascii="Times New Roman" w:hAnsi="Times New Roman"/>
          <w:b/>
          <w:sz w:val="28"/>
          <w:lang w:val="ru-RU"/>
        </w:rPr>
        <w:t>округа</w:t>
      </w:r>
      <w:r w:rsidRPr="0011766E">
        <w:rPr>
          <w:rFonts w:ascii="Times New Roman" w:hAnsi="Times New Roman"/>
          <w:b/>
          <w:sz w:val="28"/>
          <w:lang w:val="ru-RU"/>
        </w:rPr>
        <w:t xml:space="preserve"> </w:t>
      </w:r>
      <w:r w:rsidRPr="0011766E">
        <w:rPr>
          <w:rFonts w:ascii="Times New Roman" w:hAnsi="Times New Roman"/>
          <w:b/>
          <w:sz w:val="28"/>
          <w:lang w:val="ru-RU"/>
        </w:rPr>
        <w:t>от</w:t>
      </w:r>
      <w:r w:rsidRPr="0011766E">
        <w:rPr>
          <w:rFonts w:ascii="Times New Roman" w:hAnsi="Times New Roman"/>
          <w:b/>
          <w:sz w:val="28"/>
          <w:lang w:val="ru-RU"/>
        </w:rPr>
        <w:t xml:space="preserve"> 23.10.2</w:t>
      </w:r>
      <w:r w:rsidRPr="0011766E">
        <w:rPr>
          <w:rFonts w:ascii="Times New Roman" w:hAnsi="Times New Roman"/>
          <w:b/>
          <w:sz w:val="28"/>
          <w:lang w:val="ru-RU"/>
        </w:rPr>
        <w:t xml:space="preserve">023 </w:t>
      </w:r>
      <w:r w:rsidRPr="0011766E">
        <w:rPr>
          <w:rFonts w:ascii="Times New Roman" w:hAnsi="Times New Roman"/>
          <w:b/>
          <w:sz w:val="28"/>
          <w:lang w:val="ru-RU"/>
        </w:rPr>
        <w:t>№</w:t>
      </w:r>
      <w:r w:rsidRPr="0011766E">
        <w:rPr>
          <w:rFonts w:ascii="Times New Roman" w:hAnsi="Times New Roman"/>
          <w:b/>
          <w:sz w:val="28"/>
          <w:lang w:val="ru-RU"/>
        </w:rPr>
        <w:t xml:space="preserve"> 1014</w:t>
      </w:r>
    </w:p>
    <w:p w:rsidR="00000000" w:rsidRPr="0011766E" w:rsidRDefault="0011766E">
      <w:pPr>
        <w:widowControl/>
        <w:ind w:firstLine="709"/>
        <w:jc w:val="both"/>
        <w:rPr>
          <w:rFonts w:ascii="Times New Roman" w:hAnsi="Times New Roman"/>
          <w:b/>
          <w:sz w:val="28"/>
          <w:lang w:val="ru-RU"/>
        </w:rPr>
      </w:pPr>
    </w:p>
    <w:p w:rsidR="00000000" w:rsidRPr="0011766E" w:rsidRDefault="0011766E">
      <w:pPr>
        <w:widowControl/>
        <w:ind w:firstLine="709"/>
        <w:jc w:val="both"/>
        <w:rPr>
          <w:rFonts w:ascii="Times New Roman" w:hAnsi="Times New Roman"/>
          <w:b/>
          <w:sz w:val="28"/>
          <w:lang w:val="ru-RU"/>
        </w:rPr>
      </w:pPr>
      <w:proofErr w:type="gramStart"/>
      <w:r w:rsidRPr="0011766E">
        <w:rPr>
          <w:rFonts w:ascii="Times New Roman" w:hAnsi="Times New Roman"/>
          <w:sz w:val="28"/>
          <w:lang w:val="ru-RU"/>
        </w:rPr>
        <w:t>На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основании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Федерального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закона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от</w:t>
      </w:r>
      <w:r w:rsidRPr="0011766E">
        <w:rPr>
          <w:rFonts w:ascii="Times New Roman" w:hAnsi="Times New Roman"/>
          <w:sz w:val="28"/>
          <w:lang w:val="ru-RU"/>
        </w:rPr>
        <w:t xml:space="preserve"> 6 </w:t>
      </w:r>
      <w:r w:rsidRPr="0011766E">
        <w:rPr>
          <w:rFonts w:ascii="Times New Roman" w:hAnsi="Times New Roman"/>
          <w:sz w:val="28"/>
          <w:lang w:val="ru-RU"/>
        </w:rPr>
        <w:t>октября</w:t>
      </w:r>
      <w:r w:rsidRPr="0011766E">
        <w:rPr>
          <w:rFonts w:ascii="Times New Roman" w:hAnsi="Times New Roman"/>
          <w:sz w:val="28"/>
          <w:lang w:val="ru-RU"/>
        </w:rPr>
        <w:t xml:space="preserve"> 2003 </w:t>
      </w:r>
      <w:r w:rsidRPr="0011766E">
        <w:rPr>
          <w:rFonts w:ascii="Times New Roman" w:hAnsi="Times New Roman"/>
          <w:sz w:val="28"/>
          <w:lang w:val="ru-RU"/>
        </w:rPr>
        <w:t>г</w:t>
      </w:r>
      <w:r w:rsidRPr="0011766E">
        <w:rPr>
          <w:rFonts w:ascii="Times New Roman" w:hAnsi="Times New Roman"/>
          <w:sz w:val="28"/>
          <w:lang w:val="ru-RU"/>
        </w:rPr>
        <w:t xml:space="preserve">. </w:t>
      </w:r>
      <w:r w:rsidRPr="0011766E">
        <w:rPr>
          <w:rFonts w:ascii="Times New Roman" w:hAnsi="Times New Roman"/>
          <w:sz w:val="28"/>
          <w:lang w:val="ru-RU"/>
        </w:rPr>
        <w:t>№</w:t>
      </w:r>
      <w:r w:rsidRPr="0011766E">
        <w:rPr>
          <w:rFonts w:ascii="Times New Roman" w:hAnsi="Times New Roman"/>
          <w:sz w:val="28"/>
          <w:lang w:val="ru-RU"/>
        </w:rPr>
        <w:t xml:space="preserve"> 131-</w:t>
      </w:r>
      <w:r w:rsidRPr="0011766E">
        <w:rPr>
          <w:rFonts w:ascii="Times New Roman" w:hAnsi="Times New Roman"/>
          <w:sz w:val="28"/>
          <w:lang w:val="ru-RU"/>
        </w:rPr>
        <w:t>ФЗ</w:t>
      </w:r>
      <w:r w:rsidRPr="0011766E">
        <w:rPr>
          <w:rFonts w:ascii="Times New Roman" w:hAnsi="Times New Roman"/>
          <w:sz w:val="28"/>
          <w:lang w:val="ru-RU"/>
        </w:rPr>
        <w:t xml:space="preserve"> «</w:t>
      </w:r>
      <w:r w:rsidRPr="0011766E">
        <w:rPr>
          <w:rFonts w:ascii="Times New Roman" w:hAnsi="Times New Roman"/>
          <w:sz w:val="28"/>
          <w:lang w:val="ru-RU"/>
        </w:rPr>
        <w:t>Об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общих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принципах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организации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местного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самоуправления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в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Российской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Федерации</w:t>
      </w:r>
      <w:r w:rsidRPr="0011766E">
        <w:rPr>
          <w:rFonts w:ascii="Times New Roman" w:hAnsi="Times New Roman"/>
          <w:sz w:val="28"/>
          <w:lang w:val="ru-RU"/>
        </w:rPr>
        <w:t xml:space="preserve">», </w:t>
      </w:r>
      <w:r w:rsidRPr="0011766E">
        <w:rPr>
          <w:rFonts w:ascii="Times New Roman" w:hAnsi="Times New Roman"/>
          <w:sz w:val="28"/>
          <w:lang w:val="ru-RU"/>
        </w:rPr>
        <w:t>в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соответствии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с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Уставом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Чайковского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городского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округа</w:t>
      </w:r>
      <w:r w:rsidRPr="0011766E">
        <w:rPr>
          <w:rFonts w:ascii="Times New Roman" w:hAnsi="Times New Roman"/>
          <w:sz w:val="28"/>
          <w:lang w:val="ru-RU"/>
        </w:rPr>
        <w:t xml:space="preserve">, </w:t>
      </w:r>
      <w:r w:rsidRPr="0011766E">
        <w:rPr>
          <w:rFonts w:ascii="Times New Roman" w:hAnsi="Times New Roman"/>
          <w:sz w:val="28"/>
          <w:lang w:val="ru-RU"/>
        </w:rPr>
        <w:t>решением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Чайковской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городской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Думы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от</w:t>
      </w:r>
      <w:r w:rsidRPr="0011766E">
        <w:rPr>
          <w:rFonts w:ascii="Times New Roman" w:hAnsi="Times New Roman"/>
          <w:sz w:val="28"/>
          <w:lang w:val="ru-RU"/>
        </w:rPr>
        <w:t xml:space="preserve"> 19 </w:t>
      </w:r>
      <w:r w:rsidRPr="0011766E">
        <w:rPr>
          <w:rFonts w:ascii="Times New Roman" w:hAnsi="Times New Roman"/>
          <w:sz w:val="28"/>
          <w:lang w:val="ru-RU"/>
        </w:rPr>
        <w:t>дек</w:t>
      </w:r>
      <w:r w:rsidRPr="0011766E">
        <w:rPr>
          <w:rFonts w:ascii="Times New Roman" w:hAnsi="Times New Roman"/>
          <w:sz w:val="28"/>
          <w:lang w:val="ru-RU"/>
        </w:rPr>
        <w:t>абря</w:t>
      </w:r>
      <w:r w:rsidRPr="0011766E">
        <w:rPr>
          <w:rFonts w:ascii="Times New Roman" w:hAnsi="Times New Roman"/>
          <w:sz w:val="28"/>
          <w:lang w:val="ru-RU"/>
        </w:rPr>
        <w:t xml:space="preserve"> 2018 </w:t>
      </w:r>
      <w:r w:rsidRPr="0011766E">
        <w:rPr>
          <w:rFonts w:ascii="Times New Roman" w:hAnsi="Times New Roman"/>
          <w:sz w:val="28"/>
          <w:lang w:val="ru-RU"/>
        </w:rPr>
        <w:t>г</w:t>
      </w:r>
      <w:r w:rsidRPr="0011766E">
        <w:rPr>
          <w:rFonts w:ascii="Times New Roman" w:hAnsi="Times New Roman"/>
          <w:sz w:val="28"/>
          <w:lang w:val="ru-RU"/>
        </w:rPr>
        <w:t xml:space="preserve">. </w:t>
      </w:r>
      <w:r w:rsidRPr="0011766E">
        <w:rPr>
          <w:rFonts w:ascii="Times New Roman" w:hAnsi="Times New Roman"/>
          <w:sz w:val="28"/>
          <w:lang w:val="ru-RU"/>
        </w:rPr>
        <w:t>№</w:t>
      </w:r>
      <w:r w:rsidRPr="0011766E">
        <w:rPr>
          <w:rFonts w:ascii="Times New Roman" w:hAnsi="Times New Roman"/>
          <w:sz w:val="28"/>
          <w:lang w:val="ru-RU"/>
        </w:rPr>
        <w:t xml:space="preserve"> 96 «</w:t>
      </w:r>
      <w:r w:rsidRPr="0011766E">
        <w:rPr>
          <w:rFonts w:ascii="Times New Roman" w:hAnsi="Times New Roman"/>
          <w:sz w:val="28"/>
          <w:lang w:val="ru-RU"/>
        </w:rPr>
        <w:t>Об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оплате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труда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работников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муниципальных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учреждений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Чайковского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городского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округа</w:t>
      </w:r>
      <w:r w:rsidRPr="0011766E">
        <w:rPr>
          <w:rFonts w:ascii="Times New Roman" w:hAnsi="Times New Roman"/>
          <w:sz w:val="28"/>
          <w:lang w:val="ru-RU"/>
        </w:rPr>
        <w:t xml:space="preserve">», </w:t>
      </w:r>
      <w:r w:rsidRPr="0011766E">
        <w:rPr>
          <w:rFonts w:ascii="Times New Roman" w:hAnsi="Times New Roman"/>
          <w:sz w:val="28"/>
          <w:lang w:val="ru-RU"/>
        </w:rPr>
        <w:t>в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целях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индексации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заработной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платы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работникам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муниципального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казенного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учреждения</w:t>
      </w:r>
      <w:r w:rsidRPr="0011766E">
        <w:rPr>
          <w:rFonts w:ascii="Times New Roman" w:hAnsi="Times New Roman"/>
          <w:sz w:val="28"/>
          <w:lang w:val="ru-RU"/>
        </w:rPr>
        <w:t xml:space="preserve"> «</w:t>
      </w:r>
      <w:r w:rsidRPr="0011766E">
        <w:rPr>
          <w:rFonts w:ascii="Times New Roman" w:hAnsi="Times New Roman"/>
          <w:sz w:val="28"/>
          <w:lang w:val="ru-RU"/>
        </w:rPr>
        <w:t>Управление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закупок</w:t>
      </w:r>
      <w:r w:rsidRPr="0011766E">
        <w:rPr>
          <w:rFonts w:ascii="Times New Roman" w:hAnsi="Times New Roman"/>
          <w:sz w:val="28"/>
          <w:lang w:val="ru-RU"/>
        </w:rPr>
        <w:t xml:space="preserve">» </w:t>
      </w:r>
      <w:proofErr w:type="gramEnd"/>
    </w:p>
    <w:p w:rsidR="00000000" w:rsidRDefault="0011766E">
      <w:pPr>
        <w:widowControl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ПОСТАНОВЛЯЮ</w:t>
      </w:r>
      <w:r>
        <w:rPr>
          <w:rFonts w:ascii="Times New Roman" w:hAnsi="Times New Roman"/>
          <w:sz w:val="28"/>
        </w:rPr>
        <w:t>:</w:t>
      </w:r>
    </w:p>
    <w:p w:rsidR="00000000" w:rsidRDefault="0011766E">
      <w:pPr>
        <w:widowControl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/>
          <w:sz w:val="28"/>
        </w:rPr>
      </w:pPr>
      <w:proofErr w:type="gramStart"/>
      <w:r w:rsidRPr="0011766E">
        <w:rPr>
          <w:rFonts w:ascii="Times New Roman" w:hAnsi="Times New Roman"/>
          <w:sz w:val="28"/>
          <w:lang w:val="ru-RU"/>
        </w:rPr>
        <w:t>Внести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изменения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в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Приложение</w:t>
      </w:r>
      <w:r w:rsidRPr="0011766E">
        <w:rPr>
          <w:rFonts w:ascii="Times New Roman" w:hAnsi="Times New Roman"/>
          <w:sz w:val="28"/>
          <w:lang w:val="ru-RU"/>
        </w:rPr>
        <w:t xml:space="preserve"> 1 </w:t>
      </w:r>
      <w:r w:rsidRPr="0011766E">
        <w:rPr>
          <w:rFonts w:ascii="Times New Roman" w:hAnsi="Times New Roman"/>
          <w:sz w:val="28"/>
          <w:lang w:val="ru-RU"/>
        </w:rPr>
        <w:t>к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Положению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об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оплате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труда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работников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муниципального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казенного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учреждения</w:t>
      </w:r>
      <w:r w:rsidRPr="0011766E">
        <w:rPr>
          <w:rFonts w:ascii="Times New Roman" w:hAnsi="Times New Roman"/>
          <w:sz w:val="28"/>
          <w:lang w:val="ru-RU"/>
        </w:rPr>
        <w:t xml:space="preserve"> «</w:t>
      </w:r>
      <w:r w:rsidRPr="0011766E">
        <w:rPr>
          <w:rFonts w:ascii="Times New Roman" w:hAnsi="Times New Roman"/>
          <w:sz w:val="28"/>
          <w:lang w:val="ru-RU"/>
        </w:rPr>
        <w:t>Управление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закупок</w:t>
      </w:r>
      <w:r w:rsidRPr="0011766E">
        <w:rPr>
          <w:rFonts w:ascii="Times New Roman" w:hAnsi="Times New Roman"/>
          <w:sz w:val="28"/>
          <w:lang w:val="ru-RU"/>
        </w:rPr>
        <w:t xml:space="preserve">», </w:t>
      </w:r>
      <w:r w:rsidRPr="0011766E">
        <w:rPr>
          <w:rFonts w:ascii="Times New Roman" w:hAnsi="Times New Roman"/>
          <w:sz w:val="28"/>
          <w:lang w:val="ru-RU"/>
        </w:rPr>
        <w:t>утвержденному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постановлением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администрации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Чайковского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городского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округа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от</w:t>
      </w:r>
      <w:r w:rsidRPr="0011766E">
        <w:rPr>
          <w:rFonts w:ascii="Times New Roman" w:hAnsi="Times New Roman"/>
          <w:sz w:val="28"/>
          <w:lang w:val="ru-RU"/>
        </w:rPr>
        <w:t xml:space="preserve"> 23 </w:t>
      </w:r>
      <w:r w:rsidRPr="0011766E">
        <w:rPr>
          <w:rFonts w:ascii="Times New Roman" w:hAnsi="Times New Roman"/>
          <w:sz w:val="28"/>
          <w:lang w:val="ru-RU"/>
        </w:rPr>
        <w:t>октября</w:t>
      </w:r>
      <w:r w:rsidRPr="0011766E">
        <w:rPr>
          <w:rFonts w:ascii="Times New Roman" w:hAnsi="Times New Roman"/>
          <w:sz w:val="28"/>
          <w:lang w:val="ru-RU"/>
        </w:rPr>
        <w:t xml:space="preserve"> 2023 </w:t>
      </w:r>
      <w:r w:rsidRPr="0011766E">
        <w:rPr>
          <w:rFonts w:ascii="Times New Roman" w:hAnsi="Times New Roman"/>
          <w:sz w:val="28"/>
          <w:lang w:val="ru-RU"/>
        </w:rPr>
        <w:t>г</w:t>
      </w:r>
      <w:r w:rsidRPr="0011766E">
        <w:rPr>
          <w:rFonts w:ascii="Times New Roman" w:hAnsi="Times New Roman"/>
          <w:sz w:val="28"/>
          <w:lang w:val="ru-RU"/>
        </w:rPr>
        <w:t xml:space="preserve">. </w:t>
      </w:r>
      <w:r w:rsidRPr="0011766E">
        <w:rPr>
          <w:rFonts w:ascii="Times New Roman" w:hAnsi="Times New Roman"/>
          <w:sz w:val="28"/>
          <w:lang w:val="ru-RU"/>
        </w:rPr>
        <w:t>№</w:t>
      </w:r>
      <w:r w:rsidRPr="0011766E">
        <w:rPr>
          <w:rFonts w:ascii="Times New Roman" w:hAnsi="Times New Roman"/>
          <w:sz w:val="28"/>
          <w:lang w:val="ru-RU"/>
        </w:rPr>
        <w:t xml:space="preserve"> 1014 (</w:t>
      </w:r>
      <w:r w:rsidRPr="0011766E">
        <w:rPr>
          <w:rFonts w:ascii="Times New Roman" w:hAnsi="Times New Roman"/>
          <w:sz w:val="28"/>
          <w:lang w:val="ru-RU"/>
        </w:rPr>
        <w:t>в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редакции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постановления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администрации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Чайковского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город</w:t>
      </w:r>
      <w:r w:rsidRPr="0011766E">
        <w:rPr>
          <w:rFonts w:ascii="Times New Roman" w:hAnsi="Times New Roman"/>
          <w:sz w:val="28"/>
          <w:lang w:val="ru-RU"/>
        </w:rPr>
        <w:t>ского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округа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от</w:t>
      </w:r>
      <w:r w:rsidRPr="0011766E">
        <w:rPr>
          <w:rFonts w:ascii="Times New Roman" w:hAnsi="Times New Roman"/>
          <w:sz w:val="28"/>
          <w:lang w:val="ru-RU"/>
        </w:rPr>
        <w:t xml:space="preserve"> 10 </w:t>
      </w:r>
      <w:r w:rsidRPr="0011766E">
        <w:rPr>
          <w:rFonts w:ascii="Times New Roman" w:hAnsi="Times New Roman"/>
          <w:sz w:val="28"/>
          <w:lang w:val="ru-RU"/>
        </w:rPr>
        <w:t>июня</w:t>
      </w:r>
      <w:r w:rsidRPr="0011766E">
        <w:rPr>
          <w:rFonts w:ascii="Times New Roman" w:hAnsi="Times New Roman"/>
          <w:sz w:val="28"/>
          <w:lang w:val="ru-RU"/>
        </w:rPr>
        <w:t xml:space="preserve"> 2024 </w:t>
      </w:r>
      <w:r w:rsidRPr="0011766E">
        <w:rPr>
          <w:rFonts w:ascii="Times New Roman" w:hAnsi="Times New Roman"/>
          <w:sz w:val="28"/>
          <w:lang w:val="ru-RU"/>
        </w:rPr>
        <w:t>г</w:t>
      </w:r>
      <w:r w:rsidRPr="0011766E">
        <w:rPr>
          <w:rFonts w:ascii="Times New Roman" w:hAnsi="Times New Roman"/>
          <w:sz w:val="28"/>
          <w:lang w:val="ru-RU"/>
        </w:rPr>
        <w:t xml:space="preserve">. </w:t>
      </w:r>
      <w:r w:rsidRPr="0011766E">
        <w:rPr>
          <w:rFonts w:ascii="Times New Roman" w:hAnsi="Times New Roman"/>
          <w:sz w:val="28"/>
          <w:lang w:val="ru-RU"/>
        </w:rPr>
        <w:t>№</w:t>
      </w:r>
      <w:r w:rsidRPr="0011766E">
        <w:rPr>
          <w:rFonts w:ascii="Times New Roman" w:hAnsi="Times New Roman"/>
          <w:sz w:val="28"/>
          <w:lang w:val="ru-RU"/>
        </w:rPr>
        <w:t xml:space="preserve"> 509), </w:t>
      </w:r>
      <w:r w:rsidRPr="0011766E">
        <w:rPr>
          <w:rFonts w:ascii="Times New Roman" w:hAnsi="Times New Roman"/>
          <w:sz w:val="28"/>
          <w:lang w:val="ru-RU"/>
        </w:rPr>
        <w:t>изложив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его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в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новой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редакции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согласно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приложению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 xml:space="preserve">1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настоящему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постановлению</w:t>
      </w:r>
      <w:proofErr w:type="spellEnd"/>
      <w:r>
        <w:rPr>
          <w:rFonts w:ascii="Times New Roman" w:hAnsi="Times New Roman"/>
          <w:sz w:val="28"/>
        </w:rPr>
        <w:t>.</w:t>
      </w:r>
      <w:proofErr w:type="gramEnd"/>
    </w:p>
    <w:p w:rsidR="00000000" w:rsidRDefault="0011766E">
      <w:pPr>
        <w:widowControl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/>
          <w:sz w:val="28"/>
        </w:rPr>
      </w:pPr>
      <w:proofErr w:type="gramStart"/>
      <w:r w:rsidRPr="0011766E">
        <w:rPr>
          <w:rFonts w:ascii="Times New Roman" w:hAnsi="Times New Roman"/>
          <w:sz w:val="28"/>
          <w:lang w:val="ru-RU"/>
        </w:rPr>
        <w:t>Внести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изменения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в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Приложение</w:t>
      </w:r>
      <w:r w:rsidRPr="0011766E">
        <w:rPr>
          <w:rFonts w:ascii="Times New Roman" w:hAnsi="Times New Roman"/>
          <w:sz w:val="28"/>
          <w:lang w:val="ru-RU"/>
        </w:rPr>
        <w:t xml:space="preserve"> 2 </w:t>
      </w:r>
      <w:r w:rsidRPr="0011766E">
        <w:rPr>
          <w:rFonts w:ascii="Times New Roman" w:hAnsi="Times New Roman"/>
          <w:sz w:val="28"/>
          <w:lang w:val="ru-RU"/>
        </w:rPr>
        <w:t>к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Положению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об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оплате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труда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работников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муниципального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казенного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учреждения</w:t>
      </w:r>
      <w:r w:rsidRPr="0011766E">
        <w:rPr>
          <w:rFonts w:ascii="Times New Roman" w:hAnsi="Times New Roman"/>
          <w:sz w:val="28"/>
          <w:lang w:val="ru-RU"/>
        </w:rPr>
        <w:t xml:space="preserve"> «</w:t>
      </w:r>
      <w:r w:rsidRPr="0011766E">
        <w:rPr>
          <w:rFonts w:ascii="Times New Roman" w:hAnsi="Times New Roman"/>
          <w:sz w:val="28"/>
          <w:lang w:val="ru-RU"/>
        </w:rPr>
        <w:t>Управление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закупок</w:t>
      </w:r>
      <w:r w:rsidRPr="0011766E">
        <w:rPr>
          <w:rFonts w:ascii="Times New Roman" w:hAnsi="Times New Roman"/>
          <w:sz w:val="28"/>
          <w:lang w:val="ru-RU"/>
        </w:rPr>
        <w:t xml:space="preserve">», </w:t>
      </w:r>
      <w:r w:rsidRPr="0011766E">
        <w:rPr>
          <w:rFonts w:ascii="Times New Roman" w:hAnsi="Times New Roman"/>
          <w:sz w:val="28"/>
          <w:lang w:val="ru-RU"/>
        </w:rPr>
        <w:t>утвер</w:t>
      </w:r>
      <w:r w:rsidRPr="0011766E">
        <w:rPr>
          <w:rFonts w:ascii="Times New Roman" w:hAnsi="Times New Roman"/>
          <w:sz w:val="28"/>
          <w:lang w:val="ru-RU"/>
        </w:rPr>
        <w:t>жденному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постановлением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администрации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Чайковского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городского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округа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от</w:t>
      </w:r>
      <w:r w:rsidRPr="0011766E">
        <w:rPr>
          <w:rFonts w:ascii="Times New Roman" w:hAnsi="Times New Roman"/>
          <w:sz w:val="28"/>
          <w:lang w:val="ru-RU"/>
        </w:rPr>
        <w:t xml:space="preserve"> 23 </w:t>
      </w:r>
      <w:r w:rsidRPr="0011766E">
        <w:rPr>
          <w:rFonts w:ascii="Times New Roman" w:hAnsi="Times New Roman"/>
          <w:sz w:val="28"/>
          <w:lang w:val="ru-RU"/>
        </w:rPr>
        <w:t>октября</w:t>
      </w:r>
      <w:r w:rsidRPr="0011766E">
        <w:rPr>
          <w:rFonts w:ascii="Times New Roman" w:hAnsi="Times New Roman"/>
          <w:sz w:val="28"/>
          <w:lang w:val="ru-RU"/>
        </w:rPr>
        <w:t xml:space="preserve"> 2023 </w:t>
      </w:r>
      <w:r w:rsidRPr="0011766E">
        <w:rPr>
          <w:rFonts w:ascii="Times New Roman" w:hAnsi="Times New Roman"/>
          <w:sz w:val="28"/>
          <w:lang w:val="ru-RU"/>
        </w:rPr>
        <w:t>г</w:t>
      </w:r>
      <w:r w:rsidRPr="0011766E">
        <w:rPr>
          <w:rFonts w:ascii="Times New Roman" w:hAnsi="Times New Roman"/>
          <w:sz w:val="28"/>
          <w:lang w:val="ru-RU"/>
        </w:rPr>
        <w:t xml:space="preserve">. </w:t>
      </w:r>
      <w:r w:rsidRPr="0011766E">
        <w:rPr>
          <w:rFonts w:ascii="Times New Roman" w:hAnsi="Times New Roman"/>
          <w:sz w:val="28"/>
          <w:lang w:val="ru-RU"/>
        </w:rPr>
        <w:t>№</w:t>
      </w:r>
      <w:r w:rsidRPr="0011766E">
        <w:rPr>
          <w:rFonts w:ascii="Times New Roman" w:hAnsi="Times New Roman"/>
          <w:sz w:val="28"/>
          <w:lang w:val="ru-RU"/>
        </w:rPr>
        <w:t xml:space="preserve"> 1014 (</w:t>
      </w:r>
      <w:r w:rsidRPr="0011766E">
        <w:rPr>
          <w:rFonts w:ascii="Times New Roman" w:hAnsi="Times New Roman"/>
          <w:sz w:val="28"/>
          <w:lang w:val="ru-RU"/>
        </w:rPr>
        <w:t>в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редакции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постановления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администрации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Чайковского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городского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округа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от</w:t>
      </w:r>
      <w:r w:rsidRPr="0011766E">
        <w:rPr>
          <w:rFonts w:ascii="Times New Roman" w:hAnsi="Times New Roman"/>
          <w:sz w:val="28"/>
          <w:lang w:val="ru-RU"/>
        </w:rPr>
        <w:t xml:space="preserve"> 10 </w:t>
      </w:r>
      <w:r w:rsidRPr="0011766E">
        <w:rPr>
          <w:rFonts w:ascii="Times New Roman" w:hAnsi="Times New Roman"/>
          <w:sz w:val="28"/>
          <w:lang w:val="ru-RU"/>
        </w:rPr>
        <w:t>июня</w:t>
      </w:r>
      <w:r w:rsidRPr="0011766E">
        <w:rPr>
          <w:rFonts w:ascii="Times New Roman" w:hAnsi="Times New Roman"/>
          <w:sz w:val="28"/>
          <w:lang w:val="ru-RU"/>
        </w:rPr>
        <w:t xml:space="preserve"> 2024 </w:t>
      </w:r>
      <w:r w:rsidRPr="0011766E">
        <w:rPr>
          <w:rFonts w:ascii="Times New Roman" w:hAnsi="Times New Roman"/>
          <w:sz w:val="28"/>
          <w:lang w:val="ru-RU"/>
        </w:rPr>
        <w:t>г</w:t>
      </w:r>
      <w:r w:rsidRPr="0011766E">
        <w:rPr>
          <w:rFonts w:ascii="Times New Roman" w:hAnsi="Times New Roman"/>
          <w:sz w:val="28"/>
          <w:lang w:val="ru-RU"/>
        </w:rPr>
        <w:t xml:space="preserve">. </w:t>
      </w:r>
      <w:r w:rsidRPr="0011766E">
        <w:rPr>
          <w:rFonts w:ascii="Times New Roman" w:hAnsi="Times New Roman"/>
          <w:sz w:val="28"/>
          <w:lang w:val="ru-RU"/>
        </w:rPr>
        <w:t>№</w:t>
      </w:r>
      <w:r w:rsidRPr="0011766E">
        <w:rPr>
          <w:rFonts w:ascii="Times New Roman" w:hAnsi="Times New Roman"/>
          <w:sz w:val="28"/>
          <w:lang w:val="ru-RU"/>
        </w:rPr>
        <w:t xml:space="preserve"> 509), </w:t>
      </w:r>
      <w:r w:rsidRPr="0011766E">
        <w:rPr>
          <w:rFonts w:ascii="Times New Roman" w:hAnsi="Times New Roman"/>
          <w:sz w:val="28"/>
          <w:lang w:val="ru-RU"/>
        </w:rPr>
        <w:t>изложив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его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в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новой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редакции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согласно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приложению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 xml:space="preserve">2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настоящем</w:t>
      </w:r>
      <w:r>
        <w:rPr>
          <w:rFonts w:ascii="Times New Roman" w:hAnsi="Times New Roman"/>
          <w:sz w:val="28"/>
        </w:rPr>
        <w:t>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постановлению</w:t>
      </w:r>
      <w:proofErr w:type="spellEnd"/>
      <w:r>
        <w:rPr>
          <w:rFonts w:ascii="Times New Roman" w:hAnsi="Times New Roman"/>
          <w:sz w:val="28"/>
        </w:rPr>
        <w:t>.</w:t>
      </w:r>
      <w:proofErr w:type="gramEnd"/>
    </w:p>
    <w:p w:rsidR="00000000" w:rsidRPr="0011766E" w:rsidRDefault="0011766E">
      <w:pPr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11766E">
        <w:rPr>
          <w:rFonts w:ascii="Times New Roman" w:hAnsi="Times New Roman"/>
          <w:sz w:val="28"/>
          <w:lang w:val="ru-RU"/>
        </w:rPr>
        <w:t>Опубликовать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постановление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в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газете</w:t>
      </w:r>
      <w:r w:rsidRPr="0011766E">
        <w:rPr>
          <w:rFonts w:ascii="Times New Roman" w:hAnsi="Times New Roman"/>
          <w:sz w:val="28"/>
          <w:lang w:val="ru-RU"/>
        </w:rPr>
        <w:t xml:space="preserve"> «</w:t>
      </w:r>
      <w:r w:rsidRPr="0011766E">
        <w:rPr>
          <w:rFonts w:ascii="Times New Roman" w:hAnsi="Times New Roman"/>
          <w:sz w:val="28"/>
          <w:lang w:val="ru-RU"/>
        </w:rPr>
        <w:t>Огни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Камы</w:t>
      </w:r>
      <w:r w:rsidRPr="0011766E">
        <w:rPr>
          <w:rFonts w:ascii="Times New Roman" w:hAnsi="Times New Roman"/>
          <w:sz w:val="28"/>
          <w:lang w:val="ru-RU"/>
        </w:rPr>
        <w:t xml:space="preserve">» </w:t>
      </w:r>
      <w:r w:rsidRPr="0011766E">
        <w:rPr>
          <w:rFonts w:ascii="Times New Roman" w:hAnsi="Times New Roman"/>
          <w:sz w:val="28"/>
          <w:lang w:val="ru-RU"/>
        </w:rPr>
        <w:t>и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разместить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на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официальном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сайте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администрации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Чайковского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городского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округа</w:t>
      </w:r>
      <w:r w:rsidRPr="0011766E">
        <w:rPr>
          <w:rFonts w:ascii="Times New Roman" w:hAnsi="Times New Roman"/>
          <w:sz w:val="28"/>
          <w:lang w:val="ru-RU"/>
        </w:rPr>
        <w:t>.</w:t>
      </w:r>
    </w:p>
    <w:p w:rsidR="00000000" w:rsidRPr="0011766E" w:rsidRDefault="0011766E">
      <w:pPr>
        <w:widowControl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/>
          <w:sz w:val="28"/>
          <w:lang w:val="ru-RU"/>
        </w:rPr>
      </w:pPr>
      <w:r w:rsidRPr="0011766E">
        <w:rPr>
          <w:rFonts w:ascii="Times New Roman" w:hAnsi="Times New Roman"/>
          <w:sz w:val="28"/>
          <w:lang w:val="ru-RU"/>
        </w:rPr>
        <w:lastRenderedPageBreak/>
        <w:t>Постановление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вступает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в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силу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после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его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официального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опубликования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и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распространяется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на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правоотношения</w:t>
      </w:r>
      <w:r w:rsidRPr="0011766E">
        <w:rPr>
          <w:rFonts w:ascii="Times New Roman" w:hAnsi="Times New Roman"/>
          <w:sz w:val="28"/>
          <w:lang w:val="ru-RU"/>
        </w:rPr>
        <w:t xml:space="preserve">, </w:t>
      </w:r>
      <w:r w:rsidRPr="0011766E">
        <w:rPr>
          <w:rFonts w:ascii="Times New Roman" w:hAnsi="Times New Roman"/>
          <w:sz w:val="28"/>
          <w:lang w:val="ru-RU"/>
        </w:rPr>
        <w:t>в</w:t>
      </w:r>
      <w:r w:rsidRPr="0011766E">
        <w:rPr>
          <w:rFonts w:ascii="Times New Roman" w:hAnsi="Times New Roman"/>
          <w:sz w:val="28"/>
          <w:lang w:val="ru-RU"/>
        </w:rPr>
        <w:t>озникшие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с</w:t>
      </w:r>
      <w:r w:rsidRPr="0011766E">
        <w:rPr>
          <w:rFonts w:ascii="Times New Roman" w:hAnsi="Times New Roman"/>
          <w:sz w:val="28"/>
          <w:lang w:val="ru-RU"/>
        </w:rPr>
        <w:t xml:space="preserve"> 1 </w:t>
      </w:r>
      <w:r w:rsidRPr="0011766E">
        <w:rPr>
          <w:rFonts w:ascii="Times New Roman" w:hAnsi="Times New Roman"/>
          <w:sz w:val="28"/>
          <w:lang w:val="ru-RU"/>
        </w:rPr>
        <w:t>октября</w:t>
      </w:r>
      <w:r w:rsidRPr="0011766E">
        <w:rPr>
          <w:rFonts w:ascii="Times New Roman" w:hAnsi="Times New Roman"/>
          <w:sz w:val="28"/>
          <w:lang w:val="ru-RU"/>
        </w:rPr>
        <w:t xml:space="preserve"> 2024 </w:t>
      </w:r>
      <w:r w:rsidRPr="0011766E">
        <w:rPr>
          <w:rFonts w:ascii="Times New Roman" w:hAnsi="Times New Roman"/>
          <w:sz w:val="28"/>
          <w:lang w:val="ru-RU"/>
        </w:rPr>
        <w:t>г</w:t>
      </w:r>
      <w:r w:rsidRPr="0011766E">
        <w:rPr>
          <w:rFonts w:ascii="Times New Roman" w:hAnsi="Times New Roman"/>
          <w:sz w:val="28"/>
          <w:lang w:val="ru-RU"/>
        </w:rPr>
        <w:t>.</w:t>
      </w:r>
    </w:p>
    <w:p w:rsidR="00000000" w:rsidRPr="0011766E" w:rsidRDefault="0011766E">
      <w:pPr>
        <w:widowControl/>
        <w:ind w:left="709"/>
        <w:contextualSpacing/>
        <w:jc w:val="both"/>
        <w:rPr>
          <w:rFonts w:ascii="Times New Roman" w:hAnsi="Times New Roman"/>
          <w:sz w:val="28"/>
          <w:lang w:val="ru-RU"/>
        </w:rPr>
      </w:pPr>
    </w:p>
    <w:p w:rsidR="00000000" w:rsidRPr="0011766E" w:rsidRDefault="0011766E">
      <w:pPr>
        <w:widowControl/>
        <w:jc w:val="both"/>
        <w:rPr>
          <w:rFonts w:ascii="Times New Roman" w:hAnsi="Times New Roman"/>
          <w:sz w:val="28"/>
          <w:lang w:val="ru-RU"/>
        </w:rPr>
      </w:pPr>
    </w:p>
    <w:p w:rsidR="00000000" w:rsidRPr="0011766E" w:rsidRDefault="0011766E">
      <w:pPr>
        <w:widowControl/>
        <w:spacing w:line="240" w:lineRule="exact"/>
        <w:jc w:val="both"/>
        <w:rPr>
          <w:rFonts w:ascii="Times New Roman" w:hAnsi="Times New Roman"/>
          <w:sz w:val="28"/>
          <w:lang w:val="ru-RU"/>
        </w:rPr>
      </w:pPr>
      <w:r w:rsidRPr="0011766E">
        <w:rPr>
          <w:rFonts w:ascii="Times New Roman" w:hAnsi="Times New Roman"/>
          <w:sz w:val="28"/>
          <w:lang w:val="ru-RU"/>
        </w:rPr>
        <w:t>Глава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городского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округа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–</w:t>
      </w:r>
    </w:p>
    <w:p w:rsidR="00000000" w:rsidRPr="0011766E" w:rsidRDefault="0011766E">
      <w:pPr>
        <w:widowControl/>
        <w:spacing w:line="240" w:lineRule="exact"/>
        <w:jc w:val="both"/>
        <w:rPr>
          <w:rFonts w:ascii="Times New Roman" w:hAnsi="Times New Roman"/>
          <w:sz w:val="28"/>
          <w:lang w:val="ru-RU"/>
        </w:rPr>
      </w:pPr>
      <w:r w:rsidRPr="0011766E">
        <w:rPr>
          <w:rFonts w:ascii="Times New Roman" w:hAnsi="Times New Roman"/>
          <w:sz w:val="28"/>
          <w:lang w:val="ru-RU"/>
        </w:rPr>
        <w:t>глава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администрации</w:t>
      </w:r>
    </w:p>
    <w:p w:rsidR="00000000" w:rsidRPr="0011766E" w:rsidRDefault="0011766E">
      <w:pPr>
        <w:widowControl/>
        <w:spacing w:line="240" w:lineRule="exact"/>
        <w:jc w:val="both"/>
        <w:rPr>
          <w:rFonts w:ascii="Times New Roman" w:hAnsi="Times New Roman"/>
          <w:lang w:val="ru-RU"/>
        </w:rPr>
      </w:pPr>
      <w:r w:rsidRPr="0011766E">
        <w:rPr>
          <w:rFonts w:ascii="Times New Roman" w:hAnsi="Times New Roman"/>
          <w:sz w:val="28"/>
          <w:lang w:val="ru-RU"/>
        </w:rPr>
        <w:t>Чайковского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городского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округа</w:t>
      </w:r>
      <w:r w:rsidRPr="0011766E">
        <w:rPr>
          <w:rFonts w:ascii="Times New Roman" w:hAnsi="Times New Roman"/>
          <w:sz w:val="28"/>
          <w:lang w:val="ru-RU"/>
        </w:rPr>
        <w:t xml:space="preserve">                                                     </w:t>
      </w:r>
      <w:r w:rsidRPr="0011766E">
        <w:rPr>
          <w:rFonts w:ascii="Times New Roman" w:hAnsi="Times New Roman"/>
          <w:sz w:val="28"/>
          <w:lang w:val="ru-RU"/>
        </w:rPr>
        <w:t>А</w:t>
      </w:r>
      <w:r w:rsidRPr="0011766E">
        <w:rPr>
          <w:rFonts w:ascii="Times New Roman" w:hAnsi="Times New Roman"/>
          <w:sz w:val="28"/>
          <w:lang w:val="ru-RU"/>
        </w:rPr>
        <w:t>.</w:t>
      </w:r>
      <w:r w:rsidRPr="0011766E">
        <w:rPr>
          <w:rFonts w:ascii="Times New Roman" w:hAnsi="Times New Roman"/>
          <w:sz w:val="28"/>
          <w:lang w:val="ru-RU"/>
        </w:rPr>
        <w:t>В</w:t>
      </w:r>
      <w:r w:rsidRPr="0011766E">
        <w:rPr>
          <w:rFonts w:ascii="Times New Roman" w:hAnsi="Times New Roman"/>
          <w:sz w:val="28"/>
          <w:lang w:val="ru-RU"/>
        </w:rPr>
        <w:t xml:space="preserve">. </w:t>
      </w:r>
      <w:r w:rsidRPr="0011766E">
        <w:rPr>
          <w:rFonts w:ascii="Times New Roman" w:hAnsi="Times New Roman"/>
          <w:sz w:val="28"/>
          <w:lang w:val="ru-RU"/>
        </w:rPr>
        <w:t>Агафонов</w:t>
      </w:r>
    </w:p>
    <w:p w:rsidR="00000000" w:rsidRPr="0011766E" w:rsidRDefault="0011766E">
      <w:pPr>
        <w:widowControl/>
        <w:ind w:left="709"/>
        <w:contextualSpacing/>
        <w:jc w:val="both"/>
        <w:rPr>
          <w:rFonts w:ascii="Times New Roman" w:hAnsi="Times New Roman"/>
          <w:sz w:val="28"/>
          <w:lang w:val="ru-RU"/>
        </w:rPr>
      </w:pPr>
    </w:p>
    <w:p w:rsidR="00000000" w:rsidRPr="0011766E" w:rsidRDefault="0011766E">
      <w:pPr>
        <w:widowControl/>
        <w:ind w:left="5386"/>
        <w:rPr>
          <w:rFonts w:ascii="Times New Roman" w:hAnsi="Times New Roman"/>
          <w:sz w:val="28"/>
          <w:lang w:val="ru-RU"/>
        </w:rPr>
      </w:pPr>
      <w:r w:rsidRPr="0011766E">
        <w:rPr>
          <w:lang w:val="ru-RU"/>
        </w:rPr>
        <w:br w:type="page"/>
      </w:r>
      <w:r w:rsidRPr="0011766E">
        <w:rPr>
          <w:rFonts w:ascii="Times New Roman" w:hAnsi="Times New Roman"/>
          <w:sz w:val="28"/>
          <w:lang w:val="ru-RU"/>
        </w:rPr>
        <w:lastRenderedPageBreak/>
        <w:t>Приложение</w:t>
      </w:r>
      <w:r w:rsidRPr="0011766E">
        <w:rPr>
          <w:rFonts w:ascii="Times New Roman" w:hAnsi="Times New Roman"/>
          <w:sz w:val="28"/>
          <w:lang w:val="ru-RU"/>
        </w:rPr>
        <w:t xml:space="preserve"> 1</w:t>
      </w:r>
    </w:p>
    <w:p w:rsidR="00000000" w:rsidRPr="0011766E" w:rsidRDefault="0011766E">
      <w:pPr>
        <w:widowControl/>
        <w:ind w:left="5386"/>
        <w:rPr>
          <w:rFonts w:ascii="Times New Roman" w:hAnsi="Times New Roman"/>
          <w:sz w:val="28"/>
          <w:lang w:val="ru-RU"/>
        </w:rPr>
      </w:pPr>
      <w:r w:rsidRPr="0011766E">
        <w:rPr>
          <w:rFonts w:ascii="Times New Roman" w:hAnsi="Times New Roman"/>
          <w:sz w:val="28"/>
          <w:lang w:val="ru-RU"/>
        </w:rPr>
        <w:t>к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постановлению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администрации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Чайковского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городского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округа</w:t>
      </w:r>
    </w:p>
    <w:p w:rsidR="00000000" w:rsidRPr="0011766E" w:rsidRDefault="0011766E">
      <w:pPr>
        <w:widowControl/>
        <w:ind w:left="5386"/>
        <w:rPr>
          <w:rFonts w:ascii="Times New Roman" w:hAnsi="Times New Roman"/>
          <w:sz w:val="28"/>
          <w:lang w:val="ru-RU"/>
        </w:rPr>
      </w:pPr>
      <w:r w:rsidRPr="0011766E">
        <w:rPr>
          <w:rFonts w:ascii="Times New Roman" w:hAnsi="Times New Roman"/>
          <w:sz w:val="28"/>
          <w:lang w:val="ru-RU"/>
        </w:rPr>
        <w:t>от</w:t>
      </w:r>
      <w:r w:rsidRPr="0011766E">
        <w:rPr>
          <w:rFonts w:ascii="Times New Roman" w:hAnsi="Times New Roman"/>
          <w:sz w:val="28"/>
          <w:lang w:val="ru-RU"/>
        </w:rPr>
        <w:t xml:space="preserve"> _______________</w:t>
      </w:r>
      <w:r w:rsidRPr="0011766E">
        <w:rPr>
          <w:rFonts w:ascii="Times New Roman" w:hAnsi="Times New Roman"/>
          <w:sz w:val="28"/>
          <w:lang w:val="ru-RU"/>
        </w:rPr>
        <w:t>№</w:t>
      </w:r>
      <w:r w:rsidRPr="0011766E">
        <w:rPr>
          <w:rFonts w:ascii="Times New Roman" w:hAnsi="Times New Roman"/>
          <w:sz w:val="28"/>
          <w:lang w:val="ru-RU"/>
        </w:rPr>
        <w:t>______</w:t>
      </w:r>
    </w:p>
    <w:p w:rsidR="00000000" w:rsidRPr="0011766E" w:rsidRDefault="0011766E">
      <w:pPr>
        <w:widowControl/>
        <w:ind w:left="5954"/>
        <w:rPr>
          <w:rFonts w:ascii="Times New Roman" w:hAnsi="Times New Roman"/>
          <w:sz w:val="28"/>
          <w:lang w:val="ru-RU"/>
        </w:rPr>
      </w:pPr>
    </w:p>
    <w:p w:rsidR="00000000" w:rsidRPr="0011766E" w:rsidRDefault="0011766E">
      <w:pPr>
        <w:widowControl/>
        <w:ind w:left="6663"/>
        <w:jc w:val="both"/>
        <w:rPr>
          <w:rFonts w:ascii="Times New Roman" w:hAnsi="Times New Roman"/>
          <w:lang w:val="ru-RU"/>
        </w:rPr>
      </w:pPr>
    </w:p>
    <w:p w:rsidR="00000000" w:rsidRPr="0011766E" w:rsidRDefault="0011766E">
      <w:pPr>
        <w:widowControl/>
        <w:jc w:val="center"/>
        <w:rPr>
          <w:rFonts w:ascii="Times New Roman" w:hAnsi="Times New Roman"/>
          <w:b/>
          <w:sz w:val="28"/>
          <w:lang w:val="ru-RU"/>
        </w:rPr>
      </w:pPr>
      <w:r w:rsidRPr="0011766E">
        <w:rPr>
          <w:rFonts w:ascii="Times New Roman" w:hAnsi="Times New Roman"/>
          <w:b/>
          <w:sz w:val="28"/>
          <w:lang w:val="ru-RU"/>
        </w:rPr>
        <w:t>Схема</w:t>
      </w:r>
      <w:r w:rsidRPr="0011766E">
        <w:rPr>
          <w:rFonts w:ascii="Times New Roman" w:hAnsi="Times New Roman"/>
          <w:b/>
          <w:sz w:val="28"/>
          <w:lang w:val="ru-RU"/>
        </w:rPr>
        <w:t xml:space="preserve"> </w:t>
      </w:r>
      <w:r w:rsidRPr="0011766E">
        <w:rPr>
          <w:rFonts w:ascii="Times New Roman" w:hAnsi="Times New Roman"/>
          <w:b/>
          <w:sz w:val="28"/>
          <w:lang w:val="ru-RU"/>
        </w:rPr>
        <w:t>должностных</w:t>
      </w:r>
      <w:r w:rsidRPr="0011766E">
        <w:rPr>
          <w:rFonts w:ascii="Times New Roman" w:hAnsi="Times New Roman"/>
          <w:b/>
          <w:sz w:val="28"/>
          <w:lang w:val="ru-RU"/>
        </w:rPr>
        <w:t xml:space="preserve"> </w:t>
      </w:r>
      <w:r w:rsidRPr="0011766E">
        <w:rPr>
          <w:rFonts w:ascii="Times New Roman" w:hAnsi="Times New Roman"/>
          <w:b/>
          <w:sz w:val="28"/>
          <w:lang w:val="ru-RU"/>
        </w:rPr>
        <w:t>окладов</w:t>
      </w:r>
      <w:r w:rsidRPr="0011766E">
        <w:rPr>
          <w:rFonts w:ascii="Times New Roman" w:hAnsi="Times New Roman"/>
          <w:b/>
          <w:sz w:val="28"/>
          <w:lang w:val="ru-RU"/>
        </w:rPr>
        <w:t xml:space="preserve"> </w:t>
      </w:r>
      <w:r w:rsidRPr="0011766E">
        <w:rPr>
          <w:rFonts w:ascii="Times New Roman" w:hAnsi="Times New Roman"/>
          <w:b/>
          <w:sz w:val="28"/>
          <w:lang w:val="ru-RU"/>
        </w:rPr>
        <w:t>работников</w:t>
      </w:r>
      <w:r w:rsidRPr="0011766E">
        <w:rPr>
          <w:rFonts w:ascii="Times New Roman" w:hAnsi="Times New Roman"/>
          <w:b/>
          <w:sz w:val="28"/>
          <w:lang w:val="ru-RU"/>
        </w:rPr>
        <w:t xml:space="preserve"> </w:t>
      </w:r>
      <w:r w:rsidRPr="0011766E">
        <w:rPr>
          <w:rFonts w:ascii="Times New Roman" w:hAnsi="Times New Roman"/>
          <w:b/>
          <w:sz w:val="28"/>
          <w:lang w:val="ru-RU"/>
        </w:rPr>
        <w:t>Учреждения</w:t>
      </w:r>
      <w:r w:rsidRPr="0011766E">
        <w:rPr>
          <w:rFonts w:ascii="Times New Roman" w:hAnsi="Times New Roman"/>
          <w:b/>
          <w:sz w:val="28"/>
          <w:lang w:val="ru-RU"/>
        </w:rPr>
        <w:t xml:space="preserve"> </w:t>
      </w:r>
      <w:r w:rsidRPr="0011766E">
        <w:rPr>
          <w:rFonts w:ascii="Times New Roman" w:hAnsi="Times New Roman"/>
          <w:b/>
          <w:sz w:val="28"/>
          <w:lang w:val="ru-RU"/>
        </w:rPr>
        <w:t>по</w:t>
      </w:r>
      <w:r w:rsidRPr="0011766E">
        <w:rPr>
          <w:rFonts w:ascii="Times New Roman" w:hAnsi="Times New Roman"/>
          <w:b/>
          <w:sz w:val="28"/>
          <w:lang w:val="ru-RU"/>
        </w:rPr>
        <w:t xml:space="preserve"> </w:t>
      </w:r>
      <w:r w:rsidRPr="0011766E">
        <w:rPr>
          <w:rFonts w:ascii="Times New Roman" w:hAnsi="Times New Roman"/>
          <w:b/>
          <w:sz w:val="28"/>
          <w:lang w:val="ru-RU"/>
        </w:rPr>
        <w:t>должностям</w:t>
      </w:r>
      <w:r w:rsidRPr="0011766E">
        <w:rPr>
          <w:rFonts w:ascii="Times New Roman" w:hAnsi="Times New Roman"/>
          <w:b/>
          <w:sz w:val="28"/>
          <w:lang w:val="ru-RU"/>
        </w:rPr>
        <w:t xml:space="preserve">, </w:t>
      </w:r>
      <w:r w:rsidRPr="0011766E">
        <w:rPr>
          <w:rFonts w:ascii="Times New Roman" w:hAnsi="Times New Roman"/>
          <w:b/>
          <w:sz w:val="28"/>
          <w:lang w:val="ru-RU"/>
        </w:rPr>
        <w:t>включенным</w:t>
      </w:r>
      <w:r w:rsidRPr="0011766E">
        <w:rPr>
          <w:rFonts w:ascii="Times New Roman" w:hAnsi="Times New Roman"/>
          <w:b/>
          <w:sz w:val="28"/>
          <w:lang w:val="ru-RU"/>
        </w:rPr>
        <w:t xml:space="preserve"> </w:t>
      </w:r>
      <w:r w:rsidRPr="0011766E">
        <w:rPr>
          <w:rFonts w:ascii="Times New Roman" w:hAnsi="Times New Roman"/>
          <w:b/>
          <w:sz w:val="28"/>
          <w:lang w:val="ru-RU"/>
        </w:rPr>
        <w:t>в</w:t>
      </w:r>
      <w:r w:rsidRPr="0011766E">
        <w:rPr>
          <w:rFonts w:ascii="Times New Roman" w:hAnsi="Times New Roman"/>
          <w:b/>
          <w:sz w:val="28"/>
          <w:lang w:val="ru-RU"/>
        </w:rPr>
        <w:t xml:space="preserve"> </w:t>
      </w:r>
      <w:r w:rsidRPr="0011766E">
        <w:rPr>
          <w:rFonts w:ascii="Times New Roman" w:hAnsi="Times New Roman"/>
          <w:b/>
          <w:sz w:val="28"/>
          <w:lang w:val="ru-RU"/>
        </w:rPr>
        <w:t>профессиональные</w:t>
      </w:r>
      <w:r w:rsidRPr="0011766E">
        <w:rPr>
          <w:rFonts w:ascii="Times New Roman" w:hAnsi="Times New Roman"/>
          <w:b/>
          <w:sz w:val="28"/>
          <w:lang w:val="ru-RU"/>
        </w:rPr>
        <w:t xml:space="preserve"> </w:t>
      </w:r>
      <w:r w:rsidRPr="0011766E">
        <w:rPr>
          <w:rFonts w:ascii="Times New Roman" w:hAnsi="Times New Roman"/>
          <w:b/>
          <w:sz w:val="28"/>
          <w:lang w:val="ru-RU"/>
        </w:rPr>
        <w:t>квалификационные</w:t>
      </w:r>
      <w:r w:rsidRPr="0011766E">
        <w:rPr>
          <w:rFonts w:ascii="Times New Roman" w:hAnsi="Times New Roman"/>
          <w:b/>
          <w:sz w:val="28"/>
          <w:lang w:val="ru-RU"/>
        </w:rPr>
        <w:t xml:space="preserve"> </w:t>
      </w:r>
      <w:r w:rsidRPr="0011766E">
        <w:rPr>
          <w:rFonts w:ascii="Times New Roman" w:hAnsi="Times New Roman"/>
          <w:b/>
          <w:sz w:val="28"/>
          <w:lang w:val="ru-RU"/>
        </w:rPr>
        <w:t>группы</w:t>
      </w:r>
    </w:p>
    <w:p w:rsidR="00000000" w:rsidRPr="0011766E" w:rsidRDefault="0011766E">
      <w:pPr>
        <w:widowControl/>
        <w:jc w:val="center"/>
        <w:rPr>
          <w:rFonts w:ascii="Times New Roman" w:hAnsi="Times New Roman"/>
          <w:sz w:val="2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2845"/>
        <w:gridCol w:w="4212"/>
        <w:gridCol w:w="1863"/>
      </w:tblGrid>
      <w:tr w:rsidR="00000000">
        <w:trPr>
          <w:jc w:val="center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1766E">
            <w:pPr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п</w:t>
            </w:r>
          </w:p>
        </w:tc>
        <w:tc>
          <w:tcPr>
            <w:tcW w:w="2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1766E">
            <w:pPr>
              <w:widowControl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Квалификационные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уровни</w:t>
            </w:r>
            <w:proofErr w:type="spellEnd"/>
          </w:p>
        </w:tc>
        <w:tc>
          <w:tcPr>
            <w:tcW w:w="42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11766E" w:rsidRDefault="0011766E">
            <w:pPr>
              <w:widowControl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11766E">
              <w:rPr>
                <w:rFonts w:ascii="Times New Roman" w:hAnsi="Times New Roman"/>
                <w:sz w:val="28"/>
                <w:lang w:val="ru-RU"/>
              </w:rPr>
              <w:t>Наименование</w:t>
            </w:r>
            <w:r w:rsidRPr="0011766E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11766E">
              <w:rPr>
                <w:rFonts w:ascii="Times New Roman" w:hAnsi="Times New Roman"/>
                <w:sz w:val="28"/>
                <w:lang w:val="ru-RU"/>
              </w:rPr>
              <w:t>должности</w:t>
            </w:r>
            <w:r w:rsidRPr="0011766E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11766E">
              <w:rPr>
                <w:rFonts w:ascii="Times New Roman" w:hAnsi="Times New Roman"/>
                <w:sz w:val="28"/>
                <w:lang w:val="ru-RU"/>
              </w:rPr>
              <w:t>отнесенной</w:t>
            </w:r>
            <w:r w:rsidRPr="0011766E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11766E">
              <w:rPr>
                <w:rFonts w:ascii="Times New Roman" w:hAnsi="Times New Roman"/>
                <w:sz w:val="28"/>
                <w:lang w:val="ru-RU"/>
              </w:rPr>
              <w:t>к</w:t>
            </w:r>
            <w:r w:rsidRPr="0011766E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11766E">
              <w:rPr>
                <w:rFonts w:ascii="Times New Roman" w:hAnsi="Times New Roman"/>
                <w:sz w:val="28"/>
                <w:lang w:val="ru-RU"/>
              </w:rPr>
              <w:t>квалификационным</w:t>
            </w:r>
            <w:r w:rsidRPr="0011766E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11766E">
              <w:rPr>
                <w:rFonts w:ascii="Times New Roman" w:hAnsi="Times New Roman"/>
                <w:sz w:val="28"/>
                <w:lang w:val="ru-RU"/>
              </w:rPr>
              <w:t>уровням</w:t>
            </w:r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1766E">
            <w:pPr>
              <w:widowControl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Должностной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оклад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уб</w:t>
            </w:r>
            <w:proofErr w:type="spellEnd"/>
            <w:r>
              <w:rPr>
                <w:rFonts w:ascii="Times New Roman" w:hAnsi="Times New Roman"/>
                <w:sz w:val="28"/>
              </w:rPr>
              <w:t>.)</w:t>
            </w:r>
          </w:p>
        </w:tc>
      </w:tr>
      <w:tr w:rsidR="00000000" w:rsidRPr="0011766E">
        <w:trPr>
          <w:jc w:val="center"/>
        </w:trPr>
        <w:tc>
          <w:tcPr>
            <w:tcW w:w="951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11766E" w:rsidRDefault="0011766E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11766E">
              <w:rPr>
                <w:rFonts w:ascii="Times New Roman" w:hAnsi="Times New Roman"/>
                <w:sz w:val="28"/>
                <w:lang w:val="ru-RU"/>
              </w:rPr>
              <w:t>Профессиональная</w:t>
            </w:r>
            <w:r w:rsidRPr="0011766E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11766E">
              <w:rPr>
                <w:rFonts w:ascii="Times New Roman" w:hAnsi="Times New Roman"/>
                <w:sz w:val="28"/>
                <w:lang w:val="ru-RU"/>
              </w:rPr>
              <w:t>квалификационная</w:t>
            </w:r>
            <w:r w:rsidRPr="0011766E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11766E">
              <w:rPr>
                <w:rFonts w:ascii="Times New Roman" w:hAnsi="Times New Roman"/>
                <w:sz w:val="28"/>
                <w:lang w:val="ru-RU"/>
              </w:rPr>
              <w:t>группа</w:t>
            </w:r>
            <w:r w:rsidRPr="0011766E">
              <w:rPr>
                <w:rFonts w:ascii="Times New Roman" w:hAnsi="Times New Roman"/>
                <w:sz w:val="28"/>
                <w:lang w:val="ru-RU"/>
              </w:rPr>
              <w:t xml:space="preserve"> «</w:t>
            </w:r>
            <w:r w:rsidRPr="0011766E">
              <w:rPr>
                <w:rFonts w:ascii="Times New Roman" w:hAnsi="Times New Roman"/>
                <w:sz w:val="28"/>
                <w:lang w:val="ru-RU"/>
              </w:rPr>
              <w:t>Общеотраслевые</w:t>
            </w:r>
            <w:r w:rsidRPr="0011766E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11766E">
              <w:rPr>
                <w:rFonts w:ascii="Times New Roman" w:hAnsi="Times New Roman"/>
                <w:sz w:val="28"/>
                <w:lang w:val="ru-RU"/>
              </w:rPr>
              <w:t>должности</w:t>
            </w:r>
            <w:r w:rsidRPr="0011766E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11766E">
              <w:rPr>
                <w:rFonts w:ascii="Times New Roman" w:hAnsi="Times New Roman"/>
                <w:sz w:val="28"/>
                <w:lang w:val="ru-RU"/>
              </w:rPr>
              <w:t>служащих</w:t>
            </w:r>
            <w:r w:rsidRPr="0011766E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11766E">
              <w:rPr>
                <w:rFonts w:ascii="Times New Roman" w:hAnsi="Times New Roman"/>
                <w:sz w:val="28"/>
                <w:lang w:val="ru-RU"/>
              </w:rPr>
              <w:t>третьего</w:t>
            </w:r>
            <w:r w:rsidRPr="0011766E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11766E">
              <w:rPr>
                <w:rFonts w:ascii="Times New Roman" w:hAnsi="Times New Roman"/>
                <w:sz w:val="28"/>
                <w:lang w:val="ru-RU"/>
              </w:rPr>
              <w:t>уровня</w:t>
            </w:r>
            <w:r w:rsidRPr="0011766E">
              <w:rPr>
                <w:rFonts w:ascii="Times New Roman" w:hAnsi="Times New Roman"/>
                <w:sz w:val="28"/>
                <w:lang w:val="ru-RU"/>
              </w:rPr>
              <w:t>»</w:t>
            </w:r>
          </w:p>
        </w:tc>
      </w:tr>
      <w:tr w:rsidR="00000000">
        <w:trPr>
          <w:jc w:val="center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1766E">
            <w:pPr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</w:t>
            </w:r>
          </w:p>
        </w:tc>
        <w:tc>
          <w:tcPr>
            <w:tcW w:w="2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1766E">
            <w:pPr>
              <w:widowControl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8"/>
              </w:rPr>
              <w:t>квалификационный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уровень</w:t>
            </w:r>
            <w:proofErr w:type="spellEnd"/>
          </w:p>
        </w:tc>
        <w:tc>
          <w:tcPr>
            <w:tcW w:w="42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1766E">
            <w:pPr>
              <w:widowControl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Главный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специалист</w:t>
            </w:r>
            <w:proofErr w:type="spellEnd"/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1766E">
            <w:pPr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14 526,00</w:t>
            </w:r>
          </w:p>
        </w:tc>
      </w:tr>
      <w:tr w:rsidR="00000000" w:rsidRPr="0011766E">
        <w:trPr>
          <w:jc w:val="center"/>
        </w:trPr>
        <w:tc>
          <w:tcPr>
            <w:tcW w:w="951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11766E" w:rsidRDefault="0011766E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11766E">
              <w:rPr>
                <w:rFonts w:ascii="Times New Roman" w:hAnsi="Times New Roman"/>
                <w:sz w:val="28"/>
                <w:lang w:val="ru-RU"/>
              </w:rPr>
              <w:t>Профессиональная</w:t>
            </w:r>
            <w:r w:rsidRPr="0011766E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11766E">
              <w:rPr>
                <w:rFonts w:ascii="Times New Roman" w:hAnsi="Times New Roman"/>
                <w:sz w:val="28"/>
                <w:lang w:val="ru-RU"/>
              </w:rPr>
              <w:t>квалификационная</w:t>
            </w:r>
            <w:r w:rsidRPr="0011766E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11766E">
              <w:rPr>
                <w:rFonts w:ascii="Times New Roman" w:hAnsi="Times New Roman"/>
                <w:sz w:val="28"/>
                <w:lang w:val="ru-RU"/>
              </w:rPr>
              <w:t>группа</w:t>
            </w:r>
            <w:r w:rsidRPr="0011766E">
              <w:rPr>
                <w:rFonts w:ascii="Times New Roman" w:hAnsi="Times New Roman"/>
                <w:sz w:val="28"/>
                <w:lang w:val="ru-RU"/>
              </w:rPr>
              <w:t xml:space="preserve"> «</w:t>
            </w:r>
            <w:r w:rsidRPr="0011766E">
              <w:rPr>
                <w:rFonts w:ascii="Times New Roman" w:hAnsi="Times New Roman"/>
                <w:sz w:val="28"/>
                <w:lang w:val="ru-RU"/>
              </w:rPr>
              <w:t>Общеотраслевые</w:t>
            </w:r>
            <w:r w:rsidRPr="0011766E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11766E">
              <w:rPr>
                <w:rFonts w:ascii="Times New Roman" w:hAnsi="Times New Roman"/>
                <w:sz w:val="28"/>
                <w:lang w:val="ru-RU"/>
              </w:rPr>
              <w:t>должности</w:t>
            </w:r>
            <w:r w:rsidRPr="0011766E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11766E">
              <w:rPr>
                <w:rFonts w:ascii="Times New Roman" w:hAnsi="Times New Roman"/>
                <w:sz w:val="28"/>
                <w:lang w:val="ru-RU"/>
              </w:rPr>
              <w:t>служащих</w:t>
            </w:r>
            <w:r w:rsidRPr="0011766E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11766E">
              <w:rPr>
                <w:rFonts w:ascii="Times New Roman" w:hAnsi="Times New Roman"/>
                <w:sz w:val="28"/>
                <w:lang w:val="ru-RU"/>
              </w:rPr>
              <w:t>первого</w:t>
            </w:r>
            <w:r w:rsidRPr="0011766E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11766E">
              <w:rPr>
                <w:rFonts w:ascii="Times New Roman" w:hAnsi="Times New Roman"/>
                <w:sz w:val="28"/>
                <w:lang w:val="ru-RU"/>
              </w:rPr>
              <w:t>уровн</w:t>
            </w:r>
            <w:r w:rsidRPr="0011766E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11766E">
              <w:rPr>
                <w:rFonts w:ascii="Times New Roman" w:hAnsi="Times New Roman"/>
                <w:sz w:val="28"/>
                <w:lang w:val="ru-RU"/>
              </w:rPr>
              <w:t>»</w:t>
            </w:r>
          </w:p>
        </w:tc>
      </w:tr>
      <w:tr w:rsidR="00000000">
        <w:trPr>
          <w:jc w:val="center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1766E">
            <w:pPr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</w:t>
            </w:r>
          </w:p>
        </w:tc>
        <w:tc>
          <w:tcPr>
            <w:tcW w:w="2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1766E">
            <w:pPr>
              <w:widowControl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</w:rPr>
              <w:t>квалификационный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уровень</w:t>
            </w:r>
            <w:proofErr w:type="spellEnd"/>
          </w:p>
        </w:tc>
        <w:tc>
          <w:tcPr>
            <w:tcW w:w="42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1766E">
            <w:pPr>
              <w:widowControl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Секретарь</w:t>
            </w:r>
            <w:proofErr w:type="spellEnd"/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1766E">
            <w:pPr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8 991,00</w:t>
            </w:r>
          </w:p>
        </w:tc>
      </w:tr>
    </w:tbl>
    <w:p w:rsidR="00000000" w:rsidRDefault="0011766E">
      <w:pPr>
        <w:widowControl/>
        <w:ind w:firstLine="5954"/>
        <w:rPr>
          <w:rFonts w:ascii="Times New Roman" w:hAnsi="Times New Roman"/>
          <w:sz w:val="28"/>
        </w:rPr>
      </w:pPr>
    </w:p>
    <w:p w:rsidR="00000000" w:rsidRDefault="0011766E">
      <w:pPr>
        <w:widowControl/>
        <w:ind w:left="5528"/>
        <w:rPr>
          <w:rFonts w:ascii="Times New Roman" w:hAnsi="Times New Roman"/>
          <w:sz w:val="28"/>
        </w:rPr>
      </w:pPr>
      <w:r>
        <w:br w:type="page"/>
      </w:r>
      <w:proofErr w:type="spellStart"/>
      <w:r>
        <w:rPr>
          <w:rFonts w:ascii="Times New Roman" w:hAnsi="Times New Roman"/>
          <w:sz w:val="28"/>
        </w:rPr>
        <w:lastRenderedPageBreak/>
        <w:t>Приложение</w:t>
      </w:r>
      <w:proofErr w:type="spellEnd"/>
      <w:r>
        <w:rPr>
          <w:rFonts w:ascii="Times New Roman" w:hAnsi="Times New Roman"/>
          <w:sz w:val="28"/>
        </w:rPr>
        <w:t xml:space="preserve"> 2</w:t>
      </w:r>
    </w:p>
    <w:p w:rsidR="00000000" w:rsidRPr="0011766E" w:rsidRDefault="0011766E">
      <w:pPr>
        <w:widowControl/>
        <w:ind w:left="5528"/>
        <w:rPr>
          <w:rFonts w:ascii="Times New Roman" w:hAnsi="Times New Roman"/>
          <w:sz w:val="28"/>
          <w:lang w:val="ru-RU"/>
        </w:rPr>
      </w:pPr>
      <w:r w:rsidRPr="0011766E">
        <w:rPr>
          <w:rFonts w:ascii="Times New Roman" w:hAnsi="Times New Roman"/>
          <w:sz w:val="28"/>
          <w:lang w:val="ru-RU"/>
        </w:rPr>
        <w:t>к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постановлению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администрации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Чайковского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городского</w:t>
      </w:r>
      <w:r w:rsidRPr="0011766E">
        <w:rPr>
          <w:rFonts w:ascii="Times New Roman" w:hAnsi="Times New Roman"/>
          <w:sz w:val="28"/>
          <w:lang w:val="ru-RU"/>
        </w:rPr>
        <w:t xml:space="preserve"> </w:t>
      </w:r>
      <w:r w:rsidRPr="0011766E">
        <w:rPr>
          <w:rFonts w:ascii="Times New Roman" w:hAnsi="Times New Roman"/>
          <w:sz w:val="28"/>
          <w:lang w:val="ru-RU"/>
        </w:rPr>
        <w:t>округа</w:t>
      </w:r>
    </w:p>
    <w:p w:rsidR="00000000" w:rsidRPr="0011766E" w:rsidRDefault="0011766E">
      <w:pPr>
        <w:widowControl/>
        <w:ind w:left="5528"/>
        <w:rPr>
          <w:rFonts w:ascii="Times New Roman" w:hAnsi="Times New Roman"/>
          <w:sz w:val="28"/>
          <w:lang w:val="ru-RU"/>
        </w:rPr>
      </w:pPr>
      <w:r w:rsidRPr="0011766E">
        <w:rPr>
          <w:rFonts w:ascii="Times New Roman" w:hAnsi="Times New Roman"/>
          <w:sz w:val="28"/>
          <w:lang w:val="ru-RU"/>
        </w:rPr>
        <w:t>от</w:t>
      </w:r>
      <w:r w:rsidRPr="0011766E">
        <w:rPr>
          <w:rFonts w:ascii="Times New Roman" w:hAnsi="Times New Roman"/>
          <w:sz w:val="28"/>
          <w:lang w:val="ru-RU"/>
        </w:rPr>
        <w:t xml:space="preserve"> _______________</w:t>
      </w:r>
      <w:r w:rsidRPr="0011766E">
        <w:rPr>
          <w:rFonts w:ascii="Times New Roman" w:hAnsi="Times New Roman"/>
          <w:sz w:val="28"/>
          <w:lang w:val="ru-RU"/>
        </w:rPr>
        <w:t>№</w:t>
      </w:r>
      <w:r w:rsidRPr="0011766E">
        <w:rPr>
          <w:rFonts w:ascii="Times New Roman" w:hAnsi="Times New Roman"/>
          <w:sz w:val="28"/>
          <w:lang w:val="ru-RU"/>
        </w:rPr>
        <w:t>______</w:t>
      </w:r>
    </w:p>
    <w:p w:rsidR="00000000" w:rsidRPr="0011766E" w:rsidRDefault="0011766E">
      <w:pPr>
        <w:widowControl/>
        <w:ind w:firstLine="5954"/>
        <w:rPr>
          <w:rFonts w:ascii="Times New Roman" w:hAnsi="Times New Roman"/>
          <w:sz w:val="28"/>
          <w:lang w:val="ru-RU"/>
        </w:rPr>
      </w:pPr>
    </w:p>
    <w:p w:rsidR="00000000" w:rsidRPr="0011766E" w:rsidRDefault="0011766E">
      <w:pPr>
        <w:widowControl/>
        <w:jc w:val="center"/>
        <w:rPr>
          <w:rFonts w:ascii="Times New Roman" w:hAnsi="Times New Roman"/>
          <w:b/>
          <w:sz w:val="28"/>
          <w:lang w:val="ru-RU"/>
        </w:rPr>
      </w:pPr>
      <w:r w:rsidRPr="0011766E">
        <w:rPr>
          <w:rFonts w:ascii="Times New Roman" w:hAnsi="Times New Roman"/>
          <w:b/>
          <w:sz w:val="28"/>
          <w:lang w:val="ru-RU"/>
        </w:rPr>
        <w:t>Схема</w:t>
      </w:r>
      <w:r w:rsidRPr="0011766E">
        <w:rPr>
          <w:rFonts w:ascii="Times New Roman" w:hAnsi="Times New Roman"/>
          <w:b/>
          <w:sz w:val="28"/>
          <w:lang w:val="ru-RU"/>
        </w:rPr>
        <w:t xml:space="preserve"> </w:t>
      </w:r>
      <w:r w:rsidRPr="0011766E">
        <w:rPr>
          <w:rFonts w:ascii="Times New Roman" w:hAnsi="Times New Roman"/>
          <w:b/>
          <w:sz w:val="28"/>
          <w:lang w:val="ru-RU"/>
        </w:rPr>
        <w:t>должностных</w:t>
      </w:r>
      <w:r w:rsidRPr="0011766E">
        <w:rPr>
          <w:rFonts w:ascii="Times New Roman" w:hAnsi="Times New Roman"/>
          <w:b/>
          <w:sz w:val="28"/>
          <w:lang w:val="ru-RU"/>
        </w:rPr>
        <w:t xml:space="preserve"> </w:t>
      </w:r>
      <w:r w:rsidRPr="0011766E">
        <w:rPr>
          <w:rFonts w:ascii="Times New Roman" w:hAnsi="Times New Roman"/>
          <w:b/>
          <w:sz w:val="28"/>
          <w:lang w:val="ru-RU"/>
        </w:rPr>
        <w:t>окладов</w:t>
      </w:r>
      <w:r w:rsidRPr="0011766E">
        <w:rPr>
          <w:rFonts w:ascii="Times New Roman" w:hAnsi="Times New Roman"/>
          <w:b/>
          <w:sz w:val="28"/>
          <w:lang w:val="ru-RU"/>
        </w:rPr>
        <w:t xml:space="preserve"> </w:t>
      </w:r>
      <w:r w:rsidRPr="0011766E">
        <w:rPr>
          <w:rFonts w:ascii="Times New Roman" w:hAnsi="Times New Roman"/>
          <w:b/>
          <w:sz w:val="28"/>
          <w:lang w:val="ru-RU"/>
        </w:rPr>
        <w:t>работников</w:t>
      </w:r>
      <w:r w:rsidRPr="0011766E">
        <w:rPr>
          <w:rFonts w:ascii="Times New Roman" w:hAnsi="Times New Roman"/>
          <w:b/>
          <w:sz w:val="28"/>
          <w:lang w:val="ru-RU"/>
        </w:rPr>
        <w:t xml:space="preserve"> </w:t>
      </w:r>
      <w:r w:rsidRPr="0011766E">
        <w:rPr>
          <w:rFonts w:ascii="Times New Roman" w:hAnsi="Times New Roman"/>
          <w:b/>
          <w:sz w:val="28"/>
          <w:lang w:val="ru-RU"/>
        </w:rPr>
        <w:t>Учреждения</w:t>
      </w:r>
      <w:r w:rsidRPr="0011766E">
        <w:rPr>
          <w:rFonts w:ascii="Times New Roman" w:hAnsi="Times New Roman"/>
          <w:b/>
          <w:sz w:val="28"/>
          <w:lang w:val="ru-RU"/>
        </w:rPr>
        <w:t xml:space="preserve"> </w:t>
      </w:r>
      <w:r w:rsidRPr="0011766E">
        <w:rPr>
          <w:rFonts w:ascii="Times New Roman" w:hAnsi="Times New Roman"/>
          <w:b/>
          <w:sz w:val="28"/>
          <w:lang w:val="ru-RU"/>
        </w:rPr>
        <w:t>по</w:t>
      </w:r>
      <w:r w:rsidRPr="0011766E">
        <w:rPr>
          <w:rFonts w:ascii="Times New Roman" w:hAnsi="Times New Roman"/>
          <w:b/>
          <w:sz w:val="28"/>
          <w:lang w:val="ru-RU"/>
        </w:rPr>
        <w:t xml:space="preserve"> </w:t>
      </w:r>
      <w:r w:rsidRPr="0011766E">
        <w:rPr>
          <w:rFonts w:ascii="Times New Roman" w:hAnsi="Times New Roman"/>
          <w:b/>
          <w:sz w:val="28"/>
          <w:lang w:val="ru-RU"/>
        </w:rPr>
        <w:t>должностям</w:t>
      </w:r>
      <w:r w:rsidRPr="0011766E">
        <w:rPr>
          <w:rFonts w:ascii="Times New Roman" w:hAnsi="Times New Roman"/>
          <w:b/>
          <w:sz w:val="28"/>
          <w:lang w:val="ru-RU"/>
        </w:rPr>
        <w:t xml:space="preserve">, </w:t>
      </w:r>
      <w:r w:rsidRPr="0011766E">
        <w:rPr>
          <w:rFonts w:ascii="Times New Roman" w:hAnsi="Times New Roman"/>
          <w:b/>
          <w:sz w:val="28"/>
          <w:lang w:val="ru-RU"/>
        </w:rPr>
        <w:t>не</w:t>
      </w:r>
      <w:r w:rsidRPr="0011766E">
        <w:rPr>
          <w:rFonts w:ascii="Times New Roman" w:hAnsi="Times New Roman"/>
          <w:b/>
          <w:sz w:val="28"/>
          <w:lang w:val="ru-RU"/>
        </w:rPr>
        <w:t xml:space="preserve"> </w:t>
      </w:r>
      <w:r w:rsidRPr="0011766E">
        <w:rPr>
          <w:rFonts w:ascii="Times New Roman" w:hAnsi="Times New Roman"/>
          <w:b/>
          <w:sz w:val="28"/>
          <w:lang w:val="ru-RU"/>
        </w:rPr>
        <w:t>включенным</w:t>
      </w:r>
      <w:r w:rsidRPr="0011766E">
        <w:rPr>
          <w:rFonts w:ascii="Times New Roman" w:hAnsi="Times New Roman"/>
          <w:b/>
          <w:sz w:val="28"/>
          <w:lang w:val="ru-RU"/>
        </w:rPr>
        <w:t xml:space="preserve"> </w:t>
      </w:r>
      <w:r w:rsidRPr="0011766E">
        <w:rPr>
          <w:rFonts w:ascii="Times New Roman" w:hAnsi="Times New Roman"/>
          <w:b/>
          <w:sz w:val="28"/>
          <w:lang w:val="ru-RU"/>
        </w:rPr>
        <w:t>в</w:t>
      </w:r>
      <w:r w:rsidRPr="0011766E">
        <w:rPr>
          <w:rFonts w:ascii="Times New Roman" w:hAnsi="Times New Roman"/>
          <w:b/>
          <w:sz w:val="28"/>
          <w:lang w:val="ru-RU"/>
        </w:rPr>
        <w:t xml:space="preserve"> </w:t>
      </w:r>
      <w:r w:rsidRPr="0011766E">
        <w:rPr>
          <w:rFonts w:ascii="Times New Roman" w:hAnsi="Times New Roman"/>
          <w:b/>
          <w:sz w:val="28"/>
          <w:lang w:val="ru-RU"/>
        </w:rPr>
        <w:t>профессиональные</w:t>
      </w:r>
      <w:r w:rsidRPr="0011766E">
        <w:rPr>
          <w:rFonts w:ascii="Times New Roman" w:hAnsi="Times New Roman"/>
          <w:b/>
          <w:sz w:val="28"/>
          <w:lang w:val="ru-RU"/>
        </w:rPr>
        <w:t xml:space="preserve"> </w:t>
      </w:r>
      <w:r w:rsidRPr="0011766E">
        <w:rPr>
          <w:rFonts w:ascii="Times New Roman" w:hAnsi="Times New Roman"/>
          <w:b/>
          <w:sz w:val="28"/>
          <w:lang w:val="ru-RU"/>
        </w:rPr>
        <w:t>ква</w:t>
      </w:r>
      <w:r w:rsidRPr="0011766E">
        <w:rPr>
          <w:rFonts w:ascii="Times New Roman" w:hAnsi="Times New Roman"/>
          <w:b/>
          <w:sz w:val="28"/>
          <w:lang w:val="ru-RU"/>
        </w:rPr>
        <w:t>лификационные</w:t>
      </w:r>
      <w:r w:rsidRPr="0011766E">
        <w:rPr>
          <w:rFonts w:ascii="Times New Roman" w:hAnsi="Times New Roman"/>
          <w:b/>
          <w:sz w:val="28"/>
          <w:lang w:val="ru-RU"/>
        </w:rPr>
        <w:t xml:space="preserve"> </w:t>
      </w:r>
      <w:r w:rsidRPr="0011766E">
        <w:rPr>
          <w:rFonts w:ascii="Times New Roman" w:hAnsi="Times New Roman"/>
          <w:b/>
          <w:sz w:val="28"/>
          <w:lang w:val="ru-RU"/>
        </w:rPr>
        <w:t>группы</w:t>
      </w:r>
    </w:p>
    <w:p w:rsidR="00000000" w:rsidRPr="0011766E" w:rsidRDefault="0011766E">
      <w:pPr>
        <w:widowControl/>
        <w:jc w:val="center"/>
        <w:rPr>
          <w:rFonts w:ascii="Times New Roman" w:hAnsi="Times New Roman"/>
          <w:sz w:val="28"/>
          <w:lang w:val="ru-RU"/>
        </w:rPr>
      </w:pPr>
    </w:p>
    <w:tbl>
      <w:tblPr>
        <w:tblStyle w:val="af"/>
        <w:tblW w:w="0" w:type="auto"/>
        <w:tblInd w:w="0" w:type="dxa"/>
        <w:tblLayout w:type="fixed"/>
        <w:tblLook w:val="04A0"/>
      </w:tblPr>
      <w:tblGrid>
        <w:gridCol w:w="1101"/>
        <w:gridCol w:w="5468"/>
        <w:gridCol w:w="3285"/>
      </w:tblGrid>
      <w:tr w:rsidR="00000000">
        <w:tc>
          <w:tcPr>
            <w:tcW w:w="1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1766E">
            <w:pPr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п</w:t>
            </w:r>
          </w:p>
        </w:tc>
        <w:tc>
          <w:tcPr>
            <w:tcW w:w="5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1766E">
            <w:pPr>
              <w:widowControl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должностей</w:t>
            </w:r>
            <w:proofErr w:type="spellEnd"/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1766E">
            <w:pPr>
              <w:widowControl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Должностные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оклады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</w:rPr>
              <w:t>руб</w:t>
            </w:r>
            <w:proofErr w:type="spellEnd"/>
            <w:r>
              <w:rPr>
                <w:rFonts w:ascii="Times New Roman" w:hAnsi="Times New Roman"/>
                <w:sz w:val="28"/>
              </w:rPr>
              <w:t>.)</w:t>
            </w:r>
          </w:p>
        </w:tc>
      </w:tr>
      <w:tr w:rsidR="00000000">
        <w:tc>
          <w:tcPr>
            <w:tcW w:w="1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1766E">
            <w:pPr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1766E">
            <w:pPr>
              <w:widowControl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Директор</w:t>
            </w:r>
            <w:proofErr w:type="spellEnd"/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1766E">
            <w:pPr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30 034,00</w:t>
            </w:r>
          </w:p>
        </w:tc>
      </w:tr>
      <w:tr w:rsidR="00000000">
        <w:tc>
          <w:tcPr>
            <w:tcW w:w="1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1766E">
            <w:pPr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1766E">
            <w:pPr>
              <w:widowControl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Заместитель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директора</w:t>
            </w:r>
            <w:proofErr w:type="spellEnd"/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1766E">
            <w:pPr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21 024,00</w:t>
            </w:r>
          </w:p>
        </w:tc>
      </w:tr>
      <w:tr w:rsidR="00000000">
        <w:tc>
          <w:tcPr>
            <w:tcW w:w="1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1766E">
            <w:pPr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1766E">
            <w:pPr>
              <w:widowControl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Главный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специалист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контрактный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управляющий</w:t>
            </w:r>
            <w:proofErr w:type="spellEnd"/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1766E">
            <w:pPr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14 526,00</w:t>
            </w:r>
          </w:p>
        </w:tc>
      </w:tr>
    </w:tbl>
    <w:p w:rsidR="00000000" w:rsidRDefault="0011766E">
      <w:pPr>
        <w:widowControl/>
        <w:spacing w:line="240" w:lineRule="exact"/>
        <w:jc w:val="both"/>
        <w:rPr>
          <w:rFonts w:ascii="Times New Roman" w:hAnsi="Times New Roman"/>
        </w:rPr>
      </w:pPr>
    </w:p>
    <w:sectPr w:rsidR="00000000">
      <w:headerReference w:type="default" r:id="rId8"/>
      <w:footerReference w:type="default" r:id="rId9"/>
      <w:pgSz w:w="11906" w:h="16838"/>
      <w:pgMar w:top="1135" w:right="567" w:bottom="1276" w:left="1701" w:header="709" w:footer="709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11766E">
      <w:r>
        <w:separator/>
      </w:r>
    </w:p>
  </w:endnote>
  <w:endnote w:type="continuationSeparator" w:id="0">
    <w:p w:rsidR="00000000" w:rsidRDefault="00117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1766E">
    <w:pPr>
      <w:widowControl/>
    </w:pPr>
    <w:r>
      <w:t>МНПА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11766E">
      <w:r>
        <w:separator/>
      </w:r>
    </w:p>
  </w:footnote>
  <w:footnote w:type="continuationSeparator" w:id="0">
    <w:p w:rsidR="00000000" w:rsidRDefault="00117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66E" w:rsidRPr="0011766E" w:rsidRDefault="0011766E" w:rsidP="0011766E">
    <w:pPr>
      <w:jc w:val="center"/>
      <w:rPr>
        <w:rFonts w:ascii="Times New Roman" w:hAnsi="Times New Roman" w:cs="Times New Roman"/>
        <w:lang w:val="ru-RU" w:eastAsia="ru-RU"/>
      </w:rPr>
    </w:pPr>
    <w:r w:rsidRPr="0011766E">
      <w:rPr>
        <w:rFonts w:ascii="Times New Roman" w:hAnsi="Times New Roman" w:cs="Times New Roman"/>
        <w:lang w:val="ru-RU" w:eastAsia="ru-RU"/>
      </w:rPr>
      <w:t>Проект размещен на сайте 01.10.2024 Срок  приема заключений независимых экспертов до 10.10.2024 на электронный адрес ud-mnpa@chaykovsky.permkrai.ru</w:t>
    </w:r>
  </w:p>
  <w:p w:rsidR="0011766E" w:rsidRPr="0011766E" w:rsidRDefault="0011766E">
    <w:pPr>
      <w:pStyle w:val="a6"/>
      <w:rPr>
        <w:lang w:val="ru-RU"/>
      </w:rPr>
    </w:pPr>
  </w:p>
  <w:p w:rsidR="0011766E" w:rsidRPr="0011766E" w:rsidRDefault="0011766E">
    <w:pPr>
      <w:pStyle w:val="a6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0DFBF"/>
    <w:multiLevelType w:val="multilevel"/>
    <w:tmpl w:val="8FFA0FD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1">
    <w:nsid w:val="5AD29509"/>
    <w:multiLevelType w:val="hybridMultilevel"/>
    <w:tmpl w:val="00000000"/>
    <w:lvl w:ilvl="0" w:tplc="00000000">
      <w:start w:val="1"/>
      <w:numFmt w:val="decimal"/>
      <w:lvlText w:val="%1."/>
      <w:lvlJc w:val="left"/>
      <w:pPr>
        <w:ind w:left="1069" w:hanging="360"/>
      </w:pPr>
    </w:lvl>
    <w:lvl w:ilvl="1" w:tplc="00000001">
      <w:start w:val="1"/>
      <w:numFmt w:val="lowerLetter"/>
      <w:lvlText w:val="%2."/>
      <w:lvlJc w:val="left"/>
      <w:pPr>
        <w:ind w:left="1789" w:hanging="360"/>
      </w:pPr>
    </w:lvl>
    <w:lvl w:ilvl="2" w:tplc="00000002">
      <w:start w:val="1"/>
      <w:numFmt w:val="lowerRoman"/>
      <w:lvlText w:val="%3."/>
      <w:lvlJc w:val="right"/>
      <w:pPr>
        <w:ind w:left="2509" w:hanging="180"/>
      </w:pPr>
    </w:lvl>
    <w:lvl w:ilvl="3" w:tplc="00000003">
      <w:start w:val="1"/>
      <w:numFmt w:val="decimal"/>
      <w:lvlText w:val="%4."/>
      <w:lvlJc w:val="left"/>
      <w:pPr>
        <w:ind w:left="3229" w:hanging="360"/>
      </w:pPr>
    </w:lvl>
    <w:lvl w:ilvl="4" w:tplc="00000004">
      <w:start w:val="1"/>
      <w:numFmt w:val="lowerLetter"/>
      <w:lvlText w:val="%5."/>
      <w:lvlJc w:val="left"/>
      <w:pPr>
        <w:ind w:left="3949" w:hanging="360"/>
      </w:pPr>
    </w:lvl>
    <w:lvl w:ilvl="5" w:tplc="00000005">
      <w:start w:val="1"/>
      <w:numFmt w:val="lowerRoman"/>
      <w:lvlText w:val="%6."/>
      <w:lvlJc w:val="right"/>
      <w:pPr>
        <w:ind w:left="4669" w:hanging="180"/>
      </w:pPr>
    </w:lvl>
    <w:lvl w:ilvl="6" w:tplc="00000006">
      <w:start w:val="1"/>
      <w:numFmt w:val="decimal"/>
      <w:lvlText w:val="%7."/>
      <w:lvlJc w:val="left"/>
      <w:pPr>
        <w:ind w:left="5389" w:hanging="360"/>
      </w:pPr>
    </w:lvl>
    <w:lvl w:ilvl="7" w:tplc="00000007">
      <w:start w:val="1"/>
      <w:numFmt w:val="lowerLetter"/>
      <w:lvlText w:val="%8."/>
      <w:lvlJc w:val="left"/>
      <w:pPr>
        <w:ind w:left="6109" w:hanging="360"/>
      </w:pPr>
    </w:lvl>
    <w:lvl w:ilvl="8" w:tplc="0000000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6EC"/>
    <w:rsid w:val="0011766E"/>
    <w:rsid w:val="002C3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semiHidden="0" w:uiPriority="9" w:unhideWhenUsed="0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caption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Hyperlink" w:locked="1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B5"/>
    <w:pPr>
      <w:widowControl w:val="0"/>
      <w:spacing w:after="0" w:line="240" w:lineRule="auto"/>
    </w:pPr>
    <w:rPr>
      <w:rFonts w:cs="Calibri"/>
      <w:color w:val="000000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  <w:lang w:val="en-US" w:eastAsia="en-US"/>
    </w:rPr>
  </w:style>
  <w:style w:type="paragraph" w:styleId="21">
    <w:name w:val="toc 2"/>
    <w:basedOn w:val="a"/>
    <w:next w:val="a"/>
    <w:autoRedefine/>
    <w:uiPriority w:val="39"/>
    <w:semiHidden/>
    <w:unhideWhenUsed/>
    <w:pPr>
      <w:ind w:left="200"/>
    </w:pPr>
  </w:style>
  <w:style w:type="paragraph" w:styleId="41">
    <w:name w:val="toc 4"/>
    <w:basedOn w:val="a"/>
    <w:next w:val="a"/>
    <w:autoRedefine/>
    <w:uiPriority w:val="39"/>
    <w:semiHidden/>
    <w:unhideWhenUsed/>
    <w:pPr>
      <w:ind w:left="600"/>
    </w:pPr>
  </w:style>
  <w:style w:type="paragraph" w:styleId="6">
    <w:name w:val="toc 6"/>
    <w:basedOn w:val="a"/>
    <w:next w:val="a"/>
    <w:autoRedefine/>
    <w:uiPriority w:val="39"/>
    <w:semiHidden/>
    <w:unhideWhenUsed/>
    <w:pPr>
      <w:ind w:left="1000"/>
    </w:pPr>
  </w:style>
  <w:style w:type="paragraph" w:styleId="7">
    <w:name w:val="toc 7"/>
    <w:basedOn w:val="a"/>
    <w:next w:val="a"/>
    <w:autoRedefine/>
    <w:uiPriority w:val="39"/>
    <w:semiHidden/>
    <w:unhideWhenUsed/>
    <w:pPr>
      <w:ind w:left="1200"/>
    </w:pPr>
  </w:style>
  <w:style w:type="paragraph" w:styleId="a3">
    <w:name w:val="List Paragraph"/>
    <w:basedOn w:val="a"/>
    <w:uiPriority w:val="34"/>
    <w:qFormat/>
    <w:pPr>
      <w:ind w:left="708"/>
    </w:pPr>
  </w:style>
  <w:style w:type="paragraph" w:customStyle="1" w:styleId="Endnote">
    <w:name w:val="Endnote"/>
    <w:link w:val="Endnote0"/>
    <w:pPr>
      <w:widowControl w:val="0"/>
      <w:spacing w:after="0" w:line="240" w:lineRule="auto"/>
      <w:ind w:firstLine="851"/>
      <w:jc w:val="both"/>
    </w:pPr>
    <w:rPr>
      <w:rFonts w:ascii="XO Thames" w:hAnsi="XO Thames" w:cs="Calibri"/>
      <w:color w:val="000000"/>
      <w:szCs w:val="20"/>
      <w:lang w:val="en-US" w:eastAsia="en-US"/>
    </w:rPr>
  </w:style>
  <w:style w:type="character" w:customStyle="1" w:styleId="Endnote0">
    <w:name w:val="Endnote_0"/>
    <w:link w:val="Endnote"/>
    <w:rPr>
      <w:rFonts w:ascii="XO Thames" w:hAnsi="XO Thames"/>
      <w:sz w:val="22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color w:val="000000"/>
      <w:sz w:val="16"/>
      <w:szCs w:val="16"/>
      <w:lang w:val="en-US" w:eastAsia="en-US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cs="Calibri"/>
      <w:color w:val="000000"/>
      <w:sz w:val="20"/>
      <w:szCs w:val="20"/>
      <w:lang w:val="en-US" w:eastAsia="en-US"/>
    </w:rPr>
  </w:style>
  <w:style w:type="paragraph" w:styleId="31">
    <w:name w:val="toc 3"/>
    <w:basedOn w:val="a"/>
    <w:next w:val="a"/>
    <w:autoRedefine/>
    <w:uiPriority w:val="39"/>
    <w:semiHidden/>
    <w:unhideWhenUsed/>
    <w:pPr>
      <w:ind w:left="400"/>
    </w:pPr>
  </w:style>
  <w:style w:type="character" w:styleId="a8">
    <w:name w:val="Hyperlink"/>
    <w:basedOn w:val="a0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widowControl w:val="0"/>
      <w:spacing w:after="0" w:line="240" w:lineRule="auto"/>
      <w:ind w:firstLine="851"/>
      <w:jc w:val="both"/>
    </w:pPr>
    <w:rPr>
      <w:rFonts w:ascii="XO Thames" w:hAnsi="XO Thames" w:cs="Calibri"/>
      <w:color w:val="000000"/>
      <w:szCs w:val="20"/>
      <w:lang w:val="en-US" w:eastAsia="en-U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11">
    <w:name w:val="toc 1"/>
    <w:basedOn w:val="a"/>
    <w:next w:val="a"/>
    <w:autoRedefine/>
    <w:uiPriority w:val="39"/>
    <w:semiHidden/>
    <w:unhideWhenUsed/>
  </w:style>
  <w:style w:type="paragraph" w:customStyle="1" w:styleId="HeaderandFooter">
    <w:name w:val="Header and Footer"/>
    <w:link w:val="HeaderandFooter0"/>
    <w:pPr>
      <w:widowControl w:val="0"/>
      <w:spacing w:after="0" w:line="240" w:lineRule="auto"/>
      <w:jc w:val="both"/>
    </w:pPr>
    <w:rPr>
      <w:rFonts w:ascii="XO Thames" w:hAnsi="XO Thames" w:cs="Calibri"/>
      <w:color w:val="000000"/>
      <w:sz w:val="28"/>
      <w:szCs w:val="20"/>
      <w:lang w:val="en-US" w:eastAsia="en-US"/>
    </w:rPr>
  </w:style>
  <w:style w:type="character" w:customStyle="1" w:styleId="HeaderandFooter0">
    <w:name w:val="Header and Footer_0"/>
    <w:link w:val="HeaderandFooter"/>
    <w:rPr>
      <w:rFonts w:ascii="XO Thames" w:hAnsi="XO Thames"/>
      <w:sz w:val="28"/>
    </w:rPr>
  </w:style>
  <w:style w:type="paragraph" w:styleId="a9">
    <w:name w:val="foot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Pr>
      <w:rFonts w:cs="Calibri"/>
      <w:color w:val="000000"/>
      <w:sz w:val="20"/>
      <w:szCs w:val="20"/>
      <w:lang w:val="en-US" w:eastAsia="en-US"/>
    </w:rPr>
  </w:style>
  <w:style w:type="paragraph" w:styleId="9">
    <w:name w:val="toc 9"/>
    <w:basedOn w:val="a"/>
    <w:next w:val="a"/>
    <w:autoRedefine/>
    <w:uiPriority w:val="39"/>
    <w:semiHidden/>
    <w:unhideWhenUsed/>
    <w:pPr>
      <w:ind w:left="1600"/>
    </w:pPr>
  </w:style>
  <w:style w:type="paragraph" w:styleId="8">
    <w:name w:val="toc 8"/>
    <w:basedOn w:val="a"/>
    <w:next w:val="a"/>
    <w:autoRedefine/>
    <w:uiPriority w:val="39"/>
    <w:semiHidden/>
    <w:unhideWhenUsed/>
    <w:pPr>
      <w:ind w:left="1400"/>
    </w:pPr>
  </w:style>
  <w:style w:type="paragraph" w:styleId="51">
    <w:name w:val="toc 5"/>
    <w:basedOn w:val="a"/>
    <w:next w:val="a"/>
    <w:autoRedefine/>
    <w:uiPriority w:val="39"/>
    <w:semiHidden/>
    <w:unhideWhenUsed/>
    <w:pPr>
      <w:ind w:left="800"/>
    </w:pPr>
  </w:style>
  <w:style w:type="paragraph" w:styleId="ab">
    <w:name w:val="Subtitle"/>
    <w:basedOn w:val="a"/>
    <w:next w:val="a"/>
    <w:link w:val="ac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Pr>
      <w:rFonts w:asciiTheme="majorHAnsi" w:eastAsiaTheme="majorEastAsia" w:hAnsiTheme="majorHAnsi" w:cstheme="majorBidi"/>
      <w:color w:val="000000"/>
      <w:sz w:val="24"/>
      <w:szCs w:val="24"/>
      <w:lang w:val="en-US" w:eastAsia="en-US"/>
    </w:rPr>
  </w:style>
  <w:style w:type="paragraph" w:styleId="ad">
    <w:name w:val="Title"/>
    <w:basedOn w:val="a"/>
    <w:next w:val="a"/>
    <w:link w:val="ae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10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  <w:lang w:val="en-US" w:eastAsia="en-US"/>
    </w:rPr>
  </w:style>
  <w:style w:type="table" w:styleId="af">
    <w:name w:val="Table Grid"/>
    <w:basedOn w:val="a1"/>
    <w:uiPriority w:val="59"/>
    <w:pPr>
      <w:widowControl w:val="0"/>
      <w:spacing w:after="0" w:line="240" w:lineRule="auto"/>
    </w:pPr>
    <w:rPr>
      <w:rFonts w:cs="Calibr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8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357</Words>
  <Characters>2597</Characters>
  <Application>Microsoft Office Word</Application>
  <DocSecurity>0</DocSecurity>
  <Lines>21</Lines>
  <Paragraphs>5</Paragraphs>
  <ScaleCrop>false</ScaleCrop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derbilova</dc:creator>
  <cp:lastModifiedBy>derbilova</cp:lastModifiedBy>
  <cp:revision>2</cp:revision>
  <dcterms:created xsi:type="dcterms:W3CDTF">2024-10-01T10:06:00Z</dcterms:created>
  <dcterms:modified xsi:type="dcterms:W3CDTF">2024-10-01T10:06:00Z</dcterms:modified>
</cp:coreProperties>
</file>