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47625</wp:posOffset>
                </wp:positionH>
                <wp:positionV relativeFrom="page">
                  <wp:posOffset>3171824</wp:posOffset>
                </wp:positionV>
                <wp:extent cx="3056890" cy="2981960"/>
                <wp:wrapNone/>
                <wp:docPr hidden="false" id="1" name="Picture 1"/>
                <a:graphic>
                  <a:graphicData uri="http://schemas.microsoft.com/office/word/2010/wordprocessingShape">
                    <wps:wsp>
                      <wps:cNvSpPr txBox="false"/>
                      <wps:spPr>
                        <a:xfrm flipH="false" flipV="false" rot="0">
                          <a:off x="0" y="0"/>
                          <a:ext cx="3056890" cy="298196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5000000">
                            <w:pPr>
                              <w:pStyle w:val="Style_3"/>
                              <w:spacing w:line="240" w:lineRule="exact"/>
                              <w:ind/>
                              <w:jc w:val="both"/>
                              <w:rPr>
                                <w:rFonts w:ascii="Times New Roman" w:hAnsi="Times New Roman"/>
                                <w:color w:val="000000"/>
                                <w:spacing w:val="0"/>
                                <w:sz w:val="28"/>
                              </w:rPr>
                            </w:pPr>
                            <w:r>
                              <w:rPr>
                                <w:rFonts w:ascii="Times New Roman" w:hAnsi="Times New Roman"/>
                                <w:color w:val="000000"/>
                                <w:spacing w:val="0"/>
                                <w:sz w:val="28"/>
                              </w:rPr>
                              <w:t>Об установлении расходного обязательства Чайковского городского округа на предоставление субсидий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4078605</wp:posOffset>
                </wp:positionH>
                <wp:positionV relativeFrom="paragraph">
                  <wp:posOffset>1913254</wp:posOffset>
                </wp:positionV>
                <wp:extent cx="1839595" cy="323215"/>
                <wp:wrapNone/>
                <wp:docPr hidden="false" id="2" name="Picture 2"/>
                <a:graphic>
                  <a:graphicData uri="http://schemas.microsoft.com/office/word/2010/wordprocessingShape">
                    <wps:wsp>
                      <wps:cNvSpPr txBox="false"/>
                      <wps:spPr>
                        <a:xfrm flipH="false" flipV="false" rot="0">
                          <a:off x="0" y="0"/>
                          <a:ext cx="1839595" cy="3232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6000000">
                            <w:pPr>
                              <w:pStyle w:val="Style_4"/>
                              <w:rPr>
                                <w:rFonts w:ascii="Calibri" w:hAnsi="Calibri"/>
                                <w:color w:val="000000"/>
                                <w:spacing w:val="0"/>
                                <w:sz w:val="32"/>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-31750</wp:posOffset>
                </wp:positionH>
                <wp:positionV relativeFrom="paragraph">
                  <wp:posOffset>1913254</wp:posOffset>
                </wp:positionV>
                <wp:extent cx="2329180" cy="323215"/>
                <wp:wrapNone/>
                <wp:docPr hidden="false" id="3" name="Picture 3"/>
                <a:graphic>
                  <a:graphicData uri="http://schemas.microsoft.com/office/word/2010/wordprocessingShape">
                    <wps:wsp>
                      <wps:cNvSpPr txBox="false"/>
                      <wps:spPr>
                        <a:xfrm flipH="false" flipV="false" rot="0">
                          <a:off x="0" y="0"/>
                          <a:ext cx="2329180" cy="3232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7000000">
                            <w:pPr>
                              <w:pStyle w:val="Style_4"/>
                              <w:rPr>
                                <w:rFonts w:ascii="Calibri" w:hAnsi="Calibri"/>
                                <w:color w:val="000000"/>
                                <w:spacing w:val="0"/>
                                <w:sz w:val="32"/>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935980" cy="2392680"/>
            <wp:effectExtent b="0" l="0" r="0" t="0"/>
            <wp:docPr hidden="false" id="5" name="Picture 5"/>
            <a:graphic>
              <a:graphicData uri="http://schemas.openxmlformats.org/drawingml/2006/picture">
                <pic:pic>
                  <pic:nvPicPr>
                    <pic:cNvPr hidden="false" id="4" name="Picture 4"/>
                    <pic:cNvPicPr preferRelativeResize="true"/>
                  </pic:nvPicPr>
                  <pic:blipFill>
                    <a:blip r:embed="rId4"/>
                    <a:srcRect b="0" l="0" r="0" t="0"/>
                    <a:stretch/>
                  </pic:blipFill>
                  <pic:spPr>
                    <a:xfrm flipH="false" flipV="false" rot="0">
                      <a:ext cx="5935980" cy="2392680"/>
                    </a:xfrm>
                    <a:prstGeom prst="rect"/>
                  </pic:spPr>
                </pic:pic>
              </a:graphicData>
            </a:graphic>
          </wp:inline>
        </w:drawing>
      </w:r>
    </w:p>
    <w:p w14:paraId="08000000"/>
    <w:p w14:paraId="09000000"/>
    <w:p w14:paraId="0A000000"/>
    <w:p w14:paraId="0B000000"/>
    <w:p w14:paraId="0C000000"/>
    <w:p w14:paraId="0D000000">
      <w:pPr>
        <w:pStyle w:val="Style_5"/>
        <w:spacing w:line="480" w:lineRule="exact"/>
        <w:ind w:firstLine="0" w:left="0"/>
        <w:jc w:val="both"/>
        <w:rPr>
          <w:rFonts w:ascii="Times New Roman" w:hAnsi="Times New Roman"/>
          <w:sz w:val="28"/>
        </w:rPr>
      </w:pPr>
    </w:p>
    <w:p w14:paraId="0E000000">
      <w:pPr>
        <w:pStyle w:val="Style_5"/>
        <w:ind w:firstLine="540" w:left="0"/>
        <w:jc w:val="both"/>
        <w:rPr>
          <w:rFonts w:ascii="Times New Roman" w:hAnsi="Times New Roman"/>
          <w:sz w:val="28"/>
        </w:rPr>
      </w:pPr>
    </w:p>
    <w:p w14:paraId="0F000000">
      <w:pPr>
        <w:pStyle w:val="Style_5"/>
        <w:spacing w:line="480" w:lineRule="exact"/>
        <w:ind w:firstLine="539" w:left="0"/>
        <w:jc w:val="both"/>
        <w:rPr>
          <w:rFonts w:ascii="Times New Roman" w:hAnsi="Times New Roman"/>
          <w:sz w:val="28"/>
        </w:rPr>
      </w:pPr>
    </w:p>
    <w:p w14:paraId="10000000">
      <w:pPr>
        <w:pStyle w:val="Style_5"/>
        <w:ind w:firstLine="709" w:left="0"/>
        <w:jc w:val="both"/>
        <w:rPr>
          <w:rFonts w:ascii="Times New Roman" w:hAnsi="Times New Roman"/>
          <w:sz w:val="28"/>
        </w:rPr>
      </w:pPr>
    </w:p>
    <w:p w14:paraId="11000000">
      <w:pPr>
        <w:pStyle w:val="Style_5"/>
        <w:spacing w:line="480" w:lineRule="exact"/>
        <w:ind w:firstLine="709" w:left="0"/>
        <w:jc w:val="both"/>
        <w:rPr>
          <w:rFonts w:ascii="Times New Roman" w:hAnsi="Times New Roman"/>
          <w:sz w:val="28"/>
        </w:rPr>
      </w:pPr>
    </w:p>
    <w:p w14:paraId="12000000">
      <w:pPr>
        <w:pStyle w:val="Style_5"/>
        <w:ind w:firstLine="709" w:left="0"/>
        <w:jc w:val="both"/>
        <w:rPr>
          <w:rFonts w:ascii="Times New Roman" w:hAnsi="Times New Roman"/>
          <w:sz w:val="27"/>
        </w:rPr>
      </w:pPr>
      <w:r>
        <w:rPr>
          <w:rFonts w:ascii="Times New Roman" w:hAnsi="Times New Roman"/>
          <w:sz w:val="27"/>
        </w:rPr>
        <w:t xml:space="preserve">На основании </w:t>
      </w:r>
      <w:r>
        <w:rPr>
          <w:rFonts w:ascii="Times New Roman" w:hAnsi="Times New Roman"/>
          <w:sz w:val="27"/>
        </w:rPr>
        <w:fldChar w:fldCharType="begin"/>
      </w:r>
      <w:r>
        <w:rPr>
          <w:rFonts w:ascii="Times New Roman" w:hAnsi="Times New Roman"/>
          <w:sz w:val="27"/>
        </w:rPr>
        <w:instrText>HYPERLINK "https://login.consultant.ru/link/?req=doc&amp;base=LAW&amp;n=461085&amp;dst=103431"</w:instrText>
      </w:r>
      <w:r>
        <w:rPr>
          <w:rFonts w:ascii="Times New Roman" w:hAnsi="Times New Roman"/>
          <w:sz w:val="27"/>
        </w:rPr>
        <w:fldChar w:fldCharType="separate"/>
      </w:r>
      <w:r>
        <w:rPr>
          <w:rFonts w:ascii="Times New Roman" w:hAnsi="Times New Roman"/>
          <w:sz w:val="27"/>
        </w:rPr>
        <w:t>статьи 78.1</w:t>
      </w:r>
      <w:r>
        <w:rPr>
          <w:rFonts w:ascii="Times New Roman" w:hAnsi="Times New Roman"/>
          <w:sz w:val="27"/>
        </w:rPr>
        <w:fldChar w:fldCharType="end"/>
      </w:r>
      <w:r>
        <w:rPr>
          <w:rFonts w:ascii="Times New Roman" w:hAnsi="Times New Roman"/>
          <w:sz w:val="27"/>
        </w:rPr>
        <w:t xml:space="preserve"> Бюджетного кодекса Российской Федерации, Федерального закона от 6 октября 2003 г. </w:t>
      </w:r>
      <w:r>
        <w:rPr>
          <w:rFonts w:ascii="Times New Roman" w:hAnsi="Times New Roman"/>
          <w:sz w:val="27"/>
        </w:rPr>
        <w:fldChar w:fldCharType="begin"/>
      </w:r>
      <w:r>
        <w:rPr>
          <w:rFonts w:ascii="Times New Roman" w:hAnsi="Times New Roman"/>
          <w:sz w:val="27"/>
        </w:rPr>
        <w:instrText>HYPERLINK "https://login.consultant.ru/link/?req=doc&amp;base=LAW&amp;n=461117"</w:instrText>
      </w:r>
      <w:r>
        <w:rPr>
          <w:rFonts w:ascii="Times New Roman" w:hAnsi="Times New Roman"/>
          <w:sz w:val="27"/>
        </w:rPr>
        <w:fldChar w:fldCharType="separate"/>
      </w:r>
      <w:r>
        <w:rPr>
          <w:rFonts w:ascii="Times New Roman" w:hAnsi="Times New Roman"/>
          <w:sz w:val="27"/>
        </w:rPr>
        <w:t>№ 131-ФЗ</w:t>
      </w:r>
      <w:r>
        <w:rPr>
          <w:rFonts w:ascii="Times New Roman" w:hAnsi="Times New Roman"/>
          <w:sz w:val="27"/>
        </w:rPr>
        <w:fldChar w:fldCharType="end"/>
      </w:r>
      <w:r>
        <w:rPr>
          <w:rFonts w:ascii="Times New Roman" w:hAnsi="Times New Roman"/>
          <w:sz w:val="27"/>
        </w:rPr>
        <w:t xml:space="preserve"> «Об общих принципах организации местного самоуправления в Российской Федерации», Федерального закона от 24 июля 2007 г. </w:t>
      </w:r>
      <w:r>
        <w:rPr>
          <w:rFonts w:ascii="Times New Roman" w:hAnsi="Times New Roman"/>
          <w:sz w:val="27"/>
        </w:rPr>
        <w:fldChar w:fldCharType="begin"/>
      </w:r>
      <w:r>
        <w:rPr>
          <w:rFonts w:ascii="Times New Roman" w:hAnsi="Times New Roman"/>
          <w:sz w:val="27"/>
        </w:rPr>
        <w:instrText>HYPERLINK "https://login.consultant.ru/link/?req=doc&amp;base=LAW&amp;n=446205"</w:instrText>
      </w:r>
      <w:r>
        <w:rPr>
          <w:rFonts w:ascii="Times New Roman" w:hAnsi="Times New Roman"/>
          <w:sz w:val="27"/>
        </w:rPr>
        <w:fldChar w:fldCharType="separate"/>
      </w:r>
      <w:r>
        <w:rPr>
          <w:rFonts w:ascii="Times New Roman" w:hAnsi="Times New Roman"/>
          <w:sz w:val="27"/>
        </w:rPr>
        <w:t>№ 209-ФЗ</w:t>
      </w:r>
      <w:r>
        <w:rPr>
          <w:rFonts w:ascii="Times New Roman" w:hAnsi="Times New Roman"/>
          <w:sz w:val="27"/>
        </w:rPr>
        <w:fldChar w:fldCharType="end"/>
      </w:r>
      <w:r>
        <w:rPr>
          <w:rFonts w:ascii="Times New Roman" w:hAnsi="Times New Roman"/>
          <w:sz w:val="27"/>
        </w:rPr>
        <w:t xml:space="preserve"> «О развитии малого и среднего предпринимательства в Российской Федерации», постановления Правительства Российской Федерации от 25 октября 2023 г. </w:t>
      </w:r>
      <w:r>
        <w:rPr>
          <w:rFonts w:ascii="Times New Roman" w:hAnsi="Times New Roman"/>
          <w:sz w:val="27"/>
        </w:rPr>
        <w:fldChar w:fldCharType="begin"/>
      </w:r>
      <w:r>
        <w:rPr>
          <w:rFonts w:ascii="Times New Roman" w:hAnsi="Times New Roman"/>
          <w:sz w:val="27"/>
        </w:rPr>
        <w:instrText>HYPERLINK "https://login.consultant.ru/link/?req=doc&amp;base=LAW&amp;n=435381"</w:instrText>
      </w:r>
      <w:r>
        <w:rPr>
          <w:rFonts w:ascii="Times New Roman" w:hAnsi="Times New Roman"/>
          <w:sz w:val="27"/>
        </w:rPr>
        <w:fldChar w:fldCharType="separate"/>
      </w:r>
      <w:r>
        <w:rPr>
          <w:rFonts w:ascii="Times New Roman" w:hAnsi="Times New Roman"/>
          <w:sz w:val="27"/>
        </w:rPr>
        <w:t>№ 1</w:t>
      </w:r>
      <w:r>
        <w:rPr>
          <w:rFonts w:ascii="Times New Roman" w:hAnsi="Times New Roman"/>
          <w:sz w:val="27"/>
        </w:rPr>
        <w:fldChar w:fldCharType="end"/>
      </w:r>
      <w:r>
        <w:rPr>
          <w:rFonts w:ascii="Times New Roman" w:hAnsi="Times New Roman"/>
          <w:sz w:val="27"/>
        </w:rPr>
        <w:t xml:space="preserve">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hAnsi="Times New Roman"/>
          <w:sz w:val="27"/>
        </w:rPr>
        <w:fldChar w:fldCharType="begin"/>
      </w:r>
      <w:r>
        <w:rPr>
          <w:rFonts w:ascii="Times New Roman" w:hAnsi="Times New Roman"/>
          <w:sz w:val="27"/>
        </w:rPr>
        <w:instrText>HYPERLINK "https://login.consultant.ru/link/?req=doc&amp;base=RLAW908&amp;n=179803"</w:instrText>
      </w:r>
      <w:r>
        <w:rPr>
          <w:rFonts w:ascii="Times New Roman" w:hAnsi="Times New Roman"/>
          <w:sz w:val="27"/>
        </w:rPr>
        <w:fldChar w:fldCharType="separate"/>
      </w:r>
      <w:r>
        <w:rPr>
          <w:rFonts w:ascii="Times New Roman" w:hAnsi="Times New Roman"/>
          <w:sz w:val="27"/>
        </w:rPr>
        <w:t>Устава</w:t>
      </w:r>
      <w:r>
        <w:rPr>
          <w:rFonts w:ascii="Times New Roman" w:hAnsi="Times New Roman"/>
          <w:sz w:val="27"/>
        </w:rPr>
        <w:fldChar w:fldCharType="end"/>
      </w:r>
      <w:r>
        <w:rPr>
          <w:rFonts w:ascii="Times New Roman" w:hAnsi="Times New Roman"/>
          <w:sz w:val="27"/>
        </w:rPr>
        <w:t xml:space="preserve"> Чайковского городского округа, решения Думы Чайковского городского округа от 20 октября 2021 г. </w:t>
      </w:r>
      <w:r>
        <w:rPr>
          <w:rFonts w:ascii="Times New Roman" w:hAnsi="Times New Roman"/>
          <w:sz w:val="27"/>
        </w:rPr>
        <w:fldChar w:fldCharType="begin"/>
      </w:r>
      <w:r>
        <w:rPr>
          <w:rFonts w:ascii="Times New Roman" w:hAnsi="Times New Roman"/>
          <w:sz w:val="27"/>
        </w:rPr>
        <w:instrText>HYPERLINK "https://login.consultant.ru/link/?req=doc&amp;base=RLAW908&amp;n=170798"</w:instrText>
      </w:r>
      <w:r>
        <w:rPr>
          <w:rFonts w:ascii="Times New Roman" w:hAnsi="Times New Roman"/>
          <w:sz w:val="27"/>
        </w:rPr>
        <w:fldChar w:fldCharType="separate"/>
      </w:r>
      <w:r>
        <w:rPr>
          <w:rFonts w:ascii="Times New Roman" w:hAnsi="Times New Roman"/>
          <w:sz w:val="27"/>
        </w:rPr>
        <w:t>№ 546</w:t>
      </w:r>
      <w:r>
        <w:rPr>
          <w:rFonts w:ascii="Times New Roman" w:hAnsi="Times New Roman"/>
          <w:sz w:val="27"/>
        </w:rPr>
        <w:fldChar w:fldCharType="end"/>
      </w:r>
      <w:r>
        <w:rPr>
          <w:rFonts w:ascii="Times New Roman" w:hAnsi="Times New Roman"/>
          <w:sz w:val="27"/>
        </w:rPr>
        <w:t xml:space="preserve"> «Об Управлении экономического развития администрации Чайковского городского округа», муниципальной программы «Экономическое развитие Чайковского городского округа», утвержденной постановлением администрации города Чайковского от 17 января 2019 г. </w:t>
      </w:r>
      <w:r>
        <w:rPr>
          <w:rFonts w:ascii="Times New Roman" w:hAnsi="Times New Roman"/>
          <w:sz w:val="27"/>
        </w:rPr>
        <w:fldChar w:fldCharType="begin"/>
      </w:r>
      <w:r>
        <w:rPr>
          <w:rFonts w:ascii="Times New Roman" w:hAnsi="Times New Roman"/>
          <w:sz w:val="27"/>
        </w:rPr>
        <w:instrText>HYPERLINK "https://login.consultant.ru/link/?req=doc&amp;base=RLAW908&amp;n=160218"</w:instrText>
      </w:r>
      <w:r>
        <w:rPr>
          <w:rFonts w:ascii="Times New Roman" w:hAnsi="Times New Roman"/>
          <w:sz w:val="27"/>
        </w:rPr>
        <w:fldChar w:fldCharType="separate"/>
      </w:r>
      <w:r>
        <w:rPr>
          <w:rFonts w:ascii="Times New Roman" w:hAnsi="Times New Roman"/>
          <w:sz w:val="27"/>
        </w:rPr>
        <w:t>№ 10/1</w:t>
      </w:r>
      <w:r>
        <w:rPr>
          <w:rFonts w:ascii="Times New Roman" w:hAnsi="Times New Roman"/>
          <w:sz w:val="27"/>
        </w:rPr>
        <w:fldChar w:fldCharType="end"/>
      </w:r>
    </w:p>
    <w:p w14:paraId="13000000">
      <w:pPr>
        <w:spacing w:after="0" w:line="240" w:lineRule="auto"/>
        <w:ind w:firstLine="709" w:left="0"/>
        <w:jc w:val="both"/>
        <w:rPr>
          <w:rFonts w:ascii="Times New Roman" w:hAnsi="Times New Roman"/>
          <w:sz w:val="27"/>
        </w:rPr>
      </w:pPr>
      <w:r>
        <w:rPr>
          <w:rFonts w:ascii="Times New Roman" w:hAnsi="Times New Roman"/>
          <w:sz w:val="27"/>
        </w:rPr>
        <w:t xml:space="preserve">ПОСТАНОВЛЯЮ: </w:t>
      </w:r>
    </w:p>
    <w:p w14:paraId="14000000">
      <w:pPr>
        <w:pStyle w:val="Style_5"/>
        <w:ind w:firstLine="709" w:left="0"/>
        <w:jc w:val="both"/>
        <w:rPr>
          <w:rFonts w:ascii="Times New Roman" w:hAnsi="Times New Roman"/>
          <w:color w:themeColor="text1" w:val="000000"/>
          <w:sz w:val="27"/>
        </w:rPr>
      </w:pPr>
      <w:r>
        <w:rPr>
          <w:rFonts w:ascii="Times New Roman" w:hAnsi="Times New Roman"/>
          <w:color w:themeColor="text1" w:val="000000"/>
          <w:sz w:val="27"/>
        </w:rPr>
        <w:t>1. Установить расходное</w:t>
      </w:r>
      <w:r>
        <w:rPr>
          <w:rFonts w:ascii="Times New Roman" w:hAnsi="Times New Roman"/>
          <w:color w:themeColor="text1" w:val="000000"/>
          <w:sz w:val="27"/>
        </w:rPr>
        <w:t xml:space="preserve"> обязательство Чайковского городского округа на </w:t>
      </w:r>
      <w:r>
        <w:rPr>
          <w:rFonts w:ascii="Times New Roman" w:hAnsi="Times New Roman"/>
          <w:color w:themeColor="text1" w:val="000000"/>
          <w:sz w:val="27"/>
        </w:rPr>
        <w:t>предоставление из бюджета Чайковского городского округа субсидий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15000000">
      <w:pPr>
        <w:pStyle w:val="Style_5"/>
        <w:ind w:firstLine="709" w:left="0"/>
        <w:jc w:val="both"/>
        <w:rPr>
          <w:rFonts w:ascii="Times New Roman" w:hAnsi="Times New Roman"/>
          <w:color w:themeColor="text1" w:val="000000"/>
          <w:sz w:val="27"/>
        </w:rPr>
      </w:pPr>
      <w:r>
        <w:rPr>
          <w:rFonts w:ascii="Times New Roman" w:hAnsi="Times New Roman"/>
          <w:color w:themeColor="text1" w:val="000000"/>
          <w:sz w:val="27"/>
        </w:rPr>
        <w:t>2. Включить в реестр расходных обязательств Чайковского городского округа расходы на предоставление из бюджета Чайковского городского округа субсидий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16000000">
      <w:pPr>
        <w:pStyle w:val="Style_5"/>
        <w:ind w:firstLine="709" w:left="0"/>
        <w:jc w:val="both"/>
        <w:rPr>
          <w:rFonts w:ascii="Times New Roman" w:hAnsi="Times New Roman"/>
          <w:color w:themeColor="text1" w:val="000000"/>
          <w:sz w:val="27"/>
        </w:rPr>
      </w:pPr>
      <w:r>
        <w:rPr>
          <w:rFonts w:ascii="Times New Roman" w:hAnsi="Times New Roman"/>
          <w:color w:themeColor="text1" w:val="000000"/>
          <w:sz w:val="27"/>
        </w:rPr>
        <w:t>3. Утвердить прилагаемый Порядок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17000000">
      <w:pPr>
        <w:pStyle w:val="Style_5"/>
        <w:ind w:firstLine="709" w:left="0"/>
        <w:jc w:val="both"/>
        <w:rPr>
          <w:rFonts w:ascii="Times New Roman" w:hAnsi="Times New Roman"/>
          <w:color w:themeColor="text1" w:val="000000"/>
          <w:sz w:val="27"/>
        </w:rPr>
      </w:pPr>
      <w:r>
        <w:rPr>
          <w:rFonts w:ascii="Times New Roman" w:hAnsi="Times New Roman"/>
          <w:color w:themeColor="text1" w:val="000000"/>
          <w:sz w:val="27"/>
        </w:rPr>
        <w:t>4. Признать утратившим силу постановление администрации Чайковского городского округа 8 декабря 2023 г. № 1169 «Об установлении расходного обязательства Чайковского городского округа на предоставление субсидий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18000000">
      <w:pPr>
        <w:pStyle w:val="Style_5"/>
        <w:ind w:firstLine="709" w:left="0"/>
        <w:jc w:val="both"/>
        <w:rPr>
          <w:rFonts w:ascii="Times New Roman" w:hAnsi="Times New Roman"/>
          <w:color w:themeColor="text1" w:val="000000"/>
          <w:sz w:val="27"/>
        </w:rPr>
      </w:pPr>
      <w:r>
        <w:rPr>
          <w:rFonts w:ascii="Times New Roman" w:hAnsi="Times New Roman"/>
          <w:color w:themeColor="text1" w:val="000000"/>
          <w:sz w:val="27"/>
        </w:rPr>
        <w:t>5. Опубликовать постановление в газете «Огни Камы» и разместить на официальном сайте администрации Чайковского городского округа.</w:t>
      </w:r>
    </w:p>
    <w:p w14:paraId="19000000">
      <w:pPr>
        <w:pStyle w:val="Style_5"/>
        <w:ind w:firstLine="709" w:left="0"/>
        <w:jc w:val="both"/>
        <w:rPr>
          <w:rFonts w:ascii="Times New Roman" w:hAnsi="Times New Roman"/>
          <w:color w:themeColor="text1" w:val="000000"/>
          <w:sz w:val="27"/>
        </w:rPr>
      </w:pPr>
      <w:r>
        <w:rPr>
          <w:rFonts w:ascii="Times New Roman" w:hAnsi="Times New Roman"/>
          <w:color w:themeColor="text1" w:val="000000"/>
          <w:sz w:val="27"/>
        </w:rPr>
        <w:t>6. Постановление вступает в силу после его официального опубликования.</w:t>
      </w:r>
    </w:p>
    <w:p w14:paraId="1A000000">
      <w:pPr>
        <w:pStyle w:val="Style_5"/>
        <w:ind w:firstLine="709" w:left="0"/>
        <w:jc w:val="both"/>
        <w:rPr>
          <w:rFonts w:ascii="Times New Roman" w:hAnsi="Times New Roman"/>
          <w:color w:themeColor="text1" w:val="000000"/>
          <w:sz w:val="27"/>
        </w:rPr>
      </w:pPr>
      <w:r>
        <w:rPr>
          <w:rFonts w:ascii="Times New Roman" w:hAnsi="Times New Roman"/>
          <w:color w:themeColor="text1" w:val="000000"/>
          <w:sz w:val="27"/>
        </w:rPr>
        <w:t xml:space="preserve">7. Контроль за исполнением постановления возложить </w:t>
      </w:r>
      <w:r>
        <w:rPr>
          <w:rFonts w:ascii="Times New Roman" w:hAnsi="Times New Roman"/>
          <w:sz w:val="28"/>
        </w:rPr>
        <w:t>на первого заместителя главы администрации Чайковского городского округа по экономической политике и развитию территории, начальника управления</w:t>
      </w:r>
      <w:r>
        <w:rPr>
          <w:rFonts w:ascii="Times New Roman" w:hAnsi="Times New Roman"/>
          <w:color w:themeColor="text1" w:val="000000"/>
          <w:sz w:val="27"/>
        </w:rPr>
        <w:t>.</w:t>
      </w:r>
    </w:p>
    <w:p w14:paraId="1B000000">
      <w:pPr>
        <w:spacing w:after="0" w:line="240" w:lineRule="auto"/>
        <w:ind w:firstLine="540" w:left="0"/>
        <w:jc w:val="both"/>
        <w:rPr>
          <w:rFonts w:ascii="Times New Roman" w:hAnsi="Times New Roman"/>
          <w:sz w:val="27"/>
        </w:rPr>
      </w:pPr>
    </w:p>
    <w:p w14:paraId="1C000000">
      <w:pPr>
        <w:spacing w:after="0" w:line="240" w:lineRule="exact"/>
        <w:ind/>
        <w:rPr>
          <w:rFonts w:ascii="Times New Roman" w:hAnsi="Times New Roman"/>
          <w:sz w:val="28"/>
        </w:rPr>
      </w:pPr>
      <w:r>
        <w:rPr>
          <w:rFonts w:ascii="Times New Roman" w:hAnsi="Times New Roman"/>
          <w:sz w:val="28"/>
        </w:rPr>
        <w:t>Глава городского округа-</w:t>
      </w:r>
    </w:p>
    <w:p w14:paraId="1D000000">
      <w:pPr>
        <w:spacing w:after="0" w:line="240" w:lineRule="exact"/>
        <w:ind/>
        <w:rPr>
          <w:rFonts w:ascii="Times New Roman" w:hAnsi="Times New Roman"/>
          <w:sz w:val="28"/>
        </w:rPr>
      </w:pPr>
      <w:r>
        <w:rPr>
          <w:rFonts w:ascii="Times New Roman" w:hAnsi="Times New Roman"/>
          <w:sz w:val="28"/>
        </w:rPr>
        <w:t xml:space="preserve">глава администрации </w:t>
      </w:r>
    </w:p>
    <w:p w14:paraId="1E000000">
      <w:pPr>
        <w:spacing w:after="0" w:line="240" w:lineRule="auto"/>
        <w:ind/>
        <w:rPr>
          <w:rFonts w:ascii="Times New Roman" w:hAnsi="Times New Roman"/>
          <w:sz w:val="28"/>
        </w:rPr>
      </w:pPr>
      <w:r>
        <w:rPr>
          <w:rFonts w:ascii="Times New Roman" w:hAnsi="Times New Roman"/>
          <w:sz w:val="28"/>
        </w:rPr>
        <w:t>Чайковского городского округа                                                         А.В. Агафонов</w:t>
      </w:r>
    </w:p>
    <w:p w14:paraId="1F000000">
      <w:pPr>
        <w:sectPr>
          <w:headerReference r:id="rId2" w:type="default"/>
          <w:footerReference r:id="rId3" w:type="default"/>
          <w:pgSz w:h="16840" w:orient="portrait" w:w="11907"/>
          <w:pgMar w:bottom="1134" w:footer="567" w:gutter="0" w:header="567" w:left="1701" w:right="567" w:top="1134"/>
          <w:pgNumType w:start="1"/>
        </w:sectPr>
      </w:pPr>
    </w:p>
    <w:p w14:paraId="20000000">
      <w:pPr>
        <w:keepNext w:val="1"/>
        <w:keepLines w:val="1"/>
        <w:spacing w:after="0" w:line="240" w:lineRule="exact"/>
        <w:ind w:firstLine="708" w:left="4956"/>
        <w:jc w:val="both"/>
        <w:rPr>
          <w:rFonts w:ascii="Times New Roman" w:hAnsi="Times New Roman"/>
          <w:sz w:val="28"/>
        </w:rPr>
      </w:pPr>
      <w:r>
        <w:rPr>
          <w:rFonts w:ascii="Times New Roman" w:hAnsi="Times New Roman"/>
          <w:sz w:val="28"/>
        </w:rPr>
        <w:t>УТВЕРЖДЕН</w:t>
      </w:r>
    </w:p>
    <w:p w14:paraId="21000000">
      <w:pPr>
        <w:keepNext w:val="1"/>
        <w:keepLines w:val="1"/>
        <w:spacing w:after="0" w:line="240" w:lineRule="exact"/>
        <w:ind w:firstLine="0" w:left="5670" w:right="-2"/>
        <w:jc w:val="both"/>
        <w:rPr>
          <w:rFonts w:ascii="Times New Roman" w:hAnsi="Times New Roman"/>
          <w:sz w:val="28"/>
        </w:rPr>
      </w:pPr>
      <w:r>
        <w:rPr>
          <w:rFonts w:ascii="Times New Roman" w:hAnsi="Times New Roman"/>
          <w:sz w:val="28"/>
        </w:rPr>
        <w:t>постановлением администрации Чайковского городского округа от_____________№__________</w:t>
      </w:r>
    </w:p>
    <w:p w14:paraId="22000000">
      <w:pPr>
        <w:pStyle w:val="Style_5"/>
        <w:ind w:firstLine="0" w:left="0"/>
        <w:jc w:val="center"/>
        <w:rPr>
          <w:rFonts w:ascii="Times New Roman" w:hAnsi="Times New Roman"/>
          <w:b w:val="1"/>
          <w:sz w:val="28"/>
        </w:rPr>
      </w:pPr>
    </w:p>
    <w:p w14:paraId="23000000">
      <w:pPr>
        <w:pStyle w:val="Style_5"/>
        <w:ind w:firstLine="0" w:left="0"/>
        <w:jc w:val="center"/>
        <w:rPr>
          <w:rFonts w:ascii="Times New Roman" w:hAnsi="Times New Roman"/>
          <w:b w:val="1"/>
          <w:sz w:val="28"/>
        </w:rPr>
      </w:pPr>
    </w:p>
    <w:p w14:paraId="24000000">
      <w:pPr>
        <w:pStyle w:val="Style_5"/>
        <w:ind/>
        <w:jc w:val="center"/>
        <w:rPr>
          <w:rFonts w:ascii="Times New Roman" w:hAnsi="Times New Roman"/>
          <w:sz w:val="28"/>
        </w:rPr>
      </w:pPr>
      <w:r>
        <w:rPr>
          <w:rFonts w:ascii="Times New Roman" w:hAnsi="Times New Roman"/>
          <w:b w:val="1"/>
          <w:sz w:val="28"/>
        </w:rPr>
        <w:t>ПОРЯДОК</w:t>
      </w:r>
    </w:p>
    <w:p w14:paraId="25000000">
      <w:pPr>
        <w:pStyle w:val="Style_5"/>
        <w:ind/>
        <w:jc w:val="center"/>
        <w:rPr>
          <w:rFonts w:ascii="Times New Roman" w:hAnsi="Times New Roman"/>
          <w:sz w:val="28"/>
        </w:rPr>
      </w:pPr>
      <w:r>
        <w:rPr>
          <w:rFonts w:ascii="Times New Roman" w:hAnsi="Times New Roman"/>
          <w:b w:val="1"/>
          <w:sz w:val="28"/>
        </w:rPr>
        <w:t>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26000000">
      <w:pPr>
        <w:pStyle w:val="Style_5"/>
        <w:ind/>
        <w:jc w:val="both"/>
        <w:rPr>
          <w:rFonts w:ascii="Times New Roman" w:hAnsi="Times New Roman"/>
          <w:sz w:val="28"/>
        </w:rPr>
      </w:pPr>
    </w:p>
    <w:p w14:paraId="27000000">
      <w:pPr>
        <w:pStyle w:val="Style_5"/>
        <w:numPr>
          <w:ilvl w:val="0"/>
          <w:numId w:val="1"/>
        </w:numPr>
        <w:ind w:firstLine="0" w:left="0"/>
        <w:jc w:val="center"/>
        <w:outlineLvl w:val="1"/>
        <w:rPr>
          <w:rFonts w:ascii="Times New Roman" w:hAnsi="Times New Roman"/>
          <w:b w:val="1"/>
          <w:sz w:val="28"/>
        </w:rPr>
      </w:pPr>
      <w:r>
        <w:rPr>
          <w:rFonts w:ascii="Times New Roman" w:hAnsi="Times New Roman"/>
          <w:b w:val="1"/>
          <w:sz w:val="28"/>
        </w:rPr>
        <w:t>Общие положения</w:t>
      </w:r>
    </w:p>
    <w:p w14:paraId="28000000">
      <w:pPr>
        <w:pStyle w:val="Style_5"/>
        <w:ind w:firstLine="0" w:left="1080"/>
        <w:outlineLvl w:val="1"/>
        <w:rPr>
          <w:rFonts w:ascii="Times New Roman" w:hAnsi="Times New Roman"/>
          <w:color w:val="FF0000"/>
          <w:sz w:val="28"/>
        </w:rPr>
      </w:pPr>
    </w:p>
    <w:p w14:paraId="29000000">
      <w:pPr>
        <w:pStyle w:val="Style_5"/>
        <w:ind w:firstLine="709" w:left="0"/>
        <w:jc w:val="both"/>
        <w:rPr>
          <w:rFonts w:ascii="Times New Roman" w:hAnsi="Times New Roman"/>
          <w:sz w:val="28"/>
        </w:rPr>
      </w:pPr>
      <w:r>
        <w:rPr>
          <w:rFonts w:ascii="Times New Roman" w:hAnsi="Times New Roman"/>
          <w:sz w:val="28"/>
        </w:rPr>
        <w:t xml:space="preserve">1.1. Настоящий Порядок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 (далее - Порядок) разработан в целях реализации мероприятий задачи «Финансовая поддержка субъектам малого и среднего предпринимательства, </w:t>
      </w:r>
      <w:r>
        <w:rPr>
          <w:rFonts w:ascii="Times New Roman" w:hAnsi="Times New Roman"/>
          <w:sz w:val="28"/>
        </w:rPr>
        <w:t>самозанятым</w:t>
      </w:r>
      <w:r>
        <w:rPr>
          <w:rFonts w:ascii="Times New Roman" w:hAnsi="Times New Roman"/>
          <w:sz w:val="28"/>
        </w:rPr>
        <w:t xml:space="preserve">» подпрограммы «Развитие малого и среднего предпринимательства, создание условий для развития потребительского рынка, </w:t>
      </w:r>
      <w:r>
        <w:rPr>
          <w:rFonts w:ascii="Times New Roman" w:hAnsi="Times New Roman"/>
          <w:sz w:val="28"/>
        </w:rPr>
        <w:t>самозанятости</w:t>
      </w:r>
      <w:r>
        <w:rPr>
          <w:rFonts w:ascii="Times New Roman" w:hAnsi="Times New Roman"/>
          <w:sz w:val="28"/>
        </w:rPr>
        <w:t xml:space="preserve">» муниципальной программы «Экономическое развитие Чайковского городского округа», утвержденной постановлением администрации города Чайковского от 17 января 2019 г. </w:t>
      </w:r>
      <w:r>
        <w:rPr>
          <w:rFonts w:ascii="Times New Roman" w:hAnsi="Times New Roman"/>
          <w:sz w:val="28"/>
        </w:rPr>
        <w:fldChar w:fldCharType="begin"/>
      </w:r>
      <w:r>
        <w:rPr>
          <w:rFonts w:ascii="Times New Roman" w:hAnsi="Times New Roman"/>
          <w:sz w:val="28"/>
        </w:rPr>
        <w:instrText>HYPERLINK "https://login.consultant.ru/link/?req=doc&amp;base=RLAW908&amp;n=160218"</w:instrText>
      </w:r>
      <w:r>
        <w:rPr>
          <w:rFonts w:ascii="Times New Roman" w:hAnsi="Times New Roman"/>
          <w:sz w:val="28"/>
        </w:rPr>
        <w:fldChar w:fldCharType="separate"/>
      </w:r>
      <w:r>
        <w:rPr>
          <w:rFonts w:ascii="Times New Roman" w:hAnsi="Times New Roman"/>
          <w:sz w:val="28"/>
        </w:rPr>
        <w:t>№ 10/1</w:t>
      </w:r>
      <w:r>
        <w:rPr>
          <w:rFonts w:ascii="Times New Roman" w:hAnsi="Times New Roman"/>
          <w:sz w:val="28"/>
        </w:rPr>
        <w:fldChar w:fldCharType="end"/>
      </w:r>
      <w:r>
        <w:rPr>
          <w:rFonts w:ascii="Times New Roman" w:hAnsi="Times New Roman"/>
          <w:sz w:val="28"/>
        </w:rPr>
        <w:t xml:space="preserve"> (далее - Муниципальная программа), в соответствии со статьей 23 Федерального закона от 24 июля 2007 г. </w:t>
      </w:r>
      <w:r>
        <w:rPr>
          <w:rFonts w:ascii="Times New Roman" w:hAnsi="Times New Roman"/>
          <w:sz w:val="28"/>
        </w:rPr>
        <w:fldChar w:fldCharType="begin"/>
      </w:r>
      <w:r>
        <w:rPr>
          <w:rFonts w:ascii="Times New Roman" w:hAnsi="Times New Roman"/>
          <w:sz w:val="28"/>
        </w:rPr>
        <w:instrText>HYPERLINK "https://login.consultant.ru/link/?req=doc&amp;base=LAW&amp;n=446205&amp;dst=100194"</w:instrText>
      </w:r>
      <w:r>
        <w:rPr>
          <w:rFonts w:ascii="Times New Roman" w:hAnsi="Times New Roman"/>
          <w:sz w:val="28"/>
        </w:rPr>
        <w:fldChar w:fldCharType="separate"/>
      </w:r>
      <w:r>
        <w:rPr>
          <w:rFonts w:ascii="Times New Roman" w:hAnsi="Times New Roman"/>
          <w:sz w:val="28"/>
        </w:rPr>
        <w:t>№ 209-ФЗ</w:t>
      </w:r>
      <w:r>
        <w:rPr>
          <w:rFonts w:ascii="Times New Roman" w:hAnsi="Times New Roman"/>
          <w:sz w:val="28"/>
        </w:rPr>
        <w:fldChar w:fldCharType="end"/>
      </w:r>
      <w:r>
        <w:rPr>
          <w:rFonts w:ascii="Times New Roman" w:hAnsi="Times New Roman"/>
          <w:sz w:val="28"/>
        </w:rPr>
        <w:t xml:space="preserve"> «О развитии малого и среднего предпринимательства в Российской Федерации» (далее - Федеральный закон № 209-ФЗ), Федеральным законом от 12 января 1996 г. </w:t>
      </w:r>
      <w:r>
        <w:rPr>
          <w:rFonts w:ascii="Times New Roman" w:hAnsi="Times New Roman"/>
          <w:sz w:val="28"/>
        </w:rPr>
        <w:fldChar w:fldCharType="begin"/>
      </w:r>
      <w:r>
        <w:rPr>
          <w:rFonts w:ascii="Times New Roman" w:hAnsi="Times New Roman"/>
          <w:sz w:val="28"/>
        </w:rPr>
        <w:instrText>HYPERLINK "https://login.consultant.ru/link/?req=doc&amp;base=LAW&amp;n=453316"</w:instrText>
      </w:r>
      <w:r>
        <w:rPr>
          <w:rFonts w:ascii="Times New Roman" w:hAnsi="Times New Roman"/>
          <w:sz w:val="28"/>
        </w:rPr>
        <w:fldChar w:fldCharType="separate"/>
      </w:r>
      <w:r>
        <w:rPr>
          <w:rFonts w:ascii="Times New Roman" w:hAnsi="Times New Roman"/>
          <w:sz w:val="28"/>
        </w:rPr>
        <w:t>№ 7-ФЗ</w:t>
      </w:r>
      <w:r>
        <w:rPr>
          <w:rFonts w:ascii="Times New Roman" w:hAnsi="Times New Roman"/>
          <w:sz w:val="28"/>
        </w:rPr>
        <w:fldChar w:fldCharType="end"/>
      </w:r>
      <w:r>
        <w:rPr>
          <w:rFonts w:ascii="Times New Roman" w:hAnsi="Times New Roman"/>
          <w:sz w:val="28"/>
        </w:rPr>
        <w:t xml:space="preserve"> «О некоммерческих организациях», и определяет цели, условия, порядок предоставления субсидий из бюджета Чайковского городского округа, порядок проведения отбора получателей субсидии, а также порядок представления отчетности, осуществление контроля (мониторинга) и возврата субсидии.</w:t>
      </w:r>
    </w:p>
    <w:p w14:paraId="2A000000">
      <w:pPr>
        <w:pStyle w:val="Style_5"/>
        <w:ind w:firstLine="709" w:left="0"/>
        <w:jc w:val="both"/>
        <w:rPr>
          <w:rFonts w:ascii="Times New Roman" w:hAnsi="Times New Roman"/>
          <w:sz w:val="28"/>
        </w:rPr>
      </w:pPr>
      <w:r>
        <w:rPr>
          <w:rFonts w:ascii="Times New Roman" w:hAnsi="Times New Roman"/>
          <w:sz w:val="28"/>
        </w:rPr>
        <w:t>1.2. В целях настоящего Порядка используются следующие определения и понятия:</w:t>
      </w:r>
    </w:p>
    <w:p w14:paraId="2B000000">
      <w:pPr>
        <w:pStyle w:val="Style_5"/>
        <w:ind w:firstLine="709" w:left="0"/>
        <w:jc w:val="both"/>
        <w:rPr>
          <w:rFonts w:ascii="Times New Roman" w:hAnsi="Times New Roman"/>
          <w:sz w:val="28"/>
        </w:rPr>
      </w:pPr>
      <w:r>
        <w:rPr>
          <w:rFonts w:ascii="Times New Roman" w:hAnsi="Times New Roman"/>
          <w:sz w:val="28"/>
        </w:rPr>
        <w:t xml:space="preserve">1.2.1. участник отбора - некоммерческая организация, не являющаяся государственным (муниципальным) учреждением, соответствующая критериям, установленным в </w:t>
      </w:r>
      <w:r>
        <w:rPr>
          <w:rFonts w:ascii="Times New Roman" w:hAnsi="Times New Roman"/>
          <w:sz w:val="28"/>
        </w:rPr>
        <w:fldChar w:fldCharType="begin"/>
      </w:r>
      <w:r>
        <w:rPr>
          <w:rFonts w:ascii="Times New Roman" w:hAnsi="Times New Roman"/>
          <w:sz w:val="28"/>
        </w:rPr>
        <w:instrText>HYPERLINK \l "P59"</w:instrText>
      </w:r>
      <w:r>
        <w:rPr>
          <w:rFonts w:ascii="Times New Roman" w:hAnsi="Times New Roman"/>
          <w:sz w:val="28"/>
        </w:rPr>
        <w:fldChar w:fldCharType="separate"/>
      </w:r>
      <w:r>
        <w:rPr>
          <w:rFonts w:ascii="Times New Roman" w:hAnsi="Times New Roman"/>
          <w:sz w:val="28"/>
        </w:rPr>
        <w:t>пункте 1.6</w:t>
      </w:r>
      <w:r>
        <w:rPr>
          <w:rFonts w:ascii="Times New Roman" w:hAnsi="Times New Roman"/>
          <w:sz w:val="28"/>
        </w:rPr>
        <w:fldChar w:fldCharType="end"/>
      </w:r>
      <w:r>
        <w:rPr>
          <w:rFonts w:ascii="Times New Roman" w:hAnsi="Times New Roman"/>
          <w:sz w:val="28"/>
        </w:rPr>
        <w:t>. настоящего Порядка, представившая предложение (заявку) для участия в отборе в соответствии с настоящим Порядком;</w:t>
      </w:r>
    </w:p>
    <w:p w14:paraId="2C000000">
      <w:pPr>
        <w:pStyle w:val="Style_5"/>
        <w:ind w:firstLine="709" w:left="0"/>
        <w:jc w:val="both"/>
        <w:rPr>
          <w:rFonts w:ascii="Times New Roman" w:hAnsi="Times New Roman"/>
          <w:sz w:val="28"/>
        </w:rPr>
      </w:pPr>
      <w:r>
        <w:rPr>
          <w:rFonts w:ascii="Times New Roman" w:hAnsi="Times New Roman"/>
          <w:sz w:val="28"/>
        </w:rPr>
        <w:t>1.2.2. предложение (заявка) - комплект документов, составленный участником отбора в соответствии с требованиями настоящего Порядка и направленный для участия в отборе получателей субсидии;</w:t>
      </w:r>
    </w:p>
    <w:p w14:paraId="2D000000">
      <w:pPr>
        <w:pStyle w:val="Style_5"/>
        <w:ind w:firstLine="709" w:left="0"/>
        <w:jc w:val="both"/>
        <w:rPr>
          <w:rFonts w:ascii="Times New Roman" w:hAnsi="Times New Roman"/>
          <w:sz w:val="28"/>
        </w:rPr>
      </w:pPr>
      <w:r>
        <w:rPr>
          <w:rFonts w:ascii="Times New Roman" w:hAnsi="Times New Roman"/>
          <w:sz w:val="28"/>
        </w:rPr>
        <w:t>1.2.3. победитель отбора - участник отбора, в отношении которого принято решение о предоставлении субсидии;</w:t>
      </w:r>
    </w:p>
    <w:p w14:paraId="2E000000">
      <w:pPr>
        <w:pStyle w:val="Style_5"/>
        <w:ind w:firstLine="709" w:left="0"/>
        <w:jc w:val="both"/>
        <w:rPr>
          <w:rFonts w:ascii="Times New Roman" w:hAnsi="Times New Roman"/>
          <w:sz w:val="28"/>
        </w:rPr>
      </w:pPr>
      <w:r>
        <w:rPr>
          <w:rFonts w:ascii="Times New Roman" w:hAnsi="Times New Roman"/>
          <w:sz w:val="28"/>
        </w:rPr>
        <w:t>1.2.4. получатель субсидии - победитель отбора, заключивший с главным распорядителем бюджетных средств соглашение о предоставлении субсидии;</w:t>
      </w:r>
    </w:p>
    <w:p w14:paraId="2F000000">
      <w:pPr>
        <w:pStyle w:val="Style_5"/>
        <w:ind w:firstLine="709" w:left="0"/>
        <w:jc w:val="both"/>
        <w:rPr>
          <w:rFonts w:ascii="Times New Roman" w:hAnsi="Times New Roman"/>
          <w:sz w:val="28"/>
        </w:rPr>
      </w:pPr>
      <w:r>
        <w:rPr>
          <w:rFonts w:ascii="Times New Roman" w:hAnsi="Times New Roman"/>
          <w:sz w:val="28"/>
        </w:rPr>
        <w:t>1.2.5. аналогичная поддержка - государственная и (или) муниципальная поддержка, оказанная в отношении одного и того же получателя субсидии на возмещение (финансовое обеспечение) одних и тех же затрат (части затрат), совпадающая по форме, виду, срокам;</w:t>
      </w:r>
    </w:p>
    <w:p w14:paraId="30000000">
      <w:pPr>
        <w:pStyle w:val="Style_5"/>
        <w:ind w:firstLine="709" w:left="0"/>
        <w:jc w:val="both"/>
        <w:rPr>
          <w:rFonts w:ascii="Times New Roman" w:hAnsi="Times New Roman"/>
          <w:sz w:val="28"/>
        </w:rPr>
      </w:pPr>
      <w:bookmarkStart w:id="1" w:name="P52"/>
      <w:bookmarkEnd w:id="1"/>
      <w:r>
        <w:rPr>
          <w:rFonts w:ascii="Times New Roman" w:hAnsi="Times New Roman"/>
          <w:sz w:val="28"/>
        </w:rPr>
        <w:t>1.2.6. проект участника отбора (далее - проект) - проект, представленный участником отбора, который направлен на решение следующих задач:</w:t>
      </w:r>
    </w:p>
    <w:p w14:paraId="31000000">
      <w:pPr>
        <w:pStyle w:val="Style_5"/>
        <w:ind w:firstLine="709" w:left="0"/>
        <w:jc w:val="both"/>
        <w:rPr>
          <w:rFonts w:ascii="Times New Roman" w:hAnsi="Times New Roman"/>
          <w:sz w:val="28"/>
        </w:rPr>
      </w:pPr>
      <w:r>
        <w:rPr>
          <w:rFonts w:ascii="Times New Roman" w:hAnsi="Times New Roman"/>
          <w:sz w:val="28"/>
        </w:rPr>
        <w:t xml:space="preserve">а) содействие в деятельности лиц, занятых в малом и среднем предпринимательстве, в том числе лиц, не являющихся индивидуальными предпринимателями и применяющие специальный налоговый режим «Налог на профессиональный доход» (далее - </w:t>
      </w:r>
      <w:r>
        <w:rPr>
          <w:rFonts w:ascii="Times New Roman" w:hAnsi="Times New Roman"/>
          <w:sz w:val="28"/>
        </w:rPr>
        <w:t>самозанятые</w:t>
      </w:r>
      <w:r>
        <w:rPr>
          <w:rFonts w:ascii="Times New Roman" w:hAnsi="Times New Roman"/>
          <w:sz w:val="28"/>
        </w:rPr>
        <w:t>) осуществляющих ремесленную деятельность в сфере народного искусства, народных художественных промыслов и ремесел, в том числе дизайна, декоративно-прикладного искусства и развитию сегмента сувенирной продукции;</w:t>
      </w:r>
    </w:p>
    <w:p w14:paraId="32000000">
      <w:pPr>
        <w:pStyle w:val="Style_5"/>
        <w:ind w:firstLine="709" w:left="0"/>
        <w:jc w:val="both"/>
        <w:rPr>
          <w:rFonts w:ascii="Times New Roman" w:hAnsi="Times New Roman"/>
          <w:sz w:val="28"/>
        </w:rPr>
      </w:pPr>
      <w:r>
        <w:rPr>
          <w:rFonts w:ascii="Times New Roman" w:hAnsi="Times New Roman"/>
          <w:sz w:val="28"/>
        </w:rPr>
        <w:t xml:space="preserve">б) создание условий лицам, занятым в малом и среднем предпринимательстве, </w:t>
      </w:r>
      <w:r>
        <w:rPr>
          <w:rFonts w:ascii="Times New Roman" w:hAnsi="Times New Roman"/>
          <w:sz w:val="28"/>
        </w:rPr>
        <w:t>самозанятым</w:t>
      </w:r>
      <w:r>
        <w:rPr>
          <w:rFonts w:ascii="Times New Roman" w:hAnsi="Times New Roman"/>
          <w:sz w:val="28"/>
        </w:rPr>
        <w:t xml:space="preserve"> для возрождения, сохранения, развития и трансляции в сфере народного искусства, народных художественных промыслов и ремесел, в том числе дизайна, декоративно-прикладного искусства и развитию сегмента сувенирной продукции с целью продвижения товаров собственного производства, выполняемых работ и оказываемых услуг указанными лицами;</w:t>
      </w:r>
    </w:p>
    <w:p w14:paraId="33000000">
      <w:pPr>
        <w:pStyle w:val="Style_5"/>
        <w:ind w:firstLine="709" w:left="0"/>
        <w:jc w:val="both"/>
        <w:rPr>
          <w:rFonts w:ascii="Times New Roman" w:hAnsi="Times New Roman"/>
          <w:sz w:val="28"/>
        </w:rPr>
      </w:pPr>
      <w:r>
        <w:rPr>
          <w:rFonts w:ascii="Times New Roman" w:hAnsi="Times New Roman"/>
          <w:sz w:val="28"/>
        </w:rPr>
        <w:t xml:space="preserve">в) организация и участие лиц, занятых в малом и среднем предпринимательстве, </w:t>
      </w:r>
      <w:r>
        <w:rPr>
          <w:rFonts w:ascii="Times New Roman" w:hAnsi="Times New Roman"/>
          <w:sz w:val="28"/>
        </w:rPr>
        <w:t>самозанятых</w:t>
      </w:r>
      <w:r>
        <w:rPr>
          <w:rFonts w:ascii="Times New Roman" w:hAnsi="Times New Roman"/>
          <w:sz w:val="28"/>
        </w:rPr>
        <w:t xml:space="preserve">, а также популяризация указанными лицами народного искусства, народных художественных промыслов и ремесел, в том числе дизайна, декоративно-прикладного искусства и развитию сегмента сувенирной продукции на выездных мероприятиях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w:t>
      </w:r>
      <w:r>
        <w:rPr>
          <w:rFonts w:ascii="Times New Roman" w:hAnsi="Times New Roman"/>
          <w:sz w:val="28"/>
        </w:rPr>
        <w:t>самозанятыми</w:t>
      </w:r>
      <w:r>
        <w:rPr>
          <w:rFonts w:ascii="Times New Roman" w:hAnsi="Times New Roman"/>
          <w:sz w:val="28"/>
        </w:rPr>
        <w:t>.</w:t>
      </w:r>
    </w:p>
    <w:p w14:paraId="34000000">
      <w:pPr>
        <w:pStyle w:val="Style_5"/>
        <w:ind w:firstLine="709" w:left="0"/>
        <w:jc w:val="both"/>
        <w:rPr>
          <w:rFonts w:ascii="Times New Roman" w:hAnsi="Times New Roman"/>
          <w:sz w:val="28"/>
        </w:rPr>
      </w:pPr>
      <w:bookmarkStart w:id="2" w:name="P56"/>
      <w:bookmarkEnd w:id="2"/>
      <w:r>
        <w:rPr>
          <w:rFonts w:ascii="Times New Roman" w:hAnsi="Times New Roman"/>
          <w:sz w:val="28"/>
        </w:rPr>
        <w:fldChar w:fldCharType="begin"/>
      </w:r>
      <w:r>
        <w:rPr>
          <w:rFonts w:ascii="Times New Roman" w:hAnsi="Times New Roman"/>
          <w:sz w:val="28"/>
        </w:rPr>
        <w:instrText>HYPERLINK \l "P56"</w:instrText>
      </w:r>
      <w:r>
        <w:rPr>
          <w:rFonts w:ascii="Times New Roman" w:hAnsi="Times New Roman"/>
          <w:sz w:val="28"/>
        </w:rPr>
        <w:fldChar w:fldCharType="separate"/>
      </w:r>
      <w:r>
        <w:rPr>
          <w:rFonts w:ascii="Times New Roman" w:hAnsi="Times New Roman"/>
          <w:sz w:val="28"/>
        </w:rPr>
        <w:t>1.3</w:t>
      </w:r>
      <w:r>
        <w:rPr>
          <w:rFonts w:ascii="Times New Roman" w:hAnsi="Times New Roman"/>
          <w:sz w:val="28"/>
        </w:rPr>
        <w:fldChar w:fldCharType="end"/>
      </w:r>
      <w:r>
        <w:rPr>
          <w:rFonts w:ascii="Times New Roman" w:hAnsi="Times New Roman"/>
          <w:sz w:val="28"/>
        </w:rPr>
        <w:t xml:space="preserve">. Целью предоставления субсидий является возмещение части фактически понесенных участником отбора затрат в соответствии с предоставленным для участия в отборе проектом, который направлен на решение задач, указанных в </w:t>
      </w:r>
      <w:r>
        <w:rPr>
          <w:rFonts w:ascii="Times New Roman" w:hAnsi="Times New Roman"/>
          <w:sz w:val="28"/>
        </w:rPr>
        <w:fldChar w:fldCharType="begin"/>
      </w:r>
      <w:r>
        <w:rPr>
          <w:rFonts w:ascii="Times New Roman" w:hAnsi="Times New Roman"/>
          <w:sz w:val="28"/>
        </w:rPr>
        <w:instrText>HYPERLINK \l "P52"</w:instrText>
      </w:r>
      <w:r>
        <w:rPr>
          <w:rFonts w:ascii="Times New Roman" w:hAnsi="Times New Roman"/>
          <w:sz w:val="28"/>
        </w:rPr>
        <w:fldChar w:fldCharType="separate"/>
      </w:r>
      <w:r>
        <w:rPr>
          <w:rFonts w:ascii="Times New Roman" w:hAnsi="Times New Roman"/>
          <w:sz w:val="28"/>
        </w:rPr>
        <w:t>пункте 1.2.6</w:t>
      </w:r>
      <w:r>
        <w:rPr>
          <w:rFonts w:ascii="Times New Roman" w:hAnsi="Times New Roman"/>
          <w:sz w:val="28"/>
        </w:rPr>
        <w:fldChar w:fldCharType="end"/>
      </w:r>
      <w:r>
        <w:rPr>
          <w:rFonts w:ascii="Times New Roman" w:hAnsi="Times New Roman"/>
          <w:sz w:val="28"/>
        </w:rPr>
        <w:t xml:space="preserve"> настоящего Порядка.</w:t>
      </w:r>
    </w:p>
    <w:p w14:paraId="35000000">
      <w:pPr>
        <w:pStyle w:val="Style_5"/>
        <w:ind w:firstLine="709" w:left="0"/>
        <w:jc w:val="both"/>
        <w:rPr>
          <w:rFonts w:ascii="Times New Roman" w:hAnsi="Times New Roman"/>
          <w:sz w:val="28"/>
        </w:rPr>
      </w:pPr>
      <w:r>
        <w:rPr>
          <w:rFonts w:ascii="Times New Roman" w:hAnsi="Times New Roman"/>
          <w:sz w:val="28"/>
        </w:rPr>
        <w:t>1.4. Управление экономического развития администрации Чайковского городского округа осуществляет функции главного распорядителя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14:paraId="36000000">
      <w:pPr>
        <w:pStyle w:val="Style_5"/>
        <w:ind w:firstLine="709" w:left="0"/>
        <w:jc w:val="both"/>
        <w:rPr>
          <w:rFonts w:ascii="Times New Roman" w:hAnsi="Times New Roman"/>
          <w:sz w:val="28"/>
        </w:rPr>
      </w:pPr>
      <w:r>
        <w:rPr>
          <w:rFonts w:ascii="Times New Roman" w:hAnsi="Times New Roman"/>
          <w:sz w:val="28"/>
        </w:rPr>
        <w:t>1.5. Способ проведения отбора - запрос предложений, который проводится на основании заявок, направленных участниками отбора, исходя из соответствия участника отбора критериям отбора и очередности поступления предложения (заявки) на участие в отборе (далее - Отбор).</w:t>
      </w:r>
    </w:p>
    <w:p w14:paraId="37000000">
      <w:pPr>
        <w:pStyle w:val="Style_5"/>
        <w:ind w:firstLine="709" w:left="0"/>
        <w:jc w:val="both"/>
        <w:rPr>
          <w:rFonts w:ascii="Times New Roman" w:hAnsi="Times New Roman"/>
          <w:sz w:val="28"/>
        </w:rPr>
      </w:pPr>
      <w:bookmarkStart w:id="3" w:name="P59"/>
      <w:bookmarkEnd w:id="3"/>
      <w:r>
        <w:rPr>
          <w:rFonts w:ascii="Times New Roman" w:hAnsi="Times New Roman"/>
          <w:sz w:val="28"/>
        </w:rPr>
        <w:t>1.6. К категории получателей субсидии, имеющих право на получение субсидии, относятся некоммерческие организации, соответствующие следующим критериям:</w:t>
      </w:r>
    </w:p>
    <w:p w14:paraId="38000000">
      <w:pPr>
        <w:pStyle w:val="Style_5"/>
        <w:ind w:firstLine="709" w:left="0"/>
        <w:jc w:val="both"/>
        <w:rPr>
          <w:rFonts w:ascii="Times New Roman" w:hAnsi="Times New Roman"/>
          <w:sz w:val="28"/>
        </w:rPr>
      </w:pPr>
      <w:r>
        <w:rPr>
          <w:rFonts w:ascii="Times New Roman" w:hAnsi="Times New Roman"/>
          <w:sz w:val="28"/>
        </w:rPr>
        <w:t>1.6.1. не являющиеся государственными (муниципальными) учреждениями;</w:t>
      </w:r>
    </w:p>
    <w:p w14:paraId="39000000">
      <w:pPr>
        <w:pStyle w:val="Style_5"/>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6.2. предметом деятельности которых является создание условий для развития традиционного народного художественного творчества, развитие национальных культур, культурных традиций;</w:t>
      </w:r>
    </w:p>
    <w:p w14:paraId="3A000000">
      <w:pPr>
        <w:pStyle w:val="Style_5"/>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6.3. сведения о которых включены в реестр некоммерческих организаций Министерства юстиции Российской Федерации;</w:t>
      </w:r>
    </w:p>
    <w:p w14:paraId="3B000000">
      <w:pPr>
        <w:pStyle w:val="Style_5"/>
        <w:ind w:firstLine="709" w:left="0"/>
        <w:jc w:val="both"/>
        <w:rPr>
          <w:rFonts w:ascii="Times New Roman" w:hAnsi="Times New Roman"/>
          <w:sz w:val="28"/>
        </w:rPr>
      </w:pPr>
      <w:r>
        <w:rPr>
          <w:rFonts w:ascii="Times New Roman" w:hAnsi="Times New Roman"/>
          <w:sz w:val="28"/>
        </w:rPr>
        <w:t xml:space="preserve">1.6.4. осуществляющие в числе основных и/или дополнительных видов экономической деятельности виды деятельности, имеющие код 90 «Деятельность творческая, деятельность в области искусства и организации развлечений» ОКВЭД, установленный Общероссийским классификатором видов экономической деятельности (ОК 029-2014 (КДЕС ред. 2), утвержденным приказом Федерального агентства по техническому регулированию и метрологии от 31 января 2014 г. </w:t>
      </w:r>
      <w:r>
        <w:rPr>
          <w:rFonts w:ascii="Times New Roman" w:hAnsi="Times New Roman"/>
          <w:sz w:val="28"/>
        </w:rPr>
        <w:fldChar w:fldCharType="begin"/>
      </w:r>
      <w:r>
        <w:rPr>
          <w:rFonts w:ascii="Times New Roman" w:hAnsi="Times New Roman"/>
          <w:sz w:val="28"/>
        </w:rPr>
        <w:instrText>HYPERLINK "https://login.consultant.ru/link/?req=doc&amp;base=LAW&amp;n=309695"</w:instrText>
      </w:r>
      <w:r>
        <w:rPr>
          <w:rFonts w:ascii="Times New Roman" w:hAnsi="Times New Roman"/>
          <w:sz w:val="28"/>
        </w:rPr>
        <w:fldChar w:fldCharType="separate"/>
      </w:r>
      <w:r>
        <w:rPr>
          <w:rFonts w:ascii="Times New Roman" w:hAnsi="Times New Roman"/>
          <w:sz w:val="28"/>
        </w:rPr>
        <w:t>№ 14-ст</w:t>
      </w:r>
      <w:r>
        <w:rPr>
          <w:rFonts w:ascii="Times New Roman" w:hAnsi="Times New Roman"/>
          <w:sz w:val="28"/>
        </w:rPr>
        <w:fldChar w:fldCharType="end"/>
      </w:r>
      <w:r>
        <w:rPr>
          <w:rFonts w:ascii="Times New Roman" w:hAnsi="Times New Roman"/>
          <w:sz w:val="28"/>
        </w:rPr>
        <w:t>, входящий в раздел R. «Деятельность в области культуры, спорта, организации досуга и развлечений», а также осуществляющие деятельность, направленную на развитие и реализацию отдельных мероприятий Муниципальной программы;</w:t>
      </w:r>
    </w:p>
    <w:p w14:paraId="3C000000">
      <w:pPr>
        <w:pStyle w:val="Style_5"/>
        <w:ind w:firstLine="709" w:left="0"/>
        <w:jc w:val="both"/>
        <w:rPr>
          <w:rFonts w:ascii="Times New Roman" w:hAnsi="Times New Roman"/>
          <w:sz w:val="28"/>
        </w:rPr>
      </w:pPr>
      <w:r>
        <w:rPr>
          <w:rFonts w:ascii="Times New Roman" w:hAnsi="Times New Roman"/>
          <w:sz w:val="28"/>
        </w:rPr>
        <w:t>1.6.5. зарегистрированные и осуществляющие деятельность на территории Чайковского городского округа;</w:t>
      </w:r>
    </w:p>
    <w:p w14:paraId="3D000000">
      <w:pPr>
        <w:pStyle w:val="Style_5"/>
        <w:ind w:firstLine="709" w:left="0"/>
        <w:jc w:val="both"/>
        <w:rPr>
          <w:rFonts w:ascii="Times New Roman" w:hAnsi="Times New Roman"/>
          <w:sz w:val="28"/>
        </w:rPr>
      </w:pPr>
      <w:r>
        <w:rPr>
          <w:rFonts w:ascii="Times New Roman" w:hAnsi="Times New Roman"/>
          <w:sz w:val="28"/>
        </w:rPr>
        <w:t xml:space="preserve">1.6.6. осуществившие затраты на организацию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включая </w:t>
      </w:r>
      <w:r>
        <w:rPr>
          <w:rFonts w:ascii="Times New Roman" w:hAnsi="Times New Roman"/>
          <w:sz w:val="28"/>
        </w:rPr>
        <w:t>самозанятыми</w:t>
      </w:r>
      <w:r>
        <w:rPr>
          <w:rFonts w:ascii="Times New Roman" w:hAnsi="Times New Roman"/>
          <w:sz w:val="28"/>
        </w:rPr>
        <w:t>, и осуществляющими ремесленную деятельность и деятельность в сфере народных художественных промыслов;</w:t>
      </w:r>
    </w:p>
    <w:p w14:paraId="3E000000">
      <w:pPr>
        <w:pStyle w:val="Style_5"/>
        <w:ind w:firstLine="709" w:left="0"/>
        <w:jc w:val="both"/>
        <w:rPr>
          <w:rFonts w:ascii="Times New Roman" w:hAnsi="Times New Roman"/>
          <w:sz w:val="28"/>
        </w:rPr>
      </w:pPr>
      <w:r>
        <w:rPr>
          <w:rFonts w:ascii="Times New Roman" w:hAnsi="Times New Roman"/>
          <w:sz w:val="28"/>
        </w:rPr>
        <w:t>1.6.7. в отношении некоммерческой организации в предшествующем календарном году и в текущем году до даты подачи предложения (заявки) не было принято решение об оказании аналогичной поддержки или сроки ее оказания истекли;</w:t>
      </w:r>
    </w:p>
    <w:p w14:paraId="3F000000">
      <w:pPr>
        <w:pStyle w:val="Style_5"/>
        <w:ind w:firstLine="709" w:left="0"/>
        <w:jc w:val="both"/>
        <w:rPr>
          <w:rFonts w:ascii="Times New Roman" w:hAnsi="Times New Roman"/>
          <w:sz w:val="28"/>
        </w:rPr>
      </w:pPr>
      <w:r>
        <w:rPr>
          <w:rFonts w:ascii="Times New Roman" w:hAnsi="Times New Roman"/>
          <w:sz w:val="28"/>
        </w:rPr>
        <w:t>1.6.8. некоммерческая организация не должна:</w:t>
      </w:r>
    </w:p>
    <w:p w14:paraId="40000000">
      <w:pPr>
        <w:pStyle w:val="Style_5"/>
        <w:ind w:firstLine="709" w:left="0"/>
        <w:jc w:val="both"/>
        <w:rPr>
          <w:rFonts w:ascii="Times New Roman" w:hAnsi="Times New Roman"/>
          <w:sz w:val="28"/>
        </w:rPr>
      </w:pPr>
      <w:r>
        <w:rPr>
          <w:rFonts w:ascii="Times New Roman" w:hAnsi="Times New Roman"/>
          <w:sz w:val="28"/>
        </w:rPr>
        <w:t>являться участником соглашений о разделе продукции;</w:t>
      </w:r>
    </w:p>
    <w:p w14:paraId="41000000">
      <w:pPr>
        <w:pStyle w:val="Style_5"/>
        <w:ind w:firstLine="709" w:left="0"/>
        <w:jc w:val="both"/>
        <w:rPr>
          <w:rFonts w:ascii="Times New Roman" w:hAnsi="Times New Roman"/>
          <w:sz w:val="28"/>
        </w:rPr>
      </w:pPr>
      <w:r>
        <w:rPr>
          <w:rFonts w:ascii="Times New Roman" w:hAnsi="Times New Roman"/>
          <w:sz w:val="28"/>
        </w:rPr>
        <w:t>осуществлять предпринимательскую деятельность в сфере игорного бизнеса;</w:t>
      </w:r>
    </w:p>
    <w:p w14:paraId="42000000">
      <w:pPr>
        <w:pStyle w:val="Style_5"/>
        <w:ind w:firstLine="709" w:left="0"/>
        <w:jc w:val="both"/>
        <w:rPr>
          <w:rFonts w:ascii="Times New Roman" w:hAnsi="Times New Roman"/>
          <w:sz w:val="28"/>
        </w:rPr>
      </w:pPr>
      <w:r>
        <w:rPr>
          <w:rFonts w:ascii="Times New Roman" w:hAnsi="Times New Roman"/>
          <w:sz w:val="28"/>
        </w:rPr>
        <w:t>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3000000">
      <w:pPr>
        <w:pStyle w:val="Style_5"/>
        <w:ind w:firstLine="709" w:left="0"/>
        <w:jc w:val="both"/>
        <w:rPr>
          <w:rFonts w:ascii="Times New Roman" w:hAnsi="Times New Roman"/>
          <w:sz w:val="28"/>
        </w:rPr>
      </w:pPr>
      <w:r>
        <w:rPr>
          <w:rFonts w:ascii="Times New Roman" w:hAnsi="Times New Roman"/>
          <w:sz w:val="28"/>
        </w:rPr>
        <w:t xml:space="preserve">осуществлять производство и (или) реализацию подакцизных товаров, а </w:t>
      </w:r>
      <w:r>
        <w:rPr>
          <w:rFonts w:ascii="Times New Roman" w:hAnsi="Times New Roman"/>
          <w:sz w:val="28"/>
        </w:rPr>
        <w:t>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14:paraId="44000000">
      <w:pPr>
        <w:pStyle w:val="Style_5"/>
        <w:ind w:firstLine="709" w:left="0"/>
        <w:jc w:val="both"/>
        <w:rPr>
          <w:rFonts w:ascii="Times New Roman" w:hAnsi="Times New Roman"/>
          <w:sz w:val="28"/>
        </w:rPr>
      </w:pPr>
      <w:r>
        <w:rPr>
          <w:rFonts w:ascii="Times New Roman" w:hAnsi="Times New Roman"/>
          <w:sz w:val="28"/>
        </w:rPr>
        <w:t>1.7. Субсидии не предоставляются в отношении некоммерческих организаций, являющихся политическими, религиозными и профсоюзными организациями.</w:t>
      </w:r>
    </w:p>
    <w:p w14:paraId="45000000">
      <w:pPr>
        <w:pStyle w:val="Style_5"/>
        <w:ind w:firstLine="709" w:left="0"/>
        <w:jc w:val="both"/>
        <w:rPr>
          <w:rFonts w:ascii="Times New Roman" w:hAnsi="Times New Roman"/>
          <w:sz w:val="28"/>
        </w:rPr>
      </w:pPr>
      <w:r>
        <w:rPr>
          <w:rFonts w:ascii="Times New Roman" w:hAnsi="Times New Roman"/>
          <w:sz w:val="28"/>
        </w:rPr>
        <w:t>1.8. Сведения о субсидиях некоммерческим организациям,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разделе единого портала) при формировании проекта решения Думы Чайковского городского округа о бюджете Чайковского городского округа на очередной финансовый год и плановый период (проекта решения Думы Чайковского городского округа о внесении изменений в решение Думы Чайковского городского округа о бюджете Чайковского городского округа на очередной финансовый год и плановый период).</w:t>
      </w:r>
    </w:p>
    <w:p w14:paraId="46000000">
      <w:pPr>
        <w:pStyle w:val="Style_5"/>
        <w:ind/>
        <w:jc w:val="center"/>
        <w:outlineLvl w:val="1"/>
        <w:rPr>
          <w:b w:val="1"/>
        </w:rPr>
      </w:pPr>
    </w:p>
    <w:p w14:paraId="47000000">
      <w:pPr>
        <w:pStyle w:val="Style_5"/>
        <w:ind/>
        <w:jc w:val="center"/>
        <w:outlineLvl w:val="1"/>
        <w:rPr>
          <w:rFonts w:ascii="Times New Roman" w:hAnsi="Times New Roman"/>
          <w:sz w:val="28"/>
        </w:rPr>
      </w:pPr>
      <w:r>
        <w:rPr>
          <w:rFonts w:ascii="Times New Roman" w:hAnsi="Times New Roman"/>
          <w:b w:val="1"/>
          <w:sz w:val="28"/>
        </w:rPr>
        <w:t>2. Порядок проведения отбора получателей субсидий</w:t>
      </w:r>
    </w:p>
    <w:p w14:paraId="48000000">
      <w:pPr>
        <w:pStyle w:val="Style_5"/>
        <w:ind/>
        <w:jc w:val="center"/>
        <w:rPr>
          <w:rFonts w:ascii="Times New Roman" w:hAnsi="Times New Roman"/>
          <w:sz w:val="28"/>
        </w:rPr>
      </w:pPr>
      <w:r>
        <w:rPr>
          <w:rFonts w:ascii="Times New Roman" w:hAnsi="Times New Roman"/>
          <w:b w:val="1"/>
          <w:sz w:val="28"/>
        </w:rPr>
        <w:t>для предоставления субсидий</w:t>
      </w:r>
    </w:p>
    <w:p w14:paraId="49000000">
      <w:pPr>
        <w:pStyle w:val="Style_5"/>
        <w:ind/>
        <w:jc w:val="both"/>
        <w:rPr>
          <w:rFonts w:ascii="Times New Roman" w:hAnsi="Times New Roman"/>
          <w:sz w:val="28"/>
        </w:rPr>
      </w:pPr>
    </w:p>
    <w:p w14:paraId="4A000000">
      <w:pPr>
        <w:pStyle w:val="Style_5"/>
        <w:ind w:firstLine="709" w:left="0"/>
        <w:jc w:val="both"/>
        <w:rPr>
          <w:rFonts w:ascii="Times New Roman" w:hAnsi="Times New Roman"/>
          <w:sz w:val="28"/>
        </w:rPr>
      </w:pPr>
      <w:r>
        <w:rPr>
          <w:rFonts w:ascii="Times New Roman" w:hAnsi="Times New Roman"/>
          <w:sz w:val="28"/>
        </w:rPr>
        <w:t xml:space="preserve">2.1. Объявление о проведении отбора размещается на едином портале (в случае проведения Отбора в государственной информационной системе управления общественными финансами «Электронный бюджет» (далее - система «Электронный бюджет»), а также в информационно-телекоммуникационной сети Интернет на официальном сайте администрации Чайковского городского округа по адресу: </w:t>
      </w:r>
      <w:r>
        <w:rPr>
          <w:rFonts w:ascii="Times New Roman" w:hAnsi="Times New Roman"/>
          <w:sz w:val="28"/>
        </w:rPr>
        <w:t>чайковскийрайон.рф</w:t>
      </w:r>
      <w:r>
        <w:rPr>
          <w:rFonts w:ascii="Times New Roman" w:hAnsi="Times New Roman"/>
          <w:sz w:val="28"/>
        </w:rPr>
        <w:t>/</w:t>
      </w:r>
      <w:r>
        <w:rPr>
          <w:rFonts w:ascii="Times New Roman" w:hAnsi="Times New Roman"/>
          <w:sz w:val="28"/>
        </w:rPr>
        <w:t>eko№omika</w:t>
      </w:r>
      <w:r>
        <w:rPr>
          <w:rFonts w:ascii="Times New Roman" w:hAnsi="Times New Roman"/>
          <w:sz w:val="28"/>
        </w:rPr>
        <w:t>/</w:t>
      </w:r>
      <w:r>
        <w:rPr>
          <w:rFonts w:ascii="Times New Roman" w:hAnsi="Times New Roman"/>
          <w:sz w:val="28"/>
        </w:rPr>
        <w:t>predpri№imatelstvo</w:t>
      </w:r>
      <w:r>
        <w:rPr>
          <w:rFonts w:ascii="Times New Roman" w:hAnsi="Times New Roman"/>
          <w:sz w:val="28"/>
        </w:rPr>
        <w:t>/ не позднее чем за 2 рабочих дня до начала приема предложений (заявок) с указанием:</w:t>
      </w:r>
    </w:p>
    <w:p w14:paraId="4B000000">
      <w:pPr>
        <w:pStyle w:val="Style_5"/>
        <w:ind w:firstLine="709" w:left="0"/>
        <w:jc w:val="both"/>
        <w:rPr>
          <w:rFonts w:ascii="Times New Roman" w:hAnsi="Times New Roman"/>
          <w:sz w:val="28"/>
        </w:rPr>
      </w:pPr>
      <w:r>
        <w:rPr>
          <w:rFonts w:ascii="Times New Roman" w:hAnsi="Times New Roman"/>
          <w:sz w:val="28"/>
        </w:rPr>
        <w:t>сроков проведения отбора;</w:t>
      </w:r>
    </w:p>
    <w:p w14:paraId="4C000000">
      <w:pPr>
        <w:pStyle w:val="Style_5"/>
        <w:ind w:firstLine="709" w:left="0"/>
        <w:jc w:val="both"/>
        <w:rPr>
          <w:rFonts w:ascii="Times New Roman" w:hAnsi="Times New Roman"/>
          <w:sz w:val="28"/>
        </w:rPr>
      </w:pPr>
      <w:r>
        <w:rPr>
          <w:rFonts w:ascii="Times New Roman" w:hAnsi="Times New Roman"/>
          <w:sz w:val="28"/>
        </w:rPr>
        <w:t>даты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14:paraId="4D000000">
      <w:pPr>
        <w:pStyle w:val="Style_5"/>
        <w:ind w:firstLine="709" w:left="0"/>
        <w:jc w:val="both"/>
        <w:rPr>
          <w:rFonts w:ascii="Times New Roman" w:hAnsi="Times New Roman"/>
          <w:sz w:val="28"/>
        </w:rPr>
      </w:pPr>
      <w:r>
        <w:rPr>
          <w:rFonts w:ascii="Times New Roman" w:hAnsi="Times New Roman"/>
          <w:sz w:val="28"/>
        </w:rPr>
        <w:t>наименования, места нахождения, почтового адреса, адреса электронной почты главного распорядителя бюджетных средств;</w:t>
      </w:r>
    </w:p>
    <w:p w14:paraId="4E000000">
      <w:pPr>
        <w:pStyle w:val="Style_5"/>
        <w:ind w:firstLine="709" w:left="0"/>
        <w:jc w:val="both"/>
        <w:rPr>
          <w:rFonts w:ascii="Times New Roman" w:hAnsi="Times New Roman"/>
          <w:sz w:val="28"/>
        </w:rPr>
      </w:pPr>
      <w:r>
        <w:rPr>
          <w:rFonts w:ascii="Times New Roman" w:hAnsi="Times New Roman"/>
          <w:sz w:val="28"/>
        </w:rPr>
        <w:t xml:space="preserve">результатов предоставления субсидии в соответствии с </w:t>
      </w:r>
      <w:r>
        <w:rPr>
          <w:rFonts w:ascii="Times New Roman" w:hAnsi="Times New Roman"/>
          <w:sz w:val="28"/>
        </w:rPr>
        <w:fldChar w:fldCharType="begin"/>
      </w:r>
      <w:r>
        <w:rPr>
          <w:rFonts w:ascii="Times New Roman" w:hAnsi="Times New Roman"/>
          <w:sz w:val="28"/>
        </w:rPr>
        <w:instrText>HYPERLINK \l "P207"</w:instrText>
      </w:r>
      <w:r>
        <w:rPr>
          <w:rFonts w:ascii="Times New Roman" w:hAnsi="Times New Roman"/>
          <w:sz w:val="28"/>
        </w:rPr>
        <w:fldChar w:fldCharType="separate"/>
      </w:r>
      <w:r>
        <w:rPr>
          <w:rFonts w:ascii="Times New Roman" w:hAnsi="Times New Roman"/>
          <w:sz w:val="28"/>
        </w:rPr>
        <w:t>пунктом 3.10</w:t>
      </w:r>
      <w:r>
        <w:rPr>
          <w:rFonts w:ascii="Times New Roman" w:hAnsi="Times New Roman"/>
          <w:sz w:val="28"/>
        </w:rPr>
        <w:fldChar w:fldCharType="end"/>
      </w:r>
      <w:r>
        <w:rPr>
          <w:rFonts w:ascii="Times New Roman" w:hAnsi="Times New Roman"/>
          <w:sz w:val="28"/>
        </w:rPr>
        <w:t>. настоящего Порядка;</w:t>
      </w:r>
    </w:p>
    <w:p w14:paraId="4F000000">
      <w:pPr>
        <w:pStyle w:val="Style_5"/>
        <w:ind w:firstLine="709" w:left="0"/>
        <w:jc w:val="both"/>
        <w:rPr>
          <w:rFonts w:ascii="Times New Roman" w:hAnsi="Times New Roman"/>
          <w:sz w:val="28"/>
        </w:rPr>
      </w:pPr>
      <w:bookmarkStart w:id="4" w:name="P83"/>
      <w:bookmarkEnd w:id="4"/>
      <w:r>
        <w:rPr>
          <w:rFonts w:ascii="Times New Roman" w:hAnsi="Times New Roman"/>
          <w:sz w:val="28"/>
        </w:rPr>
        <w:t xml:space="preserve">доменного имени, и (или) указателя страниц системы «Электронный бюджет», доменного </w:t>
      </w:r>
      <w:r>
        <w:rPr>
          <w:rFonts w:ascii="Times New Roman" w:hAnsi="Times New Roman"/>
          <w:sz w:val="28"/>
        </w:rPr>
        <w:t>имени, и (или) указателя страниц официального сайта в информационно-телекоммуникационной сети Интернет администрации Чайковского городского округа, на котором обеспечивается проведение Отбора (</w:t>
      </w:r>
      <w:r>
        <w:rPr>
          <w:rFonts w:ascii="Times New Roman" w:hAnsi="Times New Roman"/>
          <w:sz w:val="28"/>
        </w:rPr>
        <w:fldChar w:fldCharType="begin"/>
      </w:r>
      <w:r>
        <w:rPr>
          <w:rFonts w:ascii="Times New Roman" w:hAnsi="Times New Roman"/>
          <w:sz w:val="28"/>
        </w:rPr>
        <w:instrText>HYPERLINK \l "P83"</w:instrText>
      </w:r>
      <w:r>
        <w:rPr>
          <w:rFonts w:ascii="Times New Roman" w:hAnsi="Times New Roman"/>
          <w:sz w:val="28"/>
        </w:rPr>
        <w:fldChar w:fldCharType="separate"/>
      </w:r>
      <w:r>
        <w:rPr>
          <w:rFonts w:ascii="Times New Roman" w:hAnsi="Times New Roman"/>
          <w:sz w:val="28"/>
        </w:rPr>
        <w:t>абзац шестой пункта 2.1</w:t>
      </w:r>
      <w:r>
        <w:rPr>
          <w:rFonts w:ascii="Times New Roman" w:hAnsi="Times New Roman"/>
          <w:sz w:val="28"/>
        </w:rPr>
        <w:fldChar w:fldCharType="end"/>
      </w:r>
      <w:r>
        <w:rPr>
          <w:rFonts w:ascii="Times New Roman" w:hAnsi="Times New Roman"/>
          <w:sz w:val="28"/>
        </w:rPr>
        <w:t>. настоящего Порядка применяется с 1 января 2025 г.);</w:t>
      </w:r>
    </w:p>
    <w:p w14:paraId="50000000">
      <w:pPr>
        <w:pStyle w:val="Style_5"/>
        <w:ind w:firstLine="709" w:left="0"/>
        <w:jc w:val="both"/>
        <w:rPr>
          <w:rFonts w:ascii="Times New Roman" w:hAnsi="Times New Roman"/>
          <w:sz w:val="28"/>
        </w:rPr>
      </w:pPr>
      <w:r>
        <w:rPr>
          <w:rFonts w:ascii="Times New Roman" w:hAnsi="Times New Roman"/>
          <w:sz w:val="28"/>
        </w:rPr>
        <w:t xml:space="preserve">требований к участникам отбора в соответствии с </w:t>
      </w:r>
      <w:r>
        <w:rPr>
          <w:rFonts w:ascii="Times New Roman" w:hAnsi="Times New Roman"/>
          <w:sz w:val="28"/>
        </w:rPr>
        <w:fldChar w:fldCharType="begin"/>
      </w:r>
      <w:r>
        <w:rPr>
          <w:rFonts w:ascii="Times New Roman" w:hAnsi="Times New Roman"/>
          <w:sz w:val="28"/>
        </w:rPr>
        <w:instrText>HYPERLINK \l "P98"</w:instrText>
      </w:r>
      <w:r>
        <w:rPr>
          <w:rFonts w:ascii="Times New Roman" w:hAnsi="Times New Roman"/>
          <w:sz w:val="28"/>
        </w:rPr>
        <w:fldChar w:fldCharType="separate"/>
      </w:r>
      <w:r>
        <w:rPr>
          <w:rFonts w:ascii="Times New Roman" w:hAnsi="Times New Roman"/>
          <w:sz w:val="28"/>
        </w:rPr>
        <w:t>пунктом 2.3</w:t>
      </w:r>
      <w:r>
        <w:rPr>
          <w:rFonts w:ascii="Times New Roman" w:hAnsi="Times New Roman"/>
          <w:sz w:val="28"/>
        </w:rPr>
        <w:fldChar w:fldCharType="end"/>
      </w:r>
      <w:r>
        <w:rPr>
          <w:rFonts w:ascii="Times New Roman" w:hAnsi="Times New Roman"/>
          <w:sz w:val="28"/>
        </w:rPr>
        <w:t>. настоящего Порядка и перечня документов, представляемых участниками отбора для подтверждения их соответствия указанным требованиям;</w:t>
      </w:r>
    </w:p>
    <w:p w14:paraId="5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категории</w:t>
      </w:r>
      <w:r>
        <w:rPr>
          <w:rFonts w:ascii="Times New Roman" w:hAnsi="Times New Roman"/>
          <w:color w:val="000000"/>
          <w:sz w:val="28"/>
        </w:rPr>
        <w:t xml:space="preserve"> и (или) критериев отбора;</w:t>
      </w:r>
    </w:p>
    <w:p w14:paraId="52000000">
      <w:pPr>
        <w:widowControl w:val="0"/>
        <w:spacing w:after="0" w:line="240" w:lineRule="auto"/>
        <w:ind w:firstLine="709" w:left="0"/>
        <w:jc w:val="both"/>
        <w:rPr>
          <w:rFonts w:ascii="Times New Roman" w:hAnsi="Times New Roman"/>
          <w:sz w:val="28"/>
        </w:rPr>
      </w:pPr>
      <w:r>
        <w:rPr>
          <w:rFonts w:ascii="Times New Roman" w:hAnsi="Times New Roman"/>
          <w:color w:val="000000"/>
          <w:sz w:val="28"/>
        </w:rPr>
        <w:t>порядка подачи участниками отбора заявок и требований, предъявляемые к форме и содержанию заявок,</w:t>
      </w:r>
      <w:r>
        <w:rPr>
          <w:rFonts w:ascii="Times New Roman" w:hAnsi="Times New Roman"/>
          <w:sz w:val="28"/>
        </w:rPr>
        <w:t xml:space="preserve"> подаваемых участниками отбора, в соответствии с </w:t>
      </w:r>
      <w:r>
        <w:rPr>
          <w:rFonts w:ascii="Times New Roman" w:hAnsi="Times New Roman"/>
          <w:sz w:val="28"/>
        </w:rPr>
        <w:fldChar w:fldCharType="begin"/>
      </w:r>
      <w:r>
        <w:rPr>
          <w:rFonts w:ascii="Times New Roman" w:hAnsi="Times New Roman"/>
          <w:sz w:val="28"/>
        </w:rPr>
        <w:instrText>HYPERLINK \l "P107"</w:instrText>
      </w:r>
      <w:r>
        <w:rPr>
          <w:rFonts w:ascii="Times New Roman" w:hAnsi="Times New Roman"/>
          <w:sz w:val="28"/>
        </w:rPr>
        <w:fldChar w:fldCharType="separate"/>
      </w:r>
      <w:r>
        <w:rPr>
          <w:rFonts w:ascii="Times New Roman" w:hAnsi="Times New Roman"/>
          <w:sz w:val="28"/>
        </w:rPr>
        <w:t>пунктами 2.4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"P116"</w:instrText>
      </w:r>
      <w:r>
        <w:rPr>
          <w:rFonts w:ascii="Times New Roman" w:hAnsi="Times New Roman"/>
          <w:sz w:val="28"/>
        </w:rPr>
        <w:fldChar w:fldCharType="separate"/>
      </w:r>
      <w:r>
        <w:rPr>
          <w:rFonts w:ascii="Times New Roman" w:hAnsi="Times New Roman"/>
          <w:sz w:val="28"/>
        </w:rPr>
        <w:t>2.5</w:t>
      </w:r>
      <w:r>
        <w:rPr>
          <w:rFonts w:ascii="Times New Roman" w:hAnsi="Times New Roman"/>
          <w:sz w:val="28"/>
        </w:rPr>
        <w:fldChar w:fldCharType="end"/>
      </w:r>
      <w:r>
        <w:rPr>
          <w:rFonts w:ascii="Times New Roman" w:hAnsi="Times New Roman"/>
          <w:sz w:val="28"/>
        </w:rPr>
        <w:t>. настоящего Порядка;</w:t>
      </w:r>
    </w:p>
    <w:p w14:paraId="53000000">
      <w:pPr>
        <w:pStyle w:val="Style_5"/>
        <w:ind w:firstLine="709" w:left="0"/>
        <w:jc w:val="both"/>
        <w:rPr>
          <w:rFonts w:ascii="Times New Roman" w:hAnsi="Times New Roman"/>
          <w:sz w:val="28"/>
        </w:rPr>
      </w:pPr>
      <w:r>
        <w:rPr>
          <w:rFonts w:ascii="Times New Roman" w:hAnsi="Times New Roman"/>
          <w:sz w:val="28"/>
        </w:rPr>
        <w:t>порядка отзыва предложений</w:t>
      </w:r>
      <w:r>
        <w:rPr>
          <w:rFonts w:ascii="Times New Roman" w:hAnsi="Times New Roman"/>
          <w:sz w:val="28"/>
        </w:rPr>
        <w:t xml:space="preserve">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54000000">
      <w:pPr>
        <w:pStyle w:val="Style_5"/>
        <w:ind w:firstLine="709" w:left="0"/>
        <w:jc w:val="both"/>
        <w:rPr>
          <w:rFonts w:ascii="Times New Roman" w:hAnsi="Times New Roman"/>
          <w:sz w:val="28"/>
        </w:rPr>
      </w:pPr>
      <w:r>
        <w:rPr>
          <w:rFonts w:ascii="Times New Roman" w:hAnsi="Times New Roman"/>
          <w:sz w:val="28"/>
        </w:rPr>
        <w:t xml:space="preserve">правил рассмотрения и оценки предложений (заявок) участников отбора в соответствии с </w:t>
      </w:r>
      <w:r>
        <w:rPr>
          <w:rFonts w:ascii="Times New Roman" w:hAnsi="Times New Roman"/>
          <w:sz w:val="28"/>
        </w:rPr>
        <w:fldChar w:fldCharType="begin"/>
      </w:r>
      <w:r>
        <w:rPr>
          <w:rFonts w:ascii="Times New Roman" w:hAnsi="Times New Roman"/>
          <w:sz w:val="28"/>
        </w:rPr>
        <w:instrText>HYPERLINK \l "P122"</w:instrText>
      </w:r>
      <w:r>
        <w:rPr>
          <w:rFonts w:ascii="Times New Roman" w:hAnsi="Times New Roman"/>
          <w:sz w:val="28"/>
        </w:rPr>
        <w:fldChar w:fldCharType="separate"/>
      </w:r>
      <w:r>
        <w:rPr>
          <w:rFonts w:ascii="Times New Roman" w:hAnsi="Times New Roman"/>
          <w:sz w:val="28"/>
        </w:rPr>
        <w:t>пунктом 2.6</w:t>
      </w:r>
      <w:r>
        <w:rPr>
          <w:rFonts w:ascii="Times New Roman" w:hAnsi="Times New Roman"/>
          <w:sz w:val="28"/>
        </w:rPr>
        <w:fldChar w:fldCharType="end"/>
      </w:r>
      <w:r>
        <w:rPr>
          <w:rFonts w:ascii="Times New Roman" w:hAnsi="Times New Roman"/>
          <w:sz w:val="28"/>
        </w:rPr>
        <w:t>. настоящего Порядка;</w:t>
      </w:r>
    </w:p>
    <w:p w14:paraId="5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порядка отклонения заявок, а также информации об основаниях их отклонения;</w:t>
      </w:r>
    </w:p>
    <w:p w14:paraId="5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объемов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57000000">
      <w:pPr>
        <w:pStyle w:val="Style_5"/>
        <w:ind w:firstLine="709" w:left="0"/>
        <w:jc w:val="both"/>
        <w:rPr>
          <w:rFonts w:ascii="Times New Roman" w:hAnsi="Times New Roman"/>
          <w:sz w:val="28"/>
        </w:rPr>
      </w:pPr>
      <w:r>
        <w:rPr>
          <w:rFonts w:ascii="Times New Roman" w:hAnsi="Times New Roman"/>
          <w:sz w:val="28"/>
        </w:rPr>
        <w:t>порядка предоставления участникам отбора разъяснений</w:t>
      </w:r>
      <w:r>
        <w:rPr>
          <w:rFonts w:ascii="Times New Roman" w:hAnsi="Times New Roman"/>
          <w:sz w:val="28"/>
        </w:rPr>
        <w:t xml:space="preserve"> положений объявления о проведении отбора, даты начала и окончания срока такого предоставления;</w:t>
      </w:r>
    </w:p>
    <w:p w14:paraId="58000000">
      <w:pPr>
        <w:pStyle w:val="Style_5"/>
        <w:ind w:firstLine="709" w:left="0"/>
        <w:jc w:val="both"/>
        <w:rPr>
          <w:rFonts w:ascii="Times New Roman" w:hAnsi="Times New Roman"/>
          <w:sz w:val="28"/>
        </w:rPr>
      </w:pPr>
      <w:r>
        <w:rPr>
          <w:rFonts w:ascii="Times New Roman" w:hAnsi="Times New Roman"/>
          <w:sz w:val="28"/>
        </w:rPr>
        <w:t>срока, в течение которого победитель отбора должен подписать соглашение о предоставлении субсидии;</w:t>
      </w:r>
    </w:p>
    <w:p w14:paraId="59000000">
      <w:pPr>
        <w:pStyle w:val="Style_5"/>
        <w:ind w:firstLine="709" w:left="0"/>
        <w:jc w:val="both"/>
        <w:rPr>
          <w:rFonts w:ascii="Times New Roman" w:hAnsi="Times New Roman"/>
          <w:sz w:val="28"/>
        </w:rPr>
      </w:pPr>
      <w:r>
        <w:rPr>
          <w:rFonts w:ascii="Times New Roman" w:hAnsi="Times New Roman"/>
          <w:sz w:val="28"/>
        </w:rPr>
        <w:t>условий признания победителя отбора уклонившимся от заключения соглашения;</w:t>
      </w:r>
    </w:p>
    <w:p w14:paraId="5A000000">
      <w:pPr>
        <w:pStyle w:val="Style_5"/>
        <w:ind w:firstLine="709" w:left="0"/>
        <w:jc w:val="both"/>
        <w:rPr>
          <w:rFonts w:ascii="Times New Roman" w:hAnsi="Times New Roman"/>
          <w:sz w:val="28"/>
        </w:rPr>
      </w:pPr>
      <w:bookmarkStart w:id="5" w:name="P91"/>
      <w:bookmarkEnd w:id="5"/>
      <w:r>
        <w:rPr>
          <w:rFonts w:ascii="Times New Roman" w:hAnsi="Times New Roman"/>
          <w:sz w:val="28"/>
        </w:rPr>
        <w:t>даты размещения результатов отбора на едином портале, а также в информационно-телекоммуникационной сети Интернет на официальном сайте администрации Чайковского городского округа, которая не может быть позднее 14-го календарного дня, следующего за днем определения победителя отбора (</w:t>
      </w:r>
      <w:r>
        <w:rPr>
          <w:rFonts w:ascii="Times New Roman" w:hAnsi="Times New Roman"/>
          <w:sz w:val="28"/>
        </w:rPr>
        <w:fldChar w:fldCharType="begin"/>
      </w:r>
      <w:r>
        <w:rPr>
          <w:rFonts w:ascii="Times New Roman" w:hAnsi="Times New Roman"/>
          <w:sz w:val="28"/>
        </w:rPr>
        <w:instrText>HYPERLINK \l "P91"</w:instrText>
      </w:r>
      <w:r>
        <w:rPr>
          <w:rFonts w:ascii="Times New Roman" w:hAnsi="Times New Roman"/>
          <w:sz w:val="28"/>
        </w:rPr>
        <w:fldChar w:fldCharType="separate"/>
      </w:r>
      <w:r>
        <w:rPr>
          <w:rFonts w:ascii="Times New Roman" w:hAnsi="Times New Roman"/>
          <w:sz w:val="28"/>
        </w:rPr>
        <w:t>абзац четырнадцатый пункта 2.1</w:t>
      </w:r>
      <w:r>
        <w:rPr>
          <w:rFonts w:ascii="Times New Roman" w:hAnsi="Times New Roman"/>
          <w:sz w:val="28"/>
        </w:rPr>
        <w:fldChar w:fldCharType="end"/>
      </w:r>
      <w:r>
        <w:rPr>
          <w:rFonts w:ascii="Times New Roman" w:hAnsi="Times New Roman"/>
          <w:sz w:val="28"/>
        </w:rPr>
        <w:t>. Порядка применяется с 1 января 2025 г.).</w:t>
      </w:r>
    </w:p>
    <w:p w14:paraId="5B000000">
      <w:pPr>
        <w:pStyle w:val="Style_5"/>
        <w:ind w:firstLine="709" w:left="0"/>
        <w:jc w:val="both"/>
        <w:rPr>
          <w:rFonts w:ascii="Times New Roman" w:hAnsi="Times New Roman"/>
          <w:sz w:val="28"/>
        </w:rPr>
      </w:pPr>
      <w:r>
        <w:rPr>
          <w:rFonts w:ascii="Times New Roman" w:hAnsi="Times New Roman"/>
          <w:sz w:val="28"/>
        </w:rPr>
        <w:t>2.2. Предложения (заявки) предоставляются участником отбора на электронную почту, указанную в объявлении о проведении отбора, в виде электронного образа документа (переведенной в электронную форму с помощью средств сканирования документа, изготовленного на бумажном носителе) в формате *</w:t>
      </w:r>
      <w:r>
        <w:rPr>
          <w:rFonts w:ascii="Times New Roman" w:hAnsi="Times New Roman"/>
          <w:sz w:val="28"/>
        </w:rPr>
        <w:t>pdf</w:t>
      </w:r>
      <w:r>
        <w:rPr>
          <w:rFonts w:ascii="Times New Roman" w:hAnsi="Times New Roman"/>
          <w:sz w:val="28"/>
        </w:rPr>
        <w:t xml:space="preserve"> с последующим предоставлением (направлением) в течение 3 рабочих дней оригиналов предложения (заявки) и документов к нему на бумажном носителе с помощью почтовой или специальной связи, личном обращении к главному распорядителю бюджетных средств.</w:t>
      </w:r>
    </w:p>
    <w:p w14:paraId="5C000000">
      <w:pPr>
        <w:pStyle w:val="Style_5"/>
        <w:ind w:firstLine="709" w:left="0"/>
        <w:jc w:val="both"/>
        <w:rPr>
          <w:rFonts w:ascii="Times New Roman" w:hAnsi="Times New Roman"/>
          <w:sz w:val="28"/>
        </w:rPr>
      </w:pPr>
      <w:r>
        <w:rPr>
          <w:rFonts w:ascii="Times New Roman" w:hAnsi="Times New Roman"/>
          <w:sz w:val="28"/>
        </w:rPr>
        <w:t>При наличии технической возможности предложение (заявка) и приложения к нему могут предоставляться участником отбора с использованием Цифровой платформы МСП в электронном виде.</w:t>
      </w:r>
    </w:p>
    <w:p w14:paraId="5D000000">
      <w:pPr>
        <w:pStyle w:val="Style_5"/>
        <w:ind w:firstLine="709" w:left="0"/>
        <w:jc w:val="both"/>
        <w:rPr>
          <w:rFonts w:ascii="Times New Roman" w:hAnsi="Times New Roman"/>
          <w:sz w:val="28"/>
        </w:rPr>
      </w:pPr>
      <w:r>
        <w:rPr>
          <w:rFonts w:ascii="Times New Roman" w:hAnsi="Times New Roman"/>
          <w:sz w:val="28"/>
        </w:rPr>
        <w:t>Участник отбора может обратиться за разъяснениями положений объявления о проведении отбора к главному распорядителю бюджетных средств в любое время, в пределах режима рабочего времени</w:t>
      </w:r>
      <w:r>
        <w:rPr>
          <w:rFonts w:ascii="Times New Roman" w:hAnsi="Times New Roman"/>
          <w:sz w:val="28"/>
        </w:rPr>
        <w:t xml:space="preserve"> ответственного должностного лица главного распорядителя бюджетных средств, до дня окончания срока приема предложений (заявок).</w:t>
      </w:r>
    </w:p>
    <w:p w14:paraId="5E000000">
      <w:pPr>
        <w:pStyle w:val="Style_5"/>
        <w:ind w:firstLine="709" w:left="0"/>
        <w:jc w:val="both"/>
        <w:rPr>
          <w:rFonts w:ascii="Times New Roman" w:hAnsi="Times New Roman"/>
          <w:sz w:val="28"/>
        </w:rPr>
      </w:pPr>
      <w:r>
        <w:rPr>
          <w:rFonts w:ascii="Times New Roman" w:hAnsi="Times New Roman"/>
          <w:sz w:val="28"/>
        </w:rPr>
        <w:t xml:space="preserve">При невыполнении участником отбора, подавшим предложение (заявку) и приложения к нему на электронную почту, обязательства по предоставлению в течение 3 рабочих дней оригинала предложения (заявки) с приложенными </w:t>
      </w:r>
      <w:r>
        <w:rPr>
          <w:rFonts w:ascii="Times New Roman" w:hAnsi="Times New Roman"/>
          <w:sz w:val="28"/>
        </w:rPr>
        <w:t>документами, направленные документы считаются не поданными.</w:t>
      </w:r>
    </w:p>
    <w:p w14:paraId="5F000000">
      <w:pPr>
        <w:pStyle w:val="Style_5"/>
        <w:ind w:firstLine="709" w:left="0"/>
        <w:jc w:val="both"/>
        <w:rPr>
          <w:rFonts w:ascii="Times New Roman" w:hAnsi="Times New Roman"/>
          <w:sz w:val="28"/>
        </w:rPr>
      </w:pPr>
      <w:r>
        <w:rPr>
          <w:rFonts w:ascii="Times New Roman" w:hAnsi="Times New Roman"/>
          <w:sz w:val="28"/>
        </w:rPr>
        <w:t>Если предложение (заявка), поданное в электронном виде, отличается от предоставленного участником отбора оригинала предложения (заявки) с приложенными документами, к рассмотрению принимается оригинал предложения (заявки), при этом датой принятия и регистрации предложения (заявки) является дата предоставления оригинала предложения (заявки) с приложенными документами, поданные до окончания срока приема предложений (заявок), указанного в объявлении о проведении отбора.</w:t>
      </w:r>
    </w:p>
    <w:p w14:paraId="60000000">
      <w:pPr>
        <w:pStyle w:val="Style_5"/>
        <w:ind w:firstLine="709" w:left="0"/>
        <w:jc w:val="both"/>
        <w:rPr>
          <w:rFonts w:ascii="Times New Roman" w:hAnsi="Times New Roman"/>
          <w:sz w:val="28"/>
        </w:rPr>
      </w:pPr>
      <w:r>
        <w:rPr>
          <w:rFonts w:ascii="Times New Roman" w:hAnsi="Times New Roman"/>
          <w:sz w:val="28"/>
        </w:rPr>
        <w:t>(Размещение Объявления о проведении отбора на едином портале бюджетной системы Российской Федерации применяется с 1 января 2025 г.).</w:t>
      </w:r>
    </w:p>
    <w:p w14:paraId="61000000">
      <w:pPr>
        <w:pStyle w:val="Style_5"/>
        <w:ind w:firstLine="709" w:left="0"/>
        <w:jc w:val="both"/>
        <w:rPr>
          <w:rFonts w:ascii="Times New Roman" w:hAnsi="Times New Roman"/>
          <w:sz w:val="28"/>
        </w:rPr>
      </w:pPr>
      <w:bookmarkStart w:id="6" w:name="P98"/>
      <w:bookmarkEnd w:id="6"/>
      <w:r>
        <w:rPr>
          <w:rFonts w:ascii="Times New Roman" w:hAnsi="Times New Roman"/>
          <w:sz w:val="28"/>
        </w:rPr>
        <w:t>2.3. Требования к участнику отбора (получателю субсидии), которым он должен соответствовать на дату подачи предложения (заявки):</w:t>
      </w:r>
    </w:p>
    <w:p w14:paraId="62000000">
      <w:pPr>
        <w:pStyle w:val="Style_5"/>
        <w:ind w:firstLine="709" w:left="0"/>
        <w:jc w:val="both"/>
        <w:rPr>
          <w:rFonts w:ascii="Times New Roman" w:hAnsi="Times New Roman"/>
          <w:sz w:val="28"/>
        </w:rPr>
      </w:pPr>
      <w:r>
        <w:rPr>
          <w:rFonts w:ascii="Times New Roman" w:hAnsi="Times New Roman"/>
          <w:sz w:val="28"/>
        </w:rPr>
        <w:t xml:space="preserve">2.3.1. соответствует требованиям, установленным Федеральным законом от 12 января 1996 г. </w:t>
      </w:r>
      <w:r>
        <w:rPr>
          <w:rFonts w:ascii="Times New Roman" w:hAnsi="Times New Roman"/>
          <w:sz w:val="28"/>
        </w:rPr>
        <w:fldChar w:fldCharType="begin"/>
      </w:r>
      <w:r>
        <w:rPr>
          <w:rFonts w:ascii="Times New Roman" w:hAnsi="Times New Roman"/>
          <w:sz w:val="28"/>
        </w:rPr>
        <w:instrText>HYPERLINK "https://login.consultant.ru/link/?req=doc&amp;base=LAW&amp;n=453316"</w:instrText>
      </w:r>
      <w:r>
        <w:rPr>
          <w:rFonts w:ascii="Times New Roman" w:hAnsi="Times New Roman"/>
          <w:sz w:val="28"/>
        </w:rPr>
        <w:fldChar w:fldCharType="separate"/>
      </w:r>
      <w:r>
        <w:rPr>
          <w:rFonts w:ascii="Times New Roman" w:hAnsi="Times New Roman"/>
          <w:sz w:val="28"/>
        </w:rPr>
        <w:t>№ 7-ФЗ</w:t>
      </w:r>
      <w:r>
        <w:rPr>
          <w:rFonts w:ascii="Times New Roman" w:hAnsi="Times New Roman"/>
          <w:sz w:val="28"/>
        </w:rPr>
        <w:fldChar w:fldCharType="end"/>
      </w:r>
      <w:r>
        <w:rPr>
          <w:rFonts w:ascii="Times New Roman" w:hAnsi="Times New Roman"/>
          <w:sz w:val="28"/>
        </w:rPr>
        <w:t xml:space="preserve"> «О некоммерческих организациях» для некоммерческой организации, созданной для достижения социальных, культурных целей, направленных на достижение общественных благ и предметом деятельности которой является создание условий для развития традиционного народного художественного творчества, развитие национальных культур, культурных традиций;</w:t>
      </w:r>
    </w:p>
    <w:p w14:paraId="63000000">
      <w:pPr>
        <w:pStyle w:val="Style_5"/>
        <w:ind w:firstLine="709" w:left="0"/>
        <w:jc w:val="both"/>
        <w:rPr>
          <w:rFonts w:ascii="Times New Roman" w:hAnsi="Times New Roman"/>
          <w:sz w:val="28"/>
        </w:rPr>
      </w:pPr>
      <w:r>
        <w:rPr>
          <w:rFonts w:ascii="Times New Roman" w:hAnsi="Times New Roman"/>
          <w:sz w:val="28"/>
        </w:rPr>
        <w:t xml:space="preserve">2.3.2. у участника отбора (получателя субсидии)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пеней, штрафов, процентов, подлежащих уплате в бюджеты бюджетной системы Российской Федерации; </w:t>
      </w:r>
    </w:p>
    <w:p w14:paraId="64000000">
      <w:pPr>
        <w:pStyle w:val="Style_5"/>
        <w:ind w:firstLine="709" w:left="0"/>
        <w:jc w:val="both"/>
        <w:rPr>
          <w:rFonts w:ascii="Times New Roman" w:hAnsi="Times New Roman"/>
          <w:sz w:val="28"/>
        </w:rPr>
      </w:pPr>
      <w:r>
        <w:rPr>
          <w:rFonts w:ascii="Times New Roman" w:hAnsi="Times New Roman"/>
          <w:sz w:val="28"/>
        </w:rPr>
        <w:t>2.3.3. у участника отбора (получателя субсидии) отсутствует просроченная задолженность по возврату в бюджет Пермского края, бюджет Чайковского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«Чайковский городской округ», из бюджета которого планируется предоставление субсидии в соответствии с правовым актом (за исключением случаев, установленных администрацией Чайковского городского округа);</w:t>
      </w:r>
    </w:p>
    <w:p w14:paraId="65000000">
      <w:pPr>
        <w:pStyle w:val="Style_5"/>
        <w:ind w:firstLine="709" w:left="0"/>
        <w:jc w:val="both"/>
        <w:rPr>
          <w:rFonts w:ascii="Times New Roman" w:hAnsi="Times New Roman"/>
          <w:sz w:val="28"/>
        </w:rPr>
      </w:pPr>
      <w:r>
        <w:rPr>
          <w:rFonts w:ascii="Times New Roman" w:hAnsi="Times New Roman"/>
          <w:sz w:val="28"/>
        </w:rPr>
        <w:t>2.3.4.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6000000">
      <w:pPr>
        <w:pStyle w:val="Style_5"/>
        <w:ind w:firstLine="709" w:left="0"/>
        <w:jc w:val="both"/>
        <w:rPr>
          <w:rFonts w:ascii="Times New Roman" w:hAnsi="Times New Roman"/>
          <w:sz w:val="28"/>
        </w:rPr>
      </w:pPr>
      <w:r>
        <w:rPr>
          <w:rFonts w:ascii="Times New Roman" w:hAnsi="Times New Roman"/>
          <w:sz w:val="28"/>
        </w:rPr>
        <w:t xml:space="preserve">2.3.5.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w:t>
      </w:r>
      <w:r>
        <w:rPr>
          <w:rFonts w:ascii="Times New Roman" w:hAnsi="Times New Roman"/>
          <w:sz w:val="28"/>
        </w:rPr>
        <w:t>индивидуальном предпринимателе, являющемся участником отбора (получателем субсидии);</w:t>
      </w:r>
    </w:p>
    <w:p w14:paraId="67000000">
      <w:pPr>
        <w:pStyle w:val="Style_5"/>
        <w:ind w:firstLine="709" w:left="0"/>
        <w:jc w:val="both"/>
        <w:rPr>
          <w:rFonts w:ascii="Times New Roman" w:hAnsi="Times New Roman"/>
          <w:sz w:val="28"/>
        </w:rPr>
      </w:pPr>
      <w:r>
        <w:rPr>
          <w:rFonts w:ascii="Times New Roman" w:hAnsi="Times New Roman"/>
          <w:sz w:val="28"/>
        </w:rPr>
        <w:t>2.3.6.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8000000">
      <w:pPr>
        <w:pStyle w:val="Style_5"/>
        <w:ind w:firstLine="709" w:left="0"/>
        <w:jc w:val="both"/>
        <w:rPr>
          <w:rFonts w:ascii="Times New Roman" w:hAnsi="Times New Roman"/>
          <w:sz w:val="28"/>
        </w:rPr>
      </w:pPr>
      <w:r>
        <w:rPr>
          <w:rFonts w:ascii="Times New Roman" w:hAnsi="Times New Roman"/>
          <w:sz w:val="28"/>
        </w:rPr>
        <w:t xml:space="preserve">2.3.7.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субсидий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w:t>
      </w:r>
      <w:r>
        <w:rPr>
          <w:rFonts w:ascii="Times New Roman" w:hAnsi="Times New Roman"/>
          <w:sz w:val="28"/>
        </w:rPr>
        <w:fldChar w:fldCharType="begin"/>
      </w:r>
      <w:r>
        <w:rPr>
          <w:rFonts w:ascii="Times New Roman" w:hAnsi="Times New Roman"/>
          <w:sz w:val="28"/>
        </w:rPr>
        <w:instrText>HYPERLINK \l "P56"</w:instrText>
      </w:r>
      <w:r>
        <w:rPr>
          <w:rFonts w:ascii="Times New Roman" w:hAnsi="Times New Roman"/>
          <w:sz w:val="28"/>
        </w:rPr>
        <w:fldChar w:fldCharType="separate"/>
      </w:r>
      <w:r>
        <w:rPr>
          <w:rFonts w:ascii="Times New Roman" w:hAnsi="Times New Roman"/>
          <w:sz w:val="28"/>
        </w:rPr>
        <w:t>пункте 1.3</w:t>
      </w:r>
      <w:r>
        <w:rPr>
          <w:rFonts w:ascii="Times New Roman" w:hAnsi="Times New Roman"/>
          <w:sz w:val="28"/>
        </w:rPr>
        <w:fldChar w:fldCharType="end"/>
      </w:r>
      <w:r>
        <w:rPr>
          <w:rFonts w:ascii="Times New Roman" w:hAnsi="Times New Roman"/>
          <w:sz w:val="28"/>
        </w:rPr>
        <w:t>. настоящего Порядка;</w:t>
      </w:r>
    </w:p>
    <w:p w14:paraId="69000000">
      <w:pPr>
        <w:pStyle w:val="Style_5"/>
        <w:ind w:firstLine="709" w:left="0"/>
        <w:jc w:val="both"/>
        <w:rPr>
          <w:rFonts w:ascii="Times New Roman" w:hAnsi="Times New Roman"/>
          <w:sz w:val="28"/>
        </w:rPr>
      </w:pPr>
      <w:r>
        <w:rPr>
          <w:rFonts w:ascii="Times New Roman" w:hAnsi="Times New Roman"/>
          <w:sz w:val="28"/>
        </w:rPr>
        <w:t>2.3.8.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bookmarkStart w:id="7" w:name="P107"/>
      <w:bookmarkEnd w:id="7"/>
      <w:r>
        <w:rPr>
          <w:rFonts w:ascii="Times New Roman" w:hAnsi="Times New Roman"/>
          <w:sz w:val="28"/>
        </w:rPr>
        <w:t>;</w:t>
      </w:r>
    </w:p>
    <w:p w14:paraId="6A000000">
      <w:pPr>
        <w:pStyle w:val="Style_5"/>
        <w:ind w:firstLine="709" w:left="0"/>
        <w:jc w:val="both"/>
        <w:rPr>
          <w:rFonts w:ascii="Times New Roman" w:hAnsi="Times New Roman"/>
          <w:sz w:val="28"/>
        </w:rPr>
      </w:pPr>
      <w:r>
        <w:rPr>
          <w:rFonts w:ascii="Times New Roman" w:hAnsi="Times New Roman"/>
          <w:sz w:val="28"/>
        </w:rPr>
        <w:t xml:space="preserve">2.3.9. участник отбора (получатель субсидии) не находится в составляемых в рамках реализации полномочий, предусмотренных </w:t>
      </w:r>
      <w:r>
        <w:rPr>
          <w:rFonts w:ascii="Times New Roman" w:hAnsi="Times New Roman"/>
          <w:sz w:val="28"/>
        </w:rPr>
        <w:fldChar w:fldCharType="begin"/>
      </w:r>
      <w:r>
        <w:rPr>
          <w:rFonts w:ascii="Times New Roman" w:hAnsi="Times New Roman"/>
          <w:sz w:val="28"/>
        </w:rPr>
        <w:instrText>HYPERLINK "https://login.consultant.ru/link/?req=doc&amp;base=LAW&amp;n=121087&amp;dst=100142"</w:instrText>
      </w:r>
      <w:r>
        <w:rPr>
          <w:rFonts w:ascii="Times New Roman" w:hAnsi="Times New Roman"/>
          <w:sz w:val="28"/>
        </w:rPr>
        <w:fldChar w:fldCharType="separate"/>
      </w:r>
      <w:r>
        <w:rPr>
          <w:rFonts w:ascii="Times New Roman" w:hAnsi="Times New Roman"/>
          <w:sz w:val="28"/>
        </w:rPr>
        <w:t>главой VII</w:t>
      </w:r>
      <w:r>
        <w:rPr>
          <w:rFonts w:ascii="Times New Roman" w:hAnsi="Times New Roman"/>
          <w:sz w:val="28"/>
        </w:rPr>
        <w:fldChar w:fldCharType="end"/>
      </w:r>
      <w:r>
        <w:rPr>
          <w:rFonts w:ascii="Times New Roman" w:hAnsi="Times New Roman"/>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B000000">
      <w:pPr>
        <w:pStyle w:val="Style_5"/>
        <w:ind w:firstLine="709" w:left="0"/>
        <w:jc w:val="both"/>
        <w:rPr>
          <w:rFonts w:ascii="Times New Roman" w:hAnsi="Times New Roman"/>
          <w:sz w:val="28"/>
        </w:rPr>
      </w:pPr>
      <w:r>
        <w:rPr>
          <w:rFonts w:ascii="Times New Roman" w:hAnsi="Times New Roman"/>
          <w:sz w:val="28"/>
        </w:rPr>
        <w:t>2.3.10. участник отбора (получатель субсидии) не является иностранным агентом в соответствии с Федеральным законом 14 июля 2022 г. № 255-ФЗ «О контроле за деятельностью лиц, находящихся под иностранным влиянием».</w:t>
      </w:r>
    </w:p>
    <w:p w14:paraId="6C000000">
      <w:pPr>
        <w:pStyle w:val="Style_5"/>
        <w:ind w:firstLine="709" w:left="0"/>
        <w:jc w:val="both"/>
        <w:rPr>
          <w:rFonts w:ascii="Times New Roman" w:hAnsi="Times New Roman"/>
          <w:sz w:val="28"/>
        </w:rPr>
      </w:pPr>
      <w:r>
        <w:rPr>
          <w:rFonts w:ascii="Times New Roman" w:hAnsi="Times New Roman"/>
          <w:sz w:val="28"/>
        </w:rPr>
        <w:t>2.4. Для участия в Отборе участник отбора в течение срока, предусмотренного для подачи (приема) предложений (заявок), установленного в объявлении о проведении Отбора, представляет главному распорядителю бюджетных средств предложение (заявку) на участие в отборе по форме согласно приложению 1 к настоящему Порядку с приложением следующих документов:</w:t>
      </w:r>
    </w:p>
    <w:p w14:paraId="6D000000">
      <w:pPr>
        <w:pStyle w:val="Style_5"/>
        <w:ind w:firstLine="709" w:left="0"/>
        <w:jc w:val="both"/>
        <w:rPr>
          <w:rFonts w:ascii="Times New Roman" w:hAnsi="Times New Roman"/>
          <w:sz w:val="28"/>
        </w:rPr>
      </w:pPr>
      <w:r>
        <w:rPr>
          <w:rFonts w:ascii="Times New Roman" w:hAnsi="Times New Roman"/>
          <w:sz w:val="28"/>
        </w:rPr>
        <w:t>2.4.1. проекта участника отбора по форме согласно приложению 2 к настоящему Порядку;</w:t>
      </w:r>
    </w:p>
    <w:p w14:paraId="6E000000">
      <w:pPr>
        <w:pStyle w:val="Style_5"/>
        <w:ind w:firstLine="709" w:left="0"/>
        <w:jc w:val="both"/>
        <w:rPr>
          <w:rFonts w:ascii="Times New Roman" w:hAnsi="Times New Roman"/>
          <w:sz w:val="28"/>
        </w:rPr>
      </w:pPr>
      <w:r>
        <w:rPr>
          <w:rFonts w:ascii="Times New Roman" w:hAnsi="Times New Roman"/>
          <w:sz w:val="28"/>
        </w:rPr>
        <w:t xml:space="preserve">2.4.2. письменного согласия лиц, участвующих в Отборе, на обработку их персональных данных, оформленное в соответствии с требованиями </w:t>
      </w:r>
      <w:r>
        <w:rPr>
          <w:rFonts w:ascii="Times New Roman" w:hAnsi="Times New Roman"/>
          <w:sz w:val="28"/>
        </w:rPr>
        <w:t xml:space="preserve">Федерального закона от 27 июля 2006 г. </w:t>
      </w:r>
      <w:r>
        <w:rPr>
          <w:rFonts w:ascii="Times New Roman" w:hAnsi="Times New Roman"/>
          <w:sz w:val="28"/>
        </w:rPr>
        <w:fldChar w:fldCharType="begin"/>
      </w:r>
      <w:r>
        <w:rPr>
          <w:rFonts w:ascii="Times New Roman" w:hAnsi="Times New Roman"/>
          <w:sz w:val="28"/>
        </w:rPr>
        <w:instrText>HYPERLINK "https://login.consultant.ru/link/?req=doc&amp;base=LAW&amp;n=439201"</w:instrText>
      </w:r>
      <w:r>
        <w:rPr>
          <w:rFonts w:ascii="Times New Roman" w:hAnsi="Times New Roman"/>
          <w:sz w:val="28"/>
        </w:rPr>
        <w:fldChar w:fldCharType="separate"/>
      </w:r>
      <w:r>
        <w:rPr>
          <w:rFonts w:ascii="Times New Roman" w:hAnsi="Times New Roman"/>
          <w:sz w:val="28"/>
        </w:rPr>
        <w:t>№ 152-ФЗ</w:t>
      </w:r>
      <w:r>
        <w:rPr>
          <w:rFonts w:ascii="Times New Roman" w:hAnsi="Times New Roman"/>
          <w:sz w:val="28"/>
        </w:rPr>
        <w:fldChar w:fldCharType="end"/>
      </w:r>
      <w:r>
        <w:rPr>
          <w:rFonts w:ascii="Times New Roman" w:hAnsi="Times New Roman"/>
          <w:sz w:val="28"/>
        </w:rPr>
        <w:t xml:space="preserve"> «О персональных данных», по форме согласно приложению 3 к настоящему Порядку (если в заявке на участие в Отборе и (или) в содержании проекта участника отбора содержатся персональные данные физических лиц);</w:t>
      </w:r>
    </w:p>
    <w:p w14:paraId="6F000000">
      <w:pPr>
        <w:pStyle w:val="Style_5"/>
        <w:ind w:firstLine="709" w:left="0"/>
        <w:jc w:val="both"/>
        <w:rPr>
          <w:rFonts w:ascii="Times New Roman" w:hAnsi="Times New Roman"/>
          <w:sz w:val="28"/>
        </w:rPr>
      </w:pPr>
      <w:r>
        <w:rPr>
          <w:rFonts w:ascii="Times New Roman" w:hAnsi="Times New Roman"/>
          <w:sz w:val="28"/>
        </w:rPr>
        <w:t>2.4.3. письменное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проекте, иной информации об участнике Отбора, связанной с соответствующим Отбором, по форме согласно приложению 4 к настоящему Порядку;</w:t>
      </w:r>
    </w:p>
    <w:p w14:paraId="70000000">
      <w:pPr>
        <w:pStyle w:val="Style_5"/>
        <w:ind w:firstLine="709" w:left="0"/>
        <w:jc w:val="both"/>
        <w:rPr>
          <w:rFonts w:ascii="Times New Roman" w:hAnsi="Times New Roman"/>
          <w:sz w:val="28"/>
        </w:rPr>
      </w:pPr>
      <w:r>
        <w:rPr>
          <w:rFonts w:ascii="Times New Roman" w:hAnsi="Times New Roman"/>
          <w:sz w:val="28"/>
        </w:rPr>
        <w:t>2.4.4. по своей инициативе справку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главным распорядителем бюджетных средств в порядке межведомственного информационного взаимодействия при непредставлении справки некоммерческой организацией);</w:t>
      </w:r>
    </w:p>
    <w:p w14:paraId="71000000">
      <w:pPr>
        <w:pStyle w:val="Style_5"/>
        <w:ind w:firstLine="709" w:left="0"/>
        <w:jc w:val="both"/>
        <w:rPr>
          <w:rFonts w:ascii="Times New Roman" w:hAnsi="Times New Roman"/>
          <w:sz w:val="28"/>
        </w:rPr>
      </w:pPr>
      <w:r>
        <w:rPr>
          <w:rFonts w:ascii="Times New Roman" w:hAnsi="Times New Roman"/>
          <w:sz w:val="28"/>
        </w:rPr>
        <w:t xml:space="preserve">2.4.5. реестр лиц, занятых в малом и среднем предпринимательстве, в том числе </w:t>
      </w:r>
      <w:r>
        <w:rPr>
          <w:rFonts w:ascii="Times New Roman" w:hAnsi="Times New Roman"/>
          <w:sz w:val="28"/>
        </w:rPr>
        <w:t>самозанятых</w:t>
      </w:r>
      <w:r>
        <w:rPr>
          <w:rFonts w:ascii="Times New Roman" w:hAnsi="Times New Roman"/>
          <w:sz w:val="28"/>
        </w:rPr>
        <w:t xml:space="preserve">, осуществляющих ремесленную деятельность в сфере народного искусства, народных художественных промыслов и ремесел, дизайна, декоративно-прикладного искусства и развитию сегмента сувенирной продукции, принявших участие в организованных некоммерческой организацией выездных мероприятиях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в том числе </w:t>
      </w:r>
      <w:r>
        <w:rPr>
          <w:rFonts w:ascii="Times New Roman" w:hAnsi="Times New Roman"/>
          <w:sz w:val="28"/>
        </w:rPr>
        <w:t>самозанятых</w:t>
      </w:r>
      <w:r>
        <w:rPr>
          <w:rFonts w:ascii="Times New Roman" w:hAnsi="Times New Roman"/>
          <w:sz w:val="28"/>
        </w:rPr>
        <w:t xml:space="preserve"> (в произвольной форме);</w:t>
      </w:r>
    </w:p>
    <w:p w14:paraId="72000000">
      <w:pPr>
        <w:pStyle w:val="Style_5"/>
        <w:ind w:firstLine="709" w:left="0"/>
        <w:jc w:val="both"/>
        <w:rPr>
          <w:rFonts w:ascii="Times New Roman" w:hAnsi="Times New Roman"/>
          <w:sz w:val="28"/>
        </w:rPr>
      </w:pPr>
      <w:r>
        <w:rPr>
          <w:rFonts w:ascii="Times New Roman" w:hAnsi="Times New Roman"/>
          <w:sz w:val="28"/>
        </w:rPr>
        <w:t>2.4.6. устав некоммерческой организации;</w:t>
      </w:r>
    </w:p>
    <w:p w14:paraId="73000000">
      <w:pPr>
        <w:pStyle w:val="Style_5"/>
        <w:ind w:firstLine="709" w:left="0"/>
        <w:jc w:val="both"/>
        <w:rPr>
          <w:rFonts w:ascii="Times New Roman" w:hAnsi="Times New Roman"/>
          <w:sz w:val="28"/>
        </w:rPr>
      </w:pPr>
      <w:r>
        <w:rPr>
          <w:rFonts w:ascii="Times New Roman" w:hAnsi="Times New Roman"/>
          <w:sz w:val="28"/>
        </w:rPr>
        <w:t xml:space="preserve">2.4.7. копии документов, подтверждающих фактические расходы, понесенные участником отбора (договоры, счета (при наличии), счет-фактуры (при наличии), акты, платежные </w:t>
      </w:r>
      <w:r>
        <w:rPr>
          <w:rFonts w:ascii="Times New Roman" w:hAnsi="Times New Roman"/>
          <w:sz w:val="28"/>
        </w:rPr>
        <w:t xml:space="preserve">поручения, кассовые документы (при наличии), а также иные документы, подтверждающие факты оплаты расходов) на выездные мероприятия (ярмарки, выставки, презентации, фестивали, форумы местного, регионального и федерального значения), связанные с продвижением товаров собственного производства, выполнением работ и оказанием услуг лицами, занятыми в малом и среднем предпринимательстве, включая </w:t>
      </w:r>
      <w:r>
        <w:rPr>
          <w:rFonts w:ascii="Times New Roman" w:hAnsi="Times New Roman"/>
          <w:sz w:val="28"/>
        </w:rPr>
        <w:t>самозанятыми</w:t>
      </w:r>
      <w:r>
        <w:rPr>
          <w:rFonts w:ascii="Times New Roman" w:hAnsi="Times New Roman"/>
          <w:sz w:val="28"/>
        </w:rPr>
        <w:t>, и осуществляющими ремесленную деятельность и деятельность в сфере народных художественных промыслов;</w:t>
      </w:r>
    </w:p>
    <w:p w14:paraId="74000000">
      <w:pPr>
        <w:pStyle w:val="Style_5"/>
        <w:ind w:firstLine="709" w:left="0"/>
        <w:jc w:val="both"/>
        <w:rPr>
          <w:rFonts w:ascii="Times New Roman" w:hAnsi="Times New Roman"/>
          <w:sz w:val="28"/>
        </w:rPr>
      </w:pPr>
      <w:r>
        <w:rPr>
          <w:rFonts w:ascii="Times New Roman" w:hAnsi="Times New Roman"/>
          <w:sz w:val="28"/>
        </w:rPr>
        <w:t>2.4.8. расчет размера субсидии по форме согласно приложению 5 к настоящему Порядку.</w:t>
      </w:r>
    </w:p>
    <w:p w14:paraId="75000000">
      <w:pPr>
        <w:pStyle w:val="Style_5"/>
        <w:ind w:firstLine="709" w:left="0"/>
        <w:jc w:val="both"/>
        <w:rPr>
          <w:rFonts w:ascii="Times New Roman" w:hAnsi="Times New Roman"/>
          <w:sz w:val="28"/>
        </w:rPr>
      </w:pPr>
      <w:bookmarkStart w:id="8" w:name="P116"/>
      <w:bookmarkEnd w:id="8"/>
      <w:r>
        <w:rPr>
          <w:rFonts w:ascii="Times New Roman" w:hAnsi="Times New Roman"/>
          <w:sz w:val="28"/>
        </w:rPr>
        <w:t>2.5. Требования, предъявляемые к форме и содержанию предложений (заявок):</w:t>
      </w:r>
    </w:p>
    <w:p w14:paraId="76000000">
      <w:pPr>
        <w:pStyle w:val="Style_5"/>
        <w:ind w:firstLine="709" w:left="0"/>
        <w:jc w:val="both"/>
        <w:rPr>
          <w:rFonts w:ascii="Times New Roman" w:hAnsi="Times New Roman"/>
          <w:sz w:val="28"/>
        </w:rPr>
      </w:pPr>
      <w:r>
        <w:rPr>
          <w:rFonts w:ascii="Times New Roman" w:hAnsi="Times New Roman"/>
          <w:sz w:val="28"/>
        </w:rPr>
        <w:t>2.5.1. должны соответствовать формам, установленным приложениями 1</w:t>
      </w:r>
      <w:r>
        <w:rPr>
          <w:rFonts w:ascii="Times New Roman" w:hAnsi="Times New Roman"/>
          <w:sz w:val="28"/>
        </w:rPr>
        <w:t>-</w:t>
      </w:r>
      <w:r>
        <w:rPr>
          <w:rFonts w:ascii="Times New Roman" w:hAnsi="Times New Roman"/>
          <w:sz w:val="28"/>
        </w:rPr>
        <w:t xml:space="preserve">5 </w:t>
      </w:r>
      <w:r>
        <w:rPr>
          <w:rFonts w:ascii="Times New Roman" w:hAnsi="Times New Roman"/>
          <w:sz w:val="28"/>
        </w:rPr>
        <w:t>к настоящему Порядку;</w:t>
      </w:r>
    </w:p>
    <w:p w14:paraId="77000000">
      <w:pPr>
        <w:pStyle w:val="Style_5"/>
        <w:ind w:firstLine="709" w:left="0"/>
        <w:jc w:val="both"/>
        <w:rPr>
          <w:rFonts w:ascii="Times New Roman" w:hAnsi="Times New Roman"/>
          <w:sz w:val="28"/>
        </w:rPr>
      </w:pPr>
      <w:r>
        <w:rPr>
          <w:rFonts w:ascii="Times New Roman" w:hAnsi="Times New Roman"/>
          <w:sz w:val="28"/>
        </w:rPr>
        <w:t>2.5.2. должны быть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14:paraId="78000000">
      <w:pPr>
        <w:pStyle w:val="Style_5"/>
        <w:ind w:firstLine="709" w:left="0"/>
        <w:jc w:val="both"/>
        <w:rPr>
          <w:rFonts w:ascii="Times New Roman" w:hAnsi="Times New Roman"/>
          <w:sz w:val="28"/>
        </w:rPr>
      </w:pPr>
      <w:r>
        <w:rPr>
          <w:rFonts w:ascii="Times New Roman" w:hAnsi="Times New Roman"/>
          <w:sz w:val="28"/>
        </w:rPr>
        <w:t>2.5.3. заверены подписью руководителя или иного уполномоченного лица (с приложением документов, подтверждающих его полномочия, в соответствии с гражданским законодательством Российской Федерации);</w:t>
      </w:r>
    </w:p>
    <w:p w14:paraId="79000000">
      <w:pPr>
        <w:pStyle w:val="Style_5"/>
        <w:ind w:firstLine="709" w:left="0"/>
        <w:jc w:val="both"/>
        <w:rPr>
          <w:rFonts w:ascii="Times New Roman" w:hAnsi="Times New Roman"/>
          <w:sz w:val="28"/>
        </w:rPr>
      </w:pPr>
      <w:r>
        <w:rPr>
          <w:rFonts w:ascii="Times New Roman" w:hAnsi="Times New Roman"/>
          <w:sz w:val="28"/>
        </w:rPr>
        <w:t>2.5.4. сброшюрованы (или прошиты), пронумерованы и скреплены печатью (при наличии).</w:t>
      </w:r>
    </w:p>
    <w:p w14:paraId="7A000000">
      <w:pPr>
        <w:pStyle w:val="Style_5"/>
        <w:ind w:firstLine="709" w:left="0"/>
        <w:jc w:val="both"/>
        <w:rPr>
          <w:rFonts w:ascii="Times New Roman" w:hAnsi="Times New Roman"/>
          <w:sz w:val="28"/>
        </w:rPr>
      </w:pPr>
      <w:r>
        <w:rPr>
          <w:rFonts w:ascii="Times New Roman" w:hAnsi="Times New Roman"/>
          <w:sz w:val="28"/>
        </w:rPr>
        <w:t>Все расходы, связанные с подготовкой и представлением документов главному распорядителю бюджетных средств, несет некоммерческая организация.</w:t>
      </w:r>
    </w:p>
    <w:p w14:paraId="7B000000">
      <w:pPr>
        <w:pStyle w:val="Style_5"/>
        <w:ind w:firstLine="709" w:left="0"/>
        <w:jc w:val="both"/>
        <w:rPr>
          <w:rFonts w:ascii="Times New Roman" w:hAnsi="Times New Roman"/>
          <w:sz w:val="28"/>
        </w:rPr>
      </w:pPr>
      <w:bookmarkStart w:id="9" w:name="P122"/>
      <w:bookmarkEnd w:id="9"/>
      <w:r>
        <w:rPr>
          <w:rFonts w:ascii="Times New Roman" w:hAnsi="Times New Roman"/>
          <w:sz w:val="28"/>
        </w:rPr>
        <w:t>2.6. Правила рассмотрения и оценки предложений (заявок) участников отбора:</w:t>
      </w:r>
    </w:p>
    <w:p w14:paraId="7C000000">
      <w:pPr>
        <w:pStyle w:val="Style_5"/>
        <w:ind w:firstLine="709" w:left="0"/>
        <w:jc w:val="both"/>
        <w:rPr>
          <w:rFonts w:ascii="Times New Roman" w:hAnsi="Times New Roman"/>
          <w:sz w:val="28"/>
        </w:rPr>
      </w:pPr>
      <w:r>
        <w:rPr>
          <w:rFonts w:ascii="Times New Roman" w:hAnsi="Times New Roman"/>
          <w:sz w:val="28"/>
        </w:rPr>
        <w:t xml:space="preserve">2.6.1. главный распорядитель бюджетных средств при приеме предложений (заявок) от участника отбора проверяет представленные предложения (заявки) на соответствие формам согласно приложениям </w:t>
      </w:r>
      <w:r>
        <w:rPr>
          <w:rFonts w:ascii="Times New Roman" w:hAnsi="Times New Roman"/>
          <w:sz w:val="28"/>
        </w:rPr>
        <w:t xml:space="preserve">1-5 </w:t>
      </w:r>
      <w:r>
        <w:rPr>
          <w:rFonts w:ascii="Times New Roman" w:hAnsi="Times New Roman"/>
          <w:sz w:val="28"/>
        </w:rPr>
        <w:t>к настоящему Порядку, а также на внесение полных и достоверных данных о деятельности участника отбора, наличие согласия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и согласия на обработку персональных данных.</w:t>
      </w:r>
    </w:p>
    <w:p w14:paraId="7D000000">
      <w:pPr>
        <w:pStyle w:val="Style_5"/>
        <w:ind w:firstLine="709" w:left="0"/>
        <w:jc w:val="both"/>
        <w:rPr>
          <w:rFonts w:ascii="Times New Roman" w:hAnsi="Times New Roman"/>
          <w:sz w:val="28"/>
        </w:rPr>
      </w:pPr>
      <w:r>
        <w:rPr>
          <w:rFonts w:ascii="Times New Roman" w:hAnsi="Times New Roman"/>
          <w:sz w:val="28"/>
        </w:rPr>
        <w:t xml:space="preserve">В случае выявления несоответствий и/или недостатков в представленном предложении (заявке) формам согласно приложениям </w:t>
      </w:r>
      <w:r>
        <w:rPr>
          <w:rFonts w:ascii="Times New Roman" w:hAnsi="Times New Roman"/>
          <w:sz w:val="28"/>
        </w:rPr>
        <w:t xml:space="preserve">1-5 </w:t>
      </w:r>
      <w:r>
        <w:rPr>
          <w:rFonts w:ascii="Times New Roman" w:hAnsi="Times New Roman"/>
          <w:sz w:val="28"/>
        </w:rPr>
        <w:t>к настоящему Порядку и (или) внесения неполных или недостоверных данных, а также отсутствии согласия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и согласия на обработку персональных данных, главный распорядитель бюджетных средств объясняет участнику отбора содержание выявленных несоответствий и/или недостатков в представленном предложении (заявке), предлагает принять меры по их устранению до момента регистрации в Журнале регистрации.</w:t>
      </w:r>
    </w:p>
    <w:p w14:paraId="7E000000">
      <w:pPr>
        <w:pStyle w:val="Style_5"/>
        <w:ind w:firstLine="709" w:left="0"/>
        <w:jc w:val="both"/>
        <w:rPr>
          <w:rFonts w:ascii="Times New Roman" w:hAnsi="Times New Roman"/>
          <w:sz w:val="28"/>
        </w:rPr>
      </w:pPr>
      <w:r>
        <w:rPr>
          <w:rFonts w:ascii="Times New Roman" w:hAnsi="Times New Roman"/>
          <w:sz w:val="28"/>
        </w:rPr>
        <w:t>Если несоответствия и/или недостатки представленного предложения (заявки), препятствующие приему, могут быть устранены в ходе приема, они устраняются участником отбора незамедлительно. В случае невозможности устранения выявленных несоответствия и/или недостатков в течение приема предложение (заявка) возвращается участнику отбора и в Журнале регистрации не регистрируется.</w:t>
      </w:r>
    </w:p>
    <w:p w14:paraId="7F000000">
      <w:pPr>
        <w:pStyle w:val="Style_5"/>
        <w:ind w:firstLine="709" w:left="0"/>
        <w:jc w:val="both"/>
        <w:rPr>
          <w:rFonts w:ascii="Times New Roman" w:hAnsi="Times New Roman"/>
          <w:sz w:val="28"/>
        </w:rPr>
      </w:pPr>
      <w:r>
        <w:rPr>
          <w:rFonts w:ascii="Times New Roman" w:hAnsi="Times New Roman"/>
          <w:sz w:val="28"/>
        </w:rPr>
        <w:t>По требованию участника отбора главный распорядитель бюджетных средств готовит письменный мотивированный отказ в приеме предложения (заявки) и приложений к нему.</w:t>
      </w:r>
    </w:p>
    <w:p w14:paraId="80000000">
      <w:pPr>
        <w:pStyle w:val="Style_5"/>
        <w:ind w:firstLine="709" w:left="0"/>
        <w:jc w:val="both"/>
        <w:rPr>
          <w:rFonts w:ascii="Times New Roman" w:hAnsi="Times New Roman"/>
          <w:sz w:val="28"/>
        </w:rPr>
      </w:pPr>
      <w:r>
        <w:rPr>
          <w:rFonts w:ascii="Times New Roman" w:hAnsi="Times New Roman"/>
          <w:sz w:val="28"/>
        </w:rPr>
        <w:t xml:space="preserve">Принятие главным распорядителем бюджетных средств решения об отказе в приеме предложения (заявки) до момента регистрации в Журнале регистрации </w:t>
      </w:r>
      <w:r>
        <w:rPr>
          <w:rFonts w:ascii="Times New Roman" w:hAnsi="Times New Roman"/>
          <w:sz w:val="28"/>
        </w:rPr>
        <w:t>не препятствует повторному направлению участником отбора главному распорядителю бюджетных средств предложения (заявки) для участия в отборе в сроки, указанные в объявлении о проведении Отбора.</w:t>
      </w:r>
    </w:p>
    <w:p w14:paraId="81000000">
      <w:pPr>
        <w:pStyle w:val="Style_5"/>
        <w:ind w:firstLine="709" w:left="0"/>
        <w:jc w:val="both"/>
        <w:rPr>
          <w:rFonts w:ascii="Times New Roman" w:hAnsi="Times New Roman"/>
          <w:sz w:val="28"/>
        </w:rPr>
      </w:pPr>
      <w:r>
        <w:rPr>
          <w:rFonts w:ascii="Times New Roman" w:hAnsi="Times New Roman"/>
          <w:sz w:val="28"/>
        </w:rPr>
        <w:t>Главный распорядитель бюджетных средств при повторном направлении предложения (заявки) участником отбора проверяет представленное предложение (заявку) для участия в Отборе в соответствии с правилами, установленными</w:t>
      </w:r>
      <w:r>
        <w:rPr>
          <w:rFonts w:ascii="Times New Roman" w:hAnsi="Times New Roman"/>
          <w:sz w:val="28"/>
        </w:rPr>
        <w:t xml:space="preserve"> в </w:t>
      </w:r>
      <w:r>
        <w:rPr>
          <w:rFonts w:ascii="Times New Roman" w:hAnsi="Times New Roman"/>
          <w:sz w:val="28"/>
        </w:rPr>
        <w:fldChar w:fldCharType="begin"/>
      </w:r>
      <w:r>
        <w:rPr>
          <w:rFonts w:ascii="Times New Roman" w:hAnsi="Times New Roman"/>
          <w:sz w:val="28"/>
        </w:rPr>
        <w:instrText>HYPERLINK \l "P122"</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 xml:space="preserve">. настоящего </w:t>
      </w:r>
      <w:r>
        <w:rPr>
          <w:rFonts w:ascii="Times New Roman" w:hAnsi="Times New Roman"/>
          <w:sz w:val="28"/>
        </w:rPr>
        <w:t>Порядка;</w:t>
      </w:r>
    </w:p>
    <w:p w14:paraId="82000000">
      <w:pPr>
        <w:pStyle w:val="Style_5"/>
        <w:ind w:firstLine="709" w:left="0"/>
        <w:jc w:val="both"/>
        <w:rPr>
          <w:rFonts w:ascii="Times New Roman" w:hAnsi="Times New Roman"/>
          <w:sz w:val="28"/>
        </w:rPr>
      </w:pPr>
      <w:r>
        <w:rPr>
          <w:rFonts w:ascii="Times New Roman" w:hAnsi="Times New Roman"/>
          <w:sz w:val="28"/>
        </w:rPr>
        <w:t xml:space="preserve">2.6.2. в случае соответствия представленного предложения (заявки) формам согласно приложениям </w:t>
      </w:r>
      <w:r>
        <w:rPr>
          <w:rFonts w:ascii="Times New Roman" w:hAnsi="Times New Roman"/>
          <w:sz w:val="28"/>
        </w:rPr>
        <w:t xml:space="preserve">1-5 </w:t>
      </w:r>
      <w:r>
        <w:rPr>
          <w:rFonts w:ascii="Times New Roman" w:hAnsi="Times New Roman"/>
          <w:sz w:val="28"/>
        </w:rPr>
        <w:t>к настоящему Порядку, внесения полных и достоверных данных, наличии требуемых настоящим Порядком согласий главный распорядитель бюджетных средств регистрирует поступившее для участия в Отборе предложение (заявку) в Журнале</w:t>
      </w:r>
      <w:r>
        <w:rPr>
          <w:rFonts w:ascii="Times New Roman" w:hAnsi="Times New Roman"/>
          <w:sz w:val="28"/>
        </w:rPr>
        <w:t xml:space="preserve"> регистрации.</w:t>
      </w:r>
    </w:p>
    <w:p w14:paraId="83000000">
      <w:pPr>
        <w:pStyle w:val="Style_5"/>
        <w:ind w:firstLine="709" w:left="0"/>
        <w:jc w:val="both"/>
        <w:rPr>
          <w:rFonts w:ascii="Times New Roman" w:hAnsi="Times New Roman"/>
          <w:sz w:val="28"/>
        </w:rPr>
      </w:pPr>
      <w:r>
        <w:rPr>
          <w:rFonts w:ascii="Times New Roman" w:hAnsi="Times New Roman"/>
          <w:sz w:val="28"/>
        </w:rPr>
        <w:t>Журнал регистрации должен быть пронумерован, прошнурован и скреплен печатью главного распорядителя бюджетных средств. Запись регистрации включает в себя регистрационный номер, дату и время (часы и минуты) регистрации предложения (заявки), сведения о лице, представившем предложение (заявку). Главный распорядитель бюджетных средств вправе вести Журнал регистрации в электронном виде.</w:t>
      </w:r>
    </w:p>
    <w:p w14:paraId="84000000">
      <w:pPr>
        <w:pStyle w:val="Style_5"/>
        <w:ind w:firstLine="709" w:left="0"/>
        <w:jc w:val="both"/>
        <w:rPr>
          <w:rFonts w:ascii="Times New Roman" w:hAnsi="Times New Roman"/>
          <w:sz w:val="28"/>
        </w:rPr>
      </w:pPr>
      <w:r>
        <w:rPr>
          <w:rFonts w:ascii="Times New Roman" w:hAnsi="Times New Roman"/>
          <w:sz w:val="28"/>
        </w:rPr>
        <w:t>Подтверждением приема предложения (заявки) является подпись ответственного должностного лица главного распорядителя бюджетных средств, зарегистрировавшего предложение (заявку), с указанием наименования его должности, даты, времени регистрации предложения (заявки) на экземпляре участника отбора;</w:t>
      </w:r>
    </w:p>
    <w:p w14:paraId="85000000">
      <w:pPr>
        <w:pStyle w:val="Style_5"/>
        <w:ind w:firstLine="709" w:left="0"/>
        <w:jc w:val="both"/>
        <w:rPr>
          <w:rFonts w:ascii="Times New Roman" w:hAnsi="Times New Roman"/>
          <w:sz w:val="28"/>
        </w:rPr>
      </w:pPr>
      <w:r>
        <w:rPr>
          <w:rFonts w:ascii="Times New Roman" w:hAnsi="Times New Roman"/>
          <w:sz w:val="28"/>
        </w:rPr>
        <w:t>2.6.3. участник отбора вправе отозвать или изменить направленное ранее предложение (заявку) в любое время до дня окончания срока приема предложения (заявки), установленного в объявлении о проведении Отбора.</w:t>
      </w:r>
    </w:p>
    <w:p w14:paraId="86000000">
      <w:pPr>
        <w:pStyle w:val="Style_5"/>
        <w:ind w:firstLine="709" w:left="0"/>
        <w:jc w:val="both"/>
        <w:rPr>
          <w:rFonts w:ascii="Times New Roman" w:hAnsi="Times New Roman"/>
          <w:sz w:val="28"/>
        </w:rPr>
      </w:pPr>
      <w:r>
        <w:rPr>
          <w:rFonts w:ascii="Times New Roman" w:hAnsi="Times New Roman"/>
          <w:sz w:val="28"/>
        </w:rPr>
        <w:t>Главный распорядитель бюджетных средств возвращает предложение (заявку) по письменному заявлению участника отбора с соответствующей записью об отзыве предложения (заявки) в Журнале регистрации.</w:t>
      </w:r>
    </w:p>
    <w:p w14:paraId="87000000">
      <w:pPr>
        <w:pStyle w:val="Style_5"/>
        <w:ind w:firstLine="709" w:left="0"/>
        <w:jc w:val="both"/>
        <w:rPr>
          <w:rFonts w:ascii="Times New Roman" w:hAnsi="Times New Roman"/>
          <w:sz w:val="28"/>
        </w:rPr>
      </w:pPr>
      <w:r>
        <w:rPr>
          <w:rFonts w:ascii="Times New Roman" w:hAnsi="Times New Roman"/>
          <w:sz w:val="28"/>
        </w:rPr>
        <w:t xml:space="preserve">Для изменения направленного ранее предложения (заявки) участник отбора отзывает его в порядке, определенном настоящим пунктом, и представляет измененное предложение (заявку) главному распорядителю бюджетных средств в соответствии с </w:t>
      </w:r>
      <w:r>
        <w:rPr>
          <w:rFonts w:ascii="Times New Roman" w:hAnsi="Times New Roman"/>
          <w:sz w:val="28"/>
        </w:rPr>
        <w:fldChar w:fldCharType="begin"/>
      </w:r>
      <w:r>
        <w:rPr>
          <w:rFonts w:ascii="Times New Roman" w:hAnsi="Times New Roman"/>
          <w:sz w:val="28"/>
        </w:rPr>
        <w:instrText>HYPERLINK \l "P107"</w:instrText>
      </w:r>
      <w:r>
        <w:rPr>
          <w:rFonts w:ascii="Times New Roman" w:hAnsi="Times New Roman"/>
          <w:sz w:val="28"/>
        </w:rPr>
        <w:fldChar w:fldCharType="separate"/>
      </w:r>
      <w:r>
        <w:rPr>
          <w:rFonts w:ascii="Times New Roman" w:hAnsi="Times New Roman"/>
          <w:sz w:val="28"/>
        </w:rPr>
        <w:t>пунктами 2.4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"P116"</w:instrText>
      </w:r>
      <w:r>
        <w:rPr>
          <w:rFonts w:ascii="Times New Roman" w:hAnsi="Times New Roman"/>
          <w:sz w:val="28"/>
        </w:rPr>
        <w:fldChar w:fldCharType="separate"/>
      </w:r>
      <w:r>
        <w:rPr>
          <w:rFonts w:ascii="Times New Roman" w:hAnsi="Times New Roman"/>
          <w:sz w:val="28"/>
        </w:rPr>
        <w:t>2.5</w:t>
      </w:r>
      <w:r>
        <w:rPr>
          <w:rFonts w:ascii="Times New Roman" w:hAnsi="Times New Roman"/>
          <w:sz w:val="28"/>
        </w:rPr>
        <w:fldChar w:fldCharType="end"/>
      </w:r>
      <w:r>
        <w:rPr>
          <w:rFonts w:ascii="Times New Roman" w:hAnsi="Times New Roman"/>
          <w:sz w:val="28"/>
        </w:rPr>
        <w:t>. настоящего Порядка, в пределах срока подачи предложений (заявок), указанного в объявлении о проведении Отбора. Данное предложение (заявка) будет считаться вновь поданным.</w:t>
      </w:r>
    </w:p>
    <w:p w14:paraId="88000000">
      <w:pPr>
        <w:pStyle w:val="Style_5"/>
        <w:ind w:firstLine="709" w:left="0"/>
        <w:jc w:val="both"/>
        <w:rPr>
          <w:rFonts w:ascii="Times New Roman" w:hAnsi="Times New Roman"/>
          <w:sz w:val="28"/>
        </w:rPr>
      </w:pPr>
      <w:r>
        <w:rPr>
          <w:rFonts w:ascii="Times New Roman" w:hAnsi="Times New Roman"/>
          <w:sz w:val="28"/>
        </w:rPr>
        <w:t>В случае если по окончании срока подачи (приема) предложений (заявок) не подано ни одного предложения (заявки), Отбор признается несостоявшимся;</w:t>
      </w:r>
    </w:p>
    <w:p w14:paraId="89000000">
      <w:pPr>
        <w:pStyle w:val="Style_5"/>
        <w:ind w:firstLine="709" w:left="0"/>
        <w:jc w:val="both"/>
        <w:rPr>
          <w:rFonts w:ascii="Times New Roman" w:hAnsi="Times New Roman"/>
          <w:sz w:val="28"/>
        </w:rPr>
      </w:pPr>
      <w:r>
        <w:rPr>
          <w:rFonts w:ascii="Times New Roman" w:hAnsi="Times New Roman"/>
          <w:sz w:val="28"/>
        </w:rPr>
        <w:t>2.6.4. предложения (заявки), поступившие главному распорядителю бюджетных средств позднее указанного в объявлении о проведении Отбора срока окончания приема предложений (заявок), не принимаются главным распорядителем бюджетных средств;</w:t>
      </w:r>
    </w:p>
    <w:p w14:paraId="8A000000">
      <w:pPr>
        <w:pStyle w:val="Style_5"/>
        <w:ind w:firstLine="709" w:left="0"/>
        <w:jc w:val="both"/>
        <w:rPr>
          <w:rFonts w:ascii="Times New Roman" w:hAnsi="Times New Roman"/>
          <w:sz w:val="28"/>
        </w:rPr>
      </w:pPr>
      <w:r>
        <w:rPr>
          <w:rFonts w:ascii="Times New Roman" w:hAnsi="Times New Roman"/>
          <w:sz w:val="28"/>
        </w:rPr>
        <w:t xml:space="preserve">2.6.5. рассмотрение и оценка предложений (заявок) с прилагаемыми к ним документами осуществляются Комиссией по предоставлению мер муниципальной поддержки в приоритетных отраслях экономики Чайковского городского округа (далее - Комиссия) не позднее 10 (десяти) рабочих дней после </w:t>
      </w:r>
      <w:r>
        <w:rPr>
          <w:rFonts w:ascii="Times New Roman" w:hAnsi="Times New Roman"/>
          <w:sz w:val="28"/>
        </w:rPr>
        <w:t>дня окончания срока приема предложений (заявок), указанного в объявлении о проведении Отбора. Состав и порядок работы Комиссии утверждаются постановлением администрации Чайковского городского округа.</w:t>
      </w:r>
    </w:p>
    <w:p w14:paraId="8B000000">
      <w:pPr>
        <w:pStyle w:val="Style_5"/>
        <w:ind w:firstLine="709" w:left="0"/>
        <w:jc w:val="both"/>
        <w:rPr>
          <w:rFonts w:ascii="Times New Roman" w:hAnsi="Times New Roman"/>
          <w:sz w:val="28"/>
        </w:rPr>
      </w:pPr>
      <w:r>
        <w:rPr>
          <w:rFonts w:ascii="Times New Roman" w:hAnsi="Times New Roman"/>
          <w:sz w:val="28"/>
        </w:rPr>
        <w:t>Комиссия является коллегиальным органом, в своей деятельности руководствуется федеральными законами, постановлениями Правительства Российской Федерации, законами и нормативными актами Пермского края, а также муниципальными нормативными правовыми актами администрации Чайковского городского округа.</w:t>
      </w:r>
    </w:p>
    <w:p w14:paraId="8C000000">
      <w:pPr>
        <w:pStyle w:val="Style_5"/>
        <w:ind w:firstLine="709" w:left="0"/>
        <w:jc w:val="both"/>
        <w:rPr>
          <w:rFonts w:ascii="Times New Roman" w:hAnsi="Times New Roman"/>
          <w:sz w:val="28"/>
        </w:rPr>
      </w:pPr>
      <w:r>
        <w:rPr>
          <w:rFonts w:ascii="Times New Roman" w:hAnsi="Times New Roman"/>
          <w:sz w:val="28"/>
        </w:rPr>
        <w:t>Состав Комиссии формируется из числа должностных лиц органа местного самоуправления Чайковского городского округа, руководителей (их заместителей) государственных (муниципальных) учреждений, расположенных на территории Чайковского городского округа, представителей общественных объединений, депутатов Думы Чайковского городского округа и представителей других заинтересованных организаций. Состав Комиссии состоит из председателя Комиссии и его заместителя, секретаря Комиссии и членов Комиссии;</w:t>
      </w:r>
    </w:p>
    <w:p w14:paraId="8D000000">
      <w:pPr>
        <w:pStyle w:val="Style_5"/>
        <w:ind w:firstLine="709" w:left="0"/>
        <w:jc w:val="both"/>
        <w:rPr>
          <w:rFonts w:ascii="Times New Roman" w:hAnsi="Times New Roman"/>
          <w:sz w:val="28"/>
        </w:rPr>
      </w:pPr>
      <w:r>
        <w:rPr>
          <w:rFonts w:ascii="Times New Roman" w:hAnsi="Times New Roman"/>
          <w:sz w:val="28"/>
        </w:rPr>
        <w:t>2.6.6. секретарь Комиссии проводит предварительную проверку поступивших предложений (заявок) и приложенных документов к ним, анализирует поступившие предложения (заявки) на соответствие требованиям, установленным законодательством Российской Федерации, Пермского края, муниципальными нормативными правовыми актами Чайковского городского округа и требованиям настоящего Порядка, подготавливает предложения (заявки) с приложенными к ним документами и передает их в срок не позднее 3 (трех) рабочих дней на рассмотрение Комиссии.</w:t>
      </w:r>
    </w:p>
    <w:p w14:paraId="8E000000">
      <w:pPr>
        <w:pStyle w:val="Style_5"/>
        <w:ind w:firstLine="709" w:left="0"/>
        <w:jc w:val="both"/>
        <w:rPr>
          <w:rFonts w:ascii="Times New Roman" w:hAnsi="Times New Roman"/>
          <w:sz w:val="28"/>
        </w:rPr>
      </w:pPr>
      <w:r>
        <w:rPr>
          <w:rFonts w:ascii="Times New Roman" w:hAnsi="Times New Roman"/>
          <w:sz w:val="28"/>
        </w:rPr>
        <w:t>При запросе документов в рамках межведомственного информационного взаимодействия срок направления для рассмотрения в Комиссию представленных участниками отбора предложений (заявок) увеличивается на срок получения ответа от соответствующих органов.</w:t>
      </w:r>
    </w:p>
    <w:p w14:paraId="8F000000">
      <w:pPr>
        <w:pStyle w:val="Style_5"/>
        <w:ind w:firstLine="709" w:left="0"/>
        <w:jc w:val="both"/>
        <w:rPr>
          <w:rFonts w:ascii="Times New Roman" w:hAnsi="Times New Roman"/>
          <w:sz w:val="28"/>
        </w:rPr>
      </w:pPr>
      <w:r>
        <w:rPr>
          <w:rFonts w:ascii="Times New Roman" w:hAnsi="Times New Roman"/>
          <w:sz w:val="28"/>
        </w:rPr>
        <w:t xml:space="preserve">Комиссия в ходе заседания рассматривает поступившие предложения (заявки) на предмет соответствия участников отбора и представленных ими предложений (заявок) с прилагаемыми документами требованиям, установленным в </w:t>
      </w:r>
      <w:r>
        <w:rPr>
          <w:rFonts w:ascii="Times New Roman" w:hAnsi="Times New Roman"/>
          <w:sz w:val="28"/>
        </w:rPr>
        <w:fldChar w:fldCharType="begin"/>
      </w:r>
      <w:r>
        <w:rPr>
          <w:rFonts w:ascii="Times New Roman" w:hAnsi="Times New Roman"/>
          <w:sz w:val="28"/>
        </w:rPr>
        <w:instrText>HYPERLINK \l "P98"</w:instrText>
      </w:r>
      <w:r>
        <w:rPr>
          <w:rFonts w:ascii="Times New Roman" w:hAnsi="Times New Roman"/>
          <w:sz w:val="28"/>
        </w:rPr>
        <w:fldChar w:fldCharType="separate"/>
      </w:r>
      <w:r>
        <w:rPr>
          <w:rFonts w:ascii="Times New Roman" w:hAnsi="Times New Roman"/>
          <w:sz w:val="28"/>
        </w:rPr>
        <w:t>пункте 2.3</w:t>
      </w:r>
      <w:r>
        <w:rPr>
          <w:rFonts w:ascii="Times New Roman" w:hAnsi="Times New Roman"/>
          <w:sz w:val="28"/>
        </w:rPr>
        <w:fldChar w:fldCharType="end"/>
      </w:r>
      <w:r>
        <w:rPr>
          <w:rFonts w:ascii="Times New Roman" w:hAnsi="Times New Roman"/>
          <w:sz w:val="28"/>
        </w:rPr>
        <w:t xml:space="preserve"> настоящего Порядка.</w:t>
      </w:r>
    </w:p>
    <w:p w14:paraId="90000000">
      <w:pPr>
        <w:pStyle w:val="Style_5"/>
        <w:ind w:firstLine="709" w:left="0"/>
        <w:jc w:val="both"/>
        <w:rPr>
          <w:rFonts w:ascii="Times New Roman" w:hAnsi="Times New Roman"/>
          <w:sz w:val="28"/>
        </w:rPr>
      </w:pPr>
      <w:r>
        <w:rPr>
          <w:rFonts w:ascii="Times New Roman" w:hAnsi="Times New Roman"/>
          <w:sz w:val="28"/>
        </w:rPr>
        <w:t xml:space="preserve">Комиссия производит оценку предложений (заявок), соответствующих условиям и требованиям, установленным в </w:t>
      </w:r>
      <w:r>
        <w:rPr>
          <w:rFonts w:ascii="Times New Roman" w:hAnsi="Times New Roman"/>
          <w:sz w:val="28"/>
        </w:rPr>
        <w:fldChar w:fldCharType="begin"/>
      </w:r>
      <w:r>
        <w:rPr>
          <w:rFonts w:ascii="Times New Roman" w:hAnsi="Times New Roman"/>
          <w:sz w:val="28"/>
        </w:rPr>
        <w:instrText>HYPERLINK \l "P98"</w:instrText>
      </w:r>
      <w:r>
        <w:rPr>
          <w:rFonts w:ascii="Times New Roman" w:hAnsi="Times New Roman"/>
          <w:sz w:val="28"/>
        </w:rPr>
        <w:fldChar w:fldCharType="separate"/>
      </w:r>
      <w:r>
        <w:rPr>
          <w:rFonts w:ascii="Times New Roman" w:hAnsi="Times New Roman"/>
          <w:sz w:val="28"/>
        </w:rPr>
        <w:t xml:space="preserve">пункте </w:t>
      </w:r>
      <w:r>
        <w:rPr>
          <w:rFonts w:ascii="Times New Roman" w:hAnsi="Times New Roman"/>
          <w:sz w:val="28"/>
        </w:rPr>
        <w:t>2.3</w:t>
      </w:r>
      <w:r>
        <w:rPr>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"P107"</w:instrText>
      </w:r>
      <w:r>
        <w:rPr>
          <w:rFonts w:ascii="Times New Roman" w:hAnsi="Times New Roman"/>
          <w:sz w:val="28"/>
        </w:rPr>
        <w:fldChar w:fldCharType="separate"/>
      </w:r>
      <w:r>
        <w:rPr>
          <w:rFonts w:ascii="Times New Roman" w:hAnsi="Times New Roman"/>
          <w:sz w:val="28"/>
        </w:rPr>
        <w:t>2.4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"P116"</w:instrText>
      </w:r>
      <w:r>
        <w:rPr>
          <w:rFonts w:ascii="Times New Roman" w:hAnsi="Times New Roman"/>
          <w:sz w:val="28"/>
        </w:rPr>
        <w:fldChar w:fldCharType="separate"/>
      </w:r>
      <w:r>
        <w:rPr>
          <w:rFonts w:ascii="Times New Roman" w:hAnsi="Times New Roman"/>
          <w:sz w:val="28"/>
        </w:rPr>
        <w:t>2.5</w:t>
      </w:r>
      <w:r>
        <w:rPr>
          <w:rFonts w:ascii="Times New Roman" w:hAnsi="Times New Roman"/>
          <w:sz w:val="28"/>
        </w:rPr>
        <w:fldChar w:fldCharType="end"/>
      </w:r>
      <w:r>
        <w:rPr>
          <w:rFonts w:ascii="Times New Roman" w:hAnsi="Times New Roman"/>
          <w:sz w:val="28"/>
        </w:rPr>
        <w:t xml:space="preserve"> настоящего Порядка, на основании критериев оценки проекта участника отбора согласно приложению 6 к настоящему Порядку. Итоговое количество баллов определяется как сумма баллов по всем критериям оценки проекта участника отбора. Предложения (заявки) с проектами участника отбора, набравшие сумму баллов 5 и менее на стадии их рассмотрения и оценки подлежат отклонению Комиссией, о чем указывается в протоколе заседания Комиссии.</w:t>
      </w:r>
    </w:p>
    <w:p w14:paraId="91000000">
      <w:pPr>
        <w:pStyle w:val="Style_5"/>
        <w:ind w:firstLine="709" w:left="0"/>
        <w:jc w:val="both"/>
        <w:rPr>
          <w:rFonts w:ascii="Times New Roman" w:hAnsi="Times New Roman"/>
          <w:sz w:val="28"/>
        </w:rPr>
      </w:pPr>
      <w:r>
        <w:rPr>
          <w:rFonts w:ascii="Times New Roman" w:hAnsi="Times New Roman"/>
          <w:sz w:val="28"/>
        </w:rPr>
        <w:t>Комиссия заполняет оценочный лист по каждому поступившему предложению (заявке) по форме согласно приложению 7 к настоящему Порядку;</w:t>
      </w:r>
    </w:p>
    <w:p w14:paraId="92000000">
      <w:pPr>
        <w:pStyle w:val="Style_5"/>
        <w:ind w:firstLine="709" w:left="0"/>
        <w:jc w:val="both"/>
        <w:rPr>
          <w:rFonts w:ascii="Times New Roman" w:hAnsi="Times New Roman"/>
          <w:sz w:val="28"/>
        </w:rPr>
      </w:pPr>
      <w:r>
        <w:rPr>
          <w:rFonts w:ascii="Times New Roman" w:hAnsi="Times New Roman"/>
          <w:sz w:val="28"/>
        </w:rPr>
        <w:t xml:space="preserve">2.6.7. по результатам проведения оценки предложений (заявок) секретарь Комиссии формирует сводный оценочный лист по форме согласно приложению 8 к настоящему Порядку, присваивает каждому участнику отбора суммарный количественный балл оценки (оценочный балл) по всем критериям оценки </w:t>
      </w:r>
      <w:r>
        <w:rPr>
          <w:rFonts w:ascii="Times New Roman" w:hAnsi="Times New Roman"/>
          <w:sz w:val="28"/>
        </w:rPr>
        <w:t>предложений (заявок), проводит ранжирование участников Отбора с указанием очередности номеров в соответствии с наибольшим количеством набранных баллов (рейтинг заявок).</w:t>
      </w:r>
    </w:p>
    <w:p w14:paraId="93000000">
      <w:pPr>
        <w:pStyle w:val="Style_5"/>
        <w:ind w:firstLine="709" w:left="0"/>
        <w:jc w:val="both"/>
        <w:rPr>
          <w:rFonts w:ascii="Times New Roman" w:hAnsi="Times New Roman"/>
          <w:sz w:val="28"/>
        </w:rPr>
      </w:pPr>
      <w:r>
        <w:rPr>
          <w:rFonts w:ascii="Times New Roman" w:hAnsi="Times New Roman"/>
          <w:sz w:val="28"/>
        </w:rPr>
        <w:t xml:space="preserve">Комиссия по результатам сформированных данных сводного оценочного листа, суммарного количества баллов, присвоенных каждому участнику отбора, и </w:t>
      </w:r>
      <w:r>
        <w:rPr>
          <w:rFonts w:ascii="Times New Roman" w:hAnsi="Times New Roman"/>
          <w:sz w:val="28"/>
        </w:rPr>
        <w:t>ранжировки</w:t>
      </w:r>
      <w:r>
        <w:rPr>
          <w:rFonts w:ascii="Times New Roman" w:hAnsi="Times New Roman"/>
          <w:sz w:val="28"/>
        </w:rPr>
        <w:t xml:space="preserve"> участников отбора с указанием очередности номеров в соответствии с наибольшим количеством набранных баллов (рейтинг заявок) определяет победителей отбора (исходя из максимального количества набранных баллов) по каждому направлению предоставления субсидий, указанному в </w:t>
      </w:r>
      <w:r>
        <w:rPr>
          <w:rFonts w:ascii="Times New Roman" w:hAnsi="Times New Roman"/>
          <w:sz w:val="28"/>
        </w:rPr>
        <w:fldChar w:fldCharType="begin"/>
      </w:r>
      <w:r>
        <w:rPr>
          <w:rFonts w:ascii="Times New Roman" w:hAnsi="Times New Roman"/>
          <w:sz w:val="28"/>
        </w:rPr>
        <w:instrText>HYPERLINK \l "P56"</w:instrText>
      </w:r>
      <w:r>
        <w:rPr>
          <w:rFonts w:ascii="Times New Roman" w:hAnsi="Times New Roman"/>
          <w:sz w:val="28"/>
        </w:rPr>
        <w:fldChar w:fldCharType="separate"/>
      </w:r>
      <w:r>
        <w:rPr>
          <w:rFonts w:ascii="Times New Roman" w:hAnsi="Times New Roman"/>
          <w:sz w:val="28"/>
        </w:rPr>
        <w:t>пункте 1.3</w:t>
      </w:r>
      <w:r>
        <w:rPr>
          <w:rFonts w:ascii="Times New Roman" w:hAnsi="Times New Roman"/>
          <w:sz w:val="28"/>
        </w:rPr>
        <w:fldChar w:fldCharType="end"/>
      </w:r>
      <w:r>
        <w:rPr>
          <w:rFonts w:ascii="Times New Roman" w:hAnsi="Times New Roman"/>
          <w:sz w:val="28"/>
        </w:rPr>
        <w:t xml:space="preserve"> настоящего Порядка.</w:t>
      </w:r>
    </w:p>
    <w:p w14:paraId="94000000">
      <w:pPr>
        <w:pStyle w:val="Style_5"/>
        <w:ind w:firstLine="709" w:left="0"/>
        <w:jc w:val="both"/>
        <w:rPr>
          <w:rFonts w:ascii="Times New Roman" w:hAnsi="Times New Roman"/>
          <w:sz w:val="28"/>
        </w:rPr>
      </w:pPr>
      <w:r>
        <w:rPr>
          <w:rFonts w:ascii="Times New Roman" w:hAnsi="Times New Roman"/>
          <w:sz w:val="28"/>
        </w:rPr>
        <w:t>Решение Комиссии оформляется протоколом заседания Комиссии (далее - протокол), в котором указываются дата, время и место проведения рассмотрения предложений (заявок), информация об участниках отбора, предложения (заявки) которых были рассмотрены, присвоенные значения по каждому из предусмотренных критериев оценки предложений (заявок), информация об участниках отбора, признанных победителями отбора, и об участниках отбора, предложения (заявки) которых были отклонены (с указанием причин их отклонения, в том числе положений извещения, которым они не соответствуют). Протокол подписывается председателем Комиссии и секретарем Комиссии в течение 5 рабочих дней с даты проведения заседания Комиссии;</w:t>
      </w:r>
    </w:p>
    <w:p w14:paraId="95000000">
      <w:pPr>
        <w:pStyle w:val="Style_5"/>
        <w:ind w:firstLine="709" w:left="0"/>
        <w:jc w:val="both"/>
        <w:rPr>
          <w:rFonts w:ascii="Times New Roman" w:hAnsi="Times New Roman"/>
          <w:sz w:val="28"/>
        </w:rPr>
      </w:pPr>
      <w:r>
        <w:rPr>
          <w:rFonts w:ascii="Times New Roman" w:hAnsi="Times New Roman"/>
          <w:sz w:val="28"/>
        </w:rPr>
        <w:t>2.6.8. при рассмотрении на заседании Комиссии нескольких предложений (заявок), соответствующих условиям предоставления субсидий, предусмотренных настоящим Порядком, при ограниченном количестве бюджетных ассигнований, предусмотренных в сводной бюджетной росписи бюджета Чайковского городского округа на предоставление субсидий в текущем финансовом году, победителями отбора признаются участники отбора, набравшие наибольший оценочный балл по установленным критериям оценки.</w:t>
      </w:r>
    </w:p>
    <w:p w14:paraId="96000000">
      <w:pPr>
        <w:pStyle w:val="Style_5"/>
        <w:ind w:firstLine="709" w:left="0"/>
        <w:jc w:val="both"/>
        <w:rPr>
          <w:rFonts w:ascii="Times New Roman" w:hAnsi="Times New Roman"/>
          <w:sz w:val="28"/>
        </w:rPr>
      </w:pPr>
      <w:r>
        <w:rPr>
          <w:rFonts w:ascii="Times New Roman" w:hAnsi="Times New Roman"/>
          <w:sz w:val="28"/>
        </w:rPr>
        <w:t>После формирования сводного оценочного листа Комиссией определяется пороговое значение балла исходя из последовательного суммирования указанных в нем размеров запрашиваемой некоммерческой организацией субсидии, начиная с предложения (заявки), которому присвоен первый порядковый номер, до достижения полученного суммированием значения, равного или большего по отношению к значению объема бюджетных ассигнований, предусмотренных в сводной бюджетной росписи бюджета Чайковского городского округа на предоставление субсидий в текущем финансовом году. При этом, если в результате суммирования сумма размеров субсидии достигла значения, превышающего значение объема бюджетных ассигнований, пороговый балл определяется в размере итогового балла, присвоенного проекту, которому присвоен предыдущий порядковый номер.</w:t>
      </w:r>
    </w:p>
    <w:p w14:paraId="97000000">
      <w:pPr>
        <w:pStyle w:val="Style_5"/>
        <w:ind w:firstLine="709" w:left="0"/>
        <w:jc w:val="both"/>
        <w:rPr>
          <w:rFonts w:ascii="Times New Roman" w:hAnsi="Times New Roman"/>
          <w:sz w:val="28"/>
        </w:rPr>
      </w:pPr>
      <w:r>
        <w:rPr>
          <w:rFonts w:ascii="Times New Roman" w:hAnsi="Times New Roman"/>
          <w:sz w:val="28"/>
        </w:rPr>
        <w:t>При равенстве суммарных баллов право на приоритетное предоставление субсидии предоставляется некоммерческой организации, предложение (заявка) которого зарегистрировано в Журнале регистрации главного распорядителя бюджетных средств ранее по времени.</w:t>
      </w:r>
    </w:p>
    <w:p w14:paraId="98000000">
      <w:pPr>
        <w:pStyle w:val="Style_5"/>
        <w:ind w:firstLine="709" w:left="0"/>
        <w:jc w:val="both"/>
        <w:rPr>
          <w:rFonts w:ascii="Times New Roman" w:hAnsi="Times New Roman"/>
          <w:sz w:val="28"/>
        </w:rPr>
      </w:pPr>
      <w:r>
        <w:rPr>
          <w:rFonts w:ascii="Times New Roman" w:hAnsi="Times New Roman"/>
          <w:sz w:val="28"/>
        </w:rPr>
        <w:t xml:space="preserve">В случае если объем принятых к субсидированию в рамках Отбора затрат по всем предложениям (заявкам) участников отбора превышает остаток лимитов </w:t>
      </w:r>
      <w:r>
        <w:rPr>
          <w:rFonts w:ascii="Times New Roman" w:hAnsi="Times New Roman"/>
          <w:sz w:val="28"/>
        </w:rPr>
        <w:t>бюджетных ассигнований, предусмотренных на предоставление субсидии в бюджете Чайковского городского округа на соответствующий финансовый год, Комиссия вправе размер субсидии определить пропорционально затратам каждого получателя субсидии в общем объеме затрат, принятых к субсидированию, но не более 90000 рублей для одного победителя отбора.</w:t>
      </w:r>
    </w:p>
    <w:p w14:paraId="99000000">
      <w:pPr>
        <w:pStyle w:val="Style_5"/>
        <w:ind w:firstLine="709" w:left="0"/>
        <w:jc w:val="both"/>
        <w:rPr>
          <w:rFonts w:ascii="Times New Roman" w:hAnsi="Times New Roman"/>
          <w:sz w:val="28"/>
        </w:rPr>
      </w:pPr>
      <w:r>
        <w:rPr>
          <w:rFonts w:ascii="Times New Roman" w:hAnsi="Times New Roman"/>
          <w:sz w:val="28"/>
        </w:rPr>
        <w:t>В случае если расчет размера субсидии победителя отбора превышает остаток лимитов бюджетных ассигнований, предусмотренных на предоставление субсидии в бюджете Чайковского городского округа на соответствующий финансовый год, размер субсидии устанавливается в размере остатка лимитов бюджетных ассигнований, предусмотренных на предоставление субсидии в бюджете Чайковского городского округа на соответствующий финансовый год. Получатель субсидии направляет главному распорядителю бюджетных средств письменное согласие о предоставлении субсидии в размере такого остатка и скорректированное предложение (заявку) и документы с учетом предоставляемого размера субсидии.</w:t>
      </w:r>
    </w:p>
    <w:p w14:paraId="9A000000">
      <w:pPr>
        <w:pStyle w:val="Style_5"/>
        <w:ind w:firstLine="709" w:left="0"/>
        <w:jc w:val="both"/>
        <w:rPr>
          <w:rFonts w:ascii="Times New Roman" w:hAnsi="Times New Roman"/>
          <w:sz w:val="28"/>
        </w:rPr>
      </w:pPr>
      <w:r>
        <w:rPr>
          <w:rFonts w:ascii="Times New Roman" w:hAnsi="Times New Roman"/>
          <w:sz w:val="28"/>
        </w:rPr>
        <w:t>В случае если к Отбору не допущено Комиссией ни одного предложения (заявки), Отбор на заседании Комиссии признается несостоявшимся, о чем указывается в протоколе заседания Комиссии.</w:t>
      </w:r>
    </w:p>
    <w:p w14:paraId="9B000000">
      <w:pPr>
        <w:pStyle w:val="Style_5"/>
        <w:ind w:firstLine="709" w:left="0"/>
        <w:jc w:val="both"/>
        <w:rPr>
          <w:rFonts w:ascii="Times New Roman" w:hAnsi="Times New Roman"/>
          <w:sz w:val="28"/>
        </w:rPr>
      </w:pPr>
      <w:r>
        <w:rPr>
          <w:rFonts w:ascii="Times New Roman" w:hAnsi="Times New Roman"/>
          <w:sz w:val="28"/>
        </w:rPr>
        <w:t>В случае если к Отбору допущено предложение (заявка) только одного участника отбора, Комиссия вправе признать данного участника отбора победителем отбора;</w:t>
      </w:r>
    </w:p>
    <w:p w14:paraId="9C000000">
      <w:pPr>
        <w:pStyle w:val="Style_5"/>
        <w:ind w:firstLine="709" w:left="0"/>
        <w:jc w:val="both"/>
        <w:rPr>
          <w:rFonts w:ascii="Times New Roman" w:hAnsi="Times New Roman"/>
          <w:sz w:val="28"/>
        </w:rPr>
      </w:pPr>
      <w:r>
        <w:rPr>
          <w:rFonts w:ascii="Times New Roman" w:hAnsi="Times New Roman"/>
          <w:sz w:val="28"/>
        </w:rPr>
        <w:t>2.6.9. протокол размещается на едином портале бюджетной системы Российской Федерации, а также на официальном сайте администрации Чайковского городского округа в информационно-телекоммуникационной сети «Интернет» в течение 30 календарных дней со дня, следующего за днем рассмотрения предложений (заявок), и включает следующие сведения:</w:t>
      </w:r>
    </w:p>
    <w:p w14:paraId="9D000000">
      <w:pPr>
        <w:pStyle w:val="Style_5"/>
        <w:ind w:firstLine="709" w:left="0"/>
        <w:jc w:val="both"/>
        <w:rPr>
          <w:rFonts w:ascii="Times New Roman" w:hAnsi="Times New Roman"/>
          <w:sz w:val="28"/>
        </w:rPr>
      </w:pPr>
      <w:r>
        <w:rPr>
          <w:rFonts w:ascii="Times New Roman" w:hAnsi="Times New Roman"/>
          <w:sz w:val="28"/>
        </w:rPr>
        <w:t>дата, время и место проведения рассмотрения предложений (заявок);</w:t>
      </w:r>
    </w:p>
    <w:p w14:paraId="9E000000">
      <w:pPr>
        <w:pStyle w:val="Style_5"/>
        <w:ind w:firstLine="709" w:left="0"/>
        <w:jc w:val="both"/>
        <w:rPr>
          <w:rFonts w:ascii="Times New Roman" w:hAnsi="Times New Roman"/>
          <w:sz w:val="28"/>
        </w:rPr>
      </w:pPr>
      <w:r>
        <w:rPr>
          <w:rFonts w:ascii="Times New Roman" w:hAnsi="Times New Roman"/>
          <w:sz w:val="28"/>
        </w:rPr>
        <w:t>информация об участниках отбора, предложения (заявки) которых были рассмотрены;</w:t>
      </w:r>
    </w:p>
    <w:p w14:paraId="9F000000">
      <w:pPr>
        <w:pStyle w:val="Style_5"/>
        <w:ind w:firstLine="709" w:left="0"/>
        <w:jc w:val="both"/>
        <w:rPr>
          <w:rFonts w:ascii="Times New Roman" w:hAnsi="Times New Roman"/>
          <w:sz w:val="28"/>
        </w:rPr>
      </w:pPr>
      <w:r>
        <w:rPr>
          <w:rFonts w:ascii="Times New Roman" w:hAnsi="Times New Roman"/>
          <w:sz w:val="28"/>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A0000000">
      <w:pPr>
        <w:pStyle w:val="Style_5"/>
        <w:ind w:firstLine="709" w:left="0"/>
        <w:jc w:val="both"/>
        <w:rPr>
          <w:rFonts w:ascii="Times New Roman" w:hAnsi="Times New Roman"/>
          <w:sz w:val="28"/>
        </w:rPr>
      </w:pPr>
      <w:r>
        <w:rPr>
          <w:rFonts w:ascii="Times New Roman" w:hAnsi="Times New Roman"/>
          <w:sz w:val="28"/>
        </w:rPr>
        <w:t>наименование получателей субсидии, с которыми заключаются соглашения, и размер предоставляемых им субсидий.</w:t>
      </w:r>
    </w:p>
    <w:p w14:paraId="A1000000">
      <w:pPr>
        <w:pStyle w:val="Style_5"/>
        <w:ind w:firstLine="709" w:left="0"/>
        <w:jc w:val="both"/>
        <w:rPr>
          <w:rFonts w:ascii="Times New Roman" w:hAnsi="Times New Roman"/>
          <w:sz w:val="28"/>
        </w:rPr>
      </w:pPr>
      <w:r>
        <w:rPr>
          <w:rFonts w:ascii="Times New Roman" w:hAnsi="Times New Roman"/>
          <w:sz w:val="28"/>
        </w:rPr>
        <w:t>(Размещение Протокола на едином портале бюджетной системы Российской Федерации применяется с 1 января 2025 г.).</w:t>
      </w:r>
    </w:p>
    <w:p w14:paraId="A2000000">
      <w:pPr>
        <w:pStyle w:val="Style_5"/>
        <w:ind w:firstLine="709" w:left="0"/>
        <w:jc w:val="both"/>
        <w:rPr>
          <w:rFonts w:ascii="Times New Roman" w:hAnsi="Times New Roman"/>
          <w:sz w:val="28"/>
        </w:rPr>
      </w:pPr>
      <w:r>
        <w:rPr>
          <w:rFonts w:ascii="Times New Roman" w:hAnsi="Times New Roman"/>
          <w:sz w:val="28"/>
        </w:rPr>
        <w:t>2.7. Основаниями для отклонения предложений (заявок), на стадии рассмотрения и оценки предложений (заявок) Комиссией, являются:</w:t>
      </w:r>
    </w:p>
    <w:p w14:paraId="A3000000">
      <w:pPr>
        <w:pStyle w:val="Style_5"/>
        <w:ind w:firstLine="709" w:left="0"/>
        <w:jc w:val="both"/>
        <w:rPr>
          <w:rFonts w:ascii="Times New Roman" w:hAnsi="Times New Roman"/>
          <w:sz w:val="28"/>
        </w:rPr>
      </w:pPr>
      <w:r>
        <w:rPr>
          <w:rFonts w:ascii="Times New Roman" w:hAnsi="Times New Roman"/>
          <w:sz w:val="28"/>
        </w:rPr>
        <w:t xml:space="preserve">2.7.1. </w:t>
      </w:r>
      <w:r>
        <w:rPr>
          <w:rFonts w:ascii="Times New Roman" w:hAnsi="Times New Roman"/>
          <w:sz w:val="28"/>
        </w:rPr>
        <w:t xml:space="preserve">несоответствие участника отбора требованиям, установленным </w:t>
      </w:r>
      <w:r>
        <w:rPr>
          <w:rFonts w:ascii="Times New Roman" w:hAnsi="Times New Roman"/>
          <w:sz w:val="28"/>
        </w:rPr>
        <w:fldChar w:fldCharType="begin"/>
      </w:r>
      <w:r>
        <w:rPr>
          <w:rFonts w:ascii="Times New Roman" w:hAnsi="Times New Roman"/>
          <w:sz w:val="28"/>
        </w:rPr>
        <w:instrText>HYPERLINK \l "P98"</w:instrText>
      </w:r>
      <w:r>
        <w:rPr>
          <w:rFonts w:ascii="Times New Roman" w:hAnsi="Times New Roman"/>
          <w:sz w:val="28"/>
        </w:rPr>
        <w:fldChar w:fldCharType="separate"/>
      </w:r>
      <w:r>
        <w:rPr>
          <w:rFonts w:ascii="Times New Roman" w:hAnsi="Times New Roman"/>
          <w:sz w:val="28"/>
        </w:rPr>
        <w:t>пунктом 2.3</w:t>
      </w:r>
      <w:r>
        <w:rPr>
          <w:rFonts w:ascii="Times New Roman" w:hAnsi="Times New Roman"/>
          <w:sz w:val="28"/>
        </w:rPr>
        <w:fldChar w:fldCharType="end"/>
      </w:r>
      <w:r>
        <w:rPr>
          <w:rFonts w:ascii="Times New Roman" w:hAnsi="Times New Roman"/>
          <w:sz w:val="28"/>
        </w:rPr>
        <w:t xml:space="preserve"> настоящего Порядка;</w:t>
      </w:r>
    </w:p>
    <w:p w14:paraId="A4000000">
      <w:pPr>
        <w:pStyle w:val="Style_5"/>
        <w:ind w:firstLine="709" w:left="0"/>
        <w:jc w:val="both"/>
        <w:rPr>
          <w:rFonts w:ascii="Times New Roman" w:hAnsi="Times New Roman"/>
          <w:sz w:val="28"/>
        </w:rPr>
      </w:pPr>
      <w:r>
        <w:rPr>
          <w:rFonts w:ascii="Times New Roman" w:hAnsi="Times New Roman"/>
          <w:sz w:val="28"/>
        </w:rPr>
        <w:t xml:space="preserve">2.7.2. несоответствие участника отбора категориям и критериям, установленным в </w:t>
      </w:r>
      <w:r>
        <w:rPr>
          <w:rFonts w:ascii="Times New Roman" w:hAnsi="Times New Roman"/>
          <w:sz w:val="28"/>
        </w:rPr>
        <w:fldChar w:fldCharType="begin"/>
      </w:r>
      <w:r>
        <w:rPr>
          <w:rFonts w:ascii="Times New Roman" w:hAnsi="Times New Roman"/>
          <w:sz w:val="28"/>
        </w:rPr>
        <w:instrText>HYPERLINK \l "P59"</w:instrText>
      </w:r>
      <w:r>
        <w:rPr>
          <w:rFonts w:ascii="Times New Roman" w:hAnsi="Times New Roman"/>
          <w:sz w:val="28"/>
        </w:rPr>
        <w:fldChar w:fldCharType="separate"/>
      </w:r>
      <w:r>
        <w:rPr>
          <w:rFonts w:ascii="Times New Roman" w:hAnsi="Times New Roman"/>
          <w:sz w:val="28"/>
        </w:rPr>
        <w:t>пункте 1.6</w:t>
      </w:r>
      <w:r>
        <w:rPr>
          <w:rFonts w:ascii="Times New Roman" w:hAnsi="Times New Roman"/>
          <w:sz w:val="28"/>
        </w:rPr>
        <w:fldChar w:fldCharType="end"/>
      </w:r>
      <w:r>
        <w:rPr>
          <w:rFonts w:ascii="Times New Roman" w:hAnsi="Times New Roman"/>
          <w:sz w:val="28"/>
        </w:rPr>
        <w:t xml:space="preserve"> настоящего Порядка;</w:t>
      </w:r>
    </w:p>
    <w:p w14:paraId="A5000000">
      <w:pPr>
        <w:pStyle w:val="Style_5"/>
        <w:ind w:firstLine="709" w:left="0"/>
        <w:jc w:val="both"/>
        <w:rPr>
          <w:rFonts w:ascii="Times New Roman" w:hAnsi="Times New Roman"/>
          <w:color w:val="000000"/>
          <w:sz w:val="28"/>
        </w:rPr>
      </w:pPr>
      <w:r>
        <w:rPr>
          <w:rFonts w:ascii="Times New Roman" w:hAnsi="Times New Roman"/>
          <w:sz w:val="28"/>
        </w:rPr>
        <w:t xml:space="preserve">2.7.3. </w:t>
      </w:r>
      <w:r>
        <w:rPr>
          <w:rFonts w:ascii="Times New Roman" w:hAnsi="Times New Roman"/>
          <w:color w:val="000000"/>
          <w:sz w:val="28"/>
        </w:rPr>
        <w:t xml:space="preserve">несоответствие представленных участником отбора заявок и (или) документов требованиям, установленным в объявлении о проведении отбора, </w:t>
      </w:r>
      <w:r>
        <w:rPr>
          <w:rFonts w:ascii="Times New Roman" w:hAnsi="Times New Roman"/>
          <w:color w:val="000000"/>
          <w:sz w:val="28"/>
        </w:rPr>
        <w:t xml:space="preserve">предусмотренных в </w:t>
      </w:r>
      <w:r>
        <w:rPr>
          <w:rFonts w:ascii="Times New Roman" w:hAnsi="Times New Roman"/>
          <w:sz w:val="28"/>
        </w:rPr>
        <w:fldChar w:fldCharType="begin"/>
      </w:r>
      <w:r>
        <w:rPr>
          <w:rFonts w:ascii="Times New Roman" w:hAnsi="Times New Roman"/>
          <w:sz w:val="28"/>
        </w:rPr>
        <w:instrText>HYPERLINK \l "P98"</w:instrText>
      </w:r>
      <w:r>
        <w:rPr>
          <w:rFonts w:ascii="Times New Roman" w:hAnsi="Times New Roman"/>
          <w:sz w:val="28"/>
        </w:rPr>
        <w:fldChar w:fldCharType="separate"/>
      </w:r>
      <w:r>
        <w:rPr>
          <w:rFonts w:ascii="Times New Roman" w:hAnsi="Times New Roman"/>
          <w:sz w:val="28"/>
        </w:rPr>
        <w:t xml:space="preserve">пунктах </w:t>
      </w:r>
      <w:r>
        <w:rPr>
          <w:rFonts w:ascii="Times New Roman" w:hAnsi="Times New Roman"/>
          <w:sz w:val="28"/>
        </w:rPr>
        <w:t>2.3</w:t>
      </w:r>
      <w:r>
        <w:rPr>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"P107"</w:instrText>
      </w:r>
      <w:r>
        <w:rPr>
          <w:rFonts w:ascii="Times New Roman" w:hAnsi="Times New Roman"/>
          <w:sz w:val="28"/>
        </w:rPr>
        <w:fldChar w:fldCharType="separate"/>
      </w:r>
      <w:r>
        <w:rPr>
          <w:rFonts w:ascii="Times New Roman" w:hAnsi="Times New Roman"/>
          <w:sz w:val="28"/>
        </w:rPr>
        <w:t>2.4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"P116"</w:instrText>
      </w:r>
      <w:r>
        <w:rPr>
          <w:rFonts w:ascii="Times New Roman" w:hAnsi="Times New Roman"/>
          <w:sz w:val="28"/>
        </w:rPr>
        <w:fldChar w:fldCharType="separate"/>
      </w:r>
      <w:r>
        <w:rPr>
          <w:rFonts w:ascii="Times New Roman" w:hAnsi="Times New Roman"/>
          <w:sz w:val="28"/>
        </w:rPr>
        <w:t>2.5</w:t>
      </w:r>
      <w:r>
        <w:rPr>
          <w:rFonts w:ascii="Times New Roman" w:hAnsi="Times New Roman"/>
          <w:sz w:val="28"/>
        </w:rPr>
        <w:fldChar w:fldCharType="end"/>
      </w:r>
      <w:r>
        <w:rPr>
          <w:rFonts w:ascii="Times New Roman" w:hAnsi="Times New Roman"/>
          <w:sz w:val="28"/>
        </w:rPr>
        <w:t xml:space="preserve"> настоящего Порядка</w:t>
      </w:r>
      <w:r>
        <w:rPr>
          <w:rFonts w:ascii="Times New Roman" w:hAnsi="Times New Roman"/>
          <w:color w:val="000000"/>
          <w:sz w:val="28"/>
        </w:rPr>
        <w:t>;</w:t>
      </w:r>
    </w:p>
    <w:p w14:paraId="A6000000">
      <w:pPr>
        <w:pStyle w:val="Style_5"/>
        <w:ind w:firstLine="709" w:left="0"/>
        <w:jc w:val="both"/>
        <w:rPr>
          <w:rFonts w:ascii="Times New Roman" w:hAnsi="Times New Roman"/>
          <w:sz w:val="28"/>
        </w:rPr>
      </w:pPr>
      <w:r>
        <w:rPr>
          <w:rFonts w:ascii="Times New Roman" w:hAnsi="Times New Roman"/>
          <w:sz w:val="28"/>
        </w:rPr>
        <w:t>2.7.4. недостоверность представленной участником отбора информации, в том числе информации о месте нахождения и адресе некоммерческой организации;</w:t>
      </w:r>
    </w:p>
    <w:p w14:paraId="A7000000">
      <w:pPr>
        <w:pStyle w:val="Style_5"/>
        <w:ind w:firstLine="709" w:left="0"/>
        <w:jc w:val="both"/>
        <w:rPr>
          <w:rFonts w:ascii="Times New Roman" w:hAnsi="Times New Roman"/>
          <w:sz w:val="28"/>
        </w:rPr>
      </w:pPr>
      <w:r>
        <w:rPr>
          <w:rFonts w:ascii="Times New Roman" w:hAnsi="Times New Roman"/>
          <w:sz w:val="28"/>
        </w:rPr>
        <w:t xml:space="preserve">2.7.5. подача участником отбора предложения (заявки) после даты и времени, определенных </w:t>
      </w:r>
      <w:r>
        <w:rPr>
          <w:rFonts w:ascii="Times New Roman" w:hAnsi="Times New Roman"/>
          <w:sz w:val="28"/>
        </w:rPr>
        <w:t>для подачи предложений (заявок).</w:t>
      </w:r>
    </w:p>
    <w:p w14:paraId="A8000000">
      <w:pPr>
        <w:pStyle w:val="Style_5"/>
        <w:ind/>
        <w:jc w:val="center"/>
        <w:outlineLvl w:val="1"/>
        <w:rPr>
          <w:b w:val="1"/>
        </w:rPr>
      </w:pPr>
    </w:p>
    <w:p w14:paraId="A9000000">
      <w:pPr>
        <w:pStyle w:val="Style_5"/>
        <w:ind/>
        <w:jc w:val="center"/>
        <w:outlineLvl w:val="1"/>
        <w:rPr>
          <w:rFonts w:ascii="Times New Roman" w:hAnsi="Times New Roman"/>
          <w:sz w:val="28"/>
        </w:rPr>
      </w:pPr>
      <w:r>
        <w:rPr>
          <w:rFonts w:ascii="Times New Roman" w:hAnsi="Times New Roman"/>
          <w:b w:val="1"/>
          <w:sz w:val="28"/>
        </w:rPr>
        <w:t>3. Условия и порядок предоставления субсидии</w:t>
      </w:r>
    </w:p>
    <w:p w14:paraId="AA000000">
      <w:pPr>
        <w:pStyle w:val="Style_5"/>
        <w:ind/>
        <w:jc w:val="both"/>
        <w:rPr>
          <w:rFonts w:ascii="Times New Roman" w:hAnsi="Times New Roman"/>
          <w:sz w:val="28"/>
        </w:rPr>
      </w:pPr>
    </w:p>
    <w:p w14:paraId="AB000000">
      <w:pPr>
        <w:pStyle w:val="Style_5"/>
        <w:ind w:firstLine="709" w:left="0"/>
        <w:jc w:val="both"/>
        <w:rPr>
          <w:rFonts w:ascii="Times New Roman" w:hAnsi="Times New Roman"/>
          <w:sz w:val="28"/>
        </w:rPr>
      </w:pPr>
      <w:r>
        <w:rPr>
          <w:rFonts w:ascii="Times New Roman" w:hAnsi="Times New Roman"/>
          <w:sz w:val="28"/>
        </w:rPr>
        <w:t>3.1. Условиями предоставления субсидии являются:</w:t>
      </w:r>
    </w:p>
    <w:p w14:paraId="AC000000">
      <w:pPr>
        <w:pStyle w:val="Style_5"/>
        <w:ind w:firstLine="709" w:left="0"/>
        <w:jc w:val="both"/>
        <w:rPr>
          <w:rFonts w:ascii="Times New Roman" w:hAnsi="Times New Roman"/>
          <w:sz w:val="28"/>
        </w:rPr>
      </w:pPr>
      <w:r>
        <w:rPr>
          <w:rFonts w:ascii="Times New Roman" w:hAnsi="Times New Roman"/>
          <w:sz w:val="28"/>
        </w:rPr>
        <w:t xml:space="preserve">3.1.1. расходование субсидии на цели, указанные в </w:t>
      </w:r>
      <w:r>
        <w:rPr>
          <w:rFonts w:ascii="Times New Roman" w:hAnsi="Times New Roman"/>
          <w:sz w:val="28"/>
        </w:rPr>
        <w:fldChar w:fldCharType="begin"/>
      </w:r>
      <w:r>
        <w:rPr>
          <w:rFonts w:ascii="Times New Roman" w:hAnsi="Times New Roman"/>
          <w:sz w:val="28"/>
        </w:rPr>
        <w:instrText>HYPERLINK \l "P56"</w:instrText>
      </w:r>
      <w:r>
        <w:rPr>
          <w:rFonts w:ascii="Times New Roman" w:hAnsi="Times New Roman"/>
          <w:sz w:val="28"/>
        </w:rPr>
        <w:fldChar w:fldCharType="separate"/>
      </w:r>
      <w:r>
        <w:rPr>
          <w:rFonts w:ascii="Times New Roman" w:hAnsi="Times New Roman"/>
          <w:sz w:val="28"/>
        </w:rPr>
        <w:t>пункте 1.3</w:t>
      </w:r>
      <w:r>
        <w:rPr>
          <w:rFonts w:ascii="Times New Roman" w:hAnsi="Times New Roman"/>
          <w:sz w:val="28"/>
        </w:rPr>
        <w:fldChar w:fldCharType="end"/>
      </w:r>
      <w:r>
        <w:rPr>
          <w:rFonts w:ascii="Times New Roman" w:hAnsi="Times New Roman"/>
          <w:sz w:val="28"/>
        </w:rPr>
        <w:t>. настоящего Порядка;</w:t>
      </w:r>
    </w:p>
    <w:p w14:paraId="AD000000">
      <w:pPr>
        <w:pStyle w:val="Style_5"/>
        <w:ind w:firstLine="709" w:left="0"/>
        <w:jc w:val="both"/>
        <w:rPr>
          <w:rFonts w:ascii="Times New Roman" w:hAnsi="Times New Roman"/>
          <w:sz w:val="28"/>
        </w:rPr>
      </w:pPr>
      <w:r>
        <w:rPr>
          <w:rFonts w:ascii="Times New Roman" w:hAnsi="Times New Roman"/>
          <w:sz w:val="28"/>
        </w:rPr>
        <w:t>3.1.2. признание участника отбора получателем субсидии по результатам проведения отбора;</w:t>
      </w:r>
    </w:p>
    <w:p w14:paraId="AE000000">
      <w:pPr>
        <w:pStyle w:val="Style_5"/>
        <w:ind w:firstLine="709" w:left="0"/>
        <w:jc w:val="both"/>
        <w:rPr>
          <w:rFonts w:ascii="Times New Roman" w:hAnsi="Times New Roman"/>
          <w:sz w:val="28"/>
        </w:rPr>
      </w:pPr>
      <w:r>
        <w:rPr>
          <w:rFonts w:ascii="Times New Roman" w:hAnsi="Times New Roman"/>
          <w:sz w:val="28"/>
        </w:rPr>
        <w:t>3.1.3. заключение получателем субсидии с главным распорядителем бюджетных средств соглашения о предоставлении субсидии по типовой форме, утвержденной приказом Управления финансов и экономического развития администрации Чайковского городского округа от 23 января 2019 г. № 34 «Об утверждении типовых форм соглашений (договоров) между главным распорядителем средств бюджета Чайковского городского округа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Чайковского городского округа» (далее - Соглашение);</w:t>
      </w:r>
    </w:p>
    <w:p w14:paraId="AF000000">
      <w:pPr>
        <w:pStyle w:val="Style_5"/>
        <w:ind w:firstLine="709" w:left="0"/>
        <w:jc w:val="both"/>
        <w:rPr>
          <w:rFonts w:ascii="Times New Roman" w:hAnsi="Times New Roman"/>
          <w:sz w:val="28"/>
        </w:rPr>
      </w:pPr>
      <w:r>
        <w:rPr>
          <w:rFonts w:ascii="Times New Roman" w:hAnsi="Times New Roman"/>
          <w:sz w:val="28"/>
        </w:rPr>
        <w:t xml:space="preserve">3.1.4. согласие получателя субсидии, а также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r>
        <w:rPr>
          <w:rFonts w:ascii="Times New Roman" w:hAnsi="Times New Roman"/>
          <w:sz w:val="28"/>
        </w:rPr>
        <w:fldChar w:fldCharType="begin"/>
      </w:r>
      <w:r>
        <w:rPr>
          <w:rFonts w:ascii="Times New Roman" w:hAnsi="Times New Roman"/>
          <w:sz w:val="28"/>
        </w:rPr>
        <w:instrText>HYPERLINK "https://login.consultant.ru/link/?req=doc&amp;base=LAW&amp;n=461085&amp;dst=3704"</w:instrText>
      </w:r>
      <w:r>
        <w:rPr>
          <w:rFonts w:ascii="Times New Roman" w:hAnsi="Times New Roman"/>
          <w:sz w:val="28"/>
        </w:rPr>
        <w:fldChar w:fldCharType="separate"/>
      </w:r>
      <w:r>
        <w:rPr>
          <w:rFonts w:ascii="Times New Roman" w:hAnsi="Times New Roman"/>
          <w:sz w:val="28"/>
        </w:rPr>
        <w:t>статьями 268.1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"https://login.consultant.ru/link/?req=doc&amp;base=LAW&amp;n=461085&amp;dst=3722"</w:instrText>
      </w:r>
      <w:r>
        <w:rPr>
          <w:rFonts w:ascii="Times New Roman" w:hAnsi="Times New Roman"/>
          <w:sz w:val="28"/>
        </w:rPr>
        <w:fldChar w:fldCharType="separate"/>
      </w:r>
      <w:r>
        <w:rPr>
          <w:rFonts w:ascii="Times New Roman" w:hAnsi="Times New Roman"/>
          <w:sz w:val="28"/>
        </w:rPr>
        <w:t>269.2</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и на включение таких положений в Соглашение;</w:t>
      </w:r>
    </w:p>
    <w:p w14:paraId="B0000000">
      <w:pPr>
        <w:pStyle w:val="Style_5"/>
        <w:ind w:firstLine="709" w:left="0"/>
        <w:jc w:val="both"/>
        <w:rPr>
          <w:rFonts w:ascii="Times New Roman" w:hAnsi="Times New Roman"/>
          <w:sz w:val="28"/>
        </w:rPr>
      </w:pPr>
      <w:r>
        <w:rPr>
          <w:rFonts w:ascii="Times New Roman" w:hAnsi="Times New Roman"/>
          <w:sz w:val="28"/>
        </w:rPr>
        <w:t xml:space="preserve">3.1.5. соблюдение запрета на приобретение получателем субсидии - юридическим лицом, а также иными юридическими лицами, получающими средства на основании договоров (соглашений), заключенных с получателем субсидии, за счет полученных из бюджета Чайковского городского округа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Pr>
          <w:rFonts w:ascii="Times New Roman" w:hAnsi="Times New Roman"/>
          <w:sz w:val="28"/>
        </w:rPr>
        <w:t>высокотехнологичного импортного оборудования, сырья и комплектующих изделий.</w:t>
      </w:r>
    </w:p>
    <w:p w14:paraId="B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3.1.6.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w:t>
      </w:r>
      <w:r>
        <w:rPr>
          <w:rFonts w:ascii="Times New Roman" w:hAnsi="Times New Roman"/>
          <w:color w:val="000000"/>
          <w:sz w:val="28"/>
        </w:rPr>
        <w:t>ии казначейскому сопровождению).</w:t>
      </w:r>
    </w:p>
    <w:p w14:paraId="B2000000">
      <w:pPr>
        <w:pStyle w:val="Style_5"/>
        <w:ind w:firstLine="709" w:left="0"/>
        <w:jc w:val="both"/>
        <w:rPr>
          <w:rFonts w:ascii="Times New Roman" w:hAnsi="Times New Roman"/>
          <w:sz w:val="28"/>
        </w:rPr>
      </w:pPr>
      <w:r>
        <w:rPr>
          <w:rFonts w:ascii="Times New Roman" w:hAnsi="Times New Roman"/>
          <w:sz w:val="28"/>
        </w:rPr>
        <w:t xml:space="preserve">3.2. Получатель субсидии должен соответствовать категориям и критериям, установленным в </w:t>
      </w:r>
      <w:r>
        <w:rPr>
          <w:rFonts w:ascii="Times New Roman" w:hAnsi="Times New Roman"/>
          <w:sz w:val="28"/>
        </w:rPr>
        <w:fldChar w:fldCharType="begin"/>
      </w:r>
      <w:r>
        <w:rPr>
          <w:rFonts w:ascii="Times New Roman" w:hAnsi="Times New Roman"/>
          <w:sz w:val="28"/>
        </w:rPr>
        <w:instrText>HYPERLINK \l "P59"</w:instrText>
      </w:r>
      <w:r>
        <w:rPr>
          <w:rFonts w:ascii="Times New Roman" w:hAnsi="Times New Roman"/>
          <w:sz w:val="28"/>
        </w:rPr>
        <w:fldChar w:fldCharType="separate"/>
      </w:r>
      <w:r>
        <w:rPr>
          <w:rFonts w:ascii="Times New Roman" w:hAnsi="Times New Roman"/>
          <w:sz w:val="28"/>
        </w:rPr>
        <w:t>пункте 1.6</w:t>
      </w:r>
      <w:r>
        <w:rPr>
          <w:rFonts w:ascii="Times New Roman" w:hAnsi="Times New Roman"/>
          <w:sz w:val="28"/>
        </w:rPr>
        <w:fldChar w:fldCharType="end"/>
      </w:r>
      <w:r>
        <w:rPr>
          <w:rFonts w:ascii="Times New Roman" w:hAnsi="Times New Roman"/>
          <w:sz w:val="28"/>
        </w:rPr>
        <w:t xml:space="preserve"> настоящего Порядка, а также требованиям, предусмотренным в </w:t>
      </w:r>
      <w:r>
        <w:rPr>
          <w:rFonts w:ascii="Times New Roman" w:hAnsi="Times New Roman"/>
          <w:sz w:val="28"/>
        </w:rPr>
        <w:fldChar w:fldCharType="begin"/>
      </w:r>
      <w:r>
        <w:rPr>
          <w:rFonts w:ascii="Times New Roman" w:hAnsi="Times New Roman"/>
          <w:sz w:val="28"/>
        </w:rPr>
        <w:instrText>HYPERLINK \l "P98"</w:instrText>
      </w:r>
      <w:r>
        <w:rPr>
          <w:rFonts w:ascii="Times New Roman" w:hAnsi="Times New Roman"/>
          <w:sz w:val="28"/>
        </w:rPr>
        <w:fldChar w:fldCharType="separate"/>
      </w:r>
      <w:r>
        <w:rPr>
          <w:rFonts w:ascii="Times New Roman" w:hAnsi="Times New Roman"/>
          <w:sz w:val="28"/>
        </w:rPr>
        <w:t>пунктах 2.3</w:t>
      </w:r>
      <w:r>
        <w:rPr>
          <w:rFonts w:ascii="Times New Roman" w:hAnsi="Times New Roman"/>
          <w:sz w:val="28"/>
        </w:rPr>
        <w:fldChar w:fldCharType="end"/>
      </w:r>
      <w:r>
        <w:rPr>
          <w:rFonts w:ascii="Times New Roman" w:hAnsi="Times New Roman"/>
          <w:sz w:val="28"/>
        </w:rPr>
        <w:t xml:space="preserve"> - </w:t>
      </w:r>
      <w:r>
        <w:rPr>
          <w:rFonts w:ascii="Times New Roman" w:hAnsi="Times New Roman"/>
          <w:sz w:val="28"/>
        </w:rPr>
        <w:fldChar w:fldCharType="begin"/>
      </w:r>
      <w:r>
        <w:rPr>
          <w:rFonts w:ascii="Times New Roman" w:hAnsi="Times New Roman"/>
          <w:sz w:val="28"/>
        </w:rPr>
        <w:instrText>HYPERLINK \l "P116"</w:instrText>
      </w:r>
      <w:r>
        <w:rPr>
          <w:rFonts w:ascii="Times New Roman" w:hAnsi="Times New Roman"/>
          <w:sz w:val="28"/>
        </w:rPr>
        <w:fldChar w:fldCharType="separate"/>
      </w:r>
      <w:r>
        <w:rPr>
          <w:rFonts w:ascii="Times New Roman" w:hAnsi="Times New Roman"/>
          <w:sz w:val="28"/>
        </w:rPr>
        <w:t>2.5</w:t>
      </w:r>
      <w:r>
        <w:rPr>
          <w:rFonts w:ascii="Times New Roman" w:hAnsi="Times New Roman"/>
          <w:sz w:val="28"/>
        </w:rPr>
        <w:fldChar w:fldCharType="end"/>
      </w:r>
      <w:r>
        <w:rPr>
          <w:rFonts w:ascii="Times New Roman" w:hAnsi="Times New Roman"/>
          <w:sz w:val="28"/>
        </w:rPr>
        <w:t xml:space="preserve"> настоящего Порядка, на дату проведения заседания Комиссии.</w:t>
      </w:r>
    </w:p>
    <w:p w14:paraId="B3000000">
      <w:pPr>
        <w:pStyle w:val="Style_5"/>
        <w:ind w:firstLine="709" w:left="0"/>
        <w:jc w:val="both"/>
        <w:rPr>
          <w:rFonts w:ascii="Times New Roman" w:hAnsi="Times New Roman"/>
          <w:sz w:val="28"/>
        </w:rPr>
      </w:pPr>
      <w:r>
        <w:rPr>
          <w:rFonts w:ascii="Times New Roman" w:hAnsi="Times New Roman"/>
          <w:sz w:val="28"/>
        </w:rPr>
        <w:t>3.3. Основания для отказа получателю субсидии в предоставлении субсидии:</w:t>
      </w:r>
    </w:p>
    <w:p w14:paraId="B4000000">
      <w:pPr>
        <w:pStyle w:val="Style_5"/>
        <w:ind w:firstLine="709" w:left="0"/>
        <w:jc w:val="both"/>
        <w:rPr>
          <w:rFonts w:ascii="Times New Roman" w:hAnsi="Times New Roman"/>
          <w:sz w:val="28"/>
        </w:rPr>
      </w:pPr>
      <w:r>
        <w:rPr>
          <w:rFonts w:ascii="Times New Roman" w:hAnsi="Times New Roman"/>
          <w:sz w:val="28"/>
        </w:rPr>
        <w:t xml:space="preserve">несоответствие представленных получателем субсидии предложения (заявки) и приложенных к нему документов требованиям, определенным в </w:t>
      </w:r>
      <w:r>
        <w:rPr>
          <w:rFonts w:ascii="Times New Roman" w:hAnsi="Times New Roman"/>
          <w:sz w:val="28"/>
        </w:rPr>
        <w:t xml:space="preserve">пунктах 2.3-2.5 настоящего Порядка, или </w:t>
      </w:r>
      <w:r>
        <w:rPr>
          <w:rFonts w:ascii="Times New Roman" w:hAnsi="Times New Roman"/>
          <w:sz w:val="28"/>
        </w:rPr>
        <w:t>непредоставление</w:t>
      </w:r>
      <w:r>
        <w:rPr>
          <w:rFonts w:ascii="Times New Roman" w:hAnsi="Times New Roman"/>
          <w:sz w:val="28"/>
        </w:rPr>
        <w:t xml:space="preserve"> (предоставление не в полном объеме) указанных документов</w:t>
      </w:r>
      <w:r>
        <w:rPr>
          <w:rFonts w:ascii="Times New Roman" w:hAnsi="Times New Roman"/>
          <w:sz w:val="28"/>
        </w:rPr>
        <w:t>;</w:t>
      </w:r>
    </w:p>
    <w:p w14:paraId="B5000000">
      <w:pPr>
        <w:pStyle w:val="Style_5"/>
        <w:ind w:firstLine="709" w:left="0"/>
        <w:jc w:val="both"/>
        <w:rPr>
          <w:rFonts w:ascii="Times New Roman" w:hAnsi="Times New Roman"/>
          <w:sz w:val="28"/>
        </w:rPr>
      </w:pPr>
      <w:r>
        <w:rPr>
          <w:rFonts w:ascii="Times New Roman" w:hAnsi="Times New Roman"/>
          <w:sz w:val="28"/>
        </w:rPr>
        <w:t>установление факта недостоверности представленной получателем субсидии информации;</w:t>
      </w:r>
    </w:p>
    <w:p w14:paraId="B6000000">
      <w:pPr>
        <w:pStyle w:val="Style_5"/>
        <w:ind w:firstLine="709" w:left="0"/>
        <w:jc w:val="both"/>
        <w:rPr>
          <w:rFonts w:ascii="Times New Roman" w:hAnsi="Times New Roman"/>
          <w:sz w:val="28"/>
        </w:rPr>
      </w:pPr>
      <w:r>
        <w:rPr>
          <w:rFonts w:ascii="Times New Roman" w:hAnsi="Times New Roman"/>
          <w:sz w:val="28"/>
        </w:rPr>
        <w:t>непризнание некоммерческой организации победителем отбора;</w:t>
      </w:r>
    </w:p>
    <w:p w14:paraId="B7000000">
      <w:pPr>
        <w:pStyle w:val="Style_5"/>
        <w:ind w:firstLine="709" w:left="0"/>
        <w:jc w:val="both"/>
        <w:rPr>
          <w:rFonts w:ascii="Times New Roman" w:hAnsi="Times New Roman"/>
          <w:sz w:val="28"/>
        </w:rPr>
      </w:pPr>
      <w:r>
        <w:rPr>
          <w:rFonts w:ascii="Times New Roman" w:hAnsi="Times New Roman"/>
          <w:sz w:val="28"/>
        </w:rPr>
        <w:t xml:space="preserve">отсутствие лимитов бюджетных обязательств, утвержденных главному распорядителю бюджетных средств в установленном порядке на цели, указанные в </w:t>
      </w:r>
      <w:r>
        <w:rPr>
          <w:rFonts w:ascii="Times New Roman" w:hAnsi="Times New Roman"/>
          <w:sz w:val="28"/>
        </w:rPr>
        <w:fldChar w:fldCharType="begin"/>
      </w:r>
      <w:r>
        <w:rPr>
          <w:rFonts w:ascii="Times New Roman" w:hAnsi="Times New Roman"/>
          <w:sz w:val="28"/>
        </w:rPr>
        <w:instrText>HYPERLINK \l "P56"</w:instrText>
      </w:r>
      <w:r>
        <w:rPr>
          <w:rFonts w:ascii="Times New Roman" w:hAnsi="Times New Roman"/>
          <w:sz w:val="28"/>
        </w:rPr>
        <w:fldChar w:fldCharType="separate"/>
      </w:r>
      <w:r>
        <w:rPr>
          <w:rFonts w:ascii="Times New Roman" w:hAnsi="Times New Roman"/>
          <w:sz w:val="28"/>
        </w:rPr>
        <w:t>пункте 1.3</w:t>
      </w:r>
      <w:r>
        <w:rPr>
          <w:rFonts w:ascii="Times New Roman" w:hAnsi="Times New Roman"/>
          <w:sz w:val="28"/>
        </w:rPr>
        <w:fldChar w:fldCharType="end"/>
      </w:r>
      <w:r>
        <w:rPr>
          <w:rFonts w:ascii="Times New Roman" w:hAnsi="Times New Roman"/>
          <w:sz w:val="28"/>
        </w:rPr>
        <w:t>. настоящего Порядка.</w:t>
      </w:r>
    </w:p>
    <w:p w14:paraId="B8000000">
      <w:pPr>
        <w:pStyle w:val="Style_5"/>
        <w:ind w:firstLine="709" w:left="0"/>
        <w:jc w:val="both"/>
        <w:rPr>
          <w:rFonts w:ascii="Times New Roman" w:hAnsi="Times New Roman"/>
          <w:sz w:val="28"/>
        </w:rPr>
      </w:pPr>
      <w:r>
        <w:rPr>
          <w:rFonts w:ascii="Times New Roman" w:hAnsi="Times New Roman"/>
          <w:sz w:val="28"/>
        </w:rPr>
        <w:t xml:space="preserve">3.4. Расчет размера субсидии на одну некоммерческую организацию, производится из расчета 90% от обоснованных и документально подтвержденных затрат, понесенных участником отбора (договоры, счета (при наличии), счет-фактуры (при наличии), акты, платежные поручения, кассовые документы (при наличии), а также иные документы, подтверждающие факты оплаты расходов) на выездные мероприятия (ярмарки, выставки, презентации, фестивали, форумы местного, регионального и федерального значения), связанные с продвижением товаров собственного производства, выполнением работ и оказанием услуг лицами, занятыми в малом и среднем предпринимательстве, включая </w:t>
      </w:r>
      <w:r>
        <w:rPr>
          <w:rFonts w:ascii="Times New Roman" w:hAnsi="Times New Roman"/>
          <w:sz w:val="28"/>
        </w:rPr>
        <w:t>самозанятыми</w:t>
      </w:r>
      <w:r>
        <w:rPr>
          <w:rFonts w:ascii="Times New Roman" w:hAnsi="Times New Roman"/>
          <w:sz w:val="28"/>
        </w:rPr>
        <w:t>, и осуществляющими ремесленную деятельность и деятельность в сфере народных художественных промыслов, но не более 90 000 рублей на всех получателей субсидии.</w:t>
      </w:r>
    </w:p>
    <w:p w14:paraId="B9000000">
      <w:pPr>
        <w:pStyle w:val="Style_5"/>
        <w:ind w:firstLine="709" w:left="0"/>
        <w:jc w:val="both"/>
        <w:rPr>
          <w:rFonts w:ascii="Times New Roman" w:hAnsi="Times New Roman"/>
          <w:sz w:val="28"/>
        </w:rPr>
      </w:pPr>
      <w:r>
        <w:rPr>
          <w:rFonts w:ascii="Times New Roman" w:hAnsi="Times New Roman"/>
          <w:sz w:val="28"/>
        </w:rPr>
        <w:t>При этом размер субсидии определяется в соответствии с соглашением о предоставлении субсидии, объемами средств, предусмотренными подпрограммой муниципальной программы по мероприятию, в пределах бюджетных ассигнований, утвержденных в соответствии с решением Думы Чайковского городского округа о бюджете на очередной финансовый год и плановый период, сводной бюджетной росписью бюджета Чайковского городского округа.</w:t>
      </w:r>
    </w:p>
    <w:p w14:paraId="BA000000">
      <w:pPr>
        <w:pStyle w:val="Style_5"/>
        <w:ind w:firstLine="709" w:left="0"/>
        <w:jc w:val="both"/>
        <w:rPr>
          <w:rFonts w:ascii="Times New Roman" w:hAnsi="Times New Roman"/>
          <w:sz w:val="28"/>
        </w:rPr>
      </w:pPr>
      <w:r>
        <w:rPr>
          <w:rFonts w:ascii="Times New Roman" w:hAnsi="Times New Roman"/>
          <w:sz w:val="28"/>
        </w:rPr>
        <w:t xml:space="preserve">3.5. В случае выявления нарушения получателями субсидии порядка предоставления субсидии или условий, установленных при их предоставлении, по результатам проверок, проведенных главным распорядителем бюджетных средств и органами государственного (муниципального) финансового контроля, субсидия подлежит возврату в бюджет Чайковского городского округа в порядке </w:t>
      </w:r>
      <w:r>
        <w:rPr>
          <w:rFonts w:ascii="Times New Roman" w:hAnsi="Times New Roman"/>
          <w:sz w:val="28"/>
        </w:rPr>
        <w:t xml:space="preserve">и сроки, установленные бюджетным законодательством Российской Федерации и </w:t>
      </w:r>
      <w:r>
        <w:rPr>
          <w:rFonts w:ascii="Times New Roman" w:hAnsi="Times New Roman"/>
          <w:sz w:val="28"/>
        </w:rPr>
        <w:fldChar w:fldCharType="begin"/>
      </w:r>
      <w:r>
        <w:rPr>
          <w:rFonts w:ascii="Times New Roman" w:hAnsi="Times New Roman"/>
          <w:sz w:val="28"/>
        </w:rPr>
        <w:instrText>HYPERLINK \l "P225"</w:instrText>
      </w:r>
      <w:r>
        <w:rPr>
          <w:rFonts w:ascii="Times New Roman" w:hAnsi="Times New Roman"/>
          <w:sz w:val="28"/>
        </w:rPr>
        <w:fldChar w:fldCharType="separate"/>
      </w:r>
      <w:r>
        <w:rPr>
          <w:rFonts w:ascii="Times New Roman" w:hAnsi="Times New Roman"/>
          <w:sz w:val="28"/>
        </w:rPr>
        <w:t>разделом 5</w:t>
      </w:r>
      <w:r>
        <w:rPr>
          <w:rFonts w:ascii="Times New Roman" w:hAnsi="Times New Roman"/>
          <w:sz w:val="28"/>
        </w:rPr>
        <w:fldChar w:fldCharType="end"/>
      </w:r>
      <w:r>
        <w:rPr>
          <w:rFonts w:ascii="Times New Roman" w:hAnsi="Times New Roman"/>
          <w:sz w:val="28"/>
        </w:rPr>
        <w:t xml:space="preserve"> настоящего Порядка.</w:t>
      </w:r>
    </w:p>
    <w:p w14:paraId="BB000000">
      <w:pPr>
        <w:pStyle w:val="Style_5"/>
        <w:ind w:firstLine="709" w:left="0"/>
        <w:jc w:val="both"/>
        <w:rPr>
          <w:rFonts w:ascii="Times New Roman" w:hAnsi="Times New Roman"/>
          <w:sz w:val="28"/>
        </w:rPr>
      </w:pPr>
      <w:r>
        <w:rPr>
          <w:rFonts w:ascii="Times New Roman" w:hAnsi="Times New Roman"/>
          <w:sz w:val="28"/>
        </w:rPr>
        <w:t>3.6. Главный распорядитель бюджетных средств не позднее 10 рабочих дней с даты подписания Комиссией протокола издает приказ о предоставлении субсидии некоммерческой(им) организации(ям), признанной(</w:t>
      </w:r>
      <w:r>
        <w:rPr>
          <w:rFonts w:ascii="Times New Roman" w:hAnsi="Times New Roman"/>
          <w:sz w:val="28"/>
        </w:rPr>
        <w:t>ым</w:t>
      </w:r>
      <w:r>
        <w:rPr>
          <w:rFonts w:ascii="Times New Roman" w:hAnsi="Times New Roman"/>
          <w:sz w:val="28"/>
        </w:rPr>
        <w:t>) победителем(</w:t>
      </w:r>
      <w:r>
        <w:rPr>
          <w:rFonts w:ascii="Times New Roman" w:hAnsi="Times New Roman"/>
          <w:sz w:val="28"/>
        </w:rPr>
        <w:t>ями</w:t>
      </w:r>
      <w:r>
        <w:rPr>
          <w:rFonts w:ascii="Times New Roman" w:hAnsi="Times New Roman"/>
          <w:sz w:val="28"/>
        </w:rPr>
        <w:t>) Отбора, с указанием наименования получателя субсидии, размера предоставляемой субсидии, а также уведомляет получателей субсидии путем направления письменного уведомления на адрес электронной почты, указанный в предложении (заявке).</w:t>
      </w:r>
    </w:p>
    <w:p w14:paraId="BC000000">
      <w:pPr>
        <w:pStyle w:val="Style_5"/>
        <w:ind w:firstLine="709" w:left="0"/>
        <w:jc w:val="both"/>
        <w:rPr>
          <w:rFonts w:ascii="Times New Roman" w:hAnsi="Times New Roman"/>
          <w:sz w:val="28"/>
        </w:rPr>
      </w:pPr>
      <w:bookmarkStart w:id="10" w:name="P191"/>
      <w:bookmarkEnd w:id="10"/>
      <w:r>
        <w:rPr>
          <w:rFonts w:ascii="Times New Roman" w:hAnsi="Times New Roman"/>
          <w:sz w:val="28"/>
        </w:rPr>
        <w:t>3.7. Главный распорядитель бюджетных средств в течение 10 рабочих дней со дня издания приказа о предоставлении субсидии осуществляет подготовку проекта Соглашения и его направление получателю субсидии для подписания.</w:t>
      </w:r>
    </w:p>
    <w:p w14:paraId="BD000000">
      <w:pPr>
        <w:pStyle w:val="Style_5"/>
        <w:ind w:firstLine="709" w:left="0"/>
        <w:jc w:val="both"/>
        <w:rPr>
          <w:rFonts w:ascii="Times New Roman" w:hAnsi="Times New Roman"/>
          <w:sz w:val="28"/>
        </w:rPr>
      </w:pPr>
      <w:r>
        <w:rPr>
          <w:rFonts w:ascii="Times New Roman" w:hAnsi="Times New Roman"/>
          <w:sz w:val="28"/>
        </w:rPr>
        <w:t>Условиями Соглашения являются:</w:t>
      </w:r>
    </w:p>
    <w:p w14:paraId="BE000000">
      <w:pPr>
        <w:pStyle w:val="Style_5"/>
        <w:ind w:firstLine="709" w:left="0"/>
        <w:jc w:val="both"/>
        <w:rPr>
          <w:rFonts w:ascii="Times New Roman" w:hAnsi="Times New Roman"/>
          <w:sz w:val="28"/>
        </w:rPr>
      </w:pPr>
      <w:r>
        <w:rPr>
          <w:rFonts w:ascii="Times New Roman" w:hAnsi="Times New Roman"/>
          <w:sz w:val="28"/>
        </w:rPr>
        <w:t>размер субсидии;</w:t>
      </w:r>
    </w:p>
    <w:p w14:paraId="BF000000">
      <w:pPr>
        <w:pStyle w:val="Style_5"/>
        <w:ind w:firstLine="709" w:left="0"/>
        <w:jc w:val="both"/>
        <w:rPr>
          <w:rFonts w:ascii="Times New Roman" w:hAnsi="Times New Roman"/>
          <w:sz w:val="28"/>
        </w:rPr>
      </w:pPr>
      <w:r>
        <w:rPr>
          <w:rFonts w:ascii="Times New Roman" w:hAnsi="Times New Roman"/>
          <w:sz w:val="28"/>
        </w:rPr>
        <w:t>целевое назначение субсидии;</w:t>
      </w:r>
    </w:p>
    <w:p w14:paraId="C0000000">
      <w:pPr>
        <w:pStyle w:val="Style_5"/>
        <w:ind w:firstLine="709" w:left="0"/>
        <w:jc w:val="both"/>
        <w:rPr>
          <w:rFonts w:ascii="Times New Roman" w:hAnsi="Times New Roman"/>
          <w:sz w:val="28"/>
        </w:rPr>
      </w:pPr>
      <w:r>
        <w:rPr>
          <w:rFonts w:ascii="Times New Roman" w:hAnsi="Times New Roman"/>
          <w:sz w:val="28"/>
        </w:rPr>
        <w:t>условия и сроки предоставления субсидии;</w:t>
      </w:r>
    </w:p>
    <w:p w14:paraId="C1000000">
      <w:pPr>
        <w:pStyle w:val="Style_5"/>
        <w:ind w:firstLine="709" w:left="0"/>
        <w:jc w:val="both"/>
        <w:rPr>
          <w:rFonts w:ascii="Times New Roman" w:hAnsi="Times New Roman"/>
          <w:sz w:val="28"/>
        </w:rPr>
      </w:pPr>
      <w:r>
        <w:rPr>
          <w:rFonts w:ascii="Times New Roman" w:hAnsi="Times New Roman"/>
          <w:sz w:val="28"/>
        </w:rPr>
        <w:t>права и обязанности сторон;</w:t>
      </w:r>
    </w:p>
    <w:p w14:paraId="C2000000">
      <w:pPr>
        <w:pStyle w:val="Style_5"/>
        <w:ind w:firstLine="709" w:left="0"/>
        <w:jc w:val="both"/>
        <w:rPr>
          <w:rFonts w:ascii="Times New Roman" w:hAnsi="Times New Roman"/>
          <w:sz w:val="28"/>
        </w:rPr>
      </w:pPr>
      <w:r>
        <w:rPr>
          <w:rFonts w:ascii="Times New Roman" w:hAnsi="Times New Roman"/>
          <w:sz w:val="28"/>
        </w:rPr>
        <w:t xml:space="preserve">согласие получателя субсидии, лиц, получающих средства на основании договоров, заключенных с получателем субсидии, на осуществление в отношении них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r>
        <w:rPr>
          <w:rFonts w:ascii="Times New Roman" w:hAnsi="Times New Roman"/>
          <w:sz w:val="28"/>
        </w:rPr>
        <w:fldChar w:fldCharType="begin"/>
      </w:r>
      <w:r>
        <w:rPr>
          <w:rFonts w:ascii="Times New Roman" w:hAnsi="Times New Roman"/>
          <w:sz w:val="28"/>
        </w:rPr>
        <w:instrText>HYPERLINK "https://login.consultant.ru/link/?req=doc&amp;base=LAW&amp;n=461085&amp;dst=3704"</w:instrText>
      </w:r>
      <w:r>
        <w:rPr>
          <w:rFonts w:ascii="Times New Roman" w:hAnsi="Times New Roman"/>
          <w:sz w:val="28"/>
        </w:rPr>
        <w:fldChar w:fldCharType="separate"/>
      </w:r>
      <w:r>
        <w:rPr>
          <w:rFonts w:ascii="Times New Roman" w:hAnsi="Times New Roman"/>
          <w:sz w:val="28"/>
        </w:rPr>
        <w:t>статьями 268.1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"https://login.consultant.ru/link/?req=doc&amp;base=LAW&amp;n=461085&amp;dst=3722"</w:instrText>
      </w:r>
      <w:r>
        <w:rPr>
          <w:rFonts w:ascii="Times New Roman" w:hAnsi="Times New Roman"/>
          <w:sz w:val="28"/>
        </w:rPr>
        <w:fldChar w:fldCharType="separate"/>
      </w:r>
      <w:r>
        <w:rPr>
          <w:rFonts w:ascii="Times New Roman" w:hAnsi="Times New Roman"/>
          <w:sz w:val="28"/>
        </w:rPr>
        <w:t>269.2</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w:t>
      </w:r>
    </w:p>
    <w:p w14:paraId="C3000000">
      <w:pPr>
        <w:pStyle w:val="Style_5"/>
        <w:ind w:firstLine="709" w:left="0"/>
        <w:jc w:val="both"/>
        <w:rPr>
          <w:rFonts w:ascii="Times New Roman" w:hAnsi="Times New Roman"/>
          <w:sz w:val="28"/>
        </w:rPr>
      </w:pPr>
      <w:r>
        <w:rPr>
          <w:rFonts w:ascii="Times New Roman" w:hAnsi="Times New Roman"/>
          <w:sz w:val="28"/>
        </w:rPr>
        <w:t>результаты предоставления субсидии и их значения;</w:t>
      </w:r>
    </w:p>
    <w:p w14:paraId="C4000000">
      <w:pPr>
        <w:pStyle w:val="Style_5"/>
        <w:ind w:firstLine="709" w:left="0"/>
        <w:jc w:val="both"/>
        <w:rPr>
          <w:rFonts w:ascii="Times New Roman" w:hAnsi="Times New Roman"/>
          <w:sz w:val="28"/>
        </w:rPr>
      </w:pPr>
      <w:r>
        <w:rPr>
          <w:rFonts w:ascii="Times New Roman" w:hAnsi="Times New Roman"/>
          <w:sz w:val="28"/>
        </w:rPr>
        <w:t>формы и сроки предоставления дополнительной отчетности и информации об исполнении получателем субсидии обязательств;</w:t>
      </w:r>
    </w:p>
    <w:p w14:paraId="C5000000">
      <w:pPr>
        <w:pStyle w:val="Style_5"/>
        <w:ind w:firstLine="709" w:left="0"/>
        <w:jc w:val="both"/>
        <w:rPr>
          <w:rFonts w:ascii="Times New Roman" w:hAnsi="Times New Roman"/>
          <w:sz w:val="28"/>
        </w:rPr>
      </w:pPr>
      <w:r>
        <w:rPr>
          <w:rFonts w:ascii="Times New Roman" w:hAnsi="Times New Roman"/>
          <w:sz w:val="28"/>
        </w:rPr>
        <w:t>порядок возврата субсидии в случае нарушения порядка предоставления субсидии и условий, установленных при их предоставлении;</w:t>
      </w:r>
    </w:p>
    <w:p w14:paraId="C6000000">
      <w:pPr>
        <w:pStyle w:val="Style_5"/>
        <w:ind w:firstLine="709" w:left="0"/>
        <w:jc w:val="both"/>
        <w:rPr>
          <w:rFonts w:ascii="Times New Roman" w:hAnsi="Times New Roman"/>
          <w:sz w:val="28"/>
        </w:rPr>
      </w:pPr>
      <w:r>
        <w:rPr>
          <w:rFonts w:ascii="Times New Roman" w:hAnsi="Times New Roman"/>
          <w:sz w:val="28"/>
        </w:rPr>
        <w:t>срок действия Соглашения;</w:t>
      </w:r>
    </w:p>
    <w:p w14:paraId="C7000000">
      <w:pPr>
        <w:pStyle w:val="Style_5"/>
        <w:ind w:firstLine="709" w:left="0"/>
        <w:jc w:val="both"/>
        <w:rPr>
          <w:rFonts w:ascii="Times New Roman" w:hAnsi="Times New Roman"/>
          <w:sz w:val="28"/>
        </w:rPr>
      </w:pPr>
      <w:r>
        <w:rPr>
          <w:rFonts w:ascii="Times New Roman" w:hAnsi="Times New Roman"/>
          <w:sz w:val="28"/>
        </w:rPr>
        <w:t xml:space="preserve">условие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согласовании новых условий Соглашения или о расторжении Соглашения при </w:t>
      </w:r>
      <w:r>
        <w:rPr>
          <w:rFonts w:ascii="Times New Roman" w:hAnsi="Times New Roman"/>
          <w:sz w:val="28"/>
        </w:rPr>
        <w:t>недостижении</w:t>
      </w:r>
      <w:r>
        <w:rPr>
          <w:rFonts w:ascii="Times New Roman" w:hAnsi="Times New Roman"/>
          <w:sz w:val="28"/>
        </w:rPr>
        <w:t xml:space="preserve"> согласия по новым условиям;</w:t>
      </w:r>
    </w:p>
    <w:p w14:paraId="C8000000">
      <w:pPr>
        <w:pStyle w:val="Style_5"/>
        <w:ind w:firstLine="709" w:left="0"/>
        <w:jc w:val="both"/>
        <w:rPr>
          <w:rFonts w:ascii="Times New Roman" w:hAnsi="Times New Roman"/>
          <w:sz w:val="28"/>
        </w:rPr>
      </w:pPr>
      <w:r>
        <w:rPr>
          <w:rFonts w:ascii="Times New Roman" w:hAnsi="Times New Roman"/>
          <w:sz w:val="28"/>
        </w:rPr>
        <w:t>условия о запрете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C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C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"https://login.consultant.ru/link/?req=doc&amp;base=LAW&amp;n=482692&amp;dst=217"</w:instrText>
      </w:r>
      <w:r>
        <w:rPr>
          <w:rFonts w:ascii="Times New Roman" w:hAnsi="Times New Roman"/>
          <w:color w:val="000000"/>
          <w:sz w:val="28"/>
        </w:rPr>
        <w:fldChar w:fldCharType="separate"/>
      </w:r>
      <w:r>
        <w:rPr>
          <w:rFonts w:ascii="Times New Roman" w:hAnsi="Times New Roman"/>
          <w:color w:val="000000"/>
          <w:sz w:val="28"/>
        </w:rPr>
        <w:t>абзацем вторым пункта 5 статьи 23</w:t>
      </w:r>
      <w:r>
        <w:rPr>
          <w:rFonts w:ascii="Times New Roman" w:hAnsi="Times New Roman"/>
          <w:color w:val="000000"/>
          <w:sz w:val="28"/>
        </w:rPr>
        <w:fldChar w:fldCharType="end"/>
      </w:r>
      <w:r>
        <w:rPr>
          <w:rFonts w:ascii="Times New Roman" w:hAnsi="Times New Roman"/>
          <w:color w:val="000000"/>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Чайковского городского округа</w:t>
      </w:r>
      <w:r>
        <w:rPr>
          <w:rFonts w:ascii="Times New Roman" w:hAnsi="Times New Roman"/>
          <w:color w:val="000000"/>
          <w:sz w:val="28"/>
        </w:rPr>
        <w:t>.</w:t>
      </w:r>
    </w:p>
    <w:p w14:paraId="CB000000">
      <w:pPr>
        <w:pStyle w:val="Style_5"/>
        <w:ind w:firstLine="709" w:left="0"/>
        <w:jc w:val="both"/>
        <w:rPr>
          <w:rFonts w:ascii="Times New Roman" w:hAnsi="Times New Roman"/>
          <w:sz w:val="28"/>
        </w:rPr>
      </w:pPr>
      <w:bookmarkStart w:id="11" w:name="P204"/>
      <w:bookmarkEnd w:id="11"/>
      <w:r>
        <w:rPr>
          <w:rFonts w:ascii="Times New Roman" w:hAnsi="Times New Roman"/>
          <w:sz w:val="28"/>
        </w:rPr>
        <w:t>3.8. Получатель субсидии в срок, не превышающий 3 рабочих дней со дня получения проекта Соглашения, подписывает его в двух экземплярах и передает главному распорядителю бюджетных средств для подписания. В случае если получатель субсидии не подписал Соглашение и</w:t>
      </w:r>
      <w:bookmarkStart w:id="12" w:name="_GoBack"/>
      <w:bookmarkEnd w:id="12"/>
      <w:r>
        <w:rPr>
          <w:rFonts w:ascii="Times New Roman" w:hAnsi="Times New Roman"/>
          <w:sz w:val="28"/>
        </w:rPr>
        <w:t xml:space="preserve"> не передал его главному распорядителю бюджетных средств, он считается уклонившимся от заключения Соглашения и теряет право на получение гранта в рамках поданного предложения (заявки).</w:t>
      </w:r>
    </w:p>
    <w:p w14:paraId="CC000000">
      <w:pPr>
        <w:pStyle w:val="Style_5"/>
        <w:ind w:firstLine="709" w:left="0"/>
        <w:jc w:val="both"/>
        <w:rPr>
          <w:rFonts w:ascii="Times New Roman" w:hAnsi="Times New Roman"/>
          <w:sz w:val="28"/>
        </w:rPr>
      </w:pPr>
      <w:r>
        <w:rPr>
          <w:rFonts w:ascii="Times New Roman" w:hAnsi="Times New Roman"/>
          <w:sz w:val="28"/>
        </w:rPr>
        <w:t>Главный распорядитель бюджетных средств подписывает Соглашение в течение 3 рабочих дней со дня получения от получателя субсидии подписанного Соглашения. Один экземпляр Соглашения остается у главного распорядителя бюджетных средств, второй экземпляр передается получателю субсидии нарочно.</w:t>
      </w:r>
    </w:p>
    <w:p w14:paraId="CD000000">
      <w:pPr>
        <w:pStyle w:val="Style_5"/>
        <w:ind w:firstLine="709" w:left="0"/>
        <w:jc w:val="both"/>
        <w:rPr>
          <w:rFonts w:ascii="Times New Roman" w:hAnsi="Times New Roman"/>
          <w:sz w:val="28"/>
        </w:rPr>
      </w:pPr>
      <w:r>
        <w:rPr>
          <w:rFonts w:ascii="Times New Roman" w:hAnsi="Times New Roman"/>
          <w:sz w:val="28"/>
        </w:rPr>
        <w:t xml:space="preserve">3.9. В случае необходимости в соглашение могут быть внесены изменения путем заключения дополнительного соглашения к Соглашению, в том числе соглашения о расторжении соглашения (при необходимости) (далее - Дополнительное соглашение), между главным распорядителем бюджетных средств и получателем субсидии, которые заключаются в порядке и сроки, предусмотренные в </w:t>
      </w:r>
      <w:r>
        <w:rPr>
          <w:rFonts w:ascii="Times New Roman" w:hAnsi="Times New Roman"/>
          <w:sz w:val="28"/>
        </w:rPr>
        <w:fldChar w:fldCharType="begin"/>
      </w:r>
      <w:r>
        <w:rPr>
          <w:rFonts w:ascii="Times New Roman" w:hAnsi="Times New Roman"/>
          <w:sz w:val="28"/>
        </w:rPr>
        <w:instrText>HYPERLINK \l "P191"</w:instrText>
      </w:r>
      <w:r>
        <w:rPr>
          <w:rFonts w:ascii="Times New Roman" w:hAnsi="Times New Roman"/>
          <w:sz w:val="28"/>
        </w:rPr>
        <w:fldChar w:fldCharType="separate"/>
      </w:r>
      <w:r>
        <w:rPr>
          <w:rFonts w:ascii="Times New Roman" w:hAnsi="Times New Roman"/>
          <w:sz w:val="28"/>
        </w:rPr>
        <w:t>пунктах 3.7</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"P204"</w:instrText>
      </w:r>
      <w:r>
        <w:rPr>
          <w:rFonts w:ascii="Times New Roman" w:hAnsi="Times New Roman"/>
          <w:sz w:val="28"/>
        </w:rPr>
        <w:fldChar w:fldCharType="separate"/>
      </w:r>
      <w:r>
        <w:rPr>
          <w:rFonts w:ascii="Times New Roman" w:hAnsi="Times New Roman"/>
          <w:sz w:val="28"/>
        </w:rPr>
        <w:t>3.8</w:t>
      </w:r>
      <w:r>
        <w:rPr>
          <w:rFonts w:ascii="Times New Roman" w:hAnsi="Times New Roman"/>
          <w:sz w:val="28"/>
        </w:rPr>
        <w:fldChar w:fldCharType="end"/>
      </w:r>
      <w:r>
        <w:rPr>
          <w:rFonts w:ascii="Times New Roman" w:hAnsi="Times New Roman"/>
          <w:sz w:val="28"/>
        </w:rPr>
        <w:t xml:space="preserve"> настоящего Порядка.</w:t>
      </w:r>
    </w:p>
    <w:p w14:paraId="CE000000">
      <w:pPr>
        <w:pStyle w:val="Style_5"/>
        <w:ind w:firstLine="709" w:left="0"/>
        <w:jc w:val="both"/>
        <w:rPr>
          <w:rFonts w:ascii="Times New Roman" w:hAnsi="Times New Roman"/>
          <w:sz w:val="28"/>
        </w:rPr>
      </w:pPr>
      <w:bookmarkStart w:id="13" w:name="P207"/>
      <w:bookmarkEnd w:id="13"/>
      <w:r>
        <w:rPr>
          <w:rFonts w:ascii="Times New Roman" w:hAnsi="Times New Roman"/>
          <w:sz w:val="28"/>
        </w:rPr>
        <w:t>3.10. Результатом предоставления субсидии является достижение показателей результативности в рамках реализации мероприятия подпрограммы «Развитие малого и среднего предпринимательства, создание условий для развития потребительского рынка» Муниципальной программы - «Количество НКО, получивших финансовую поддержку, ед.» и «Количество мероприятий, ед.», значения которых устанавливаются главным распорядителем бюджетных средств в Соглашении.</w:t>
      </w:r>
    </w:p>
    <w:p w14:paraId="CF000000">
      <w:pPr>
        <w:pStyle w:val="Style_5"/>
        <w:ind w:firstLine="709" w:left="0"/>
        <w:jc w:val="both"/>
        <w:rPr>
          <w:rFonts w:ascii="Times New Roman" w:hAnsi="Times New Roman"/>
          <w:sz w:val="28"/>
        </w:rPr>
      </w:pPr>
      <w:r>
        <w:rPr>
          <w:rFonts w:ascii="Times New Roman" w:hAnsi="Times New Roman"/>
          <w:sz w:val="28"/>
        </w:rPr>
        <w:t xml:space="preserve">3.11. Оценка достижения значения показателя результативности производится главным распорядителем бюджетных средств по итогам календарного года путем сопоставления фактически достигнутых и плановых </w:t>
      </w:r>
      <w:r>
        <w:rPr>
          <w:rFonts w:ascii="Times New Roman" w:hAnsi="Times New Roman"/>
          <w:sz w:val="28"/>
        </w:rPr>
        <w:t>показателей результативности, установленных Соглашением.</w:t>
      </w:r>
    </w:p>
    <w:p w14:paraId="D0000000">
      <w:pPr>
        <w:pStyle w:val="Style_5"/>
        <w:ind w:firstLine="709" w:left="0"/>
        <w:jc w:val="both"/>
        <w:rPr>
          <w:rFonts w:ascii="Times New Roman" w:hAnsi="Times New Roman"/>
          <w:sz w:val="28"/>
        </w:rPr>
      </w:pPr>
      <w:r>
        <w:rPr>
          <w:rFonts w:ascii="Times New Roman" w:hAnsi="Times New Roman"/>
          <w:sz w:val="28"/>
        </w:rPr>
        <w:t>3.12. Субсидия перечисляется на основании заключенного Соглашения между главным распорядителем бюджетных средств и получателем субсидии, прошедшим Отбор, не позднее 10-го рабочего дня, следующего за днем принятия главным распорядителем бюджетных средств решения о предоставлении субсидии.</w:t>
      </w:r>
    </w:p>
    <w:p w14:paraId="D1000000">
      <w:pPr>
        <w:pStyle w:val="Style_5"/>
        <w:ind w:firstLine="709" w:left="0"/>
        <w:jc w:val="both"/>
        <w:rPr>
          <w:rFonts w:ascii="Times New Roman" w:hAnsi="Times New Roman"/>
          <w:sz w:val="28"/>
        </w:rPr>
      </w:pPr>
      <w:r>
        <w:rPr>
          <w:rFonts w:ascii="Times New Roman" w:hAnsi="Times New Roman"/>
          <w:sz w:val="28"/>
        </w:rPr>
        <w:t xml:space="preserve">Средства субсидии могут быть направлены получателем субсидии только на цели, предусмотренные в </w:t>
      </w:r>
      <w:r>
        <w:rPr>
          <w:rFonts w:ascii="Times New Roman" w:hAnsi="Times New Roman"/>
          <w:sz w:val="28"/>
        </w:rPr>
        <w:fldChar w:fldCharType="begin"/>
      </w:r>
      <w:r>
        <w:rPr>
          <w:rFonts w:ascii="Times New Roman" w:hAnsi="Times New Roman"/>
          <w:sz w:val="28"/>
        </w:rPr>
        <w:instrText>HYPERLINK \l "P56"</w:instrText>
      </w:r>
      <w:r>
        <w:rPr>
          <w:rFonts w:ascii="Times New Roman" w:hAnsi="Times New Roman"/>
          <w:sz w:val="28"/>
        </w:rPr>
        <w:fldChar w:fldCharType="separate"/>
      </w:r>
      <w:r>
        <w:rPr>
          <w:rFonts w:ascii="Times New Roman" w:hAnsi="Times New Roman"/>
          <w:sz w:val="28"/>
        </w:rPr>
        <w:t>пункте 1.3</w:t>
      </w:r>
      <w:r>
        <w:rPr>
          <w:rFonts w:ascii="Times New Roman" w:hAnsi="Times New Roman"/>
          <w:sz w:val="28"/>
        </w:rPr>
        <w:fldChar w:fldCharType="end"/>
      </w:r>
      <w:r>
        <w:rPr>
          <w:rFonts w:ascii="Times New Roman" w:hAnsi="Times New Roman"/>
          <w:sz w:val="28"/>
        </w:rPr>
        <w:t>. настоящего Порядка. Использование субсидии на иные цели не допускается.</w:t>
      </w:r>
    </w:p>
    <w:p w14:paraId="D2000000">
      <w:pPr>
        <w:pStyle w:val="Style_5"/>
        <w:ind w:firstLine="709" w:left="0"/>
        <w:jc w:val="both"/>
        <w:rPr>
          <w:rFonts w:ascii="Times New Roman" w:hAnsi="Times New Roman"/>
          <w:sz w:val="28"/>
        </w:rPr>
      </w:pPr>
      <w:r>
        <w:rPr>
          <w:rFonts w:ascii="Times New Roman" w:hAnsi="Times New Roman"/>
          <w:sz w:val="28"/>
        </w:rPr>
        <w:t>Ответственность за целевое использование предоставленной субсидии, достоверность сведений, содержащихся в документах, несут получатели субсидии в соответствии с действующим законодательством.</w:t>
      </w:r>
    </w:p>
    <w:p w14:paraId="D3000000">
      <w:pPr>
        <w:pStyle w:val="Style_5"/>
        <w:ind w:firstLine="709" w:left="0"/>
        <w:jc w:val="both"/>
        <w:rPr>
          <w:rFonts w:ascii="Times New Roman" w:hAnsi="Times New Roman"/>
          <w:sz w:val="28"/>
        </w:rPr>
      </w:pPr>
      <w:r>
        <w:rPr>
          <w:rFonts w:ascii="Times New Roman" w:hAnsi="Times New Roman"/>
          <w:sz w:val="28"/>
        </w:rPr>
        <w:t>3.13. Перечисление средств субсидии осуществляется на расчетные или корреспондентские счета, открытые получателем субсидии в учреждениях Центрального банка России или кредитных организациях.</w:t>
      </w:r>
    </w:p>
    <w:p w14:paraId="D4000000">
      <w:pPr>
        <w:pStyle w:val="Style_5"/>
        <w:ind w:firstLine="709" w:left="0"/>
        <w:jc w:val="both"/>
        <w:rPr>
          <w:rFonts w:ascii="Times New Roman" w:hAnsi="Times New Roman"/>
          <w:sz w:val="28"/>
        </w:rPr>
      </w:pPr>
    </w:p>
    <w:p w14:paraId="D5000000">
      <w:pPr>
        <w:pStyle w:val="Style_6"/>
        <w:spacing w:after="0"/>
        <w:ind/>
        <w:jc w:val="center"/>
        <w:rPr>
          <w:b w:val="1"/>
          <w:sz w:val="28"/>
        </w:rPr>
      </w:pPr>
      <w:r>
        <w:rPr>
          <w:b w:val="1"/>
          <w:sz w:val="28"/>
        </w:rPr>
        <w:t>4. Особенности обеспечения проведения Отбора в ГИИС «Электронный бюджет»</w:t>
      </w:r>
      <w:r>
        <w:rPr>
          <w:rStyle w:val="Style_7_ch"/>
          <w:b w:val="1"/>
          <w:sz w:val="28"/>
        </w:rPr>
        <w:footnoteReference w:id="1"/>
      </w:r>
    </w:p>
    <w:p w14:paraId="D6000000">
      <w:pPr>
        <w:pStyle w:val="Style_6"/>
        <w:spacing w:after="0"/>
        <w:ind w:firstLine="709" w:left="0"/>
        <w:jc w:val="both"/>
        <w:rPr>
          <w:sz w:val="28"/>
        </w:rPr>
      </w:pPr>
    </w:p>
    <w:p w14:paraId="D7000000">
      <w:pPr>
        <w:pStyle w:val="Style_6"/>
        <w:spacing w:after="0" w:before="0"/>
        <w:ind w:firstLine="709" w:left="0"/>
        <w:jc w:val="both"/>
        <w:rPr>
          <w:sz w:val="28"/>
        </w:rPr>
      </w:pPr>
      <w:r>
        <w:rPr>
          <w:sz w:val="28"/>
        </w:rPr>
        <w:t>4.1. Отбор получателей субсидий осуществляется на Портале предоставления мер финансовой государственной поддержки в информационно-телекоммуникационной сети «Интернет» (далее соответственно - Портал) в порядке, установленном Министерством финансов Российской Федерации.</w:t>
      </w:r>
    </w:p>
    <w:p w14:paraId="D8000000">
      <w:pPr>
        <w:pStyle w:val="Style_6"/>
        <w:spacing w:after="0" w:before="0"/>
        <w:ind w:firstLine="709" w:left="0"/>
        <w:jc w:val="both"/>
        <w:rPr>
          <w:sz w:val="28"/>
        </w:rPr>
      </w:pPr>
      <w:r>
        <w:rPr>
          <w:sz w:val="28"/>
        </w:rPr>
        <w:t>4.1.</w:t>
      </w:r>
      <w:r>
        <w:rPr>
          <w:sz w:val="28"/>
        </w:rPr>
        <w:t>1</w:t>
      </w:r>
      <w:r>
        <w:rPr>
          <w:sz w:val="28"/>
        </w:rPr>
        <w:t>. Обеспечение доступа к ГИИС «Электронный бюджет» осуществляется с</w:t>
      </w:r>
      <w:r>
        <w:t xml:space="preserve"> </w:t>
      </w:r>
      <w:r>
        <w:rPr>
          <w:sz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14:paraId="D9000000">
      <w:pPr>
        <w:pStyle w:val="Style_6"/>
        <w:spacing w:after="0" w:before="0"/>
        <w:ind w:firstLine="709" w:left="0"/>
        <w:jc w:val="both"/>
        <w:rPr>
          <w:sz w:val="28"/>
        </w:rPr>
      </w:pPr>
      <w:r>
        <w:rPr>
          <w:sz w:val="28"/>
        </w:rPr>
        <w:t>4.1.2</w:t>
      </w:r>
      <w:r>
        <w:rPr>
          <w:sz w:val="28"/>
        </w:rPr>
        <w:t>. Взаимодействие главного распорядителя бюджетных средств, Комиссии с участниками отбора (получателями субсидии) обеспечивается с использованием документов в электронной форме на Портале и в ГИИС «Электронный бюджет».</w:t>
      </w:r>
    </w:p>
    <w:p w14:paraId="DA000000">
      <w:pPr>
        <w:pStyle w:val="Style_6"/>
        <w:spacing w:after="0" w:before="0"/>
        <w:ind w:firstLine="709" w:left="0"/>
        <w:jc w:val="both"/>
        <w:rPr>
          <w:sz w:val="28"/>
        </w:rPr>
      </w:pPr>
      <w:r>
        <w:rPr>
          <w:sz w:val="28"/>
        </w:rPr>
        <w:t>4.1.3</w:t>
      </w:r>
      <w:r>
        <w:rPr>
          <w:sz w:val="28"/>
        </w:rPr>
        <w:t xml:space="preserve">. Главный распорядитель бюджетных средств в целях подтверждения соответствия получателя субсидии (участника отбора) требованиям, </w:t>
      </w:r>
      <w:r>
        <w:rPr>
          <w:sz w:val="28"/>
        </w:rPr>
        <w:t>установленным настоящим Порядком,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у главного распорядителя бюджетных средств в рамках межведомственного электронного взаимодействия, а также находящихся в распоряжении главного распорядителя бюджетных средств либо подведомственных ему организациях, за исключением случая, если получатель субсидии (участник отбора) представляет указанные документы и информацию по собственной инициативе.</w:t>
      </w:r>
    </w:p>
    <w:p w14:paraId="DB000000">
      <w:pPr>
        <w:pStyle w:val="Style_6"/>
        <w:spacing w:after="0" w:before="0"/>
        <w:ind w:firstLine="709" w:left="0"/>
        <w:jc w:val="both"/>
        <w:rPr>
          <w:sz w:val="28"/>
        </w:rPr>
      </w:pPr>
      <w:r>
        <w:rPr>
          <w:sz w:val="28"/>
        </w:rPr>
        <w:t>4.1.4</w:t>
      </w:r>
      <w:r>
        <w:rPr>
          <w:sz w:val="28"/>
        </w:rPr>
        <w:t xml:space="preserve">. Проверка получателя субсидии (участника отбора) на соответствие требованиям, установленным настоящим Порядком,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14:paraId="DC000000">
      <w:pPr>
        <w:pStyle w:val="Style_6"/>
        <w:spacing w:after="0" w:before="0"/>
        <w:ind w:firstLine="709" w:left="0"/>
        <w:jc w:val="both"/>
        <w:rPr>
          <w:sz w:val="28"/>
        </w:rPr>
      </w:pPr>
      <w:r>
        <w:rPr>
          <w:sz w:val="28"/>
        </w:rPr>
        <w:t>4.1.5</w:t>
      </w:r>
      <w:r>
        <w:rPr>
          <w:sz w:val="28"/>
        </w:rPr>
        <w:t xml:space="preserve">. Подтверждение соответствия получателя субсидии (участника отбора) требованиям, указанным в настоящем Порядке, на дату подачи заявки, дату рассмотрения заявки, дату заключения соглашения о предоставлении субсидии, в случае отсутствия технической возможности осуществления автоматической проверки на Портале, производится путем проставления получателем субсидии (участником отбора) отметок о соответствии указанным требованиям посредством заполнения соответствующих экранных форм веб-интерфейса Портала/ГИСС «Электронный бюджет». </w:t>
      </w:r>
    </w:p>
    <w:p w14:paraId="DD000000">
      <w:pPr>
        <w:pStyle w:val="Style_6"/>
        <w:spacing w:after="0" w:before="0"/>
        <w:ind w:firstLine="709" w:left="0"/>
        <w:jc w:val="both"/>
        <w:rPr>
          <w:sz w:val="28"/>
        </w:rPr>
      </w:pPr>
      <w:r>
        <w:rPr>
          <w:sz w:val="28"/>
        </w:rPr>
        <w:t>4.1.</w:t>
      </w:r>
      <w:r>
        <w:rPr>
          <w:sz w:val="28"/>
        </w:rPr>
        <w:t>6</w:t>
      </w:r>
      <w:r>
        <w:rPr>
          <w:sz w:val="28"/>
        </w:rPr>
        <w:t>. В случа</w:t>
      </w:r>
      <w:r>
        <w:rPr>
          <w:sz w:val="28"/>
        </w:rPr>
        <w:t>е, предусмотренном пунктом 4.1.5</w:t>
      </w:r>
      <w:r>
        <w:rPr>
          <w:sz w:val="28"/>
        </w:rPr>
        <w:t>. настоящего Порядка, проверка соответствия получателя субсидии (участника отбора) требованиям, установленным настоящим Порядком, осуществляется главным распорядителем бюджетных средств из данных, находящихся в распоряжении главного распорядителя бюджетных средств и (или) открытых источников данных в сети «Интернет», в течение 2 (двух) рабочих дней со дня поступления предложения (заявки) на участие в отборе.</w:t>
      </w:r>
    </w:p>
    <w:p w14:paraId="DE000000">
      <w:pPr>
        <w:pStyle w:val="Style_6"/>
        <w:spacing w:after="0" w:before="0"/>
        <w:ind w:firstLine="709" w:left="0"/>
        <w:jc w:val="both"/>
        <w:rPr>
          <w:sz w:val="28"/>
        </w:rPr>
      </w:pPr>
      <w:r>
        <w:rPr>
          <w:sz w:val="28"/>
        </w:rPr>
        <w:t>4.2. Формирование участниками отбора заявок в электронной форме осуществляется посредством заполнения соответствующих экранных форм на Портале и представления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DF000000">
      <w:pPr>
        <w:spacing w:after="0" w:before="0" w:line="240" w:lineRule="auto"/>
        <w:ind w:firstLine="709" w:left="0"/>
        <w:jc w:val="both"/>
        <w:rPr>
          <w:rFonts w:ascii="Times New Roman" w:hAnsi="Times New Roman"/>
          <w:sz w:val="28"/>
        </w:rPr>
      </w:pPr>
      <w:r>
        <w:rPr>
          <w:rFonts w:ascii="Times New Roman" w:hAnsi="Times New Roman"/>
          <w:sz w:val="28"/>
        </w:rPr>
        <w:t>4.2.1. Предложение (заявка) участника отбора подписывается:</w:t>
      </w:r>
    </w:p>
    <w:p w14:paraId="E0000000">
      <w:pPr>
        <w:spacing w:after="0" w:before="0" w:line="240" w:lineRule="auto"/>
        <w:ind w:firstLine="709" w:left="0"/>
        <w:jc w:val="both"/>
        <w:rPr>
          <w:rFonts w:ascii="Times New Roman" w:hAnsi="Times New Roman"/>
          <w:sz w:val="28"/>
        </w:rPr>
      </w:pPr>
      <w:r>
        <w:rPr>
          <w:rFonts w:ascii="Times New Roman" w:hAnsi="Times New Roman"/>
          <w:sz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E1000000">
      <w:pPr>
        <w:spacing w:after="0" w:before="0" w:line="240" w:lineRule="auto"/>
        <w:ind w:firstLine="709" w:left="0"/>
        <w:jc w:val="both"/>
        <w:rPr>
          <w:rFonts w:ascii="Times New Roman" w:hAnsi="Times New Roman"/>
          <w:sz w:val="28"/>
        </w:rPr>
      </w:pPr>
      <w:r>
        <w:rPr>
          <w:rFonts w:ascii="Times New Roman" w:hAnsi="Times New Roman"/>
          <w:sz w:val="28"/>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Pr>
          <w:rFonts w:ascii="Times New Roman" w:hAnsi="Times New Roman"/>
          <w:sz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 </w:t>
      </w:r>
    </w:p>
    <w:p w14:paraId="E2000000">
      <w:pPr>
        <w:spacing w:after="0" w:before="0" w:line="240" w:lineRule="auto"/>
        <w:ind w:firstLine="709" w:left="0"/>
        <w:jc w:val="both"/>
        <w:rPr>
          <w:rFonts w:ascii="Times New Roman" w:hAnsi="Times New Roman"/>
          <w:sz w:val="28"/>
        </w:rPr>
      </w:pPr>
      <w:r>
        <w:rPr>
          <w:rFonts w:ascii="Times New Roman" w:hAnsi="Times New Roman"/>
          <w:sz w:val="28"/>
        </w:rPr>
        <w:t>4.2.2. Участник отбора (получатель субсидии) должен соответствовать требованиям, указанным в настоящем Порядке, также на даты рассмотрения заявки и заключения соглашения о предоставлении субсидии.</w:t>
      </w:r>
    </w:p>
    <w:p w14:paraId="E3000000">
      <w:pPr>
        <w:spacing w:after="0" w:before="0" w:line="240" w:lineRule="auto"/>
        <w:ind w:firstLine="709" w:left="0"/>
        <w:jc w:val="both"/>
        <w:rPr>
          <w:rFonts w:ascii="Times New Roman" w:hAnsi="Times New Roman"/>
          <w:sz w:val="28"/>
        </w:rPr>
      </w:pPr>
      <w:r>
        <w:rPr>
          <w:rFonts w:ascii="Times New Roman" w:hAnsi="Times New Roman"/>
          <w:sz w:val="28"/>
        </w:rPr>
        <w:t xml:space="preserve">4.2.3. Датой представления участником отбора заявки считается день подписания участником отбора предложения (заявки) с присвоением ей регистрационного номера на Портале/ГИСС «Электронный бюджет». </w:t>
      </w:r>
    </w:p>
    <w:p w14:paraId="E4000000">
      <w:pPr>
        <w:spacing w:after="0" w:before="0" w:line="240" w:lineRule="auto"/>
        <w:ind w:firstLine="709" w:left="0"/>
        <w:jc w:val="both"/>
        <w:rPr>
          <w:rFonts w:ascii="Times New Roman" w:hAnsi="Times New Roman"/>
          <w:sz w:val="28"/>
        </w:rPr>
      </w:pPr>
      <w:r>
        <w:rPr>
          <w:rFonts w:ascii="Times New Roman" w:hAnsi="Times New Roman"/>
          <w:sz w:val="28"/>
        </w:rPr>
        <w:t>4.2.4. Предложения (заявка) должна содержать информацию об участнике отбора, перечень документов, подтверждающих соответствие участника отбора требованиям, установленным настоящим Порядком, достигнутые участником отбора значения результата предоставления субсидии и размер запрашиваемой субсидии.</w:t>
      </w:r>
    </w:p>
    <w:p w14:paraId="E5000000">
      <w:pPr>
        <w:spacing w:after="0" w:before="0" w:line="240" w:lineRule="auto"/>
        <w:ind w:firstLine="709" w:left="0"/>
        <w:jc w:val="both"/>
        <w:rPr>
          <w:rFonts w:ascii="Times New Roman" w:hAnsi="Times New Roman"/>
          <w:sz w:val="28"/>
        </w:rPr>
      </w:pPr>
      <w:r>
        <w:rPr>
          <w:rFonts w:ascii="Times New Roman" w:hAnsi="Times New Roman"/>
          <w:sz w:val="28"/>
        </w:rPr>
        <w:t>4.3. В целях рассмотрения предложений (заявок), а также определения победителей отбора не позднее 1 (одного) рабочего дня, следующего за днем окончания срока подачи предложений (заявок), установленного в объявлении о проведении отбора получателей субсидии, главный распорядитель бюджетных средств открывается доступ в ГИИС «Электронный бюджет», на Портале к предложениям (заявкам) участников отбора для их рассмотрения.</w:t>
      </w:r>
    </w:p>
    <w:p w14:paraId="E6000000">
      <w:pPr>
        <w:pStyle w:val="Style_6"/>
        <w:spacing w:after="0" w:before="0"/>
        <w:ind w:firstLine="709" w:left="0"/>
        <w:jc w:val="both"/>
        <w:rPr>
          <w:sz w:val="28"/>
        </w:rPr>
      </w:pPr>
      <w:r>
        <w:rPr>
          <w:sz w:val="28"/>
        </w:rPr>
        <w:t>4.3.1. Формирование протокола вскрытия заявок на Портале и подписание его усиленной квалифицированной электронной подписью уполномоченного лица от имени главного распорядителя бюджетных средств, Комиссии в ГИИС «Электронный бюджет» осуществляется автоматически, размещение указанного протокола на Портале производится не позднее 1 (одного) рабочего дня, следующего за днем его подписания.</w:t>
      </w:r>
    </w:p>
    <w:p w14:paraId="E7000000">
      <w:pPr>
        <w:pStyle w:val="Style_6"/>
        <w:spacing w:after="0" w:before="0"/>
        <w:ind w:firstLine="709" w:left="0"/>
        <w:jc w:val="both"/>
        <w:rPr>
          <w:sz w:val="28"/>
        </w:rPr>
      </w:pPr>
      <w:r>
        <w:rPr>
          <w:sz w:val="28"/>
        </w:rPr>
        <w:t xml:space="preserve">4.3.2. По результатам рассмотрения предложений (заявок) не позднее 1 (одного) рабочего дня со дня окончания срока рассмотрения предложений (заявок) подготавливается протокол рассмотрения предложений (заявок), включающий информацию о количестве поступивших и рассмотренных предложений (заявок), а также информацию по каждому участнику отбора (получателю субсидии) о признании его предложения (заявки) надлежащей или об отклонении его предложения (заявки) с указанием оснований для отклонения.   </w:t>
      </w:r>
    </w:p>
    <w:p w14:paraId="E8000000">
      <w:pPr>
        <w:pStyle w:val="Style_6"/>
        <w:spacing w:after="0" w:before="0"/>
        <w:ind w:firstLine="709" w:left="0"/>
        <w:jc w:val="both"/>
        <w:rPr>
          <w:sz w:val="28"/>
        </w:rPr>
      </w:pPr>
      <w:r>
        <w:rPr>
          <w:sz w:val="28"/>
        </w:rPr>
        <w:t xml:space="preserve">Протокол рассмотрения предложений (заявок) формируется автоматически на Портале на основании результатов рассмотрения предложений (заявок) и подписания его усиленной квалифицированной электронной подписью уполномоченного лица от имени главного распорядителя бюджетных средств, Комиссии в ГИИС «Электронный бюджет», размещается на Портале не позднее 1 (одного) рабочего дня, следующего за днем его подписания. </w:t>
      </w:r>
    </w:p>
    <w:p w14:paraId="E9000000">
      <w:pPr>
        <w:pStyle w:val="Style_6"/>
        <w:spacing w:after="0" w:before="0"/>
        <w:ind w:firstLine="709" w:left="0"/>
        <w:jc w:val="both"/>
        <w:rPr>
          <w:sz w:val="28"/>
        </w:rPr>
      </w:pPr>
      <w:r>
        <w:rPr>
          <w:sz w:val="28"/>
        </w:rPr>
        <w:t xml:space="preserve">4.3.3. Формирование протокола подведения итогов отбора на Портале на основании результатов определения победителя (победителей) отбора и </w:t>
      </w:r>
      <w:r>
        <w:rPr>
          <w:sz w:val="28"/>
        </w:rPr>
        <w:t>подписание его усиленной квалифицированной электронной подписью уполномоченного лица от имени главного распорядителя бюджетных средств в ГИИС «Электронный бюджет» производится автоматически в день подписания протокола рассмотрения предложений (заявок).</w:t>
      </w:r>
    </w:p>
    <w:p w14:paraId="EA000000">
      <w:pPr>
        <w:pStyle w:val="Style_6"/>
        <w:spacing w:after="0" w:before="0"/>
        <w:ind w:firstLine="709" w:left="0"/>
        <w:jc w:val="both"/>
        <w:rPr>
          <w:sz w:val="28"/>
        </w:rPr>
      </w:pPr>
      <w:r>
        <w:rPr>
          <w:sz w:val="28"/>
        </w:rPr>
        <w:t xml:space="preserve">Протокол подведения итогов отбора получателей субсидии размещается на Портале не позднее 1 (одного) рабочего дня, следующего за днем его подписания. </w:t>
      </w:r>
    </w:p>
    <w:p w14:paraId="EB000000">
      <w:pPr>
        <w:pStyle w:val="Style_6"/>
        <w:spacing w:after="0" w:before="0"/>
        <w:ind w:firstLine="709" w:left="0"/>
        <w:jc w:val="both"/>
        <w:rPr>
          <w:sz w:val="28"/>
        </w:rPr>
      </w:pPr>
      <w:r>
        <w:rPr>
          <w:sz w:val="28"/>
        </w:rPr>
        <w:t>4.4. По результатам отбора получателей субсидий с победителем (победителями) отбора получателей субсидий в ГИИС «Электронный бюджет» заключается Соглашение о предоставлении субсидии по типовой форме, утвержденной приказом Управления финансов и экономического развития администрации Чайковского городского округа от 23 января 2019 г. № 34 «Об утверждении типовых форм соглашений (договоров) между главным распорядителем средств бюджета Чайковского городского округа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Чайковского городского округа» (далее - Соглашение), в соответствии с настоящим Порядком.</w:t>
      </w:r>
    </w:p>
    <w:p w14:paraId="EC000000">
      <w:pPr>
        <w:pStyle w:val="Style_6"/>
        <w:spacing w:after="0" w:before="0"/>
        <w:ind w:firstLine="709" w:left="0"/>
        <w:jc w:val="both"/>
        <w:rPr>
          <w:sz w:val="28"/>
        </w:rPr>
      </w:pPr>
      <w:r>
        <w:rPr>
          <w:sz w:val="28"/>
        </w:rPr>
        <w:t xml:space="preserve">В целях заключения Соглашения с победителем отбора в ГИИС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 </w:t>
      </w:r>
    </w:p>
    <w:p w14:paraId="ED000000">
      <w:pPr>
        <w:pStyle w:val="Style_6"/>
        <w:spacing w:after="0"/>
        <w:ind/>
        <w:jc w:val="center"/>
        <w:rPr>
          <w:b w:val="1"/>
          <w:sz w:val="28"/>
        </w:rPr>
      </w:pPr>
    </w:p>
    <w:p w14:paraId="EE000000">
      <w:pPr>
        <w:pStyle w:val="Style_5"/>
        <w:ind/>
        <w:jc w:val="both"/>
        <w:rPr>
          <w:rFonts w:ascii="Times New Roman" w:hAnsi="Times New Roman"/>
          <w:sz w:val="28"/>
        </w:rPr>
      </w:pPr>
    </w:p>
    <w:p w14:paraId="EF000000">
      <w:pPr>
        <w:pStyle w:val="Style_5"/>
        <w:ind/>
        <w:jc w:val="center"/>
        <w:outlineLvl w:val="1"/>
        <w:rPr>
          <w:rFonts w:ascii="Times New Roman" w:hAnsi="Times New Roman"/>
          <w:sz w:val="28"/>
        </w:rPr>
      </w:pPr>
      <w:bookmarkStart w:id="14" w:name="P225"/>
      <w:bookmarkEnd w:id="14"/>
      <w:r>
        <w:rPr>
          <w:rFonts w:ascii="Times New Roman" w:hAnsi="Times New Roman"/>
          <w:b w:val="1"/>
          <w:sz w:val="28"/>
        </w:rPr>
        <w:t>5. Требования об осуществлении контроля (мониторинга)</w:t>
      </w:r>
    </w:p>
    <w:p w14:paraId="F0000000">
      <w:pPr>
        <w:pStyle w:val="Style_5"/>
        <w:ind/>
        <w:jc w:val="center"/>
        <w:rPr>
          <w:rFonts w:ascii="Times New Roman" w:hAnsi="Times New Roman"/>
          <w:sz w:val="28"/>
        </w:rPr>
      </w:pPr>
      <w:r>
        <w:rPr>
          <w:rFonts w:ascii="Times New Roman" w:hAnsi="Times New Roman"/>
          <w:b w:val="1"/>
          <w:sz w:val="28"/>
        </w:rPr>
        <w:t>за соблюдением условий и порядка предоставления субсидии</w:t>
      </w:r>
    </w:p>
    <w:p w14:paraId="F1000000">
      <w:pPr>
        <w:pStyle w:val="Style_5"/>
        <w:ind/>
        <w:jc w:val="center"/>
        <w:rPr>
          <w:rFonts w:ascii="Times New Roman" w:hAnsi="Times New Roman"/>
          <w:sz w:val="28"/>
        </w:rPr>
      </w:pPr>
      <w:r>
        <w:rPr>
          <w:rFonts w:ascii="Times New Roman" w:hAnsi="Times New Roman"/>
          <w:b w:val="1"/>
          <w:sz w:val="28"/>
        </w:rPr>
        <w:t>и ответственности за их нарушение</w:t>
      </w:r>
    </w:p>
    <w:p w14:paraId="F2000000">
      <w:pPr>
        <w:pStyle w:val="Style_5"/>
        <w:ind/>
        <w:jc w:val="both"/>
      </w:pPr>
    </w:p>
    <w:p w14:paraId="F3000000">
      <w:pPr>
        <w:pStyle w:val="Style_6"/>
        <w:spacing w:after="0" w:before="0"/>
        <w:ind w:firstLine="709" w:left="0"/>
        <w:jc w:val="both"/>
        <w:rPr>
          <w:sz w:val="28"/>
        </w:rPr>
      </w:pPr>
      <w:r>
        <w:rPr>
          <w:sz w:val="28"/>
        </w:rPr>
        <w:t xml:space="preserve">5.1. Отчет о достижении значений результатов предоставления субсидии представляется главному распорядителю бюджетных средств получателем субсидии по форме, определенной Соглашением, одновременно с подписанием получателем субсидии Соглашения в ГИИС «Электронный бюджет» (применяется при предоставлении субсидии с 1 января 2025 г.). </w:t>
      </w:r>
    </w:p>
    <w:p w14:paraId="F4000000">
      <w:pPr>
        <w:pStyle w:val="Style_6"/>
        <w:spacing w:after="0" w:before="0"/>
        <w:ind w:firstLine="709" w:left="0"/>
        <w:jc w:val="both"/>
        <w:rPr>
          <w:sz w:val="28"/>
        </w:rPr>
      </w:pPr>
      <w:r>
        <w:rPr>
          <w:sz w:val="28"/>
        </w:rPr>
        <w:t xml:space="preserve">Отчет о достижении значений результатов предоставления субсидии представляется главному распорядителю бюджетных средств получателем субсидии ежеквартально по форме, определенной Соглашением, не позднее 10-го числа </w:t>
      </w:r>
      <w:r>
        <w:rPr>
          <w:sz w:val="28"/>
        </w:rPr>
        <w:t>месяца</w:t>
      </w:r>
      <w:r>
        <w:rPr>
          <w:sz w:val="28"/>
        </w:rPr>
        <w:t xml:space="preserve"> следующего за отчетным кварталом, в течение 2-х полных календарных лет начиная с года следующего за годом заключения Соглашения.</w:t>
      </w:r>
    </w:p>
    <w:p w14:paraId="F5000000">
      <w:pPr>
        <w:pStyle w:val="Style_5"/>
        <w:spacing w:before="0"/>
        <w:ind w:firstLine="709" w:left="0"/>
        <w:jc w:val="both"/>
        <w:rPr>
          <w:rFonts w:ascii="Times New Roman" w:hAnsi="Times New Roman"/>
          <w:sz w:val="28"/>
        </w:rPr>
      </w:pPr>
      <w:r>
        <w:rPr>
          <w:rFonts w:ascii="Times New Roman" w:hAnsi="Times New Roman"/>
          <w:sz w:val="28"/>
        </w:rPr>
        <w:t xml:space="preserve">Получатель субсидии несет полную ответственность за достоверность предоставляемых сведений и целевое использование субсидий в соответствии с </w:t>
      </w:r>
      <w:r>
        <w:rPr>
          <w:rFonts w:ascii="Times New Roman" w:hAnsi="Times New Roman"/>
          <w:sz w:val="28"/>
        </w:rPr>
        <w:t>действующим законодательством Российской Федерации.</w:t>
      </w:r>
    </w:p>
    <w:p w14:paraId="F6000000">
      <w:pPr>
        <w:pStyle w:val="Style_6"/>
        <w:spacing w:after="0" w:before="0"/>
        <w:ind w:firstLine="709" w:left="0"/>
        <w:jc w:val="both"/>
        <w:rPr>
          <w:sz w:val="28"/>
        </w:rPr>
      </w:pPr>
      <w:r>
        <w:rPr>
          <w:sz w:val="28"/>
        </w:rPr>
        <w:t>В случае непредставления отчета о достижении значений результатов предоставления субсидии в указанные сроки, главный распорядитель бюджетных средств в течение двух рабочих дней со дня пропуска срока, направляет получателю субсидии способом, указанным в соглашении, требование о представлении отчета в срок, не позднее пяти рабочих дней со дня получения указанного требования.</w:t>
      </w:r>
    </w:p>
    <w:p w14:paraId="F7000000">
      <w:pPr>
        <w:pStyle w:val="Style_6"/>
        <w:spacing w:after="0" w:before="0"/>
        <w:ind w:firstLine="709" w:left="0"/>
        <w:jc w:val="both"/>
        <w:rPr>
          <w:sz w:val="28"/>
        </w:rPr>
      </w:pPr>
      <w:r>
        <w:rPr>
          <w:sz w:val="28"/>
        </w:rPr>
        <w:t xml:space="preserve">В случае невыполнения требования о предоставлении отчета о достижении значений результатов предоставления субсидии, получатель субсидии возвращает субсидию в бюджет Чайковского городского округа в соответствии с пунктом 5.8 настоящего Порядка. </w:t>
      </w:r>
    </w:p>
    <w:p w14:paraId="F8000000">
      <w:pPr>
        <w:pStyle w:val="Style_6"/>
        <w:spacing w:after="0" w:before="0"/>
        <w:ind w:firstLine="709" w:left="0"/>
        <w:jc w:val="both"/>
        <w:rPr>
          <w:sz w:val="28"/>
        </w:rPr>
      </w:pPr>
      <w:r>
        <w:rPr>
          <w:sz w:val="28"/>
        </w:rPr>
        <w:t>5.2. Главный распорядитель бюджетных средств вправе устанавливать в Соглашении сроки и формы предоставления получателем субсидии дополнительной отчетности.</w:t>
      </w:r>
    </w:p>
    <w:p w14:paraId="F9000000">
      <w:pPr>
        <w:pStyle w:val="Style_5"/>
        <w:spacing w:before="0"/>
        <w:ind w:firstLine="709" w:left="0"/>
        <w:jc w:val="both"/>
        <w:rPr>
          <w:rFonts w:ascii="Times New Roman" w:hAnsi="Times New Roman"/>
          <w:sz w:val="28"/>
        </w:rPr>
      </w:pPr>
      <w:r>
        <w:rPr>
          <w:rFonts w:ascii="Times New Roman" w:hAnsi="Times New Roman"/>
          <w:sz w:val="28"/>
        </w:rPr>
        <w:t xml:space="preserve">5.3. Проверка и принятие отчетности, представленной получателем субсидии, проверка соблюдения порядка и условий предоставления субсидии осуществляется главным распорядителем бюджетных средств, в соответствии с </w:t>
      </w:r>
      <w:r>
        <w:rPr>
          <w:rFonts w:ascii="Times New Roman" w:hAnsi="Times New Roman"/>
          <w:sz w:val="28"/>
        </w:rPr>
        <w:t>требованиями настоящего Порядка</w:t>
      </w:r>
      <w:r>
        <w:rPr>
          <w:rFonts w:ascii="Times New Roman" w:hAnsi="Times New Roman"/>
          <w:sz w:val="28"/>
        </w:rPr>
        <w:t xml:space="preserve">. </w:t>
      </w:r>
    </w:p>
    <w:p w14:paraId="FA000000">
      <w:pPr>
        <w:pStyle w:val="Style_5"/>
        <w:spacing w:before="0"/>
        <w:ind w:firstLine="709" w:left="0"/>
        <w:jc w:val="both"/>
        <w:rPr>
          <w:rFonts w:ascii="Times New Roman" w:hAnsi="Times New Roman"/>
          <w:sz w:val="28"/>
        </w:rPr>
      </w:pPr>
      <w:r>
        <w:rPr>
          <w:rFonts w:ascii="Times New Roman" w:hAnsi="Times New Roman"/>
          <w:sz w:val="28"/>
        </w:rPr>
        <w:t xml:space="preserve">5.4. Проверка и принятие главным распорядителем бюджетных средств отчетности в части достижения значений результатов предоставления субсидии осуществляется после предоставления получателем субсидии отчета о достижении значений результатов предоставления субсидии в соответствии с пунктом 5.1 настоящего Порядка в течение 20 (двадцати) рабочих дней путем проверки представленной получателем субсидии информации и (или) документов в соответствии с настоящим Порядком, и (или) получения информации из открытых источников данных в сети «Интернет». </w:t>
      </w:r>
    </w:p>
    <w:p w14:paraId="FB000000">
      <w:pPr>
        <w:pStyle w:val="Style_5"/>
        <w:spacing w:before="0"/>
        <w:ind w:firstLine="709" w:left="0"/>
        <w:jc w:val="both"/>
        <w:rPr>
          <w:rFonts w:ascii="Times New Roman" w:hAnsi="Times New Roman"/>
          <w:sz w:val="28"/>
        </w:rPr>
      </w:pPr>
      <w:r>
        <w:rPr>
          <w:rFonts w:ascii="Times New Roman" w:hAnsi="Times New Roman"/>
          <w:sz w:val="28"/>
        </w:rPr>
        <w:t>5.5. Главный распорядитель бюджетных средств проводит мониторинг достижения значений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27 апреля 2024 г. № 53н.</w:t>
      </w:r>
    </w:p>
    <w:p w14:paraId="FC000000">
      <w:pPr>
        <w:pStyle w:val="Style_5"/>
        <w:spacing w:before="0"/>
        <w:ind w:firstLine="709" w:left="0"/>
        <w:jc w:val="both"/>
        <w:rPr>
          <w:rFonts w:ascii="Times New Roman" w:hAnsi="Times New Roman"/>
          <w:sz w:val="28"/>
        </w:rPr>
      </w:pPr>
      <w:r>
        <w:rPr>
          <w:rFonts w:ascii="Times New Roman" w:hAnsi="Times New Roman"/>
          <w:sz w:val="28"/>
        </w:rPr>
        <w:t>5.6. Органы муниципального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FD000000">
      <w:pPr>
        <w:pStyle w:val="Style_5"/>
        <w:spacing w:before="0"/>
        <w:ind w:firstLine="709" w:left="0"/>
        <w:jc w:val="both"/>
        <w:rPr>
          <w:rFonts w:ascii="Times New Roman" w:hAnsi="Times New Roman"/>
          <w:sz w:val="28"/>
        </w:rPr>
      </w:pPr>
      <w:r>
        <w:rPr>
          <w:rFonts w:ascii="Times New Roman" w:hAnsi="Times New Roman"/>
          <w:sz w:val="28"/>
        </w:rPr>
        <w:t xml:space="preserve">5.7. В случае выявления нарушений получателем субсидии условий и </w:t>
      </w:r>
      <w:r>
        <w:rPr>
          <w:rFonts w:ascii="Times New Roman" w:hAnsi="Times New Roman"/>
          <w:sz w:val="28"/>
        </w:rPr>
        <w:t xml:space="preserve">порядка, установленных для предоставления субсидии, в том числе по фактам проверок, проведенных главным распорядителем бюджетных средств и органами муниципального финансового контроля, </w:t>
      </w:r>
      <w:r>
        <w:rPr>
          <w:rFonts w:ascii="Times New Roman" w:hAnsi="Times New Roman"/>
          <w:sz w:val="28"/>
        </w:rPr>
        <w:t>недостижения</w:t>
      </w:r>
      <w:r>
        <w:rPr>
          <w:rFonts w:ascii="Times New Roman" w:hAnsi="Times New Roman"/>
          <w:sz w:val="28"/>
        </w:rPr>
        <w:t xml:space="preserve"> значений результатов предоставления субсидии, письменное требование (представление и (или) предписание) о возврате полученной субсидии главного распорядителя бюджетных средств (органа муниципального финансового контроля) направляется получателю субсидии в ГИИС «Электронный бюджет» в течение 1 (одного) рабочего дня со дня выявления указанных нарушений. </w:t>
      </w:r>
    </w:p>
    <w:p w14:paraId="FE000000">
      <w:pPr>
        <w:pStyle w:val="Style_6"/>
        <w:spacing w:after="0" w:before="0"/>
        <w:ind w:firstLine="709" w:left="0"/>
        <w:jc w:val="both"/>
        <w:rPr>
          <w:sz w:val="28"/>
        </w:rPr>
      </w:pPr>
      <w:r>
        <w:rPr>
          <w:sz w:val="28"/>
        </w:rPr>
        <w:t xml:space="preserve">5.8. При выявлении нарушений получателем субсидии условий, установленных для предоставления субсидии, в том числе по фактам проверок, проведенных главным распорядителем бюджетных средств и органами муниципального финансового контроля, </w:t>
      </w:r>
      <w:r>
        <w:rPr>
          <w:sz w:val="28"/>
        </w:rPr>
        <w:t>недостижения</w:t>
      </w:r>
      <w:r>
        <w:rPr>
          <w:sz w:val="28"/>
        </w:rPr>
        <w:t xml:space="preserve"> значений результатов предоставления субсидии по письменному требованию (представлению и (или) предписанию) главного распорядителя бюджетных средств (органа муниципального финансового контроля) полученная сумма субсидии подлежит возврату в бюджет Чайковского городского округа в течение 10 (десяти) рабочих дней с даты получения соответствующего требования (представления и (или) предписания).</w:t>
      </w:r>
    </w:p>
    <w:p w14:paraId="FF000000">
      <w:pPr>
        <w:pStyle w:val="Style_6"/>
        <w:spacing w:after="0" w:before="0"/>
        <w:ind w:firstLine="709" w:left="0"/>
        <w:jc w:val="both"/>
        <w:rPr>
          <w:sz w:val="28"/>
        </w:rPr>
      </w:pPr>
      <w:r>
        <w:rPr>
          <w:sz w:val="28"/>
        </w:rPr>
        <w:t>5.9. Решение о возврате субсидии главным распорядителем средств местного бюджета не принимается в случае, если соблюдение условий предоставления субсидии, в том числе исполнение обязательств по достижении значения результата предоставления субсидии, установленного соглашением, является невозможным вследствие возникновения обстоятельств непреодолимой силы, к которым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соглашения обстоятельства.</w:t>
      </w:r>
    </w:p>
    <w:p w14:paraId="00010000">
      <w:pPr>
        <w:pStyle w:val="Style_6"/>
        <w:spacing w:after="0" w:before="0"/>
        <w:ind w:firstLine="709" w:left="0"/>
        <w:jc w:val="both"/>
        <w:rPr>
          <w:sz w:val="28"/>
        </w:rPr>
      </w:pPr>
      <w:r>
        <w:rPr>
          <w:sz w:val="28"/>
        </w:rPr>
        <w:t xml:space="preserve">Обстоятельства непреодолимой силы, указанные в настоящем пункте, должны быть документально подтверждены заключением об обстоятельствах непреодолимой силы, выданным Пермской Торгово-промышленной палатой. </w:t>
      </w:r>
    </w:p>
    <w:p w14:paraId="01010000">
      <w:pPr>
        <w:pStyle w:val="Style_6"/>
        <w:spacing w:after="0" w:before="0"/>
        <w:ind w:firstLine="709" w:left="0"/>
        <w:jc w:val="both"/>
        <w:rPr>
          <w:sz w:val="28"/>
        </w:rPr>
      </w:pPr>
      <w:r>
        <w:rPr>
          <w:sz w:val="28"/>
        </w:rPr>
        <w:t xml:space="preserve">При возникновении обстоятельств непреодолимой силы, указанных в настоящем пункте, получатель </w:t>
      </w:r>
      <w:r>
        <w:rPr>
          <w:sz w:val="28"/>
        </w:rPr>
        <w:t xml:space="preserve">субсидии </w:t>
      </w:r>
      <w:r>
        <w:rPr>
          <w:sz w:val="28"/>
        </w:rPr>
        <w:t>должен не позднее двадцати рабочих дней с даты регистрации в Пермской Торгово-промышленной палате заявления о свидетельствовании обстоятельств непреодолимой силы представить главному распор</w:t>
      </w:r>
      <w:r>
        <w:rPr>
          <w:sz w:val="28"/>
        </w:rPr>
        <w:t>ядителю бюджетных средств</w:t>
      </w:r>
      <w:r>
        <w:rPr>
          <w:sz w:val="28"/>
        </w:rPr>
        <w:t xml:space="preserve"> документальное подтверждение возникновения данных обстоятельств. </w:t>
      </w:r>
    </w:p>
    <w:p w14:paraId="02010000">
      <w:pPr>
        <w:pStyle w:val="Style_6"/>
        <w:spacing w:after="0" w:before="0"/>
        <w:ind w:firstLine="709" w:left="0"/>
        <w:jc w:val="both"/>
        <w:rPr>
          <w:sz w:val="28"/>
        </w:rPr>
      </w:pPr>
      <w:r>
        <w:rPr>
          <w:sz w:val="28"/>
        </w:rPr>
        <w:t>К обстоятельствам непреодолимой силы не могут быть отнесены обстоятельства, составляющие предпринимательские риски, такие как: нарушение обязанностей со стороны контрагентов получателя</w:t>
      </w:r>
      <w:r>
        <w:rPr>
          <w:sz w:val="28"/>
        </w:rPr>
        <w:t xml:space="preserve"> субсидии</w:t>
      </w:r>
      <w:r>
        <w:rPr>
          <w:sz w:val="28"/>
        </w:rPr>
        <w:t xml:space="preserve">, </w:t>
      </w:r>
      <w:r>
        <w:rPr>
          <w:sz w:val="28"/>
        </w:rPr>
        <w:t xml:space="preserve">отсутствие на рынке нужных для исполнения обязательств товаров, отсутствие у получателя </w:t>
      </w:r>
      <w:r>
        <w:rPr>
          <w:sz w:val="28"/>
        </w:rPr>
        <w:t xml:space="preserve">субсидии </w:t>
      </w:r>
      <w:r>
        <w:rPr>
          <w:sz w:val="28"/>
        </w:rPr>
        <w:t>необходимых денежных средств, обстоятельства, вызванные финансово-экономическим кризисом, изменение валютного курса или девальвация национальной валюты, преступные действия неустановленных лиц, неправомерные действия представителей получателя</w:t>
      </w:r>
      <w:r>
        <w:rPr>
          <w:sz w:val="28"/>
        </w:rPr>
        <w:t xml:space="preserve"> субсидии</w:t>
      </w:r>
      <w:r>
        <w:rPr>
          <w:sz w:val="28"/>
        </w:rPr>
        <w:t xml:space="preserve">, если условиями соглашения прямо не предусмотрено иное, а также другие обстоятельства, на которые стороны прямо указали в соглашении. </w:t>
      </w:r>
    </w:p>
    <w:p w14:paraId="03010000">
      <w:pPr>
        <w:spacing w:after="0" w:before="0" w:line="240" w:lineRule="auto"/>
        <w:ind w:firstLine="709" w:left="0"/>
        <w:jc w:val="both"/>
        <w:rPr>
          <w:rFonts w:ascii="Times New Roman" w:hAnsi="Times New Roman"/>
          <w:sz w:val="28"/>
        </w:rPr>
      </w:pPr>
      <w:r>
        <w:rPr>
          <w:rFonts w:ascii="Times New Roman" w:hAnsi="Times New Roman"/>
          <w:sz w:val="28"/>
        </w:rPr>
        <w:t xml:space="preserve">5.10.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главным распорядителем бюджетных средств. </w:t>
      </w:r>
    </w:p>
    <w:p w14:paraId="04010000">
      <w:pPr>
        <w:spacing w:after="0" w:before="0" w:line="240" w:lineRule="auto"/>
        <w:ind w:firstLine="709" w:left="0"/>
        <w:jc w:val="both"/>
        <w:rPr>
          <w:rFonts w:ascii="Times New Roman" w:hAnsi="Times New Roman"/>
          <w:sz w:val="28"/>
        </w:rPr>
      </w:pPr>
      <w:r>
        <w:rPr>
          <w:rFonts w:ascii="Times New Roman" w:hAnsi="Times New Roman"/>
          <w:sz w:val="28"/>
        </w:rPr>
        <w:t>Получатель субсидии представляет главному распорядителю бюджетных средств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05010000">
      <w:pPr>
        <w:pStyle w:val="Style_6"/>
        <w:spacing w:after="0"/>
        <w:ind w:firstLine="454" w:left="0"/>
        <w:jc w:val="both"/>
        <w:rPr>
          <w:sz w:val="28"/>
        </w:rPr>
      </w:pPr>
    </w:p>
    <w:p w14:paraId="06010000">
      <w:pPr>
        <w:pStyle w:val="Style_5"/>
        <w:ind w:firstLine="540" w:left="0"/>
        <w:jc w:val="both"/>
      </w:pPr>
    </w:p>
    <w:p w14:paraId="07010000">
      <w:pPr>
        <w:pStyle w:val="Style_5"/>
        <w:ind w:firstLine="540" w:left="0"/>
        <w:jc w:val="both"/>
      </w:pPr>
    </w:p>
    <w:p w14:paraId="08010000">
      <w:pPr>
        <w:pStyle w:val="Style_5"/>
        <w:ind/>
        <w:jc w:val="right"/>
        <w:rPr>
          <w:rFonts w:ascii="Times New Roman" w:hAnsi="Times New Roman"/>
          <w:sz w:val="24"/>
        </w:rPr>
      </w:pPr>
    </w:p>
    <w:p w14:paraId="09010000">
      <w:pPr>
        <w:pStyle w:val="Style_5"/>
        <w:ind w:firstLine="0" w:left="5244"/>
        <w:rPr>
          <w:rFonts w:ascii="Times New Roman" w:hAnsi="Times New Roman"/>
          <w:sz w:val="24"/>
        </w:rPr>
      </w:pPr>
      <w:r>
        <w:br w:type="page"/>
      </w:r>
      <w:r>
        <w:rPr>
          <w:rFonts w:ascii="Times New Roman" w:hAnsi="Times New Roman"/>
          <w:sz w:val="24"/>
        </w:rPr>
        <w:t>Приложение 1</w:t>
      </w:r>
    </w:p>
    <w:p w14:paraId="0A010000">
      <w:pPr>
        <w:pStyle w:val="Style_5"/>
        <w:ind w:firstLine="0" w:left="5244"/>
        <w:jc w:val="both"/>
        <w:rPr>
          <w:rFonts w:ascii="Times New Roman" w:hAnsi="Times New Roman"/>
          <w:sz w:val="24"/>
        </w:rPr>
      </w:pPr>
      <w:r>
        <w:rPr>
          <w:rFonts w:ascii="Times New Roman" w:hAnsi="Times New Roman"/>
          <w:sz w:val="24"/>
        </w:rPr>
        <w:t>к Порядку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0B010000">
      <w:pPr>
        <w:pStyle w:val="Style_5"/>
        <w:ind w:firstLine="0" w:left="5244"/>
        <w:jc w:val="both"/>
        <w:rPr>
          <w:rFonts w:ascii="Times New Roman" w:hAnsi="Times New Roman"/>
          <w:sz w:val="24"/>
        </w:rPr>
      </w:pPr>
    </w:p>
    <w:p w14:paraId="0C010000">
      <w:pPr>
        <w:pStyle w:val="Style_5"/>
        <w:ind w:firstLine="0" w:left="5244"/>
        <w:jc w:val="both"/>
      </w:pPr>
      <w:r>
        <w:rPr>
          <w:rFonts w:ascii="Times New Roman" w:hAnsi="Times New Roman"/>
          <w:sz w:val="24"/>
        </w:rPr>
        <w:t xml:space="preserve">ФОРМА </w:t>
      </w:r>
    </w:p>
    <w:tbl>
      <w:tblPr>
        <w:tblStyle w:val="Style_8"/>
        <w:tblW w:type="auto" w:w="0"/>
        <w:tblLayout w:type="fixed"/>
        <w:tblCellMar>
          <w:top w:type="dxa" w:w="102"/>
          <w:left w:type="dxa" w:w="62"/>
          <w:bottom w:type="dxa" w:w="102"/>
          <w:right w:type="dxa" w:w="62"/>
        </w:tblCellMar>
      </w:tblPr>
      <w:tblGrid>
        <w:gridCol w:w="5731"/>
        <w:gridCol w:w="4029"/>
      </w:tblGrid>
      <w:tr>
        <w:tc>
          <w:tcPr>
            <w:tcW w:type="dxa" w:w="5731"/>
            <w:tcBorders>
              <w:top w:sz="4" w:val="nil"/>
              <w:left w:sz="4" w:val="nil"/>
              <w:bottom w:sz="4" w:val="nil"/>
              <w:right w:sz="4" w:val="nil"/>
            </w:tcBorders>
            <w:tcMar>
              <w:top w:type="dxa" w:w="102"/>
              <w:left w:type="dxa" w:w="62"/>
              <w:bottom w:type="dxa" w:w="102"/>
              <w:right w:type="dxa" w:w="62"/>
            </w:tcMar>
          </w:tcPr>
          <w:p w14:paraId="0D010000">
            <w:pPr>
              <w:pStyle w:val="Style_5"/>
              <w:rPr>
                <w:rFonts w:ascii="Times New Roman" w:hAnsi="Times New Roman"/>
                <w:sz w:val="24"/>
              </w:rPr>
            </w:pPr>
          </w:p>
        </w:tc>
        <w:tc>
          <w:tcPr>
            <w:tcW w:type="dxa" w:w="4029"/>
            <w:tcBorders>
              <w:top w:sz="4" w:val="nil"/>
              <w:left w:sz="4" w:val="nil"/>
              <w:bottom w:sz="4" w:val="nil"/>
              <w:right w:sz="4" w:val="nil"/>
            </w:tcBorders>
            <w:tcMar>
              <w:top w:type="dxa" w:w="102"/>
              <w:left w:type="dxa" w:w="62"/>
              <w:bottom w:type="dxa" w:w="102"/>
              <w:right w:type="dxa" w:w="62"/>
            </w:tcMar>
          </w:tcPr>
          <w:p w14:paraId="0E010000">
            <w:pPr>
              <w:pStyle w:val="Style_5"/>
              <w:rPr>
                <w:rFonts w:ascii="Times New Roman" w:hAnsi="Times New Roman"/>
                <w:sz w:val="24"/>
              </w:rPr>
            </w:pPr>
            <w:r>
              <w:rPr>
                <w:rFonts w:ascii="Times New Roman" w:hAnsi="Times New Roman"/>
                <w:sz w:val="24"/>
              </w:rPr>
              <w:t>В Управление экономического развития администрации Чайковского городского округа</w:t>
            </w:r>
          </w:p>
          <w:p w14:paraId="0F010000">
            <w:pPr>
              <w:pStyle w:val="Style_5"/>
              <w:rPr>
                <w:rFonts w:ascii="Times New Roman" w:hAnsi="Times New Roman"/>
                <w:sz w:val="24"/>
              </w:rPr>
            </w:pPr>
          </w:p>
        </w:tc>
      </w:tr>
      <w:tr>
        <w:tc>
          <w:tcPr>
            <w:tcW w:type="dxa" w:w="9760"/>
            <w:gridSpan w:val="2"/>
            <w:tcBorders>
              <w:top w:sz="4" w:val="nil"/>
              <w:left w:sz="4" w:val="nil"/>
              <w:bottom w:sz="4" w:val="nil"/>
              <w:right w:sz="4" w:val="nil"/>
            </w:tcBorders>
            <w:tcMar>
              <w:top w:type="dxa" w:w="102"/>
              <w:left w:type="dxa" w:w="62"/>
              <w:bottom w:type="dxa" w:w="102"/>
              <w:right w:type="dxa" w:w="62"/>
            </w:tcMar>
          </w:tcPr>
          <w:p w14:paraId="10010000">
            <w:pPr>
              <w:pStyle w:val="Style_5"/>
              <w:ind/>
              <w:jc w:val="both"/>
              <w:rPr>
                <w:rFonts w:ascii="Times New Roman" w:hAnsi="Times New Roman"/>
                <w:sz w:val="28"/>
              </w:rPr>
            </w:pPr>
            <w:r>
              <w:rPr>
                <w:rFonts w:ascii="Times New Roman" w:hAnsi="Times New Roman"/>
                <w:sz w:val="28"/>
              </w:rPr>
              <w:t>Регистрационный № ________ от «___» __________ 20___ г.</w:t>
            </w:r>
          </w:p>
        </w:tc>
      </w:tr>
      <w:tr>
        <w:tc>
          <w:tcPr>
            <w:tcW w:type="dxa" w:w="9760"/>
            <w:gridSpan w:val="2"/>
            <w:tcBorders>
              <w:top w:sz="4" w:val="nil"/>
              <w:left w:sz="4" w:val="nil"/>
              <w:bottom w:sz="4" w:val="nil"/>
              <w:right w:sz="4" w:val="nil"/>
            </w:tcBorders>
            <w:tcMar>
              <w:top w:type="dxa" w:w="102"/>
              <w:left w:type="dxa" w:w="62"/>
              <w:bottom w:type="dxa" w:w="102"/>
              <w:right w:type="dxa" w:w="62"/>
            </w:tcMar>
          </w:tcPr>
          <w:p w14:paraId="11010000">
            <w:pPr>
              <w:pStyle w:val="Style_5"/>
              <w:ind/>
              <w:jc w:val="center"/>
              <w:rPr>
                <w:rFonts w:ascii="Times New Roman" w:hAnsi="Times New Roman"/>
                <w:sz w:val="28"/>
              </w:rPr>
            </w:pPr>
            <w:r>
              <w:rPr>
                <w:rFonts w:ascii="Times New Roman" w:hAnsi="Times New Roman"/>
                <w:sz w:val="28"/>
              </w:rPr>
              <w:t>ЗАЯВКА</w:t>
            </w:r>
          </w:p>
          <w:p w14:paraId="12010000">
            <w:pPr>
              <w:pStyle w:val="Style_5"/>
              <w:ind/>
              <w:jc w:val="center"/>
              <w:rPr>
                <w:rFonts w:ascii="Times New Roman" w:hAnsi="Times New Roman"/>
                <w:sz w:val="28"/>
              </w:rPr>
            </w:pPr>
            <w:r>
              <w:rPr>
                <w:rFonts w:ascii="Times New Roman" w:hAnsi="Times New Roman"/>
                <w:sz w:val="28"/>
              </w:rPr>
              <w:t>на участие в отборе на получение субсидии из бюджета Чайковского городского округа</w:t>
            </w:r>
          </w:p>
        </w:tc>
      </w:tr>
      <w:tr>
        <w:tc>
          <w:tcPr>
            <w:tcW w:type="dxa" w:w="9760"/>
            <w:gridSpan w:val="2"/>
            <w:tcBorders>
              <w:top w:sz="4" w:val="nil"/>
              <w:left w:sz="4" w:val="nil"/>
              <w:bottom w:sz="4" w:val="nil"/>
              <w:right w:sz="4" w:val="nil"/>
            </w:tcBorders>
            <w:tcMar>
              <w:top w:type="dxa" w:w="102"/>
              <w:left w:type="dxa" w:w="62"/>
              <w:bottom w:type="dxa" w:w="102"/>
              <w:right w:type="dxa" w:w="62"/>
            </w:tcMar>
          </w:tcPr>
          <w:p w14:paraId="13010000">
            <w:pPr>
              <w:pStyle w:val="Style_5"/>
              <w:ind/>
              <w:jc w:val="both"/>
              <w:rPr>
                <w:rFonts w:ascii="Times New Roman" w:hAnsi="Times New Roman"/>
                <w:sz w:val="28"/>
              </w:rPr>
            </w:pPr>
            <w:r>
              <w:rPr>
                <w:rFonts w:ascii="Times New Roman" w:hAnsi="Times New Roman"/>
                <w:sz w:val="28"/>
              </w:rPr>
              <w:t>___________________________________________________________________</w:t>
            </w:r>
          </w:p>
          <w:p w14:paraId="14010000">
            <w:pPr>
              <w:pStyle w:val="Style_5"/>
              <w:ind/>
              <w:jc w:val="center"/>
              <w:rPr>
                <w:rFonts w:ascii="Times New Roman" w:hAnsi="Times New Roman"/>
                <w:sz w:val="28"/>
              </w:rPr>
            </w:pPr>
            <w:r>
              <w:rPr>
                <w:rFonts w:ascii="Times New Roman" w:hAnsi="Times New Roman"/>
                <w:sz w:val="28"/>
              </w:rPr>
              <w:t>(полное наименование некоммерческой организации)</w:t>
            </w:r>
          </w:p>
          <w:p w14:paraId="15010000">
            <w:pPr>
              <w:pStyle w:val="Style_5"/>
              <w:ind/>
              <w:jc w:val="center"/>
              <w:rPr>
                <w:rFonts w:ascii="Times New Roman" w:hAnsi="Times New Roman"/>
                <w:sz w:val="28"/>
              </w:rPr>
            </w:pPr>
            <w:r>
              <w:rPr>
                <w:rFonts w:ascii="Times New Roman" w:hAnsi="Times New Roman"/>
                <w:sz w:val="28"/>
              </w:rPr>
              <w:t>в лице ______________________________________________________________</w:t>
            </w:r>
          </w:p>
          <w:p w14:paraId="16010000">
            <w:pPr>
              <w:pStyle w:val="Style_5"/>
              <w:ind/>
              <w:jc w:val="center"/>
              <w:rPr>
                <w:rFonts w:ascii="Times New Roman" w:hAnsi="Times New Roman"/>
                <w:sz w:val="28"/>
              </w:rPr>
            </w:pPr>
            <w:r>
              <w:rPr>
                <w:rFonts w:ascii="Times New Roman" w:hAnsi="Times New Roman"/>
                <w:sz w:val="28"/>
              </w:rPr>
              <w:t>(наименование должности руководителя, фамилия, имя и отчество (при наличии) руководителя)</w:t>
            </w:r>
          </w:p>
          <w:p w14:paraId="17010000">
            <w:pPr>
              <w:pStyle w:val="Style_5"/>
              <w:ind/>
              <w:jc w:val="both"/>
              <w:rPr>
                <w:rFonts w:ascii="Times New Roman" w:hAnsi="Times New Roman"/>
                <w:sz w:val="28"/>
              </w:rPr>
            </w:pPr>
          </w:p>
          <w:p w14:paraId="18010000">
            <w:pPr>
              <w:pStyle w:val="Style_5"/>
              <w:rPr>
                <w:rFonts w:ascii="Times New Roman" w:hAnsi="Times New Roman"/>
                <w:sz w:val="28"/>
              </w:rPr>
            </w:pPr>
          </w:p>
          <w:p w14:paraId="19010000">
            <w:pPr>
              <w:pStyle w:val="Style_5"/>
              <w:ind/>
              <w:jc w:val="both"/>
              <w:rPr>
                <w:rFonts w:ascii="Times New Roman" w:hAnsi="Times New Roman"/>
                <w:sz w:val="28"/>
              </w:rPr>
            </w:pPr>
            <w:r>
              <w:rPr>
                <w:rFonts w:ascii="Times New Roman" w:hAnsi="Times New Roman"/>
                <w:sz w:val="28"/>
              </w:rPr>
              <w:t>заявляет об участии в отборе на получение в 20___ году субсидии из бюджета Чайковского городского округа в целях возмещения части фактически понесенных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 в соответствии с постановлением администрации Чайковского городского округа от____________№__________ (далее - Порядок).</w:t>
            </w:r>
          </w:p>
          <w:p w14:paraId="1A010000">
            <w:pPr>
              <w:pStyle w:val="Style_5"/>
              <w:ind/>
              <w:jc w:val="both"/>
              <w:rPr>
                <w:rFonts w:ascii="Times New Roman" w:hAnsi="Times New Roman"/>
                <w:sz w:val="28"/>
              </w:rPr>
            </w:pPr>
            <w:r>
              <w:rPr>
                <w:rFonts w:ascii="Times New Roman" w:hAnsi="Times New Roman"/>
                <w:sz w:val="28"/>
              </w:rPr>
              <w:t>1. Сведения об участнике отбора:</w:t>
            </w:r>
          </w:p>
          <w:p w14:paraId="1B010000">
            <w:pPr>
              <w:pStyle w:val="Style_5"/>
              <w:ind/>
              <w:jc w:val="both"/>
              <w:rPr>
                <w:rFonts w:ascii="Times New Roman" w:hAnsi="Times New Roman"/>
                <w:sz w:val="28"/>
              </w:rPr>
            </w:pPr>
            <w:r>
              <w:rPr>
                <w:rFonts w:ascii="Times New Roman" w:hAnsi="Times New Roman"/>
                <w:sz w:val="28"/>
              </w:rPr>
              <w:t>ИНН/КПП некоммерческой организации:</w:t>
            </w:r>
          </w:p>
          <w:p w14:paraId="1C010000">
            <w:pPr>
              <w:pStyle w:val="Style_5"/>
              <w:ind/>
              <w:jc w:val="both"/>
              <w:rPr>
                <w:rFonts w:ascii="Times New Roman" w:hAnsi="Times New Roman"/>
                <w:sz w:val="28"/>
              </w:rPr>
            </w:pPr>
            <w:r>
              <w:rPr>
                <w:rFonts w:ascii="Times New Roman" w:hAnsi="Times New Roman"/>
                <w:sz w:val="28"/>
              </w:rPr>
              <w:t>ОГРН некоммерческой организации</w:t>
            </w:r>
          </w:p>
          <w:p w14:paraId="1D010000">
            <w:pPr>
              <w:pStyle w:val="Style_5"/>
              <w:rPr>
                <w:rFonts w:ascii="Times New Roman" w:hAnsi="Times New Roman"/>
                <w:sz w:val="28"/>
              </w:rPr>
            </w:pPr>
            <w:r>
              <w:rPr>
                <w:rFonts w:ascii="Times New Roman" w:hAnsi="Times New Roman"/>
                <w:sz w:val="28"/>
              </w:rPr>
              <w:t>Основной и дополнительные виды деятельности:</w:t>
            </w:r>
          </w:p>
          <w:p w14:paraId="1E010000">
            <w:pPr>
              <w:pStyle w:val="Style_5"/>
              <w:rPr>
                <w:rFonts w:ascii="Times New Roman" w:hAnsi="Times New Roman"/>
                <w:sz w:val="28"/>
              </w:rPr>
            </w:pPr>
            <w:r>
              <w:rPr>
                <w:rFonts w:ascii="Times New Roman" w:hAnsi="Times New Roman"/>
                <w:sz w:val="28"/>
              </w:rPr>
              <w:t>Телефон:_</w:t>
            </w:r>
            <w:r>
              <w:rPr>
                <w:rFonts w:ascii="Times New Roman" w:hAnsi="Times New Roman"/>
                <w:sz w:val="28"/>
              </w:rPr>
              <w:t>_______________</w:t>
            </w:r>
          </w:p>
          <w:p w14:paraId="1F010000">
            <w:pPr>
              <w:pStyle w:val="Style_5"/>
              <w:rPr>
                <w:rFonts w:ascii="Times New Roman" w:hAnsi="Times New Roman"/>
                <w:sz w:val="28"/>
              </w:rPr>
            </w:pPr>
            <w:r>
              <w:rPr>
                <w:rFonts w:ascii="Times New Roman" w:hAnsi="Times New Roman"/>
                <w:sz w:val="28"/>
              </w:rPr>
              <w:t xml:space="preserve">Электронная </w:t>
            </w:r>
            <w:r>
              <w:rPr>
                <w:rFonts w:ascii="Times New Roman" w:hAnsi="Times New Roman"/>
                <w:sz w:val="28"/>
              </w:rPr>
              <w:t>почта:_</w:t>
            </w:r>
            <w:r>
              <w:rPr>
                <w:rFonts w:ascii="Times New Roman" w:hAnsi="Times New Roman"/>
                <w:sz w:val="28"/>
              </w:rPr>
              <w:t>_______________</w:t>
            </w:r>
          </w:p>
          <w:p w14:paraId="20010000">
            <w:pPr>
              <w:pStyle w:val="Style_5"/>
              <w:rPr>
                <w:rFonts w:ascii="Times New Roman" w:hAnsi="Times New Roman"/>
                <w:sz w:val="28"/>
              </w:rPr>
            </w:pPr>
            <w:r>
              <w:rPr>
                <w:rFonts w:ascii="Times New Roman" w:hAnsi="Times New Roman"/>
                <w:sz w:val="28"/>
              </w:rPr>
              <w:t>2. Регистрационные данные:</w:t>
            </w:r>
          </w:p>
          <w:p w14:paraId="21010000">
            <w:pPr>
              <w:pStyle w:val="Style_5"/>
              <w:rPr>
                <w:rFonts w:ascii="Times New Roman" w:hAnsi="Times New Roman"/>
                <w:sz w:val="28"/>
              </w:rPr>
            </w:pPr>
            <w:r>
              <w:rPr>
                <w:rFonts w:ascii="Times New Roman" w:hAnsi="Times New Roman"/>
                <w:sz w:val="28"/>
              </w:rPr>
              <w:t>Юридический адрес: _______________________________</w:t>
            </w:r>
          </w:p>
          <w:p w14:paraId="22010000">
            <w:pPr>
              <w:pStyle w:val="Style_5"/>
              <w:rPr>
                <w:rFonts w:ascii="Times New Roman" w:hAnsi="Times New Roman"/>
                <w:sz w:val="28"/>
              </w:rPr>
            </w:pPr>
            <w:r>
              <w:rPr>
                <w:rFonts w:ascii="Times New Roman" w:hAnsi="Times New Roman"/>
                <w:sz w:val="28"/>
              </w:rPr>
              <w:t xml:space="preserve">Фактический </w:t>
            </w:r>
            <w:r>
              <w:rPr>
                <w:rFonts w:ascii="Times New Roman" w:hAnsi="Times New Roman"/>
                <w:sz w:val="28"/>
              </w:rPr>
              <w:t>адрес:_</w:t>
            </w:r>
            <w:r>
              <w:rPr>
                <w:rFonts w:ascii="Times New Roman" w:hAnsi="Times New Roman"/>
                <w:sz w:val="28"/>
              </w:rPr>
              <w:t>______________________________</w:t>
            </w:r>
          </w:p>
          <w:p w14:paraId="23010000">
            <w:pPr>
              <w:pStyle w:val="Style_5"/>
              <w:rPr>
                <w:rFonts w:ascii="Times New Roman" w:hAnsi="Times New Roman"/>
                <w:sz w:val="28"/>
              </w:rPr>
            </w:pPr>
            <w:r>
              <w:rPr>
                <w:rFonts w:ascii="Times New Roman" w:hAnsi="Times New Roman"/>
                <w:sz w:val="28"/>
              </w:rPr>
              <w:t>3. Полные банковские реквизиты некоммерческой организации:</w:t>
            </w:r>
          </w:p>
          <w:p w14:paraId="24010000">
            <w:pPr>
              <w:pStyle w:val="Style_5"/>
              <w:rPr>
                <w:rFonts w:ascii="Times New Roman" w:hAnsi="Times New Roman"/>
                <w:sz w:val="28"/>
              </w:rPr>
            </w:pPr>
            <w:r>
              <w:rPr>
                <w:rFonts w:ascii="Times New Roman" w:hAnsi="Times New Roman"/>
                <w:sz w:val="28"/>
              </w:rPr>
              <w:t>Расчетный счет</w:t>
            </w:r>
          </w:p>
          <w:p w14:paraId="25010000">
            <w:pPr>
              <w:pStyle w:val="Style_5"/>
              <w:rPr>
                <w:rFonts w:ascii="Times New Roman" w:hAnsi="Times New Roman"/>
                <w:sz w:val="28"/>
              </w:rPr>
            </w:pPr>
            <w:r>
              <w:rPr>
                <w:rFonts w:ascii="Times New Roman" w:hAnsi="Times New Roman"/>
                <w:sz w:val="28"/>
              </w:rPr>
              <w:t>Банк</w:t>
            </w:r>
          </w:p>
          <w:p w14:paraId="26010000">
            <w:pPr>
              <w:pStyle w:val="Style_5"/>
              <w:rPr>
                <w:rFonts w:ascii="Times New Roman" w:hAnsi="Times New Roman"/>
                <w:sz w:val="28"/>
              </w:rPr>
            </w:pPr>
            <w:r>
              <w:rPr>
                <w:rFonts w:ascii="Times New Roman" w:hAnsi="Times New Roman"/>
                <w:sz w:val="28"/>
              </w:rPr>
              <w:t>Корреспондентский счет</w:t>
            </w:r>
          </w:p>
          <w:p w14:paraId="27010000">
            <w:pPr>
              <w:pStyle w:val="Style_5"/>
              <w:rPr>
                <w:rFonts w:ascii="Times New Roman" w:hAnsi="Times New Roman"/>
                <w:sz w:val="28"/>
              </w:rPr>
            </w:pPr>
            <w:r>
              <w:rPr>
                <w:rFonts w:ascii="Times New Roman" w:hAnsi="Times New Roman"/>
                <w:sz w:val="28"/>
              </w:rPr>
              <w:t>БИК</w:t>
            </w:r>
          </w:p>
          <w:p w14:paraId="28010000">
            <w:pPr>
              <w:pStyle w:val="Style_5"/>
              <w:rPr>
                <w:rFonts w:ascii="Times New Roman" w:hAnsi="Times New Roman"/>
                <w:sz w:val="28"/>
              </w:rPr>
            </w:pPr>
            <w:r>
              <w:rPr>
                <w:rFonts w:ascii="Times New Roman" w:hAnsi="Times New Roman"/>
                <w:sz w:val="28"/>
              </w:rPr>
              <w:t>ИНН/КПП банка</w:t>
            </w:r>
          </w:p>
        </w:tc>
      </w:tr>
    </w:tbl>
    <w:p w14:paraId="29010000">
      <w:pPr>
        <w:pStyle w:val="Style_5"/>
        <w:spacing w:before="220"/>
        <w:ind w:firstLine="540" w:left="0"/>
        <w:jc w:val="both"/>
        <w:rPr>
          <w:rFonts w:ascii="Times New Roman" w:hAnsi="Times New Roman"/>
          <w:sz w:val="28"/>
        </w:rPr>
      </w:pPr>
      <w:r>
        <w:rPr>
          <w:rFonts w:ascii="Times New Roman" w:hAnsi="Times New Roman"/>
          <w:sz w:val="28"/>
        </w:rPr>
        <w:t>Настоящей заявкой:</w:t>
      </w:r>
    </w:p>
    <w:p w14:paraId="2A010000">
      <w:pPr>
        <w:pStyle w:val="Style_5"/>
        <w:spacing w:before="220"/>
        <w:ind w:firstLine="540" w:left="0"/>
        <w:jc w:val="both"/>
        <w:rPr>
          <w:rFonts w:ascii="Times New Roman" w:hAnsi="Times New Roman"/>
          <w:sz w:val="28"/>
        </w:rPr>
      </w:pPr>
      <w:r>
        <w:rPr>
          <w:rFonts w:ascii="Times New Roman" w:hAnsi="Times New Roman"/>
          <w:sz w:val="28"/>
        </w:rPr>
        <w:t>1. даем(-ю) согласие:</w:t>
      </w:r>
    </w:p>
    <w:p w14:paraId="2B010000">
      <w:pPr>
        <w:pStyle w:val="Style_5"/>
        <w:spacing w:before="220"/>
        <w:ind w:firstLine="540" w:left="0"/>
        <w:jc w:val="both"/>
        <w:rPr>
          <w:rFonts w:ascii="Times New Roman" w:hAnsi="Times New Roman"/>
          <w:sz w:val="28"/>
        </w:rPr>
      </w:pPr>
      <w:r>
        <w:rPr>
          <w:rFonts w:ascii="Times New Roman" w:hAnsi="Times New Roman"/>
          <w:sz w:val="28"/>
        </w:rPr>
        <w:t xml:space="preserve">на осуществление Управлением экономического развития администрации Чайковского городского округа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(муниципального) финансового контроля в соответствии со </w:t>
      </w:r>
      <w:r>
        <w:rPr>
          <w:rFonts w:ascii="Times New Roman" w:hAnsi="Times New Roman"/>
          <w:sz w:val="28"/>
        </w:rPr>
        <w:fldChar w:fldCharType="begin"/>
      </w:r>
      <w:r>
        <w:rPr>
          <w:rFonts w:ascii="Times New Roman" w:hAnsi="Times New Roman"/>
          <w:sz w:val="28"/>
        </w:rPr>
        <w:instrText>HYPERLINK "https://login.consultant.ru/link/?req=doc&amp;base=LAW&amp;n=461085&amp;dst=3704"</w:instrText>
      </w:r>
      <w:r>
        <w:rPr>
          <w:rFonts w:ascii="Times New Roman" w:hAnsi="Times New Roman"/>
          <w:sz w:val="28"/>
        </w:rPr>
        <w:fldChar w:fldCharType="separate"/>
      </w:r>
      <w:r>
        <w:rPr>
          <w:rFonts w:ascii="Times New Roman" w:hAnsi="Times New Roman"/>
          <w:sz w:val="28"/>
        </w:rPr>
        <w:t>статьями 268.1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"https://login.consultant.ru/link/?req=doc&amp;base=LAW&amp;n=461085&amp;dst=3722"</w:instrText>
      </w:r>
      <w:r>
        <w:rPr>
          <w:rFonts w:ascii="Times New Roman" w:hAnsi="Times New Roman"/>
          <w:sz w:val="28"/>
        </w:rPr>
        <w:fldChar w:fldCharType="separate"/>
      </w:r>
      <w:r>
        <w:rPr>
          <w:rFonts w:ascii="Times New Roman" w:hAnsi="Times New Roman"/>
          <w:sz w:val="28"/>
        </w:rPr>
        <w:t>269.2</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w:t>
      </w:r>
    </w:p>
    <w:p w14:paraId="2C010000">
      <w:pPr>
        <w:pStyle w:val="Style_5"/>
        <w:spacing w:before="220"/>
        <w:ind w:firstLine="540" w:left="0"/>
        <w:jc w:val="both"/>
        <w:rPr>
          <w:rFonts w:ascii="Times New Roman" w:hAnsi="Times New Roman"/>
          <w:sz w:val="28"/>
        </w:rPr>
      </w:pPr>
      <w:r>
        <w:rPr>
          <w:rFonts w:ascii="Times New Roman" w:hAnsi="Times New Roman"/>
          <w:sz w:val="28"/>
        </w:rPr>
        <w:t>2. подтверждаем, что___________________________________________</w:t>
      </w:r>
    </w:p>
    <w:p w14:paraId="2D010000">
      <w:pPr>
        <w:pStyle w:val="Style_5"/>
        <w:spacing w:before="220"/>
        <w:ind/>
        <w:jc w:val="center"/>
        <w:rPr>
          <w:rFonts w:ascii="Times New Roman" w:hAnsi="Times New Roman"/>
          <w:sz w:val="28"/>
        </w:rPr>
      </w:pPr>
      <w:r>
        <w:rPr>
          <w:rFonts w:ascii="Times New Roman" w:hAnsi="Times New Roman"/>
          <w:sz w:val="28"/>
        </w:rPr>
        <w:t>(полное наименование некоммерческой организации)</w:t>
      </w:r>
    </w:p>
    <w:p w14:paraId="2E010000">
      <w:pPr>
        <w:pStyle w:val="Style_5"/>
        <w:ind/>
        <w:jc w:val="both"/>
        <w:rPr>
          <w:rFonts w:ascii="Times New Roman" w:hAnsi="Times New Roman"/>
          <w:sz w:val="28"/>
        </w:rPr>
      </w:pPr>
      <w:r>
        <w:rPr>
          <w:rFonts w:ascii="Times New Roman" w:hAnsi="Times New Roman"/>
          <w:sz w:val="28"/>
        </w:rPr>
        <w:t>___________________________________________________________________</w:t>
      </w:r>
    </w:p>
    <w:p w14:paraId="2F010000">
      <w:pPr>
        <w:pStyle w:val="Style_5"/>
        <w:ind w:firstLine="709" w:left="0"/>
        <w:jc w:val="both"/>
        <w:rPr>
          <w:rFonts w:ascii="Times New Roman" w:hAnsi="Times New Roman"/>
          <w:sz w:val="28"/>
        </w:rPr>
      </w:pPr>
      <w:r>
        <w:rPr>
          <w:rFonts w:ascii="Times New Roman" w:hAnsi="Times New Roman"/>
          <w:sz w:val="28"/>
        </w:rPr>
        <w:t xml:space="preserve">соответствует требованиям, установленным Федеральным законом от 12 января 1996 г. </w:t>
      </w:r>
      <w:r>
        <w:rPr>
          <w:rFonts w:ascii="Times New Roman" w:hAnsi="Times New Roman"/>
          <w:sz w:val="28"/>
        </w:rPr>
        <w:fldChar w:fldCharType="begin"/>
      </w:r>
      <w:r>
        <w:rPr>
          <w:rFonts w:ascii="Times New Roman" w:hAnsi="Times New Roman"/>
          <w:sz w:val="28"/>
        </w:rPr>
        <w:instrText>HYPERLINK "https://login.consultant.ru/link/?req=doc&amp;base=LAW&amp;n=453316"</w:instrText>
      </w:r>
      <w:r>
        <w:rPr>
          <w:rFonts w:ascii="Times New Roman" w:hAnsi="Times New Roman"/>
          <w:sz w:val="28"/>
        </w:rPr>
        <w:fldChar w:fldCharType="separate"/>
      </w:r>
      <w:r>
        <w:rPr>
          <w:rFonts w:ascii="Times New Roman" w:hAnsi="Times New Roman"/>
          <w:sz w:val="28"/>
        </w:rPr>
        <w:t>№ 7-ФЗ</w:t>
      </w:r>
      <w:r>
        <w:rPr>
          <w:rFonts w:ascii="Times New Roman" w:hAnsi="Times New Roman"/>
          <w:sz w:val="28"/>
        </w:rPr>
        <w:fldChar w:fldCharType="end"/>
      </w:r>
      <w:r>
        <w:rPr>
          <w:rFonts w:ascii="Times New Roman" w:hAnsi="Times New Roman"/>
          <w:sz w:val="28"/>
        </w:rPr>
        <w:t xml:space="preserve"> «О некоммерческих организациях» для некоммерческой организации, созданной для достижения социальных, культурных целей, направленных на достижение общественных благ и предметом деятельности которой является создание условий для развития традиционного народного художественного творчества, развитие национальных культур, культурных традиций;</w:t>
      </w:r>
    </w:p>
    <w:p w14:paraId="30010000">
      <w:pPr>
        <w:pStyle w:val="Style_5"/>
        <w:ind w:firstLine="709" w:left="0"/>
        <w:jc w:val="both"/>
        <w:rPr>
          <w:rFonts w:ascii="Times New Roman" w:hAnsi="Times New Roman"/>
          <w:sz w:val="28"/>
        </w:rPr>
      </w:pPr>
      <w:r>
        <w:rPr>
          <w:rFonts w:ascii="Times New Roman" w:hAnsi="Times New Roman"/>
          <w:sz w:val="28"/>
        </w:rPr>
        <w:t xml:space="preserve">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пеней, штрафов, процентов, подлежащих уплате в бюджеты бюджетной системы Российской Федерации; </w:t>
      </w:r>
    </w:p>
    <w:p w14:paraId="31010000">
      <w:pPr>
        <w:pStyle w:val="Style_5"/>
        <w:ind w:firstLine="709" w:left="0"/>
        <w:jc w:val="both"/>
        <w:rPr>
          <w:rFonts w:ascii="Times New Roman" w:hAnsi="Times New Roman"/>
          <w:sz w:val="28"/>
        </w:rPr>
      </w:pPr>
      <w:r>
        <w:rPr>
          <w:rFonts w:ascii="Times New Roman" w:hAnsi="Times New Roman"/>
          <w:sz w:val="28"/>
        </w:rPr>
        <w:t xml:space="preserve">отсутствуют просроченная задолженность по возврату в бюджет Пермского края, бюджет Чайковского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«Чайковский </w:t>
      </w:r>
      <w:r>
        <w:rPr>
          <w:rFonts w:ascii="Times New Roman" w:hAnsi="Times New Roman"/>
          <w:sz w:val="28"/>
        </w:rPr>
        <w:t>городской округ», из бюджета которого планируется предоставление субсидии в соответствии с правовым актом (за исключением случаев, установленных администрацией Чайковского городского округа);</w:t>
      </w:r>
    </w:p>
    <w:p w14:paraId="32010000">
      <w:pPr>
        <w:pStyle w:val="Style_5"/>
        <w:ind w:firstLine="709" w:left="0"/>
        <w:jc w:val="both"/>
        <w:rPr>
          <w:rFonts w:ascii="Times New Roman" w:hAnsi="Times New Roman"/>
          <w:sz w:val="28"/>
        </w:rPr>
      </w:pPr>
      <w:r>
        <w:rPr>
          <w:rFonts w:ascii="Times New Roman" w:hAnsi="Times New Roman"/>
          <w:sz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3010000">
      <w:pPr>
        <w:pStyle w:val="Style_5"/>
        <w:ind w:firstLine="709" w:left="0"/>
        <w:jc w:val="both"/>
        <w:rPr>
          <w:rFonts w:ascii="Times New Roman" w:hAnsi="Times New Roman"/>
          <w:sz w:val="28"/>
        </w:rPr>
      </w:pPr>
      <w:r>
        <w:rPr>
          <w:rFonts w:ascii="Times New Roman" w:hAnsi="Times New Roman"/>
          <w:sz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 (получателем субсидии);</w:t>
      </w:r>
    </w:p>
    <w:p w14:paraId="34010000">
      <w:pPr>
        <w:pStyle w:val="Style_5"/>
        <w:ind w:firstLine="709" w:left="0"/>
        <w:jc w:val="both"/>
        <w:rPr>
          <w:rFonts w:ascii="Times New Roman" w:hAnsi="Times New Roman"/>
          <w:sz w:val="28"/>
        </w:rPr>
      </w:pPr>
      <w:r>
        <w:rPr>
          <w:rFonts w:ascii="Times New Roman" w:hAnsi="Times New Roman"/>
          <w:sz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5010000">
      <w:pPr>
        <w:pStyle w:val="Style_5"/>
        <w:ind w:firstLine="709" w:left="0"/>
        <w:jc w:val="both"/>
        <w:rPr>
          <w:rFonts w:ascii="Times New Roman" w:hAnsi="Times New Roman"/>
          <w:sz w:val="28"/>
        </w:rPr>
      </w:pPr>
      <w:r>
        <w:rPr>
          <w:rFonts w:ascii="Times New Roman" w:hAnsi="Times New Roman"/>
          <w:sz w:val="28"/>
        </w:rPr>
        <w:t xml:space="preserve">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субсидий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w:t>
      </w:r>
      <w:r>
        <w:rPr>
          <w:rFonts w:ascii="Times New Roman" w:hAnsi="Times New Roman"/>
          <w:sz w:val="28"/>
        </w:rPr>
        <w:fldChar w:fldCharType="begin"/>
      </w:r>
      <w:r>
        <w:rPr>
          <w:rFonts w:ascii="Times New Roman" w:hAnsi="Times New Roman"/>
          <w:sz w:val="28"/>
        </w:rPr>
        <w:instrText>HYPERLINK \l "P56"</w:instrText>
      </w:r>
      <w:r>
        <w:rPr>
          <w:rFonts w:ascii="Times New Roman" w:hAnsi="Times New Roman"/>
          <w:sz w:val="28"/>
        </w:rPr>
        <w:fldChar w:fldCharType="separate"/>
      </w:r>
      <w:r>
        <w:rPr>
          <w:rFonts w:ascii="Times New Roman" w:hAnsi="Times New Roman"/>
          <w:sz w:val="28"/>
        </w:rPr>
        <w:t>пункте 1.3</w:t>
      </w:r>
      <w:r>
        <w:rPr>
          <w:rFonts w:ascii="Times New Roman" w:hAnsi="Times New Roman"/>
          <w:sz w:val="28"/>
        </w:rPr>
        <w:fldChar w:fldCharType="end"/>
      </w:r>
      <w:r>
        <w:rPr>
          <w:rFonts w:ascii="Times New Roman" w:hAnsi="Times New Roman"/>
          <w:sz w:val="28"/>
        </w:rPr>
        <w:t>. настоящего Порядка;</w:t>
      </w:r>
    </w:p>
    <w:p w14:paraId="36010000">
      <w:pPr>
        <w:pStyle w:val="Style_5"/>
        <w:ind w:firstLine="709" w:left="0"/>
        <w:jc w:val="both"/>
        <w:rPr>
          <w:rFonts w:ascii="Times New Roman" w:hAnsi="Times New Roman"/>
          <w:sz w:val="28"/>
        </w:rPr>
      </w:pPr>
      <w:r>
        <w:rPr>
          <w:rFonts w:ascii="Times New Roman" w:hAnsi="Times New Roman"/>
          <w:sz w:val="28"/>
        </w:rPr>
        <w:t>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7010000">
      <w:pPr>
        <w:pStyle w:val="Style_5"/>
        <w:ind w:firstLine="709" w:left="0"/>
        <w:jc w:val="both"/>
        <w:rPr>
          <w:rFonts w:ascii="Times New Roman" w:hAnsi="Times New Roman"/>
          <w:sz w:val="28"/>
        </w:rPr>
      </w:pPr>
      <w:r>
        <w:rPr>
          <w:rFonts w:ascii="Times New Roman" w:hAnsi="Times New Roman"/>
          <w:sz w:val="28"/>
        </w:rPr>
        <w:t xml:space="preserve">участник отбора (получатель субсидии) не находится в составляемых в рамках реализации полномочий, предусмотренных </w:t>
      </w:r>
      <w:r>
        <w:rPr>
          <w:rFonts w:ascii="Times New Roman" w:hAnsi="Times New Roman"/>
          <w:sz w:val="28"/>
        </w:rPr>
        <w:fldChar w:fldCharType="begin"/>
      </w:r>
      <w:r>
        <w:rPr>
          <w:rFonts w:ascii="Times New Roman" w:hAnsi="Times New Roman"/>
          <w:sz w:val="28"/>
        </w:rPr>
        <w:instrText>HYPERLINK "https://login.consultant.ru/link/?req=doc&amp;base=LAW&amp;n=121087&amp;dst=100142"</w:instrText>
      </w:r>
      <w:r>
        <w:rPr>
          <w:rFonts w:ascii="Times New Roman" w:hAnsi="Times New Roman"/>
          <w:sz w:val="28"/>
        </w:rPr>
        <w:fldChar w:fldCharType="separate"/>
      </w:r>
      <w:r>
        <w:rPr>
          <w:rFonts w:ascii="Times New Roman" w:hAnsi="Times New Roman"/>
          <w:sz w:val="28"/>
        </w:rPr>
        <w:t>главой VII</w:t>
      </w:r>
      <w:r>
        <w:rPr>
          <w:rFonts w:ascii="Times New Roman" w:hAnsi="Times New Roman"/>
          <w:sz w:val="28"/>
        </w:rPr>
        <w:fldChar w:fldCharType="end"/>
      </w:r>
      <w:r>
        <w:rPr>
          <w:rFonts w:ascii="Times New Roman" w:hAnsi="Times New Roman"/>
          <w:sz w:val="28"/>
        </w:rPr>
        <w:t xml:space="preserve"> Устава ООН, Советом Безопасности ООН или органами, специально созданными решениями </w:t>
      </w:r>
      <w:r>
        <w:rPr>
          <w:rFonts w:ascii="Times New Roman" w:hAnsi="Times New Roman"/>
          <w:sz w:val="28"/>
        </w:rPr>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8010000">
      <w:pPr>
        <w:pStyle w:val="Style_5"/>
        <w:ind w:firstLine="709" w:left="0"/>
        <w:jc w:val="both"/>
        <w:rPr>
          <w:rFonts w:ascii="Times New Roman" w:hAnsi="Times New Roman"/>
          <w:sz w:val="28"/>
        </w:rPr>
      </w:pPr>
      <w:r>
        <w:rPr>
          <w:rFonts w:ascii="Times New Roman" w:hAnsi="Times New Roman"/>
          <w:sz w:val="28"/>
        </w:rPr>
        <w:t>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ascii="Times New Roman" w:hAnsi="Times New Roman"/>
          <w:sz w:val="28"/>
        </w:rPr>
        <w:t>.</w:t>
      </w:r>
    </w:p>
    <w:p w14:paraId="39010000">
      <w:pPr>
        <w:pStyle w:val="Style_5"/>
        <w:ind w:firstLine="540" w:left="0"/>
        <w:jc w:val="both"/>
        <w:rPr>
          <w:rFonts w:ascii="Times New Roman" w:hAnsi="Times New Roman"/>
          <w:sz w:val="28"/>
        </w:rPr>
      </w:pPr>
      <w:r>
        <w:rPr>
          <w:rFonts w:ascii="Times New Roman" w:hAnsi="Times New Roman"/>
          <w:sz w:val="28"/>
        </w:rPr>
        <w:t>С условиями и порядком проведения отбора на предоставление субсидии ознакомлены и согласны. Достоверность информации, представленной в заявке и прилагаемых к ней документах, подтверждаем.</w:t>
      </w:r>
    </w:p>
    <w:p w14:paraId="3A010000">
      <w:pPr>
        <w:pStyle w:val="Style_5"/>
        <w:spacing w:before="220"/>
        <w:ind w:firstLine="540" w:left="0"/>
        <w:jc w:val="both"/>
        <w:rPr>
          <w:rFonts w:ascii="Times New Roman" w:hAnsi="Times New Roman"/>
          <w:sz w:val="28"/>
        </w:rPr>
      </w:pPr>
      <w:r>
        <w:rPr>
          <w:rFonts w:ascii="Times New Roman" w:hAnsi="Times New Roman"/>
          <w:sz w:val="28"/>
        </w:rPr>
        <w:t>Перечень прилагаемых документов:</w:t>
      </w:r>
    </w:p>
    <w:p w14:paraId="3B010000">
      <w:pPr>
        <w:pStyle w:val="Style_5"/>
        <w:spacing w:before="220"/>
        <w:ind w:firstLine="0" w:left="540"/>
        <w:jc w:val="both"/>
        <w:rPr>
          <w:rFonts w:ascii="Times New Roman" w:hAnsi="Times New Roman"/>
          <w:sz w:val="28"/>
        </w:rPr>
      </w:pPr>
      <w:r>
        <w:rPr>
          <w:rFonts w:ascii="Times New Roman" w:hAnsi="Times New Roman"/>
          <w:sz w:val="28"/>
        </w:rPr>
        <w:t>1. Проект на ___ л в 1 экз.;</w:t>
      </w:r>
    </w:p>
    <w:p w14:paraId="3C010000">
      <w:pPr>
        <w:pStyle w:val="Style_5"/>
        <w:spacing w:before="220"/>
        <w:ind w:firstLine="0" w:left="540"/>
        <w:jc w:val="both"/>
        <w:rPr>
          <w:rFonts w:ascii="Times New Roman" w:hAnsi="Times New Roman"/>
          <w:sz w:val="28"/>
        </w:rPr>
      </w:pPr>
      <w:r>
        <w:rPr>
          <w:rFonts w:ascii="Times New Roman" w:hAnsi="Times New Roman"/>
          <w:sz w:val="28"/>
        </w:rPr>
        <w:t>2. Согласие на обработку персональных данных на ___ л в 1 экз.;</w:t>
      </w:r>
    </w:p>
    <w:p w14:paraId="3D010000">
      <w:pPr>
        <w:pStyle w:val="Style_5"/>
        <w:spacing w:before="220"/>
        <w:ind w:firstLine="0" w:left="540"/>
        <w:jc w:val="both"/>
        <w:rPr>
          <w:rFonts w:ascii="Times New Roman" w:hAnsi="Times New Roman"/>
          <w:sz w:val="28"/>
        </w:rPr>
      </w:pPr>
      <w:r>
        <w:rPr>
          <w:rFonts w:ascii="Times New Roman" w:hAnsi="Times New Roman"/>
          <w:sz w:val="28"/>
        </w:rPr>
        <w:t>3. Согласие на публикацию на ___ л в 1 экз.;</w:t>
      </w:r>
    </w:p>
    <w:p w14:paraId="3E010000">
      <w:pPr>
        <w:pStyle w:val="Style_5"/>
        <w:spacing w:before="220"/>
        <w:ind w:firstLine="0" w:left="540"/>
        <w:jc w:val="both"/>
        <w:rPr>
          <w:rFonts w:ascii="Times New Roman" w:hAnsi="Times New Roman"/>
          <w:sz w:val="28"/>
        </w:rPr>
      </w:pPr>
      <w:r>
        <w:rPr>
          <w:rFonts w:ascii="Times New Roman" w:hAnsi="Times New Roman"/>
          <w:sz w:val="28"/>
        </w:rPr>
        <w:t>4. Расчет размера субсидии на ___ л в 1 экз.;</w:t>
      </w:r>
    </w:p>
    <w:p w14:paraId="3F010000">
      <w:pPr>
        <w:pStyle w:val="Style_5"/>
        <w:spacing w:before="220"/>
        <w:ind w:firstLine="0" w:left="540"/>
        <w:jc w:val="both"/>
        <w:rPr>
          <w:rFonts w:ascii="Times New Roman" w:hAnsi="Times New Roman"/>
          <w:sz w:val="28"/>
        </w:rPr>
      </w:pPr>
      <w:r>
        <w:rPr>
          <w:rFonts w:ascii="Times New Roman" w:hAnsi="Times New Roman"/>
          <w:sz w:val="28"/>
        </w:rPr>
        <w:t>5. Копии документов, подтверждающие расходы на ___ л в ___ экз.;</w:t>
      </w:r>
    </w:p>
    <w:p w14:paraId="40010000">
      <w:pPr>
        <w:pStyle w:val="Style_5"/>
        <w:spacing w:before="220"/>
        <w:ind w:firstLine="0" w:left="540"/>
        <w:jc w:val="both"/>
        <w:rPr>
          <w:rFonts w:ascii="Times New Roman" w:hAnsi="Times New Roman"/>
          <w:sz w:val="28"/>
        </w:rPr>
      </w:pPr>
      <w:r>
        <w:rPr>
          <w:rFonts w:ascii="Times New Roman" w:hAnsi="Times New Roman"/>
          <w:sz w:val="28"/>
        </w:rPr>
        <w:t>6. Иные документы</w:t>
      </w:r>
    </w:p>
    <w:p w14:paraId="41010000">
      <w:pPr>
        <w:pStyle w:val="Style_5"/>
        <w:ind/>
        <w:jc w:val="both"/>
        <w:rPr>
          <w:rFonts w:ascii="Times New Roman" w:hAnsi="Times New Roman"/>
          <w:sz w:val="28"/>
        </w:rPr>
      </w:pPr>
    </w:p>
    <w:tbl>
      <w:tblPr>
        <w:tblStyle w:val="Style_8"/>
        <w:tblW w:type="auto" w:w="0"/>
        <w:tblLayout w:type="fixed"/>
        <w:tblCellMar>
          <w:top w:type="dxa" w:w="102"/>
          <w:left w:type="dxa" w:w="62"/>
          <w:bottom w:type="dxa" w:w="102"/>
          <w:right w:type="dxa" w:w="62"/>
        </w:tblCellMar>
      </w:tblPr>
      <w:tblGrid>
        <w:gridCol w:w="3394"/>
        <w:gridCol w:w="1516"/>
        <w:gridCol w:w="794"/>
        <w:gridCol w:w="3358"/>
      </w:tblGrid>
      <w:tr>
        <w:tc>
          <w:tcPr>
            <w:tcW w:type="dxa" w:w="9062"/>
            <w:gridSpan w:val="4"/>
            <w:tcBorders>
              <w:top w:sz="4" w:val="nil"/>
              <w:left w:sz="4" w:val="nil"/>
              <w:bottom w:sz="4" w:val="nil"/>
              <w:right w:sz="4" w:val="nil"/>
            </w:tcBorders>
            <w:tcMar>
              <w:top w:type="dxa" w:w="102"/>
              <w:left w:type="dxa" w:w="62"/>
              <w:bottom w:type="dxa" w:w="102"/>
              <w:right w:type="dxa" w:w="62"/>
            </w:tcMar>
          </w:tcPr>
          <w:p w14:paraId="42010000">
            <w:pPr>
              <w:pStyle w:val="Style_5"/>
              <w:ind/>
              <w:jc w:val="both"/>
              <w:rPr>
                <w:rFonts w:ascii="Times New Roman" w:hAnsi="Times New Roman"/>
                <w:sz w:val="28"/>
              </w:rPr>
            </w:pPr>
            <w:r>
              <w:rPr>
                <w:rFonts w:ascii="Times New Roman" w:hAnsi="Times New Roman"/>
                <w:sz w:val="28"/>
              </w:rPr>
              <w:t>Руководитель некоммерческой организации</w:t>
            </w:r>
          </w:p>
        </w:tc>
      </w:tr>
      <w:tr>
        <w:tc>
          <w:tcPr>
            <w:tcW w:type="dxa" w:w="4910"/>
            <w:gridSpan w:val="2"/>
            <w:tcBorders>
              <w:top w:sz="4" w:val="nil"/>
              <w:left w:sz="4" w:val="nil"/>
              <w:bottom w:sz="4" w:val="nil"/>
              <w:right w:sz="4" w:val="nil"/>
            </w:tcBorders>
            <w:tcMar>
              <w:top w:type="dxa" w:w="102"/>
              <w:left w:type="dxa" w:w="62"/>
              <w:bottom w:type="dxa" w:w="102"/>
              <w:right w:type="dxa" w:w="62"/>
            </w:tcMar>
          </w:tcPr>
          <w:p w14:paraId="43010000">
            <w:pPr>
              <w:pStyle w:val="Style_5"/>
              <w:ind/>
              <w:jc w:val="both"/>
              <w:rPr>
                <w:rFonts w:ascii="Times New Roman" w:hAnsi="Times New Roman"/>
                <w:sz w:val="28"/>
              </w:rPr>
            </w:pPr>
            <w:r>
              <w:rPr>
                <w:rFonts w:ascii="Times New Roman" w:hAnsi="Times New Roman"/>
                <w:sz w:val="28"/>
              </w:rPr>
              <w:t>____________________________</w:t>
            </w:r>
          </w:p>
          <w:p w14:paraId="44010000">
            <w:pPr>
              <w:pStyle w:val="Style_5"/>
              <w:ind/>
              <w:jc w:val="center"/>
              <w:rPr>
                <w:rFonts w:ascii="Times New Roman" w:hAnsi="Times New Roman"/>
              </w:rPr>
            </w:pPr>
            <w:r>
              <w:rPr>
                <w:rFonts w:ascii="Times New Roman" w:hAnsi="Times New Roman"/>
              </w:rPr>
              <w:t>(ФИО)</w:t>
            </w:r>
          </w:p>
        </w:tc>
        <w:tc>
          <w:tcPr>
            <w:tcW w:type="dxa" w:w="4152"/>
            <w:gridSpan w:val="2"/>
            <w:tcBorders>
              <w:top w:sz="4" w:val="nil"/>
              <w:left w:sz="4" w:val="nil"/>
              <w:bottom w:sz="4" w:val="nil"/>
              <w:right w:sz="4" w:val="nil"/>
            </w:tcBorders>
            <w:tcMar>
              <w:top w:type="dxa" w:w="102"/>
              <w:left w:type="dxa" w:w="62"/>
              <w:bottom w:type="dxa" w:w="102"/>
              <w:right w:type="dxa" w:w="62"/>
            </w:tcMar>
          </w:tcPr>
          <w:p w14:paraId="45010000">
            <w:pPr>
              <w:pStyle w:val="Style_5"/>
              <w:ind w:firstLine="0" w:left="0"/>
              <w:rPr>
                <w:rFonts w:ascii="Times New Roman" w:hAnsi="Times New Roman"/>
                <w:sz w:val="28"/>
              </w:rPr>
            </w:pPr>
            <w:r>
              <w:rPr>
                <w:rFonts w:ascii="Times New Roman" w:hAnsi="Times New Roman"/>
                <w:sz w:val="28"/>
              </w:rPr>
              <w:t>_________________________</w:t>
            </w:r>
          </w:p>
          <w:p w14:paraId="46010000">
            <w:pPr>
              <w:pStyle w:val="Style_5"/>
              <w:ind/>
              <w:jc w:val="center"/>
              <w:rPr>
                <w:rFonts w:ascii="Times New Roman" w:hAnsi="Times New Roman"/>
              </w:rPr>
            </w:pPr>
            <w:r>
              <w:rPr>
                <w:rFonts w:ascii="Times New Roman" w:hAnsi="Times New Roman"/>
              </w:rPr>
              <w:t>(подпись)</w:t>
            </w:r>
          </w:p>
        </w:tc>
      </w:tr>
      <w:tr>
        <w:tc>
          <w:tcPr>
            <w:tcW w:type="dxa" w:w="9062"/>
            <w:gridSpan w:val="4"/>
            <w:tcBorders>
              <w:top w:sz="4" w:val="nil"/>
              <w:left w:sz="4" w:val="nil"/>
              <w:bottom w:sz="4" w:val="nil"/>
              <w:right w:sz="4" w:val="nil"/>
            </w:tcBorders>
            <w:tcMar>
              <w:top w:type="dxa" w:w="102"/>
              <w:left w:type="dxa" w:w="62"/>
              <w:bottom w:type="dxa" w:w="102"/>
              <w:right w:type="dxa" w:w="62"/>
            </w:tcMar>
          </w:tcPr>
          <w:p w14:paraId="47010000">
            <w:pPr>
              <w:pStyle w:val="Style_5"/>
              <w:rPr>
                <w:rFonts w:ascii="Times New Roman" w:hAnsi="Times New Roman"/>
                <w:sz w:val="28"/>
              </w:rPr>
            </w:pPr>
            <w:r>
              <w:rPr>
                <w:rFonts w:ascii="Times New Roman" w:hAnsi="Times New Roman"/>
                <w:sz w:val="28"/>
              </w:rPr>
              <w:t>М.П. (при наличии)</w:t>
            </w:r>
          </w:p>
          <w:p w14:paraId="48010000">
            <w:pPr>
              <w:pStyle w:val="Style_5"/>
              <w:rPr>
                <w:rFonts w:ascii="Times New Roman" w:hAnsi="Times New Roman"/>
                <w:sz w:val="28"/>
              </w:rPr>
            </w:pPr>
            <w:r>
              <w:rPr>
                <w:rFonts w:ascii="Times New Roman" w:hAnsi="Times New Roman"/>
                <w:sz w:val="28"/>
              </w:rPr>
              <w:t>«___» _____________ 202__ г.</w:t>
            </w:r>
          </w:p>
          <w:p w14:paraId="49010000">
            <w:pPr>
              <w:pStyle w:val="Style_5"/>
              <w:rPr>
                <w:rFonts w:ascii="Times New Roman" w:hAnsi="Times New Roman"/>
                <w:sz w:val="28"/>
              </w:rPr>
            </w:pPr>
          </w:p>
          <w:p w14:paraId="4A010000">
            <w:pPr>
              <w:pStyle w:val="Style_5"/>
              <w:rPr>
                <w:rFonts w:ascii="Times New Roman" w:hAnsi="Times New Roman"/>
                <w:sz w:val="28"/>
              </w:rPr>
            </w:pPr>
            <w:r>
              <w:rPr>
                <w:rFonts w:ascii="Times New Roman" w:hAnsi="Times New Roman"/>
                <w:sz w:val="28"/>
              </w:rPr>
              <w:t>Заявка проверена:</w:t>
            </w:r>
          </w:p>
        </w:tc>
      </w:tr>
      <w:tr>
        <w:tc>
          <w:tcPr>
            <w:tcW w:type="dxa" w:w="3394"/>
            <w:tcBorders>
              <w:top w:sz="4" w:val="nil"/>
              <w:left w:sz="4" w:val="nil"/>
              <w:bottom w:sz="4" w:val="nil"/>
              <w:right w:sz="4" w:val="nil"/>
            </w:tcBorders>
            <w:tcMar>
              <w:top w:type="dxa" w:w="102"/>
              <w:left w:type="dxa" w:w="62"/>
              <w:bottom w:type="dxa" w:w="102"/>
              <w:right w:type="dxa" w:w="62"/>
            </w:tcMar>
          </w:tcPr>
          <w:p w14:paraId="4B010000">
            <w:pPr>
              <w:pStyle w:val="Style_5"/>
              <w:ind w:firstLine="0" w:left="0"/>
              <w:jc w:val="both"/>
              <w:rPr>
                <w:rFonts w:ascii="Times New Roman" w:hAnsi="Times New Roman"/>
              </w:rPr>
            </w:pPr>
            <w:r>
              <w:rPr>
                <w:rFonts w:ascii="Times New Roman" w:hAnsi="Times New Roman"/>
              </w:rPr>
              <w:t>________________________________</w:t>
            </w:r>
          </w:p>
          <w:p w14:paraId="4C010000">
            <w:pPr>
              <w:pStyle w:val="Style_5"/>
              <w:ind w:firstLine="0" w:left="0"/>
              <w:jc w:val="center"/>
              <w:rPr>
                <w:rFonts w:ascii="Times New Roman" w:hAnsi="Times New Roman"/>
              </w:rPr>
            </w:pPr>
            <w:r>
              <w:rPr>
                <w:rFonts w:ascii="Times New Roman" w:hAnsi="Times New Roman"/>
              </w:rPr>
              <w:t>(должностное лицо, принявшее заявку)</w:t>
            </w:r>
          </w:p>
        </w:tc>
        <w:tc>
          <w:tcPr>
            <w:tcW w:type="dxa" w:w="2310"/>
            <w:gridSpan w:val="2"/>
            <w:tcBorders>
              <w:top w:sz="4" w:val="nil"/>
              <w:left w:sz="4" w:val="nil"/>
              <w:bottom w:sz="4" w:val="nil"/>
              <w:right w:sz="4" w:val="nil"/>
            </w:tcBorders>
            <w:tcMar>
              <w:top w:type="dxa" w:w="102"/>
              <w:left w:type="dxa" w:w="62"/>
              <w:bottom w:type="dxa" w:w="102"/>
              <w:right w:type="dxa" w:w="62"/>
            </w:tcMar>
          </w:tcPr>
          <w:p w14:paraId="4D010000">
            <w:pPr>
              <w:pStyle w:val="Style_5"/>
              <w:ind/>
              <w:jc w:val="center"/>
              <w:rPr>
                <w:rFonts w:ascii="Times New Roman" w:hAnsi="Times New Roman"/>
              </w:rPr>
            </w:pPr>
            <w:r>
              <w:rPr>
                <w:rFonts w:ascii="Times New Roman" w:hAnsi="Times New Roman"/>
              </w:rPr>
              <w:t>______________</w:t>
            </w:r>
          </w:p>
          <w:p w14:paraId="4E010000">
            <w:pPr>
              <w:pStyle w:val="Style_5"/>
              <w:ind/>
              <w:jc w:val="center"/>
              <w:rPr>
                <w:rFonts w:ascii="Times New Roman" w:hAnsi="Times New Roman"/>
              </w:rPr>
            </w:pPr>
            <w:r>
              <w:rPr>
                <w:rFonts w:ascii="Times New Roman" w:hAnsi="Times New Roman"/>
              </w:rPr>
              <w:t>(подпись)</w:t>
            </w:r>
          </w:p>
        </w:tc>
        <w:tc>
          <w:tcPr>
            <w:tcW w:type="dxa" w:w="3358"/>
            <w:tcBorders>
              <w:top w:sz="4" w:val="nil"/>
              <w:left w:sz="4" w:val="nil"/>
              <w:bottom w:sz="4" w:val="nil"/>
              <w:right w:sz="4" w:val="nil"/>
            </w:tcBorders>
            <w:tcMar>
              <w:top w:type="dxa" w:w="102"/>
              <w:left w:type="dxa" w:w="62"/>
              <w:bottom w:type="dxa" w:w="102"/>
              <w:right w:type="dxa" w:w="62"/>
            </w:tcMar>
          </w:tcPr>
          <w:p w14:paraId="4F010000">
            <w:pPr>
              <w:pStyle w:val="Style_5"/>
              <w:ind/>
              <w:jc w:val="center"/>
              <w:rPr>
                <w:rFonts w:ascii="Times New Roman" w:hAnsi="Times New Roman"/>
              </w:rPr>
            </w:pPr>
            <w:r>
              <w:rPr>
                <w:rFonts w:ascii="Times New Roman" w:hAnsi="Times New Roman"/>
              </w:rPr>
              <w:t>_______________________</w:t>
            </w:r>
          </w:p>
          <w:p w14:paraId="50010000">
            <w:pPr>
              <w:pStyle w:val="Style_5"/>
              <w:ind/>
              <w:jc w:val="center"/>
              <w:rPr>
                <w:rFonts w:ascii="Times New Roman" w:hAnsi="Times New Roman"/>
              </w:rPr>
            </w:pPr>
            <w:r>
              <w:rPr>
                <w:rFonts w:ascii="Times New Roman" w:hAnsi="Times New Roman"/>
              </w:rPr>
              <w:t>(ФИО)</w:t>
            </w:r>
          </w:p>
        </w:tc>
      </w:tr>
      <w:tr>
        <w:tc>
          <w:tcPr>
            <w:tcW w:type="dxa" w:w="9062"/>
            <w:gridSpan w:val="4"/>
            <w:tcBorders>
              <w:top w:sz="4" w:val="nil"/>
              <w:left w:sz="4" w:val="nil"/>
              <w:bottom w:sz="4" w:val="nil"/>
              <w:right w:sz="4" w:val="nil"/>
            </w:tcBorders>
            <w:tcMar>
              <w:top w:type="dxa" w:w="102"/>
              <w:left w:type="dxa" w:w="62"/>
              <w:bottom w:type="dxa" w:w="102"/>
              <w:right w:type="dxa" w:w="62"/>
            </w:tcMar>
          </w:tcPr>
          <w:p w14:paraId="51010000">
            <w:pPr>
              <w:pStyle w:val="Style_5"/>
              <w:rPr>
                <w:rFonts w:ascii="Times New Roman" w:hAnsi="Times New Roman"/>
                <w:sz w:val="28"/>
              </w:rPr>
            </w:pPr>
            <w:r>
              <w:rPr>
                <w:rFonts w:ascii="Times New Roman" w:hAnsi="Times New Roman"/>
                <w:sz w:val="28"/>
              </w:rPr>
              <w:t>«___» _____________ 202__ г.</w:t>
            </w:r>
          </w:p>
        </w:tc>
      </w:tr>
    </w:tbl>
    <w:p w14:paraId="52010000">
      <w:pPr>
        <w:pStyle w:val="Style_5"/>
        <w:ind/>
        <w:jc w:val="right"/>
        <w:outlineLvl w:val="1"/>
        <w:rPr>
          <w:rFonts w:ascii="Times New Roman" w:hAnsi="Times New Roman"/>
          <w:sz w:val="28"/>
        </w:rPr>
      </w:pPr>
    </w:p>
    <w:p w14:paraId="53010000">
      <w:pPr>
        <w:pStyle w:val="Style_5"/>
        <w:ind/>
        <w:jc w:val="right"/>
        <w:outlineLvl w:val="1"/>
        <w:rPr>
          <w:rFonts w:ascii="Times New Roman" w:hAnsi="Times New Roman"/>
          <w:sz w:val="28"/>
        </w:rPr>
      </w:pPr>
    </w:p>
    <w:p w14:paraId="54010000">
      <w:pPr>
        <w:pStyle w:val="Style_5"/>
        <w:ind/>
        <w:jc w:val="right"/>
        <w:outlineLvl w:val="1"/>
        <w:rPr>
          <w:rFonts w:ascii="Times New Roman" w:hAnsi="Times New Roman"/>
          <w:sz w:val="28"/>
        </w:rPr>
      </w:pPr>
    </w:p>
    <w:p w14:paraId="55010000">
      <w:pPr>
        <w:pStyle w:val="Style_5"/>
        <w:ind w:firstLine="0" w:left="5102"/>
        <w:jc w:val="both"/>
        <w:rPr>
          <w:rFonts w:ascii="Times New Roman" w:hAnsi="Times New Roman"/>
          <w:sz w:val="24"/>
        </w:rPr>
      </w:pPr>
      <w:r>
        <w:br w:type="page"/>
      </w:r>
      <w:r>
        <w:rPr>
          <w:rFonts w:ascii="Times New Roman" w:hAnsi="Times New Roman"/>
          <w:sz w:val="24"/>
        </w:rPr>
        <w:t>Приложение 2</w:t>
      </w:r>
    </w:p>
    <w:p w14:paraId="56010000">
      <w:pPr>
        <w:pStyle w:val="Style_5"/>
        <w:ind w:firstLine="0" w:left="5102"/>
        <w:jc w:val="both"/>
      </w:pPr>
      <w:r>
        <w:rPr>
          <w:rFonts w:ascii="Times New Roman" w:hAnsi="Times New Roman"/>
          <w:sz w:val="24"/>
        </w:rPr>
        <w:t>к Порядку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57010000">
      <w:pPr>
        <w:pStyle w:val="Style_5"/>
        <w:ind/>
        <w:jc w:val="both"/>
        <w:rPr>
          <w:rFonts w:ascii="Times New Roman" w:hAnsi="Times New Roman"/>
          <w:sz w:val="24"/>
        </w:rPr>
      </w:pPr>
    </w:p>
    <w:p w14:paraId="58010000">
      <w:pPr>
        <w:pStyle w:val="Style_5"/>
        <w:ind/>
        <w:jc w:val="center"/>
        <w:rPr>
          <w:rFonts w:ascii="Times New Roman" w:hAnsi="Times New Roman"/>
          <w:sz w:val="24"/>
        </w:rPr>
      </w:pPr>
      <w:r>
        <w:rPr>
          <w:rFonts w:ascii="Times New Roman" w:hAnsi="Times New Roman"/>
          <w:sz w:val="24"/>
        </w:rPr>
        <w:t>Проект</w:t>
      </w:r>
    </w:p>
    <w:p w14:paraId="59010000">
      <w:pPr>
        <w:pStyle w:val="Style_5"/>
        <w:ind/>
        <w:jc w:val="both"/>
        <w:rPr>
          <w:rFonts w:ascii="Times New Roman" w:hAnsi="Times New Roman"/>
          <w:sz w:val="24"/>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480"/>
        <w:gridCol w:w="283"/>
        <w:gridCol w:w="3776"/>
        <w:gridCol w:w="1927"/>
        <w:gridCol w:w="2315"/>
      </w:tblGrid>
      <w:tr>
        <w:tc>
          <w:tcPr>
            <w:tcW w:type="dxa" w:w="978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10000">
            <w:pPr>
              <w:pStyle w:val="Style_5"/>
              <w:ind w:firstLine="0" w:left="0"/>
              <w:rPr>
                <w:rFonts w:ascii="Times New Roman" w:hAnsi="Times New Roman"/>
                <w:sz w:val="24"/>
              </w:rPr>
            </w:pPr>
            <w:r>
              <w:rPr>
                <w:rFonts w:ascii="Times New Roman" w:hAnsi="Times New Roman"/>
                <w:sz w:val="24"/>
              </w:rPr>
              <w:t>Раздел 1. Общее описание</w:t>
            </w:r>
          </w:p>
        </w:tc>
      </w:tr>
      <w:tr>
        <w:tc>
          <w:tcPr>
            <w:tcW w:type="dxa" w:w="176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10000">
            <w:pPr>
              <w:pStyle w:val="Style_5"/>
              <w:ind w:firstLine="0" w:left="0"/>
              <w:jc w:val="both"/>
              <w:rPr>
                <w:rFonts w:ascii="Times New Roman" w:hAnsi="Times New Roman"/>
                <w:sz w:val="24"/>
              </w:rPr>
            </w:pPr>
            <w:r>
              <w:rPr>
                <w:rFonts w:ascii="Times New Roman" w:hAnsi="Times New Roman"/>
                <w:sz w:val="24"/>
              </w:rPr>
              <w:t>1.1</w:t>
            </w:r>
          </w:p>
        </w:tc>
        <w:tc>
          <w:tcPr>
            <w:tcW w:type="dxa" w:w="37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10000">
            <w:pPr>
              <w:pStyle w:val="Style_5"/>
              <w:ind w:firstLine="0" w:left="0"/>
              <w:jc w:val="both"/>
              <w:rPr>
                <w:rFonts w:ascii="Times New Roman" w:hAnsi="Times New Roman"/>
                <w:sz w:val="24"/>
              </w:rPr>
            </w:pPr>
            <w:r>
              <w:rPr>
                <w:rFonts w:ascii="Times New Roman" w:hAnsi="Times New Roman"/>
                <w:sz w:val="24"/>
              </w:rPr>
              <w:t>Полное наименование НКО, ИНН/ОГРН</w:t>
            </w:r>
          </w:p>
        </w:tc>
        <w:tc>
          <w:tcPr>
            <w:tcW w:type="dxa" w:w="424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10000">
            <w:pPr>
              <w:pStyle w:val="Style_5"/>
              <w:rPr>
                <w:rFonts w:ascii="Times New Roman" w:hAnsi="Times New Roman"/>
                <w:sz w:val="24"/>
              </w:rPr>
            </w:pPr>
          </w:p>
        </w:tc>
      </w:tr>
      <w:tr>
        <w:tc>
          <w:tcPr>
            <w:tcW w:type="dxa" w:w="176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10000">
            <w:pPr>
              <w:pStyle w:val="Style_5"/>
              <w:ind w:firstLine="0" w:left="0"/>
              <w:jc w:val="both"/>
              <w:rPr>
                <w:rFonts w:ascii="Times New Roman" w:hAnsi="Times New Roman"/>
                <w:sz w:val="24"/>
              </w:rPr>
            </w:pPr>
            <w:r>
              <w:rPr>
                <w:rFonts w:ascii="Times New Roman" w:hAnsi="Times New Roman"/>
                <w:sz w:val="24"/>
              </w:rPr>
              <w:t>1.2</w:t>
            </w:r>
          </w:p>
        </w:tc>
        <w:tc>
          <w:tcPr>
            <w:tcW w:type="dxa" w:w="37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10000">
            <w:pPr>
              <w:pStyle w:val="Style_5"/>
              <w:ind w:firstLine="0" w:left="0"/>
              <w:jc w:val="both"/>
              <w:rPr>
                <w:rFonts w:ascii="Times New Roman" w:hAnsi="Times New Roman"/>
                <w:sz w:val="24"/>
              </w:rPr>
            </w:pPr>
            <w:r>
              <w:rPr>
                <w:rFonts w:ascii="Times New Roman" w:hAnsi="Times New Roman"/>
                <w:sz w:val="24"/>
              </w:rPr>
              <w:t>Цель проекта (кратко)</w:t>
            </w:r>
          </w:p>
          <w:p w14:paraId="60010000">
            <w:pPr>
              <w:pStyle w:val="Style_5"/>
              <w:ind w:firstLine="0" w:left="0"/>
              <w:jc w:val="both"/>
              <w:rPr>
                <w:rFonts w:ascii="Times New Roman" w:hAnsi="Times New Roman"/>
                <w:sz w:val="24"/>
              </w:rPr>
            </w:pPr>
            <w:r>
              <w:rPr>
                <w:rFonts w:ascii="Times New Roman" w:hAnsi="Times New Roman"/>
                <w:sz w:val="24"/>
              </w:rPr>
              <w:t xml:space="preserve">(цель проекта должна соответствовать цели Подпрограммы «Развитие малого и среднего предпринимательства, создание условий для развития потребительского рынка, </w:t>
            </w:r>
            <w:r>
              <w:rPr>
                <w:rFonts w:ascii="Times New Roman" w:hAnsi="Times New Roman"/>
                <w:sz w:val="24"/>
              </w:rPr>
              <w:t>самозанятости</w:t>
            </w:r>
            <w:r>
              <w:rPr>
                <w:rFonts w:ascii="Times New Roman" w:hAnsi="Times New Roman"/>
                <w:sz w:val="24"/>
              </w:rPr>
              <w:t>» муниципальной программы)</w:t>
            </w:r>
          </w:p>
        </w:tc>
        <w:tc>
          <w:tcPr>
            <w:tcW w:type="dxa" w:w="424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10000">
            <w:pPr>
              <w:pStyle w:val="Style_5"/>
              <w:rPr>
                <w:rFonts w:ascii="Times New Roman" w:hAnsi="Times New Roman"/>
                <w:sz w:val="24"/>
              </w:rPr>
            </w:pPr>
          </w:p>
        </w:tc>
      </w:tr>
      <w:tr>
        <w:tc>
          <w:tcPr>
            <w:tcW w:type="dxa" w:w="176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10000">
            <w:pPr>
              <w:pStyle w:val="Style_5"/>
              <w:ind w:firstLine="0" w:left="0"/>
              <w:jc w:val="both"/>
              <w:rPr>
                <w:rFonts w:ascii="Times New Roman" w:hAnsi="Times New Roman"/>
                <w:sz w:val="24"/>
              </w:rPr>
            </w:pPr>
            <w:r>
              <w:rPr>
                <w:rFonts w:ascii="Times New Roman" w:hAnsi="Times New Roman"/>
                <w:sz w:val="24"/>
              </w:rPr>
              <w:t>1.3</w:t>
            </w:r>
          </w:p>
        </w:tc>
        <w:tc>
          <w:tcPr>
            <w:tcW w:type="dxa" w:w="37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10000">
            <w:pPr>
              <w:pStyle w:val="Style_5"/>
              <w:ind w:firstLine="0" w:left="0"/>
              <w:jc w:val="both"/>
              <w:rPr>
                <w:rFonts w:ascii="Times New Roman" w:hAnsi="Times New Roman"/>
                <w:sz w:val="24"/>
              </w:rPr>
            </w:pPr>
            <w:r>
              <w:rPr>
                <w:rFonts w:ascii="Times New Roman" w:hAnsi="Times New Roman"/>
                <w:sz w:val="24"/>
              </w:rPr>
              <w:t>Задачи проекта</w:t>
            </w:r>
          </w:p>
          <w:p w14:paraId="64010000">
            <w:pPr>
              <w:pStyle w:val="Style_5"/>
              <w:ind w:firstLine="0" w:left="0"/>
              <w:jc w:val="both"/>
              <w:rPr>
                <w:rFonts w:ascii="Times New Roman" w:hAnsi="Times New Roman"/>
                <w:sz w:val="24"/>
              </w:rPr>
            </w:pPr>
            <w:r>
              <w:rPr>
                <w:rFonts w:ascii="Times New Roman" w:hAnsi="Times New Roman"/>
                <w:sz w:val="24"/>
              </w:rPr>
              <w:t xml:space="preserve">(должны быть синхронизированы </w:t>
            </w:r>
            <w:r>
              <w:rPr>
                <w:rFonts w:ascii="Times New Roman" w:hAnsi="Times New Roman"/>
                <w:sz w:val="24"/>
              </w:rPr>
              <w:t>с задачами</w:t>
            </w:r>
            <w:r>
              <w:rPr>
                <w:rFonts w:ascii="Times New Roman" w:hAnsi="Times New Roman"/>
                <w:sz w:val="24"/>
              </w:rPr>
              <w:t xml:space="preserve"> указанными в </w:t>
            </w:r>
            <w:r>
              <w:rPr>
                <w:rFonts w:ascii="Times New Roman" w:hAnsi="Times New Roman"/>
                <w:sz w:val="24"/>
              </w:rPr>
              <w:fldChar w:fldCharType="begin"/>
            </w:r>
            <w:r>
              <w:rPr>
                <w:rFonts w:ascii="Times New Roman" w:hAnsi="Times New Roman"/>
                <w:sz w:val="24"/>
              </w:rPr>
              <w:instrText>HYPERLINK \l "P52"</w:instrText>
            </w:r>
            <w:r>
              <w:rPr>
                <w:rFonts w:ascii="Times New Roman" w:hAnsi="Times New Roman"/>
                <w:sz w:val="24"/>
              </w:rPr>
              <w:fldChar w:fldCharType="separate"/>
            </w:r>
            <w:r>
              <w:rPr>
                <w:rFonts w:ascii="Times New Roman" w:hAnsi="Times New Roman"/>
                <w:sz w:val="24"/>
              </w:rPr>
              <w:t>пункте 1.2.6</w:t>
            </w:r>
            <w:r>
              <w:rPr>
                <w:rFonts w:ascii="Times New Roman" w:hAnsi="Times New Roman"/>
                <w:sz w:val="24"/>
              </w:rPr>
              <w:fldChar w:fldCharType="end"/>
            </w:r>
            <w:r>
              <w:rPr>
                <w:rFonts w:ascii="Times New Roman" w:hAnsi="Times New Roman"/>
                <w:sz w:val="24"/>
              </w:rPr>
              <w:t xml:space="preserve"> Порядка)</w:t>
            </w:r>
          </w:p>
        </w:tc>
        <w:tc>
          <w:tcPr>
            <w:tcW w:type="dxa" w:w="424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10000">
            <w:pPr>
              <w:pStyle w:val="Style_5"/>
              <w:rPr>
                <w:rFonts w:ascii="Times New Roman" w:hAnsi="Times New Roman"/>
                <w:sz w:val="24"/>
              </w:rPr>
            </w:pPr>
          </w:p>
        </w:tc>
      </w:tr>
      <w:tr>
        <w:tc>
          <w:tcPr>
            <w:tcW w:type="dxa" w:w="176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10000">
            <w:pPr>
              <w:pStyle w:val="Style_5"/>
              <w:ind w:firstLine="0" w:left="0"/>
              <w:jc w:val="both"/>
              <w:rPr>
                <w:rFonts w:ascii="Times New Roman" w:hAnsi="Times New Roman"/>
                <w:sz w:val="24"/>
              </w:rPr>
            </w:pPr>
            <w:r>
              <w:rPr>
                <w:rFonts w:ascii="Times New Roman" w:hAnsi="Times New Roman"/>
                <w:sz w:val="24"/>
              </w:rPr>
              <w:t>1.4</w:t>
            </w:r>
          </w:p>
        </w:tc>
        <w:tc>
          <w:tcPr>
            <w:tcW w:type="dxa" w:w="37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10000">
            <w:pPr>
              <w:pStyle w:val="Style_5"/>
              <w:ind w:firstLine="0" w:left="0"/>
              <w:jc w:val="both"/>
              <w:rPr>
                <w:rFonts w:ascii="Times New Roman" w:hAnsi="Times New Roman"/>
                <w:sz w:val="24"/>
              </w:rPr>
            </w:pPr>
            <w:r>
              <w:rPr>
                <w:rFonts w:ascii="Times New Roman" w:hAnsi="Times New Roman"/>
                <w:sz w:val="24"/>
              </w:rPr>
              <w:t>Контактное лицо от некоммерческой организации, телефон и e-</w:t>
            </w:r>
            <w:r>
              <w:rPr>
                <w:rFonts w:ascii="Times New Roman" w:hAnsi="Times New Roman"/>
                <w:sz w:val="24"/>
              </w:rPr>
              <w:t>mail</w:t>
            </w:r>
          </w:p>
        </w:tc>
        <w:tc>
          <w:tcPr>
            <w:tcW w:type="dxa" w:w="424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10000">
            <w:pPr>
              <w:pStyle w:val="Style_5"/>
              <w:rPr>
                <w:rFonts w:ascii="Times New Roman" w:hAnsi="Times New Roman"/>
                <w:sz w:val="24"/>
              </w:rPr>
            </w:pPr>
          </w:p>
        </w:tc>
      </w:tr>
      <w:tr>
        <w:tc>
          <w:tcPr>
            <w:tcW w:type="dxa" w:w="978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10000">
            <w:pPr>
              <w:pStyle w:val="Style_5"/>
              <w:ind w:firstLine="0" w:left="0"/>
              <w:jc w:val="both"/>
              <w:rPr>
                <w:rFonts w:ascii="Times New Roman" w:hAnsi="Times New Roman"/>
                <w:sz w:val="24"/>
              </w:rPr>
            </w:pPr>
            <w:r>
              <w:rPr>
                <w:rFonts w:ascii="Times New Roman" w:hAnsi="Times New Roman"/>
                <w:sz w:val="24"/>
              </w:rPr>
              <w:t>Раздел 2. Сведения о проекте</w:t>
            </w:r>
          </w:p>
        </w:tc>
      </w:tr>
      <w:tr>
        <w:tc>
          <w:tcPr>
            <w:tcW w:type="dxa" w:w="14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10000">
            <w:pPr>
              <w:pStyle w:val="Style_5"/>
              <w:ind w:firstLine="0" w:left="0"/>
              <w:jc w:val="both"/>
              <w:rPr>
                <w:rFonts w:ascii="Times New Roman" w:hAnsi="Times New Roman"/>
                <w:sz w:val="24"/>
              </w:rPr>
            </w:pPr>
            <w:r>
              <w:rPr>
                <w:rFonts w:ascii="Times New Roman" w:hAnsi="Times New Roman"/>
                <w:sz w:val="24"/>
              </w:rPr>
              <w:t>2.1</w:t>
            </w:r>
          </w:p>
        </w:tc>
        <w:tc>
          <w:tcPr>
            <w:tcW w:type="dxa" w:w="40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10000">
            <w:pPr>
              <w:pStyle w:val="Style_5"/>
              <w:ind w:firstLine="0" w:left="0"/>
              <w:jc w:val="both"/>
              <w:rPr>
                <w:rFonts w:ascii="Times New Roman" w:hAnsi="Times New Roman"/>
                <w:sz w:val="24"/>
              </w:rPr>
            </w:pPr>
            <w:r>
              <w:rPr>
                <w:rFonts w:ascii="Times New Roman" w:hAnsi="Times New Roman"/>
                <w:sz w:val="24"/>
              </w:rPr>
              <w:t>Общая характеристика проекта</w:t>
            </w:r>
          </w:p>
        </w:tc>
        <w:tc>
          <w:tcPr>
            <w:tcW w:type="dxa" w:w="424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10000">
            <w:pPr>
              <w:pStyle w:val="Style_5"/>
              <w:rPr>
                <w:rFonts w:ascii="Times New Roman" w:hAnsi="Times New Roman"/>
                <w:sz w:val="24"/>
              </w:rPr>
            </w:pPr>
            <w:r>
              <w:rPr>
                <w:rFonts w:ascii="Times New Roman" w:hAnsi="Times New Roman"/>
                <w:sz w:val="24"/>
              </w:rPr>
              <w:t xml:space="preserve">Объединение лиц, занятых в малом и среднем предпринимательстве и осуществляющих ремесленную деятельность и деятельность в сфере народных художественных промыслов на территории Чайковского городского округа с целью оказания содействия в продвижении товаров собственного производства, выполняемых работ и </w:t>
            </w:r>
            <w:r>
              <w:rPr>
                <w:rFonts w:ascii="Times New Roman" w:hAnsi="Times New Roman"/>
                <w:sz w:val="24"/>
              </w:rPr>
              <w:t>оказываемых услуг</w:t>
            </w:r>
          </w:p>
        </w:tc>
      </w:tr>
      <w:tr>
        <w:tc>
          <w:tcPr>
            <w:tcW w:type="dxa" w:w="14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10000">
            <w:pPr>
              <w:pStyle w:val="Style_5"/>
              <w:ind w:firstLine="0" w:left="0"/>
              <w:jc w:val="both"/>
              <w:rPr>
                <w:rFonts w:ascii="Times New Roman" w:hAnsi="Times New Roman"/>
                <w:sz w:val="24"/>
              </w:rPr>
            </w:pPr>
            <w:r>
              <w:rPr>
                <w:rFonts w:ascii="Times New Roman" w:hAnsi="Times New Roman"/>
                <w:sz w:val="24"/>
              </w:rPr>
              <w:t>2.2</w:t>
            </w:r>
          </w:p>
        </w:tc>
        <w:tc>
          <w:tcPr>
            <w:tcW w:type="dxa" w:w="40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10000">
            <w:pPr>
              <w:pStyle w:val="Style_5"/>
              <w:ind w:firstLine="0" w:left="0"/>
              <w:jc w:val="both"/>
              <w:rPr>
                <w:rFonts w:ascii="Times New Roman" w:hAnsi="Times New Roman"/>
                <w:sz w:val="24"/>
              </w:rPr>
            </w:pPr>
            <w:r>
              <w:rPr>
                <w:rFonts w:ascii="Times New Roman" w:hAnsi="Times New Roman"/>
                <w:sz w:val="24"/>
              </w:rPr>
              <w:t>Финансирование проекта (всего требуется/потребовалось затрат на организацию выездных мероприятий в текущем финансовом году начиная с 1 января года, в котором подается проект на участие в отборе).</w:t>
            </w:r>
          </w:p>
          <w:p w14:paraId="6F010000">
            <w:pPr>
              <w:pStyle w:val="Style_5"/>
              <w:ind w:firstLine="0" w:left="0"/>
              <w:jc w:val="both"/>
              <w:rPr>
                <w:rFonts w:ascii="Times New Roman" w:hAnsi="Times New Roman"/>
                <w:sz w:val="24"/>
              </w:rPr>
            </w:pPr>
            <w:r>
              <w:rPr>
                <w:rFonts w:ascii="Times New Roman" w:hAnsi="Times New Roman"/>
                <w:sz w:val="24"/>
              </w:rPr>
              <w:t>руб.</w:t>
            </w:r>
          </w:p>
          <w:p w14:paraId="70010000">
            <w:pPr>
              <w:pStyle w:val="Style_5"/>
              <w:ind w:firstLine="0" w:left="0"/>
              <w:jc w:val="both"/>
              <w:rPr>
                <w:rFonts w:ascii="Times New Roman" w:hAnsi="Times New Roman"/>
                <w:sz w:val="24"/>
              </w:rPr>
            </w:pPr>
          </w:p>
        </w:tc>
        <w:tc>
          <w:tcPr>
            <w:tcW w:type="dxa" w:w="424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10000">
            <w:pPr>
              <w:pStyle w:val="Style_5"/>
              <w:rPr>
                <w:rFonts w:ascii="Times New Roman" w:hAnsi="Times New Roman"/>
                <w:sz w:val="24"/>
              </w:rPr>
            </w:pPr>
          </w:p>
        </w:tc>
      </w:tr>
      <w:tr>
        <w:tc>
          <w:tcPr>
            <w:tcW w:type="dxa" w:w="14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10000">
            <w:pPr>
              <w:pStyle w:val="Style_5"/>
              <w:ind w:firstLine="0" w:left="0"/>
              <w:jc w:val="both"/>
              <w:rPr>
                <w:rFonts w:ascii="Times New Roman" w:hAnsi="Times New Roman"/>
                <w:sz w:val="24"/>
              </w:rPr>
            </w:pPr>
            <w:r>
              <w:rPr>
                <w:rFonts w:ascii="Times New Roman" w:hAnsi="Times New Roman"/>
                <w:sz w:val="24"/>
              </w:rPr>
              <w:t>2.3</w:t>
            </w:r>
          </w:p>
        </w:tc>
        <w:tc>
          <w:tcPr>
            <w:tcW w:type="dxa" w:w="40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10000">
            <w:pPr>
              <w:pStyle w:val="Style_5"/>
              <w:ind w:firstLine="0" w:left="0"/>
              <w:jc w:val="both"/>
              <w:rPr>
                <w:rFonts w:ascii="Times New Roman" w:hAnsi="Times New Roman"/>
                <w:sz w:val="24"/>
              </w:rPr>
            </w:pPr>
            <w:r>
              <w:rPr>
                <w:rFonts w:ascii="Times New Roman" w:hAnsi="Times New Roman"/>
                <w:sz w:val="24"/>
              </w:rPr>
              <w:t>Наименование мероприятий и ссылка на источник, в котором оно освещалось:</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10000">
            <w:pPr>
              <w:pStyle w:val="Style_5"/>
              <w:ind w:firstLine="0" w:left="0"/>
              <w:rPr>
                <w:rFonts w:ascii="Times New Roman" w:hAnsi="Times New Roman"/>
                <w:sz w:val="24"/>
              </w:rPr>
            </w:pPr>
            <w:r>
              <w:rPr>
                <w:rFonts w:ascii="Times New Roman" w:hAnsi="Times New Roman"/>
                <w:sz w:val="24"/>
              </w:rPr>
              <w:t>Сроки проведения:</w:t>
            </w:r>
          </w:p>
        </w:tc>
        <w:tc>
          <w:tcPr>
            <w:tcW w:type="dxa" w:w="231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10000">
            <w:pPr>
              <w:pStyle w:val="Style_5"/>
              <w:ind w:firstLine="0" w:left="0"/>
              <w:rPr>
                <w:rFonts w:ascii="Times New Roman" w:hAnsi="Times New Roman"/>
                <w:sz w:val="24"/>
              </w:rPr>
            </w:pPr>
            <w:r>
              <w:rPr>
                <w:rFonts w:ascii="Times New Roman" w:hAnsi="Times New Roman"/>
                <w:sz w:val="24"/>
              </w:rPr>
              <w:t>Сумма расходов, руб.</w:t>
            </w:r>
          </w:p>
        </w:tc>
      </w:tr>
      <w:tr>
        <w:tc>
          <w:tcPr>
            <w:tcW w:type="dxa" w:w="14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10000">
            <w:pPr>
              <w:pStyle w:val="Style_5"/>
              <w:ind w:firstLine="0" w:left="0"/>
              <w:jc w:val="both"/>
              <w:rPr>
                <w:rFonts w:ascii="Times New Roman" w:hAnsi="Times New Roman"/>
                <w:sz w:val="24"/>
              </w:rPr>
            </w:pPr>
            <w:r>
              <w:rPr>
                <w:rFonts w:ascii="Times New Roman" w:hAnsi="Times New Roman"/>
                <w:sz w:val="24"/>
              </w:rPr>
              <w:t>2.3.1</w:t>
            </w:r>
          </w:p>
        </w:tc>
        <w:tc>
          <w:tcPr>
            <w:tcW w:type="dxa" w:w="40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10000">
            <w:pPr>
              <w:pStyle w:val="Style_5"/>
              <w:ind w:firstLine="0" w:left="0"/>
              <w:jc w:val="both"/>
              <w:rPr>
                <w:rFonts w:ascii="Times New Roman" w:hAnsi="Times New Roman"/>
                <w:sz w:val="24"/>
              </w:rPr>
            </w:pP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10000">
            <w:pPr>
              <w:pStyle w:val="Style_5"/>
              <w:rPr>
                <w:rFonts w:ascii="Times New Roman" w:hAnsi="Times New Roman"/>
                <w:sz w:val="24"/>
              </w:rPr>
            </w:pPr>
          </w:p>
        </w:tc>
        <w:tc>
          <w:tcPr>
            <w:tcW w:type="dxa" w:w="231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10000">
            <w:pPr>
              <w:pStyle w:val="Style_5"/>
              <w:rPr>
                <w:rFonts w:ascii="Times New Roman" w:hAnsi="Times New Roman"/>
                <w:sz w:val="24"/>
              </w:rPr>
            </w:pPr>
          </w:p>
        </w:tc>
      </w:tr>
      <w:tr>
        <w:tc>
          <w:tcPr>
            <w:tcW w:type="dxa" w:w="14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10000">
            <w:pPr>
              <w:pStyle w:val="Style_5"/>
              <w:ind w:firstLine="0" w:left="0"/>
              <w:jc w:val="both"/>
              <w:rPr>
                <w:rFonts w:ascii="Times New Roman" w:hAnsi="Times New Roman"/>
                <w:sz w:val="24"/>
              </w:rPr>
            </w:pPr>
            <w:r>
              <w:rPr>
                <w:rFonts w:ascii="Times New Roman" w:hAnsi="Times New Roman"/>
                <w:sz w:val="24"/>
              </w:rPr>
              <w:t>2.3.2</w:t>
            </w:r>
          </w:p>
        </w:tc>
        <w:tc>
          <w:tcPr>
            <w:tcW w:type="dxa" w:w="40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10000">
            <w:pPr>
              <w:pStyle w:val="Style_5"/>
              <w:ind w:firstLine="0" w:left="0"/>
              <w:jc w:val="both"/>
              <w:rPr>
                <w:rFonts w:ascii="Times New Roman" w:hAnsi="Times New Roman"/>
                <w:sz w:val="24"/>
              </w:rPr>
            </w:pP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10000">
            <w:pPr>
              <w:pStyle w:val="Style_5"/>
              <w:rPr>
                <w:rFonts w:ascii="Times New Roman" w:hAnsi="Times New Roman"/>
                <w:sz w:val="24"/>
              </w:rPr>
            </w:pPr>
          </w:p>
        </w:tc>
        <w:tc>
          <w:tcPr>
            <w:tcW w:type="dxa" w:w="231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10000">
            <w:pPr>
              <w:pStyle w:val="Style_5"/>
              <w:rPr>
                <w:rFonts w:ascii="Times New Roman" w:hAnsi="Times New Roman"/>
                <w:sz w:val="24"/>
              </w:rPr>
            </w:pPr>
          </w:p>
        </w:tc>
      </w:tr>
      <w:tr>
        <w:tc>
          <w:tcPr>
            <w:tcW w:type="dxa" w:w="14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10000">
            <w:pPr>
              <w:pStyle w:val="Style_5"/>
              <w:ind w:firstLine="0" w:left="0"/>
              <w:jc w:val="both"/>
              <w:rPr>
                <w:rFonts w:ascii="Times New Roman" w:hAnsi="Times New Roman"/>
                <w:sz w:val="24"/>
              </w:rPr>
            </w:pPr>
            <w:r>
              <w:rPr>
                <w:rFonts w:ascii="Times New Roman" w:hAnsi="Times New Roman"/>
                <w:sz w:val="24"/>
              </w:rPr>
              <w:t>...</w:t>
            </w:r>
          </w:p>
        </w:tc>
        <w:tc>
          <w:tcPr>
            <w:tcW w:type="dxa" w:w="40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10000">
            <w:pPr>
              <w:pStyle w:val="Style_5"/>
              <w:ind w:firstLine="0" w:left="0"/>
              <w:jc w:val="both"/>
              <w:rPr>
                <w:rFonts w:ascii="Times New Roman" w:hAnsi="Times New Roman"/>
                <w:sz w:val="24"/>
              </w:rPr>
            </w:pP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10000">
            <w:pPr>
              <w:pStyle w:val="Style_5"/>
              <w:rPr>
                <w:rFonts w:ascii="Times New Roman" w:hAnsi="Times New Roman"/>
                <w:sz w:val="24"/>
              </w:rPr>
            </w:pPr>
          </w:p>
        </w:tc>
        <w:tc>
          <w:tcPr>
            <w:tcW w:type="dxa" w:w="231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10000">
            <w:pPr>
              <w:pStyle w:val="Style_5"/>
              <w:rPr>
                <w:rFonts w:ascii="Times New Roman" w:hAnsi="Times New Roman"/>
                <w:sz w:val="24"/>
              </w:rPr>
            </w:pPr>
          </w:p>
        </w:tc>
      </w:tr>
      <w:tr>
        <w:tc>
          <w:tcPr>
            <w:tcW w:type="dxa" w:w="14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10000">
            <w:pPr>
              <w:pStyle w:val="Style_5"/>
              <w:ind w:firstLine="0" w:left="0"/>
              <w:jc w:val="both"/>
              <w:rPr>
                <w:rFonts w:ascii="Times New Roman" w:hAnsi="Times New Roman"/>
                <w:sz w:val="24"/>
              </w:rPr>
            </w:pPr>
            <w:r>
              <w:rPr>
                <w:rFonts w:ascii="Times New Roman" w:hAnsi="Times New Roman"/>
                <w:sz w:val="24"/>
              </w:rPr>
              <w:t>2.4</w:t>
            </w:r>
          </w:p>
        </w:tc>
        <w:tc>
          <w:tcPr>
            <w:tcW w:type="dxa" w:w="40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10000">
            <w:pPr>
              <w:pStyle w:val="Style_5"/>
              <w:ind w:firstLine="0" w:left="0"/>
              <w:jc w:val="both"/>
              <w:rPr>
                <w:rFonts w:ascii="Times New Roman" w:hAnsi="Times New Roman"/>
                <w:sz w:val="24"/>
              </w:rPr>
            </w:pPr>
            <w:r>
              <w:rPr>
                <w:rFonts w:ascii="Times New Roman" w:hAnsi="Times New Roman"/>
                <w:sz w:val="24"/>
              </w:rPr>
              <w:t>Наличие у некоммерческой организации опыта в организации/проведении и/или участии в выездных мероприятиях с привлечением лиц, занятых в малом и среднем предпринимательстве и осуществляющих ремесленную деятельность и деятельность в сфере народных художественных промыслов на территории Чайковского городского округа</w:t>
            </w:r>
          </w:p>
          <w:p w14:paraId="84010000">
            <w:pPr>
              <w:pStyle w:val="Style_5"/>
              <w:ind w:firstLine="0" w:left="0"/>
              <w:jc w:val="both"/>
              <w:rPr>
                <w:rFonts w:ascii="Times New Roman" w:hAnsi="Times New Roman"/>
                <w:sz w:val="24"/>
              </w:rPr>
            </w:pPr>
            <w:r>
              <w:rPr>
                <w:rFonts w:ascii="Times New Roman" w:hAnsi="Times New Roman"/>
                <w:sz w:val="24"/>
              </w:rPr>
              <w:t>(Да/Нет)</w:t>
            </w:r>
          </w:p>
        </w:tc>
        <w:tc>
          <w:tcPr>
            <w:tcW w:type="dxa" w:w="424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10000">
            <w:pPr>
              <w:pStyle w:val="Style_5"/>
              <w:rPr>
                <w:rFonts w:ascii="Times New Roman" w:hAnsi="Times New Roman"/>
                <w:sz w:val="24"/>
              </w:rPr>
            </w:pPr>
          </w:p>
        </w:tc>
      </w:tr>
      <w:tr>
        <w:tc>
          <w:tcPr>
            <w:tcW w:type="dxa" w:w="14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10000">
            <w:pPr>
              <w:pStyle w:val="Style_5"/>
              <w:ind w:firstLine="0" w:left="0"/>
              <w:jc w:val="both"/>
              <w:rPr>
                <w:rFonts w:ascii="Times New Roman" w:hAnsi="Times New Roman"/>
                <w:sz w:val="24"/>
              </w:rPr>
            </w:pPr>
            <w:r>
              <w:rPr>
                <w:rFonts w:ascii="Times New Roman" w:hAnsi="Times New Roman"/>
                <w:sz w:val="24"/>
              </w:rPr>
              <w:t>2.5</w:t>
            </w:r>
          </w:p>
        </w:tc>
        <w:tc>
          <w:tcPr>
            <w:tcW w:type="dxa" w:w="405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10000">
            <w:pPr>
              <w:pStyle w:val="Style_5"/>
              <w:ind w:firstLine="0" w:left="0"/>
              <w:jc w:val="both"/>
              <w:rPr>
                <w:rFonts w:ascii="Times New Roman" w:hAnsi="Times New Roman"/>
                <w:sz w:val="24"/>
              </w:rPr>
            </w:pPr>
            <w:r>
              <w:rPr>
                <w:rFonts w:ascii="Times New Roman" w:hAnsi="Times New Roman"/>
                <w:sz w:val="24"/>
              </w:rPr>
              <w:t xml:space="preserve">Реестр лиц, занятых в малом и среднем предпринимательстве, в том числе </w:t>
            </w:r>
            <w:r>
              <w:rPr>
                <w:rFonts w:ascii="Times New Roman" w:hAnsi="Times New Roman"/>
                <w:sz w:val="24"/>
              </w:rPr>
              <w:t>самозанятых</w:t>
            </w:r>
            <w:r>
              <w:rPr>
                <w:rFonts w:ascii="Times New Roman" w:hAnsi="Times New Roman"/>
                <w:sz w:val="24"/>
              </w:rPr>
              <w:t>, осуществляющих ремесленную деятельность в сфере народного искусства, народных художественных промыслов и ремесел, дизайна, декоративно-прикладного искусства и развитию сегмента сувенирной продукции, принявших участие в организованных некоммерческой организацией выездных мероприятиях, связанных с продвижением товаров собственного производства, выполняемых работ и оказываемых услуг</w:t>
            </w:r>
          </w:p>
        </w:tc>
        <w:tc>
          <w:tcPr>
            <w:tcW w:type="dxa" w:w="424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10000">
            <w:pPr>
              <w:pStyle w:val="Style_5"/>
              <w:rPr>
                <w:rFonts w:ascii="Times New Roman" w:hAnsi="Times New Roman"/>
                <w:sz w:val="24"/>
              </w:rPr>
            </w:pPr>
          </w:p>
        </w:tc>
      </w:tr>
    </w:tbl>
    <w:p w14:paraId="89010000">
      <w:pPr>
        <w:pStyle w:val="Style_5"/>
        <w:ind/>
        <w:jc w:val="both"/>
      </w:pPr>
    </w:p>
    <w:p w14:paraId="8A010000">
      <w:pPr>
        <w:pStyle w:val="Style_5"/>
        <w:ind w:firstLine="0" w:left="0"/>
        <w:jc w:val="both"/>
        <w:rPr>
          <w:rFonts w:ascii="Times New Roman" w:hAnsi="Times New Roman"/>
          <w:sz w:val="24"/>
        </w:rPr>
      </w:pPr>
      <w:r>
        <w:br w:type="page"/>
      </w:r>
    </w:p>
    <w:p w14:paraId="8B010000">
      <w:pPr>
        <w:pStyle w:val="Style_5"/>
        <w:ind w:firstLine="0" w:left="5102"/>
        <w:jc w:val="both"/>
        <w:rPr>
          <w:rFonts w:ascii="Times New Roman" w:hAnsi="Times New Roman"/>
          <w:sz w:val="24"/>
        </w:rPr>
      </w:pPr>
      <w:r>
        <w:rPr>
          <w:rFonts w:ascii="Times New Roman" w:hAnsi="Times New Roman"/>
          <w:sz w:val="24"/>
        </w:rPr>
        <w:t>Приложение 3</w:t>
      </w:r>
    </w:p>
    <w:p w14:paraId="8C010000">
      <w:pPr>
        <w:pStyle w:val="Style_5"/>
        <w:ind w:firstLine="0" w:left="5102"/>
        <w:jc w:val="both"/>
      </w:pPr>
      <w:r>
        <w:rPr>
          <w:rFonts w:ascii="Times New Roman" w:hAnsi="Times New Roman"/>
          <w:sz w:val="24"/>
        </w:rPr>
        <w:t>к Порядку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8D010000">
      <w:pPr>
        <w:pStyle w:val="Style_5"/>
        <w:ind w:firstLine="0" w:left="5102"/>
        <w:jc w:val="both"/>
      </w:pPr>
    </w:p>
    <w:p w14:paraId="8E010000">
      <w:pPr>
        <w:pStyle w:val="Style_5"/>
        <w:ind/>
        <w:jc w:val="both"/>
      </w:pPr>
    </w:p>
    <w:p w14:paraId="8F010000">
      <w:pPr>
        <w:pStyle w:val="Style_5"/>
        <w:ind/>
        <w:jc w:val="both"/>
      </w:pPr>
    </w:p>
    <w:tbl>
      <w:tblPr>
        <w:tblStyle w:val="Style_8"/>
        <w:tblW w:type="auto" w:w="0"/>
        <w:tblLayout w:type="fixed"/>
        <w:tblCellMar>
          <w:top w:type="dxa" w:w="102"/>
          <w:left w:type="dxa" w:w="62"/>
          <w:bottom w:type="dxa" w:w="102"/>
          <w:right w:type="dxa" w:w="62"/>
        </w:tblCellMar>
      </w:tblPr>
      <w:tblGrid>
        <w:gridCol w:w="9781"/>
      </w:tblGrid>
      <w:tr>
        <w:tc>
          <w:tcPr>
            <w:tcW w:type="dxa" w:w="9781"/>
            <w:tcBorders>
              <w:top w:sz="4" w:val="nil"/>
              <w:left w:sz="4" w:val="nil"/>
              <w:bottom w:sz="4" w:val="nil"/>
              <w:right w:sz="4" w:val="nil"/>
            </w:tcBorders>
            <w:tcMar>
              <w:top w:type="dxa" w:w="102"/>
              <w:left w:type="dxa" w:w="62"/>
              <w:bottom w:type="dxa" w:w="102"/>
              <w:right w:type="dxa" w:w="62"/>
            </w:tcMar>
          </w:tcPr>
          <w:p w14:paraId="90010000">
            <w:pPr>
              <w:pStyle w:val="Style_5"/>
              <w:ind/>
              <w:jc w:val="center"/>
              <w:rPr>
                <w:rFonts w:ascii="Times New Roman" w:hAnsi="Times New Roman"/>
                <w:sz w:val="24"/>
              </w:rPr>
            </w:pPr>
            <w:r>
              <w:rPr>
                <w:rFonts w:ascii="Times New Roman" w:hAnsi="Times New Roman"/>
                <w:sz w:val="24"/>
              </w:rPr>
              <w:t>Согласие</w:t>
            </w:r>
          </w:p>
          <w:p w14:paraId="91010000">
            <w:pPr>
              <w:pStyle w:val="Style_5"/>
              <w:ind/>
              <w:jc w:val="center"/>
              <w:rPr>
                <w:rFonts w:ascii="Times New Roman" w:hAnsi="Times New Roman"/>
                <w:sz w:val="24"/>
              </w:rPr>
            </w:pPr>
            <w:r>
              <w:rPr>
                <w:rFonts w:ascii="Times New Roman" w:hAnsi="Times New Roman"/>
                <w:sz w:val="24"/>
              </w:rPr>
              <w:t>на обработку персональных данных</w:t>
            </w:r>
          </w:p>
        </w:tc>
      </w:tr>
      <w:tr>
        <w:tc>
          <w:tcPr>
            <w:tcW w:type="dxa" w:w="9781"/>
            <w:tcBorders>
              <w:top w:sz="4" w:val="nil"/>
              <w:left w:sz="4" w:val="nil"/>
              <w:bottom w:sz="4" w:val="nil"/>
              <w:right w:sz="4" w:val="nil"/>
            </w:tcBorders>
            <w:tcMar>
              <w:top w:type="dxa" w:w="102"/>
              <w:left w:type="dxa" w:w="62"/>
              <w:bottom w:type="dxa" w:w="102"/>
              <w:right w:type="dxa" w:w="62"/>
            </w:tcMar>
          </w:tcPr>
          <w:p w14:paraId="92010000">
            <w:pPr>
              <w:pStyle w:val="Style_5"/>
              <w:ind w:firstLine="283" w:left="0"/>
              <w:jc w:val="both"/>
              <w:rPr>
                <w:rFonts w:ascii="Times New Roman" w:hAnsi="Times New Roman"/>
                <w:sz w:val="24"/>
              </w:rPr>
            </w:pPr>
            <w:r>
              <w:rPr>
                <w:rFonts w:ascii="Times New Roman" w:hAnsi="Times New Roman"/>
                <w:sz w:val="24"/>
              </w:rPr>
              <w:t>Я, ___________________________________________________________,</w:t>
            </w:r>
          </w:p>
          <w:p w14:paraId="93010000">
            <w:pPr>
              <w:pStyle w:val="Style_5"/>
              <w:rPr>
                <w:rFonts w:ascii="Times New Roman" w:hAnsi="Times New Roman"/>
                <w:sz w:val="24"/>
              </w:rPr>
            </w:pPr>
            <w:r>
              <w:rPr>
                <w:rFonts w:ascii="Times New Roman" w:hAnsi="Times New Roman"/>
                <w:sz w:val="24"/>
              </w:rPr>
              <w:t>(фамилия, имя, отчество (при наличии) руководителя некоммерческой организации или иного лица, уполномоченного на подачу заявки и документов для участия в отборе)</w:t>
            </w:r>
          </w:p>
          <w:p w14:paraId="94010000">
            <w:pPr>
              <w:pStyle w:val="Style_5"/>
              <w:ind/>
              <w:jc w:val="both"/>
              <w:rPr>
                <w:rFonts w:ascii="Times New Roman" w:hAnsi="Times New Roman"/>
                <w:sz w:val="24"/>
              </w:rPr>
            </w:pPr>
            <w:r>
              <w:rPr>
                <w:rFonts w:ascii="Times New Roman" w:hAnsi="Times New Roman"/>
                <w:sz w:val="24"/>
              </w:rPr>
              <w:t>зарегистрированный(-</w:t>
            </w:r>
            <w:r>
              <w:rPr>
                <w:rFonts w:ascii="Times New Roman" w:hAnsi="Times New Roman"/>
                <w:sz w:val="24"/>
              </w:rPr>
              <w:t>ая</w:t>
            </w:r>
            <w:r>
              <w:rPr>
                <w:rFonts w:ascii="Times New Roman" w:hAnsi="Times New Roman"/>
                <w:sz w:val="24"/>
              </w:rPr>
              <w:t>) по адресу: _______________________________________________________________________________________________________________________________________________________________,</w:t>
            </w:r>
          </w:p>
          <w:p w14:paraId="95010000">
            <w:pPr>
              <w:pStyle w:val="Style_5"/>
              <w:rPr>
                <w:rFonts w:ascii="Times New Roman" w:hAnsi="Times New Roman"/>
                <w:sz w:val="24"/>
              </w:rPr>
            </w:pPr>
            <w:r>
              <w:rPr>
                <w:rFonts w:ascii="Times New Roman" w:hAnsi="Times New Roman"/>
                <w:sz w:val="24"/>
              </w:rPr>
              <w:t>паспорт _____ серия __________________ №__________________________________, выдан _________________________________________________________________________,</w:t>
            </w:r>
          </w:p>
          <w:p w14:paraId="96010000">
            <w:pPr>
              <w:pStyle w:val="Style_5"/>
              <w:ind/>
              <w:jc w:val="center"/>
              <w:rPr>
                <w:rFonts w:ascii="Times New Roman" w:hAnsi="Times New Roman"/>
                <w:sz w:val="24"/>
              </w:rPr>
            </w:pPr>
            <w:r>
              <w:rPr>
                <w:rFonts w:ascii="Times New Roman" w:hAnsi="Times New Roman"/>
                <w:sz w:val="24"/>
              </w:rPr>
              <w:t>(дата выдачи)</w:t>
            </w:r>
          </w:p>
          <w:p w14:paraId="97010000">
            <w:pPr>
              <w:pStyle w:val="Style_5"/>
              <w:ind/>
              <w:jc w:val="center"/>
              <w:rPr>
                <w:rFonts w:ascii="Times New Roman" w:hAnsi="Times New Roman"/>
                <w:sz w:val="24"/>
              </w:rPr>
            </w:pPr>
            <w:r>
              <w:rPr>
                <w:rFonts w:ascii="Times New Roman" w:hAnsi="Times New Roman"/>
                <w:sz w:val="24"/>
              </w:rPr>
              <w:t>______________________________________________________________________________, (кем выдан)</w:t>
            </w:r>
          </w:p>
          <w:p w14:paraId="98010000">
            <w:pPr>
              <w:pStyle w:val="Style_5"/>
              <w:ind/>
              <w:jc w:val="both"/>
              <w:rPr>
                <w:rFonts w:ascii="Times New Roman" w:hAnsi="Times New Roman"/>
                <w:sz w:val="24"/>
              </w:rPr>
            </w:pPr>
            <w:r>
              <w:rPr>
                <w:rFonts w:ascii="Times New Roman" w:hAnsi="Times New Roman"/>
                <w:sz w:val="24"/>
              </w:rPr>
              <w:t>свободно, своей волей и в своем интересе даю Управлению экономического развития администрации Чайковского городского округа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tc>
      </w:tr>
      <w:tr>
        <w:tc>
          <w:tcPr>
            <w:tcW w:type="dxa" w:w="9781"/>
            <w:tcBorders>
              <w:top w:sz="4" w:val="nil"/>
              <w:left w:sz="4" w:val="nil"/>
              <w:bottom w:sz="4" w:val="nil"/>
              <w:right w:sz="4" w:val="nil"/>
            </w:tcBorders>
            <w:tcMar>
              <w:top w:type="dxa" w:w="102"/>
              <w:left w:type="dxa" w:w="62"/>
              <w:bottom w:type="dxa" w:w="102"/>
              <w:right w:type="dxa" w:w="62"/>
            </w:tcMar>
          </w:tcPr>
          <w:p w14:paraId="99010000">
            <w:pPr>
              <w:pStyle w:val="Style_5"/>
              <w:ind w:firstLine="283" w:left="0"/>
              <w:jc w:val="both"/>
              <w:rPr>
                <w:rFonts w:ascii="Times New Roman" w:hAnsi="Times New Roman"/>
                <w:sz w:val="24"/>
              </w:rPr>
            </w:pPr>
            <w:r>
              <w:rPr>
                <w:rFonts w:ascii="Times New Roman" w:hAnsi="Times New Roman"/>
                <w:sz w:val="24"/>
              </w:rPr>
              <w:t>«___» ____________ 20___ года</w:t>
            </w:r>
          </w:p>
        </w:tc>
      </w:tr>
      <w:tr>
        <w:tc>
          <w:tcPr>
            <w:tcW w:type="dxa" w:w="9781"/>
            <w:tcBorders>
              <w:top w:sz="4" w:val="nil"/>
              <w:left w:sz="4" w:val="nil"/>
              <w:bottom w:sz="4" w:val="nil"/>
              <w:right w:sz="4" w:val="nil"/>
            </w:tcBorders>
            <w:tcMar>
              <w:top w:type="dxa" w:w="102"/>
              <w:left w:type="dxa" w:w="62"/>
              <w:bottom w:type="dxa" w:w="102"/>
              <w:right w:type="dxa" w:w="62"/>
            </w:tcMar>
          </w:tcPr>
          <w:p w14:paraId="9A010000">
            <w:pPr>
              <w:pStyle w:val="Style_5"/>
              <w:ind/>
              <w:jc w:val="center"/>
              <w:rPr>
                <w:rFonts w:ascii="Times New Roman" w:hAnsi="Times New Roman"/>
                <w:sz w:val="24"/>
              </w:rPr>
            </w:pPr>
            <w:r>
              <w:rPr>
                <w:rFonts w:ascii="Times New Roman" w:hAnsi="Times New Roman"/>
                <w:sz w:val="24"/>
              </w:rPr>
              <w:t>____________________________________________________________________</w:t>
            </w:r>
          </w:p>
          <w:p w14:paraId="9B010000">
            <w:pPr>
              <w:pStyle w:val="Style_5"/>
              <w:ind/>
              <w:jc w:val="center"/>
              <w:rPr>
                <w:rFonts w:ascii="Times New Roman" w:hAnsi="Times New Roman"/>
                <w:sz w:val="24"/>
              </w:rPr>
            </w:pPr>
            <w:r>
              <w:rPr>
                <w:rFonts w:ascii="Times New Roman" w:hAnsi="Times New Roman"/>
                <w:sz w:val="24"/>
              </w:rPr>
              <w:t>(подпись, фамилия, имя, отчество (при наличии)</w:t>
            </w:r>
          </w:p>
        </w:tc>
      </w:tr>
    </w:tbl>
    <w:p w14:paraId="9C010000">
      <w:pPr>
        <w:pStyle w:val="Style_5"/>
        <w:ind/>
        <w:jc w:val="right"/>
        <w:outlineLvl w:val="1"/>
        <w:rPr>
          <w:rFonts w:ascii="Times New Roman" w:hAnsi="Times New Roman"/>
          <w:sz w:val="28"/>
        </w:rPr>
      </w:pPr>
    </w:p>
    <w:tbl>
      <w:tblPr>
        <w:tblStyle w:val="Style_9"/>
        <w:tblW w:type="auto" w:w="0"/>
        <w:tblInd w:type="dxa" w:w="6204"/>
        <w:tblBorders>
          <w:top w:sz="4" w:val="nil"/>
          <w:left w:sz="4" w:val="nil"/>
          <w:bottom w:sz="4" w:val="nil"/>
          <w:right w:sz="4" w:val="nil"/>
          <w:insideH w:sz="4" w:val="nil"/>
          <w:insideV w:sz="4" w:val="nil"/>
        </w:tblBorders>
        <w:tblLayout w:type="fixed"/>
      </w:tblPr>
      <w:tblGrid>
        <w:gridCol w:w="3793"/>
      </w:tblGrid>
      <w:tr>
        <w:tc>
          <w:tcPr>
            <w:tcW w:type="dxa" w:w="3793"/>
            <w:tcBorders>
              <w:top w:sz="4" w:val="nil"/>
              <w:left w:sz="4" w:val="nil"/>
              <w:bottom w:sz="4" w:val="nil"/>
              <w:right w:sz="4" w:val="nil"/>
            </w:tcBorders>
          </w:tcPr>
          <w:p w14:paraId="9D010000">
            <w:pPr>
              <w:pStyle w:val="Style_5"/>
              <w:ind w:firstLine="0" w:left="0"/>
              <w:jc w:val="both"/>
              <w:rPr>
                <w:rFonts w:ascii="Times New Roman" w:hAnsi="Times New Roman"/>
                <w:sz w:val="24"/>
              </w:rPr>
            </w:pPr>
            <w:r>
              <w:rPr>
                <w:rFonts w:ascii="Times New Roman" w:hAnsi="Times New Roman"/>
                <w:sz w:val="24"/>
              </w:rPr>
              <w:t>Приложение 4</w:t>
            </w:r>
          </w:p>
          <w:p w14:paraId="9E010000">
            <w:pPr>
              <w:pStyle w:val="Style_5"/>
              <w:ind w:firstLine="0" w:left="0"/>
              <w:jc w:val="both"/>
              <w:outlineLvl w:val="1"/>
              <w:rPr>
                <w:rFonts w:ascii="Times New Roman" w:hAnsi="Times New Roman"/>
                <w:sz w:val="28"/>
              </w:rPr>
            </w:pPr>
            <w:r>
              <w:rPr>
                <w:rFonts w:ascii="Times New Roman" w:hAnsi="Times New Roman"/>
                <w:sz w:val="24"/>
              </w:rPr>
              <w:t>к Порядку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9F010000">
            <w:pPr>
              <w:pStyle w:val="Style_5"/>
              <w:ind w:firstLine="0" w:left="0"/>
              <w:jc w:val="right"/>
              <w:rPr>
                <w:rFonts w:ascii="Times New Roman" w:hAnsi="Times New Roman"/>
                <w:sz w:val="24"/>
              </w:rPr>
            </w:pPr>
          </w:p>
        </w:tc>
      </w:tr>
    </w:tbl>
    <w:p w14:paraId="A0010000">
      <w:pPr>
        <w:pStyle w:val="Style_5"/>
        <w:ind w:firstLine="0" w:left="0"/>
        <w:rPr>
          <w:rFonts w:ascii="Times New Roman" w:hAnsi="Times New Roman"/>
          <w:sz w:val="24"/>
        </w:rPr>
      </w:pPr>
    </w:p>
    <w:tbl>
      <w:tblPr>
        <w:tblStyle w:val="Style_8"/>
        <w:tblW w:type="auto" w:w="0"/>
        <w:tblLayout w:type="fixed"/>
        <w:tblCellMar>
          <w:top w:type="dxa" w:w="102"/>
          <w:left w:type="dxa" w:w="62"/>
          <w:bottom w:type="dxa" w:w="102"/>
          <w:right w:type="dxa" w:w="62"/>
        </w:tblCellMar>
      </w:tblPr>
      <w:tblGrid>
        <w:gridCol w:w="2126"/>
        <w:gridCol w:w="850"/>
        <w:gridCol w:w="2979"/>
        <w:gridCol w:w="4252"/>
      </w:tblGrid>
      <w:tr>
        <w:tc>
          <w:tcPr>
            <w:tcW w:type="dxa" w:w="10207"/>
            <w:gridSpan w:val="4"/>
            <w:tcBorders>
              <w:top w:sz="4" w:val="nil"/>
              <w:left w:sz="4" w:val="nil"/>
              <w:bottom w:sz="4" w:val="nil"/>
              <w:right w:sz="4" w:val="nil"/>
            </w:tcBorders>
            <w:tcMar>
              <w:top w:type="dxa" w:w="102"/>
              <w:left w:type="dxa" w:w="62"/>
              <w:bottom w:type="dxa" w:w="102"/>
              <w:right w:type="dxa" w:w="62"/>
            </w:tcMar>
          </w:tcPr>
          <w:p w14:paraId="A1010000">
            <w:pPr>
              <w:pStyle w:val="Style_5"/>
              <w:ind/>
              <w:jc w:val="center"/>
              <w:rPr>
                <w:rFonts w:ascii="Times New Roman" w:hAnsi="Times New Roman"/>
                <w:sz w:val="24"/>
              </w:rPr>
            </w:pPr>
            <w:r>
              <w:rPr>
                <w:rFonts w:ascii="Times New Roman" w:hAnsi="Times New Roman"/>
                <w:sz w:val="24"/>
              </w:rPr>
              <w:t>СОГЛАСИЕ</w:t>
            </w:r>
          </w:p>
          <w:p w14:paraId="A2010000">
            <w:pPr>
              <w:pStyle w:val="Style_5"/>
              <w:ind/>
              <w:jc w:val="center"/>
              <w:rPr>
                <w:rFonts w:ascii="Times New Roman" w:hAnsi="Times New Roman"/>
                <w:sz w:val="24"/>
              </w:rPr>
            </w:pPr>
            <w:r>
              <w:rPr>
                <w:rFonts w:ascii="Times New Roman" w:hAnsi="Times New Roman"/>
                <w:sz w:val="24"/>
              </w:rPr>
              <w:t>на публикацию (размещение) в информационно-телекоммуникационной сети «Интернет» информации о некоммерческой организации, о подаваемой ей заявке и об иной информации, связанной с Отбором</w:t>
            </w:r>
          </w:p>
        </w:tc>
      </w:tr>
      <w:tr>
        <w:tc>
          <w:tcPr>
            <w:tcW w:type="dxa" w:w="10207"/>
            <w:gridSpan w:val="4"/>
            <w:tcBorders>
              <w:top w:sz="4" w:val="nil"/>
              <w:left w:sz="4" w:val="nil"/>
              <w:bottom w:sz="4" w:val="nil"/>
              <w:right w:sz="4" w:val="nil"/>
            </w:tcBorders>
            <w:tcMar>
              <w:top w:type="dxa" w:w="102"/>
              <w:left w:type="dxa" w:w="62"/>
              <w:bottom w:type="dxa" w:w="102"/>
              <w:right w:type="dxa" w:w="62"/>
            </w:tcMar>
          </w:tcPr>
          <w:p w14:paraId="A3010000">
            <w:pPr>
              <w:pStyle w:val="Style_5"/>
              <w:rPr>
                <w:rFonts w:ascii="Times New Roman" w:hAnsi="Times New Roman"/>
                <w:sz w:val="24"/>
              </w:rPr>
            </w:pPr>
          </w:p>
          <w:p w14:paraId="A4010000">
            <w:pPr>
              <w:pStyle w:val="Style_5"/>
              <w:ind w:firstLine="283" w:left="0"/>
              <w:jc w:val="both"/>
              <w:rPr>
                <w:rFonts w:ascii="Times New Roman" w:hAnsi="Times New Roman"/>
                <w:sz w:val="24"/>
              </w:rPr>
            </w:pPr>
            <w:r>
              <w:rPr>
                <w:rFonts w:ascii="Times New Roman" w:hAnsi="Times New Roman"/>
                <w:sz w:val="24"/>
              </w:rPr>
              <w:t>Настоящим даю согласие на публикацию (размещение) в информационно-телекоммуникационной сети «Интернет» информации об ________________________________</w:t>
            </w:r>
          </w:p>
          <w:p w14:paraId="A5010000">
            <w:pPr>
              <w:pStyle w:val="Style_5"/>
              <w:ind/>
              <w:jc w:val="center"/>
              <w:rPr>
                <w:rFonts w:ascii="Times New Roman" w:hAnsi="Times New Roman"/>
                <w:sz w:val="24"/>
              </w:rPr>
            </w:pPr>
            <w:r>
              <w:rPr>
                <w:rFonts w:ascii="Times New Roman" w:hAnsi="Times New Roman"/>
                <w:sz w:val="24"/>
              </w:rPr>
              <w:t>(наименование некоммерческой организации, ИНН)</w:t>
            </w:r>
          </w:p>
          <w:p w14:paraId="A6010000">
            <w:pPr>
              <w:pStyle w:val="Style_5"/>
              <w:ind/>
              <w:jc w:val="both"/>
              <w:rPr>
                <w:rFonts w:ascii="Times New Roman" w:hAnsi="Times New Roman"/>
                <w:sz w:val="24"/>
              </w:rPr>
            </w:pPr>
            <w:r>
              <w:rPr>
                <w:rFonts w:ascii="Times New Roman" w:hAnsi="Times New Roman"/>
                <w:sz w:val="24"/>
              </w:rPr>
              <w:t>как участнике Отбора в соответствии с Порядком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 включая информацию о подаваемой участником отбора предложении (заявке), иной информации об участнике отбора, связанной с соответствующим отбором.</w:t>
            </w:r>
          </w:p>
        </w:tc>
      </w:tr>
      <w:tr>
        <w:tc>
          <w:tcPr>
            <w:tcW w:type="dxa" w:w="2976"/>
            <w:gridSpan w:val="2"/>
            <w:tcBorders>
              <w:top w:sz="4" w:val="nil"/>
              <w:left w:sz="4" w:val="nil"/>
              <w:right w:sz="4" w:val="nil"/>
            </w:tcBorders>
            <w:tcMar>
              <w:top w:type="dxa" w:w="102"/>
              <w:left w:type="dxa" w:w="62"/>
              <w:bottom w:type="dxa" w:w="102"/>
              <w:right w:type="dxa" w:w="62"/>
            </w:tcMar>
            <w:vAlign w:val="bottom"/>
          </w:tcPr>
          <w:p w14:paraId="A7010000">
            <w:pPr>
              <w:pStyle w:val="Style_5"/>
              <w:ind/>
              <w:jc w:val="center"/>
              <w:rPr>
                <w:rFonts w:ascii="Times New Roman" w:hAnsi="Times New Roman"/>
                <w:sz w:val="24"/>
              </w:rPr>
            </w:pPr>
            <w:r>
              <w:rPr>
                <w:rFonts w:ascii="Times New Roman" w:hAnsi="Times New Roman"/>
                <w:sz w:val="24"/>
              </w:rPr>
              <w:t>________________</w:t>
            </w:r>
          </w:p>
        </w:tc>
        <w:tc>
          <w:tcPr>
            <w:tcW w:type="dxa" w:w="2979"/>
            <w:tcBorders>
              <w:top w:sz="4" w:val="nil"/>
              <w:left w:sz="4" w:val="nil"/>
              <w:bottom w:sz="4" w:val="nil"/>
              <w:right w:sz="4" w:val="nil"/>
            </w:tcBorders>
            <w:tcMar>
              <w:top w:type="dxa" w:w="102"/>
              <w:left w:type="dxa" w:w="62"/>
              <w:bottom w:type="dxa" w:w="102"/>
              <w:right w:type="dxa" w:w="62"/>
            </w:tcMar>
            <w:vAlign w:val="bottom"/>
          </w:tcPr>
          <w:p w14:paraId="A8010000">
            <w:pPr>
              <w:pStyle w:val="Style_5"/>
              <w:ind/>
              <w:jc w:val="center"/>
              <w:rPr>
                <w:rFonts w:ascii="Times New Roman" w:hAnsi="Times New Roman"/>
                <w:sz w:val="24"/>
              </w:rPr>
            </w:pPr>
            <w:r>
              <w:rPr>
                <w:rFonts w:ascii="Times New Roman" w:hAnsi="Times New Roman"/>
                <w:sz w:val="24"/>
              </w:rPr>
              <w:t>_________________</w:t>
            </w:r>
          </w:p>
        </w:tc>
        <w:tc>
          <w:tcPr>
            <w:tcW w:type="dxa" w:w="4252"/>
            <w:tcBorders>
              <w:top w:sz="4" w:val="nil"/>
              <w:left w:sz="4" w:val="nil"/>
              <w:bottom w:sz="4" w:val="nil"/>
              <w:right w:sz="4" w:val="nil"/>
            </w:tcBorders>
            <w:tcMar>
              <w:top w:type="dxa" w:w="102"/>
              <w:left w:type="dxa" w:w="62"/>
              <w:bottom w:type="dxa" w:w="102"/>
              <w:right w:type="dxa" w:w="62"/>
            </w:tcMar>
            <w:vAlign w:val="bottom"/>
          </w:tcPr>
          <w:p w14:paraId="A9010000">
            <w:pPr>
              <w:pStyle w:val="Style_5"/>
              <w:ind/>
              <w:jc w:val="center"/>
              <w:rPr>
                <w:rFonts w:ascii="Times New Roman" w:hAnsi="Times New Roman"/>
                <w:sz w:val="24"/>
              </w:rPr>
            </w:pPr>
            <w:r>
              <w:rPr>
                <w:rFonts w:ascii="Times New Roman" w:hAnsi="Times New Roman"/>
                <w:sz w:val="24"/>
              </w:rPr>
              <w:t>_____________</w:t>
            </w:r>
          </w:p>
        </w:tc>
      </w:tr>
      <w:tr>
        <w:tc>
          <w:tcPr>
            <w:tcW w:type="dxa" w:w="2976"/>
            <w:gridSpan w:val="2"/>
            <w:tcMar>
              <w:top w:type="dxa" w:w="102"/>
              <w:left w:type="dxa" w:w="62"/>
              <w:bottom w:type="dxa" w:w="102"/>
              <w:right w:type="dxa" w:w="62"/>
            </w:tcMar>
          </w:tcPr>
          <w:p w14:paraId="AA010000">
            <w:pPr>
              <w:pStyle w:val="Style_5"/>
              <w:ind w:firstLine="0" w:left="0"/>
              <w:rPr>
                <w:rFonts w:ascii="Times New Roman" w:hAnsi="Times New Roman"/>
                <w:sz w:val="18"/>
              </w:rPr>
            </w:pPr>
            <w:r>
              <w:rPr>
                <w:rFonts w:ascii="Times New Roman" w:hAnsi="Times New Roman"/>
                <w:sz w:val="18"/>
              </w:rPr>
              <w:t xml:space="preserve">                         МП (при наличии)</w:t>
            </w:r>
          </w:p>
        </w:tc>
        <w:tc>
          <w:tcPr>
            <w:tcW w:type="dxa" w:w="2979"/>
            <w:tcBorders>
              <w:top w:sz="4" w:val="nil"/>
              <w:left w:sz="4" w:val="nil"/>
              <w:bottom w:sz="4" w:val="nil"/>
              <w:right w:sz="4" w:val="nil"/>
            </w:tcBorders>
            <w:tcMar>
              <w:top w:type="dxa" w:w="102"/>
              <w:left w:type="dxa" w:w="62"/>
              <w:bottom w:type="dxa" w:w="102"/>
              <w:right w:type="dxa" w:w="62"/>
            </w:tcMar>
          </w:tcPr>
          <w:p w14:paraId="AB010000">
            <w:pPr>
              <w:pStyle w:val="Style_5"/>
              <w:ind/>
              <w:jc w:val="center"/>
              <w:rPr>
                <w:rFonts w:ascii="Times New Roman" w:hAnsi="Times New Roman"/>
                <w:sz w:val="18"/>
              </w:rPr>
            </w:pPr>
            <w:r>
              <w:rPr>
                <w:rFonts w:ascii="Times New Roman" w:hAnsi="Times New Roman"/>
                <w:sz w:val="18"/>
              </w:rPr>
              <w:t>(подпись)</w:t>
            </w:r>
          </w:p>
        </w:tc>
        <w:tc>
          <w:tcPr>
            <w:tcW w:type="dxa" w:w="4252"/>
            <w:tcBorders>
              <w:top w:sz="4" w:val="nil"/>
              <w:left w:sz="4" w:val="nil"/>
              <w:bottom w:sz="4" w:val="nil"/>
              <w:right w:sz="4" w:val="nil"/>
            </w:tcBorders>
            <w:tcMar>
              <w:top w:type="dxa" w:w="102"/>
              <w:left w:type="dxa" w:w="62"/>
              <w:bottom w:type="dxa" w:w="102"/>
              <w:right w:type="dxa" w:w="62"/>
            </w:tcMar>
          </w:tcPr>
          <w:p w14:paraId="AC010000">
            <w:pPr>
              <w:pStyle w:val="Style_5"/>
              <w:ind/>
              <w:jc w:val="center"/>
              <w:rPr>
                <w:rFonts w:ascii="Times New Roman" w:hAnsi="Times New Roman"/>
                <w:sz w:val="18"/>
              </w:rPr>
            </w:pPr>
            <w:r>
              <w:rPr>
                <w:rFonts w:ascii="Times New Roman" w:hAnsi="Times New Roman"/>
                <w:sz w:val="18"/>
              </w:rPr>
              <w:t>(расшифровка подписи)</w:t>
            </w:r>
          </w:p>
        </w:tc>
      </w:tr>
      <w:tr>
        <w:tc>
          <w:tcPr>
            <w:tcW w:type="dxa" w:w="2126"/>
            <w:tcBorders>
              <w:top w:sz="4" w:val="nil"/>
              <w:left w:sz="4" w:val="nil"/>
              <w:bottom w:sz="4" w:val="nil"/>
              <w:right w:sz="4" w:val="nil"/>
            </w:tcBorders>
            <w:tcMar>
              <w:top w:type="dxa" w:w="102"/>
              <w:left w:type="dxa" w:w="62"/>
              <w:bottom w:type="dxa" w:w="102"/>
              <w:right w:type="dxa" w:w="62"/>
            </w:tcMar>
          </w:tcPr>
          <w:p w14:paraId="AD010000">
            <w:pPr>
              <w:pStyle w:val="Style_5"/>
              <w:ind/>
              <w:jc w:val="center"/>
              <w:rPr>
                <w:rFonts w:ascii="Times New Roman" w:hAnsi="Times New Roman"/>
                <w:sz w:val="24"/>
              </w:rPr>
            </w:pPr>
          </w:p>
        </w:tc>
        <w:tc>
          <w:tcPr>
            <w:tcW w:type="dxa" w:w="3829"/>
            <w:gridSpan w:val="2"/>
            <w:tcBorders>
              <w:top w:sz="4" w:val="nil"/>
              <w:left w:sz="4" w:val="nil"/>
              <w:bottom w:sz="4" w:val="nil"/>
              <w:right w:sz="4" w:val="nil"/>
            </w:tcBorders>
            <w:tcMar>
              <w:top w:type="dxa" w:w="102"/>
              <w:left w:type="dxa" w:w="62"/>
              <w:bottom w:type="dxa" w:w="102"/>
              <w:right w:type="dxa" w:w="62"/>
            </w:tcMar>
          </w:tcPr>
          <w:p w14:paraId="AE010000">
            <w:pPr>
              <w:pStyle w:val="Style_5"/>
              <w:rPr>
                <w:rFonts w:ascii="Times New Roman" w:hAnsi="Times New Roman"/>
                <w:sz w:val="24"/>
              </w:rPr>
            </w:pPr>
          </w:p>
        </w:tc>
        <w:tc>
          <w:tcPr>
            <w:tcW w:type="dxa" w:w="4252"/>
            <w:tcBorders>
              <w:top w:sz="4" w:val="nil"/>
              <w:left w:sz="4" w:val="nil"/>
              <w:bottom w:sz="4" w:val="nil"/>
              <w:right w:sz="4" w:val="nil"/>
            </w:tcBorders>
            <w:tcMar>
              <w:top w:type="dxa" w:w="102"/>
              <w:left w:type="dxa" w:w="62"/>
              <w:bottom w:type="dxa" w:w="102"/>
              <w:right w:type="dxa" w:w="62"/>
            </w:tcMar>
          </w:tcPr>
          <w:p w14:paraId="AF010000">
            <w:pPr>
              <w:pStyle w:val="Style_5"/>
              <w:ind/>
              <w:jc w:val="both"/>
              <w:rPr>
                <w:rFonts w:ascii="Times New Roman" w:hAnsi="Times New Roman"/>
                <w:sz w:val="24"/>
              </w:rPr>
            </w:pPr>
            <w:r>
              <w:rPr>
                <w:rFonts w:ascii="Times New Roman" w:hAnsi="Times New Roman"/>
                <w:sz w:val="24"/>
              </w:rPr>
              <w:t>«___» ___________ 20___ г.</w:t>
            </w:r>
          </w:p>
        </w:tc>
      </w:tr>
    </w:tbl>
    <w:p w14:paraId="B0010000">
      <w:pPr>
        <w:pStyle w:val="Style_5"/>
        <w:ind w:firstLine="0" w:left="0"/>
        <w:jc w:val="right"/>
        <w:rPr>
          <w:rFonts w:ascii="Times New Roman" w:hAnsi="Times New Roman"/>
          <w:sz w:val="24"/>
        </w:rPr>
      </w:pPr>
      <w:r>
        <w:br w:type="page"/>
      </w:r>
    </w:p>
    <w:p w14:paraId="B1010000">
      <w:pPr>
        <w:pStyle w:val="Style_5"/>
        <w:ind w:firstLine="0" w:left="5102"/>
        <w:jc w:val="both"/>
        <w:rPr>
          <w:rFonts w:ascii="Times New Roman" w:hAnsi="Times New Roman"/>
          <w:sz w:val="24"/>
        </w:rPr>
      </w:pPr>
      <w:r>
        <w:rPr>
          <w:rFonts w:ascii="Times New Roman" w:hAnsi="Times New Roman"/>
          <w:sz w:val="24"/>
        </w:rPr>
        <w:t>Приложение 5</w:t>
      </w:r>
    </w:p>
    <w:p w14:paraId="B2010000">
      <w:pPr>
        <w:pStyle w:val="Style_5"/>
        <w:ind w:firstLine="0" w:left="5102"/>
        <w:jc w:val="both"/>
        <w:outlineLvl w:val="1"/>
        <w:rPr>
          <w:rFonts w:ascii="Times New Roman" w:hAnsi="Times New Roman"/>
          <w:sz w:val="28"/>
        </w:rPr>
      </w:pPr>
      <w:r>
        <w:rPr>
          <w:rFonts w:ascii="Times New Roman" w:hAnsi="Times New Roman"/>
          <w:sz w:val="24"/>
        </w:rPr>
        <w:t>к Порядку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B3010000">
      <w:pPr>
        <w:pStyle w:val="Style_5"/>
        <w:ind w:firstLine="0" w:left="0"/>
        <w:jc w:val="right"/>
        <w:rPr>
          <w:rFonts w:ascii="Times New Roman" w:hAnsi="Times New Roman"/>
          <w:sz w:val="24"/>
        </w:rPr>
      </w:pPr>
    </w:p>
    <w:p w14:paraId="B4010000">
      <w:pPr>
        <w:pStyle w:val="Style_5"/>
        <w:ind/>
        <w:jc w:val="center"/>
        <w:rPr>
          <w:rFonts w:ascii="Times New Roman" w:hAnsi="Times New Roman"/>
          <w:sz w:val="24"/>
        </w:rPr>
      </w:pPr>
      <w:r>
        <w:rPr>
          <w:rFonts w:ascii="Times New Roman" w:hAnsi="Times New Roman"/>
          <w:sz w:val="24"/>
        </w:rPr>
        <w:t>РАСЧЕТ</w:t>
      </w:r>
    </w:p>
    <w:p w14:paraId="B5010000">
      <w:pPr>
        <w:pStyle w:val="Style_5"/>
        <w:ind/>
        <w:jc w:val="center"/>
        <w:rPr>
          <w:rFonts w:ascii="Times New Roman" w:hAnsi="Times New Roman"/>
          <w:sz w:val="24"/>
        </w:rPr>
      </w:pPr>
      <w:r>
        <w:rPr>
          <w:rFonts w:ascii="Times New Roman" w:hAnsi="Times New Roman"/>
          <w:sz w:val="24"/>
        </w:rPr>
        <w:t>размера субсидии</w:t>
      </w:r>
    </w:p>
    <w:p w14:paraId="B6010000">
      <w:pPr>
        <w:pStyle w:val="Style_5"/>
        <w:ind/>
        <w:jc w:val="center"/>
        <w:rPr>
          <w:rFonts w:ascii="Times New Roman" w:hAnsi="Times New Roman"/>
          <w:sz w:val="24"/>
        </w:rPr>
      </w:pPr>
      <w:r>
        <w:rPr>
          <w:rFonts w:ascii="Times New Roman" w:hAnsi="Times New Roman"/>
          <w:sz w:val="24"/>
        </w:rPr>
        <w:t>(полное наименование некоммерческой организации)</w:t>
      </w:r>
    </w:p>
    <w:p w14:paraId="B7010000">
      <w:pPr>
        <w:pStyle w:val="Style_5"/>
        <w:ind/>
        <w:jc w:val="both"/>
        <w:rPr>
          <w:rFonts w:ascii="Times New Roman" w:hAnsi="Times New Roman"/>
          <w:sz w:val="24"/>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75"/>
        <w:gridCol w:w="6804"/>
        <w:gridCol w:w="2268"/>
      </w:tblGrid>
      <w:tr>
        <w:tc>
          <w:tcPr>
            <w:tcW w:type="dxa" w:w="6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10000">
            <w:pPr>
              <w:pStyle w:val="Style_5"/>
              <w:ind/>
              <w:jc w:val="center"/>
              <w:rPr>
                <w:rFonts w:ascii="Times New Roman" w:hAnsi="Times New Roman"/>
                <w:sz w:val="24"/>
              </w:rPr>
            </w:pPr>
            <w:r>
              <w:rPr>
                <w:rFonts w:ascii="Times New Roman" w:hAnsi="Times New Roman"/>
                <w:sz w:val="24"/>
              </w:rPr>
              <w:t>№№ п/п</w:t>
            </w:r>
          </w:p>
        </w:tc>
        <w:tc>
          <w:tcPr>
            <w:tcW w:type="dxa" w:w="68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pStyle w:val="Style_5"/>
              <w:ind/>
              <w:jc w:val="center"/>
              <w:rPr>
                <w:rFonts w:ascii="Times New Roman" w:hAnsi="Times New Roman"/>
                <w:sz w:val="24"/>
              </w:rPr>
            </w:pPr>
            <w:r>
              <w:rPr>
                <w:rFonts w:ascii="Times New Roman" w:hAnsi="Times New Roman"/>
                <w:sz w:val="24"/>
              </w:rPr>
              <w:t>Наименование договора, на основании которого понесены фактические расходы, планируемые к возмещению за счет средств субсидии</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10000">
            <w:pPr>
              <w:pStyle w:val="Style_5"/>
              <w:ind w:firstLine="0" w:left="0"/>
              <w:jc w:val="center"/>
              <w:rPr>
                <w:rFonts w:ascii="Times New Roman" w:hAnsi="Times New Roman"/>
                <w:sz w:val="24"/>
              </w:rPr>
            </w:pPr>
            <w:r>
              <w:rPr>
                <w:rFonts w:ascii="Times New Roman" w:hAnsi="Times New Roman"/>
                <w:sz w:val="24"/>
              </w:rPr>
              <w:t>Сумма расходов, руб.</w:t>
            </w:r>
          </w:p>
        </w:tc>
      </w:tr>
      <w:tr>
        <w:tc>
          <w:tcPr>
            <w:tcW w:type="dxa" w:w="6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10000">
            <w:pPr>
              <w:pStyle w:val="Style_5"/>
              <w:rPr>
                <w:rFonts w:ascii="Times New Roman" w:hAnsi="Times New Roman"/>
                <w:sz w:val="24"/>
              </w:rPr>
            </w:pPr>
          </w:p>
        </w:tc>
        <w:tc>
          <w:tcPr>
            <w:tcW w:type="dxa" w:w="68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10000">
            <w:pPr>
              <w:pStyle w:val="Style_5"/>
              <w:rPr>
                <w:rFonts w:ascii="Times New Roman" w:hAnsi="Times New Roman"/>
                <w:sz w:val="24"/>
              </w:rPr>
            </w:pP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10000">
            <w:pPr>
              <w:pStyle w:val="Style_5"/>
              <w:rPr>
                <w:rFonts w:ascii="Times New Roman" w:hAnsi="Times New Roman"/>
                <w:sz w:val="24"/>
              </w:rPr>
            </w:pPr>
          </w:p>
        </w:tc>
      </w:tr>
      <w:tr>
        <w:tc>
          <w:tcPr>
            <w:tcW w:type="dxa" w:w="6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10000">
            <w:pPr>
              <w:pStyle w:val="Style_5"/>
              <w:rPr>
                <w:rFonts w:ascii="Times New Roman" w:hAnsi="Times New Roman"/>
                <w:sz w:val="24"/>
              </w:rPr>
            </w:pPr>
          </w:p>
        </w:tc>
        <w:tc>
          <w:tcPr>
            <w:tcW w:type="dxa" w:w="68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pStyle w:val="Style_5"/>
              <w:rPr>
                <w:rFonts w:ascii="Times New Roman" w:hAnsi="Times New Roman"/>
                <w:sz w:val="24"/>
              </w:rPr>
            </w:pP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10000">
            <w:pPr>
              <w:pStyle w:val="Style_5"/>
              <w:rPr>
                <w:rFonts w:ascii="Times New Roman" w:hAnsi="Times New Roman"/>
                <w:sz w:val="24"/>
              </w:rPr>
            </w:pPr>
          </w:p>
        </w:tc>
      </w:tr>
      <w:tr>
        <w:tc>
          <w:tcPr>
            <w:tcW w:type="dxa" w:w="747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10000">
            <w:pPr>
              <w:pStyle w:val="Style_5"/>
              <w:ind/>
              <w:jc w:val="both"/>
              <w:rPr>
                <w:rFonts w:ascii="Times New Roman" w:hAnsi="Times New Roman"/>
                <w:sz w:val="24"/>
              </w:rPr>
            </w:pPr>
            <w:r>
              <w:rPr>
                <w:rFonts w:ascii="Times New Roman" w:hAnsi="Times New Roman"/>
                <w:sz w:val="24"/>
              </w:rPr>
              <w:t>Всего</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10000">
            <w:pPr>
              <w:pStyle w:val="Style_5"/>
              <w:rPr>
                <w:rFonts w:ascii="Times New Roman" w:hAnsi="Times New Roman"/>
                <w:sz w:val="24"/>
              </w:rPr>
            </w:pPr>
          </w:p>
        </w:tc>
      </w:tr>
      <w:tr>
        <w:tc>
          <w:tcPr>
            <w:tcW w:type="dxa" w:w="747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10000">
            <w:pPr>
              <w:pStyle w:val="Style_5"/>
              <w:ind w:firstLine="0" w:left="0"/>
              <w:jc w:val="both"/>
              <w:rPr>
                <w:rFonts w:ascii="Times New Roman" w:hAnsi="Times New Roman"/>
                <w:sz w:val="24"/>
              </w:rPr>
            </w:pPr>
            <w:r>
              <w:rPr>
                <w:rFonts w:ascii="Times New Roman" w:hAnsi="Times New Roman"/>
                <w:sz w:val="24"/>
              </w:rPr>
              <w:t>Сумма субсидии</w:t>
            </w:r>
          </w:p>
          <w:p w14:paraId="C4010000">
            <w:pPr>
              <w:pStyle w:val="Style_5"/>
              <w:ind w:firstLine="0" w:left="0"/>
              <w:jc w:val="both"/>
              <w:rPr>
                <w:rFonts w:ascii="Times New Roman" w:hAnsi="Times New Roman"/>
                <w:sz w:val="24"/>
              </w:rPr>
            </w:pPr>
            <w:r>
              <w:rPr>
                <w:rFonts w:ascii="Times New Roman" w:hAnsi="Times New Roman"/>
                <w:sz w:val="24"/>
              </w:rPr>
              <w:t>(90 процентов от суммы по строке «Всего», но не более 90 000 рублей)</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10000">
            <w:pPr>
              <w:pStyle w:val="Style_5"/>
              <w:rPr>
                <w:rFonts w:ascii="Times New Roman" w:hAnsi="Times New Roman"/>
                <w:sz w:val="24"/>
              </w:rPr>
            </w:pPr>
          </w:p>
        </w:tc>
      </w:tr>
    </w:tbl>
    <w:p w14:paraId="C6010000">
      <w:pPr>
        <w:pStyle w:val="Style_5"/>
        <w:ind/>
        <w:jc w:val="both"/>
      </w:pPr>
    </w:p>
    <w:p w14:paraId="C7010000">
      <w:pPr>
        <w:pStyle w:val="Style_5"/>
        <w:ind w:firstLine="0" w:left="0"/>
        <w:jc w:val="both"/>
        <w:rPr>
          <w:rFonts w:ascii="Times New Roman" w:hAnsi="Times New Roman"/>
          <w:sz w:val="24"/>
        </w:rPr>
      </w:pPr>
      <w:r>
        <w:rPr>
          <w:rFonts w:ascii="Times New Roman" w:hAnsi="Times New Roman"/>
          <w:sz w:val="24"/>
        </w:rPr>
        <w:t>Руководитель некоммерческой организации ________________ / _______________________</w:t>
      </w:r>
    </w:p>
    <w:p w14:paraId="C8010000">
      <w:pPr>
        <w:pStyle w:val="Style_5"/>
        <w:ind w:firstLine="708" w:left="4248"/>
        <w:jc w:val="both"/>
        <w:rPr>
          <w:rFonts w:ascii="Times New Roman" w:hAnsi="Times New Roman"/>
          <w:sz w:val="18"/>
        </w:rPr>
      </w:pPr>
      <w:r>
        <w:rPr>
          <w:rFonts w:ascii="Times New Roman" w:hAnsi="Times New Roman"/>
          <w:sz w:val="18"/>
        </w:rPr>
        <w:t xml:space="preserve">подпись                         </w:t>
      </w:r>
      <w:r>
        <w:rPr>
          <w:rFonts w:ascii="Times New Roman" w:hAnsi="Times New Roman"/>
          <w:sz w:val="18"/>
        </w:rPr>
        <w:t xml:space="preserve">   (</w:t>
      </w:r>
      <w:r>
        <w:rPr>
          <w:rFonts w:ascii="Times New Roman" w:hAnsi="Times New Roman"/>
          <w:sz w:val="18"/>
        </w:rPr>
        <w:t>фамилия, инициалы)</w:t>
      </w:r>
    </w:p>
    <w:p w14:paraId="C9010000">
      <w:pPr>
        <w:pStyle w:val="Style_5"/>
        <w:ind w:firstLine="0" w:left="0"/>
        <w:jc w:val="both"/>
        <w:rPr>
          <w:rFonts w:ascii="Times New Roman" w:hAnsi="Times New Roman"/>
          <w:sz w:val="24"/>
        </w:rPr>
      </w:pPr>
      <w:r>
        <w:rPr>
          <w:rFonts w:ascii="Times New Roman" w:hAnsi="Times New Roman"/>
          <w:sz w:val="24"/>
        </w:rPr>
        <w:t xml:space="preserve">         </w:t>
      </w:r>
    </w:p>
    <w:p w14:paraId="CA010000">
      <w:pPr>
        <w:pStyle w:val="Style_5"/>
        <w:ind w:firstLine="0" w:left="0"/>
        <w:jc w:val="both"/>
        <w:rPr>
          <w:rFonts w:ascii="Times New Roman" w:hAnsi="Times New Roman"/>
          <w:sz w:val="24"/>
        </w:rPr>
      </w:pPr>
      <w:r>
        <w:rPr>
          <w:rFonts w:ascii="Times New Roman" w:hAnsi="Times New Roman"/>
          <w:sz w:val="24"/>
        </w:rPr>
        <w:t>Дата «___» _____________ 20___ г.</w:t>
      </w:r>
    </w:p>
    <w:p w14:paraId="CB010000">
      <w:pPr>
        <w:pStyle w:val="Style_5"/>
        <w:ind w:firstLine="0" w:left="0"/>
        <w:jc w:val="both"/>
        <w:rPr>
          <w:rFonts w:ascii="Times New Roman" w:hAnsi="Times New Roman"/>
          <w:sz w:val="24"/>
        </w:rPr>
      </w:pPr>
    </w:p>
    <w:p w14:paraId="CC010000">
      <w:pPr>
        <w:pStyle w:val="Style_5"/>
        <w:ind w:firstLine="0" w:left="0"/>
        <w:jc w:val="both"/>
        <w:rPr>
          <w:rFonts w:ascii="Times New Roman" w:hAnsi="Times New Roman"/>
          <w:sz w:val="24"/>
        </w:rPr>
      </w:pPr>
    </w:p>
    <w:p w14:paraId="CD010000">
      <w:pPr>
        <w:pStyle w:val="Style_5"/>
        <w:ind w:firstLine="0" w:left="0"/>
        <w:jc w:val="both"/>
        <w:rPr>
          <w:rFonts w:ascii="Times New Roman" w:hAnsi="Times New Roman"/>
          <w:sz w:val="24"/>
        </w:rPr>
      </w:pPr>
      <w:r>
        <w:rPr>
          <w:rFonts w:ascii="Times New Roman" w:hAnsi="Times New Roman"/>
          <w:sz w:val="24"/>
        </w:rPr>
        <w:t>МП (при наличии)</w:t>
      </w:r>
    </w:p>
    <w:p w14:paraId="CE010000">
      <w:pPr>
        <w:pStyle w:val="Style_5"/>
        <w:ind w:firstLine="0" w:left="0"/>
        <w:jc w:val="both"/>
        <w:rPr>
          <w:rFonts w:ascii="Times New Roman" w:hAnsi="Times New Roman"/>
          <w:sz w:val="24"/>
        </w:rPr>
      </w:pPr>
    </w:p>
    <w:p w14:paraId="CF010000">
      <w:pPr>
        <w:pStyle w:val="Style_5"/>
        <w:ind w:firstLine="0" w:left="0"/>
        <w:jc w:val="both"/>
        <w:rPr>
          <w:rFonts w:ascii="Times New Roman" w:hAnsi="Times New Roman"/>
          <w:sz w:val="24"/>
        </w:rPr>
      </w:pPr>
    </w:p>
    <w:p w14:paraId="D0010000">
      <w:pPr>
        <w:pStyle w:val="Style_5"/>
        <w:ind w:firstLine="0" w:left="0"/>
        <w:jc w:val="both"/>
        <w:rPr>
          <w:rFonts w:ascii="Times New Roman" w:hAnsi="Times New Roman"/>
          <w:sz w:val="24"/>
        </w:rPr>
      </w:pPr>
      <w:r>
        <w:br w:type="page"/>
      </w:r>
    </w:p>
    <w:p w14:paraId="D1010000">
      <w:pPr>
        <w:pStyle w:val="Style_5"/>
        <w:ind w:firstLine="0" w:left="0"/>
        <w:jc w:val="both"/>
        <w:rPr>
          <w:rFonts w:ascii="Times New Roman" w:hAnsi="Times New Roman"/>
          <w:sz w:val="24"/>
        </w:rPr>
      </w:pPr>
    </w:p>
    <w:p w14:paraId="D2010000">
      <w:pPr>
        <w:pStyle w:val="Style_5"/>
        <w:ind w:firstLine="0" w:left="5102"/>
        <w:jc w:val="both"/>
        <w:rPr>
          <w:rFonts w:ascii="Times New Roman" w:hAnsi="Times New Roman"/>
          <w:sz w:val="24"/>
        </w:rPr>
      </w:pPr>
      <w:r>
        <w:rPr>
          <w:rFonts w:ascii="Times New Roman" w:hAnsi="Times New Roman"/>
          <w:sz w:val="24"/>
        </w:rPr>
        <w:t>Приложение 6</w:t>
      </w:r>
    </w:p>
    <w:p w14:paraId="D3010000">
      <w:pPr>
        <w:pStyle w:val="Style_5"/>
        <w:ind w:firstLine="0" w:left="5102"/>
        <w:jc w:val="both"/>
        <w:rPr>
          <w:rFonts w:ascii="Times New Roman" w:hAnsi="Times New Roman"/>
          <w:sz w:val="24"/>
        </w:rPr>
      </w:pPr>
      <w:r>
        <w:rPr>
          <w:rFonts w:ascii="Times New Roman" w:hAnsi="Times New Roman"/>
          <w:sz w:val="24"/>
        </w:rPr>
        <w:t>к Порядку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D4010000">
      <w:pPr>
        <w:pStyle w:val="Style_5"/>
        <w:ind w:firstLine="0" w:left="0"/>
        <w:rPr>
          <w:rFonts w:ascii="Times New Roman" w:hAnsi="Times New Roman"/>
          <w:sz w:val="23"/>
        </w:rPr>
      </w:pPr>
    </w:p>
    <w:p w14:paraId="D5010000">
      <w:pPr>
        <w:pStyle w:val="Style_5"/>
        <w:ind/>
        <w:jc w:val="center"/>
        <w:rPr>
          <w:rFonts w:ascii="Times New Roman" w:hAnsi="Times New Roman"/>
          <w:sz w:val="23"/>
        </w:rPr>
      </w:pPr>
      <w:r>
        <w:rPr>
          <w:rFonts w:ascii="Times New Roman" w:hAnsi="Times New Roman"/>
          <w:sz w:val="23"/>
        </w:rPr>
        <w:t>КРИТЕРИИ</w:t>
      </w:r>
    </w:p>
    <w:p w14:paraId="D6010000">
      <w:pPr>
        <w:pStyle w:val="Style_5"/>
        <w:ind/>
        <w:jc w:val="center"/>
        <w:rPr>
          <w:rFonts w:ascii="Times New Roman" w:hAnsi="Times New Roman"/>
          <w:sz w:val="23"/>
        </w:rPr>
      </w:pPr>
      <w:r>
        <w:rPr>
          <w:rFonts w:ascii="Times New Roman" w:hAnsi="Times New Roman"/>
          <w:sz w:val="23"/>
        </w:rPr>
        <w:t>оценки проекта участника отбора</w:t>
      </w:r>
    </w:p>
    <w:p w14:paraId="D7010000">
      <w:pPr>
        <w:pStyle w:val="Style_5"/>
        <w:ind/>
        <w:jc w:val="both"/>
        <w:rPr>
          <w:rFonts w:ascii="Times New Roman" w:hAnsi="Times New Roman"/>
          <w:sz w:val="23"/>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3"/>
        <w:gridCol w:w="5832"/>
        <w:gridCol w:w="3420"/>
      </w:tblGrid>
      <w:tr>
        <w:trPr>
          <w:trHeight w:hRule="atLeast" w:val="527"/>
        </w:trPr>
        <w:tc>
          <w:tcPr>
            <w:tcW w:type="dxa" w:w="5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10000">
            <w:pPr>
              <w:pStyle w:val="Style_5"/>
              <w:ind/>
              <w:jc w:val="center"/>
              <w:rPr>
                <w:rFonts w:ascii="Times New Roman" w:hAnsi="Times New Roman"/>
                <w:sz w:val="23"/>
              </w:rPr>
            </w:pPr>
            <w:r>
              <w:rPr>
                <w:rFonts w:ascii="Times New Roman" w:hAnsi="Times New Roman"/>
                <w:sz w:val="23"/>
              </w:rPr>
              <w:t>№ п/п</w:t>
            </w:r>
          </w:p>
        </w:tc>
        <w:tc>
          <w:tcPr>
            <w:tcW w:type="dxa" w:w="583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10000">
            <w:pPr>
              <w:pStyle w:val="Style_5"/>
              <w:ind/>
              <w:jc w:val="center"/>
              <w:rPr>
                <w:rFonts w:ascii="Times New Roman" w:hAnsi="Times New Roman"/>
                <w:sz w:val="23"/>
              </w:rPr>
            </w:pPr>
            <w:r>
              <w:rPr>
                <w:rFonts w:ascii="Times New Roman" w:hAnsi="Times New Roman"/>
                <w:sz w:val="23"/>
              </w:rPr>
              <w:t>Наименование критерия</w:t>
            </w:r>
          </w:p>
        </w:tc>
        <w:tc>
          <w:tcPr>
            <w:tcW w:type="dxa" w:w="34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10000">
            <w:pPr>
              <w:pStyle w:val="Style_5"/>
              <w:ind/>
              <w:jc w:val="center"/>
              <w:rPr>
                <w:rFonts w:ascii="Times New Roman" w:hAnsi="Times New Roman"/>
                <w:sz w:val="23"/>
              </w:rPr>
            </w:pPr>
            <w:r>
              <w:rPr>
                <w:rFonts w:ascii="Times New Roman" w:hAnsi="Times New Roman"/>
                <w:sz w:val="23"/>
              </w:rPr>
              <w:t>Оценка</w:t>
            </w:r>
          </w:p>
        </w:tc>
      </w:tr>
      <w:tr>
        <w:trPr>
          <w:trHeight w:hRule="atLeast" w:val="1931"/>
        </w:trPr>
        <w:tc>
          <w:tcPr>
            <w:tcW w:type="dxa" w:w="5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pStyle w:val="Style_5"/>
              <w:ind/>
              <w:jc w:val="center"/>
              <w:rPr>
                <w:rFonts w:ascii="Times New Roman" w:hAnsi="Times New Roman"/>
                <w:sz w:val="23"/>
              </w:rPr>
            </w:pPr>
            <w:r>
              <w:rPr>
                <w:rFonts w:ascii="Times New Roman" w:hAnsi="Times New Roman"/>
                <w:sz w:val="23"/>
              </w:rPr>
              <w:t>11</w:t>
            </w:r>
          </w:p>
        </w:tc>
        <w:tc>
          <w:tcPr>
            <w:tcW w:type="dxa" w:w="5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10000">
            <w:pPr>
              <w:pStyle w:val="Style_5"/>
              <w:spacing w:line="240" w:lineRule="exact"/>
              <w:ind w:firstLine="0" w:left="0"/>
              <w:rPr>
                <w:rFonts w:ascii="Times New Roman" w:hAnsi="Times New Roman"/>
                <w:sz w:val="23"/>
              </w:rPr>
            </w:pPr>
            <w:r>
              <w:rPr>
                <w:rFonts w:ascii="Times New Roman" w:hAnsi="Times New Roman"/>
                <w:sz w:val="23"/>
              </w:rPr>
              <w:t>Наличие у некоммерческой организации опыта в организации/проведении и/или участии в выездных мероприятиях с привлечением лиц, занятых в малом и среднем предпринимательстве и осуществляющих ремесленную деятельность и деятельность в сфере народных художественных промыслов на территории Чайковского городского округа</w:t>
            </w:r>
          </w:p>
          <w:p w14:paraId="DD010000">
            <w:pPr>
              <w:pStyle w:val="Style_5"/>
              <w:spacing w:line="240" w:lineRule="exact"/>
              <w:ind w:firstLine="0" w:left="0"/>
              <w:rPr>
                <w:rFonts w:ascii="Times New Roman" w:hAnsi="Times New Roman"/>
                <w:sz w:val="23"/>
              </w:rPr>
            </w:pPr>
          </w:p>
        </w:tc>
        <w:tc>
          <w:tcPr>
            <w:tcW w:type="dxa" w:w="34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10000">
            <w:pPr>
              <w:pStyle w:val="Style_5"/>
              <w:rPr>
                <w:rFonts w:ascii="Times New Roman" w:hAnsi="Times New Roman"/>
                <w:sz w:val="23"/>
              </w:rPr>
            </w:pPr>
            <w:r>
              <w:rPr>
                <w:rFonts w:ascii="Times New Roman" w:hAnsi="Times New Roman"/>
                <w:sz w:val="23"/>
              </w:rPr>
              <w:t>Да - 5 баллов;</w:t>
            </w:r>
          </w:p>
          <w:p w14:paraId="DF010000">
            <w:pPr>
              <w:pStyle w:val="Style_5"/>
              <w:rPr>
                <w:rFonts w:ascii="Times New Roman" w:hAnsi="Times New Roman"/>
                <w:sz w:val="23"/>
              </w:rPr>
            </w:pPr>
            <w:r>
              <w:rPr>
                <w:rFonts w:ascii="Times New Roman" w:hAnsi="Times New Roman"/>
                <w:sz w:val="23"/>
              </w:rPr>
              <w:t>нет - 0 баллов</w:t>
            </w:r>
          </w:p>
        </w:tc>
      </w:tr>
      <w:tr>
        <w:trPr>
          <w:trHeight w:hRule="atLeast" w:val="1442"/>
        </w:trPr>
        <w:tc>
          <w:tcPr>
            <w:tcW w:type="dxa" w:w="5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10000">
            <w:pPr>
              <w:pStyle w:val="Style_5"/>
              <w:ind/>
              <w:jc w:val="center"/>
              <w:rPr>
                <w:rFonts w:ascii="Times New Roman" w:hAnsi="Times New Roman"/>
                <w:sz w:val="23"/>
              </w:rPr>
            </w:pPr>
            <w:r>
              <w:rPr>
                <w:rFonts w:ascii="Times New Roman" w:hAnsi="Times New Roman"/>
                <w:sz w:val="23"/>
              </w:rPr>
              <w:t>12</w:t>
            </w:r>
          </w:p>
        </w:tc>
        <w:tc>
          <w:tcPr>
            <w:tcW w:type="dxa" w:w="5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pStyle w:val="Style_5"/>
              <w:spacing w:line="240" w:lineRule="exact"/>
              <w:ind w:firstLine="0" w:left="0"/>
              <w:rPr>
                <w:rFonts w:ascii="Times New Roman" w:hAnsi="Times New Roman"/>
                <w:sz w:val="23"/>
              </w:rPr>
            </w:pPr>
            <w:r>
              <w:rPr>
                <w:rFonts w:ascii="Times New Roman" w:hAnsi="Times New Roman"/>
                <w:sz w:val="23"/>
              </w:rPr>
              <w:t xml:space="preserve">Количество лиц, занятых в малом и среднем предпринимательстве, в том числе </w:t>
            </w:r>
            <w:r>
              <w:rPr>
                <w:rFonts w:ascii="Times New Roman" w:hAnsi="Times New Roman"/>
                <w:sz w:val="23"/>
              </w:rPr>
              <w:t>самозанятых</w:t>
            </w:r>
            <w:r>
              <w:rPr>
                <w:rFonts w:ascii="Times New Roman" w:hAnsi="Times New Roman"/>
                <w:sz w:val="23"/>
              </w:rPr>
              <w:t>, принявших участие в организованных некоммерческой организацией выездных мероприятиях, связанных с продвижением товаров собственного производства, выполняемых работ и оказываемых услуг</w:t>
            </w:r>
          </w:p>
        </w:tc>
        <w:tc>
          <w:tcPr>
            <w:tcW w:type="dxa" w:w="34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pStyle w:val="Style_5"/>
              <w:rPr>
                <w:rFonts w:ascii="Times New Roman" w:hAnsi="Times New Roman"/>
                <w:sz w:val="23"/>
              </w:rPr>
            </w:pPr>
            <w:r>
              <w:rPr>
                <w:rFonts w:ascii="Times New Roman" w:hAnsi="Times New Roman"/>
                <w:sz w:val="23"/>
              </w:rPr>
              <w:t>От 1 до 5 - 2 балла;</w:t>
            </w:r>
          </w:p>
          <w:p w14:paraId="E3010000">
            <w:pPr>
              <w:pStyle w:val="Style_5"/>
              <w:rPr>
                <w:rFonts w:ascii="Times New Roman" w:hAnsi="Times New Roman"/>
                <w:sz w:val="23"/>
              </w:rPr>
            </w:pPr>
            <w:r>
              <w:rPr>
                <w:rFonts w:ascii="Times New Roman" w:hAnsi="Times New Roman"/>
                <w:sz w:val="23"/>
              </w:rPr>
              <w:t>От 5 до 10 - 3 балла;</w:t>
            </w:r>
          </w:p>
          <w:p w14:paraId="E4010000">
            <w:pPr>
              <w:pStyle w:val="Style_5"/>
              <w:rPr>
                <w:rFonts w:ascii="Times New Roman" w:hAnsi="Times New Roman"/>
                <w:sz w:val="23"/>
              </w:rPr>
            </w:pPr>
            <w:r>
              <w:rPr>
                <w:rFonts w:ascii="Times New Roman" w:hAnsi="Times New Roman"/>
                <w:sz w:val="23"/>
              </w:rPr>
              <w:t>Свыше 10 - 5 баллов</w:t>
            </w:r>
          </w:p>
        </w:tc>
      </w:tr>
      <w:tr>
        <w:trPr>
          <w:trHeight w:hRule="atLeast" w:val="965"/>
        </w:trPr>
        <w:tc>
          <w:tcPr>
            <w:tcW w:type="dxa" w:w="5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10000">
            <w:pPr>
              <w:pStyle w:val="Style_5"/>
              <w:ind/>
              <w:jc w:val="center"/>
              <w:rPr>
                <w:rFonts w:ascii="Times New Roman" w:hAnsi="Times New Roman"/>
                <w:sz w:val="23"/>
              </w:rPr>
            </w:pPr>
            <w:r>
              <w:rPr>
                <w:rFonts w:ascii="Times New Roman" w:hAnsi="Times New Roman"/>
                <w:sz w:val="23"/>
              </w:rPr>
              <w:t>33</w:t>
            </w:r>
          </w:p>
        </w:tc>
        <w:tc>
          <w:tcPr>
            <w:tcW w:type="dxa" w:w="5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pStyle w:val="Style_5"/>
              <w:spacing w:line="240" w:lineRule="exact"/>
              <w:ind w:firstLine="0" w:left="0"/>
              <w:rPr>
                <w:rFonts w:ascii="Times New Roman" w:hAnsi="Times New Roman"/>
                <w:sz w:val="23"/>
              </w:rPr>
            </w:pPr>
            <w:r>
              <w:rPr>
                <w:rFonts w:ascii="Times New Roman" w:hAnsi="Times New Roman"/>
                <w:sz w:val="23"/>
              </w:rPr>
              <w:t xml:space="preserve">Количество проведенных выездных мероприятий с объединением/вовлечением лиц, занятых в малом и среднем предпринимательстве, в том числе </w:t>
            </w:r>
            <w:r>
              <w:rPr>
                <w:rFonts w:ascii="Times New Roman" w:hAnsi="Times New Roman"/>
                <w:sz w:val="23"/>
              </w:rPr>
              <w:t>самозанятых</w:t>
            </w:r>
          </w:p>
        </w:tc>
        <w:tc>
          <w:tcPr>
            <w:tcW w:type="dxa" w:w="34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pStyle w:val="Style_5"/>
              <w:rPr>
                <w:rFonts w:ascii="Times New Roman" w:hAnsi="Times New Roman"/>
                <w:sz w:val="23"/>
              </w:rPr>
            </w:pPr>
            <w:r>
              <w:rPr>
                <w:rFonts w:ascii="Times New Roman" w:hAnsi="Times New Roman"/>
                <w:sz w:val="23"/>
              </w:rPr>
              <w:t>до 10 - 3 балла;</w:t>
            </w:r>
          </w:p>
          <w:p w14:paraId="E8010000">
            <w:pPr>
              <w:pStyle w:val="Style_5"/>
              <w:rPr>
                <w:rFonts w:ascii="Times New Roman" w:hAnsi="Times New Roman"/>
                <w:sz w:val="23"/>
              </w:rPr>
            </w:pPr>
            <w:r>
              <w:rPr>
                <w:rFonts w:ascii="Times New Roman" w:hAnsi="Times New Roman"/>
                <w:sz w:val="23"/>
              </w:rPr>
              <w:t>Свыше 10 - 5 баллов</w:t>
            </w:r>
          </w:p>
        </w:tc>
      </w:tr>
      <w:tr>
        <w:trPr>
          <w:trHeight w:hRule="atLeast" w:val="1869"/>
        </w:trPr>
        <w:tc>
          <w:tcPr>
            <w:tcW w:type="dxa" w:w="5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pStyle w:val="Style_5"/>
              <w:ind/>
              <w:jc w:val="center"/>
              <w:rPr>
                <w:rFonts w:ascii="Times New Roman" w:hAnsi="Times New Roman"/>
                <w:sz w:val="23"/>
              </w:rPr>
            </w:pPr>
            <w:r>
              <w:rPr>
                <w:rFonts w:ascii="Times New Roman" w:hAnsi="Times New Roman"/>
                <w:sz w:val="23"/>
              </w:rPr>
              <w:t>44</w:t>
            </w:r>
          </w:p>
        </w:tc>
        <w:tc>
          <w:tcPr>
            <w:tcW w:type="dxa" w:w="5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10000">
            <w:pPr>
              <w:pStyle w:val="Style_5"/>
              <w:spacing w:line="240" w:lineRule="exact"/>
              <w:ind w:firstLine="0" w:left="0"/>
              <w:rPr>
                <w:rFonts w:ascii="Times New Roman" w:hAnsi="Times New Roman"/>
                <w:sz w:val="23"/>
              </w:rPr>
            </w:pPr>
            <w:r>
              <w:rPr>
                <w:rFonts w:ascii="Times New Roman" w:hAnsi="Times New Roman"/>
                <w:sz w:val="23"/>
              </w:rPr>
              <w:t xml:space="preserve">Доля </w:t>
            </w:r>
            <w:r>
              <w:rPr>
                <w:rFonts w:ascii="Times New Roman" w:hAnsi="Times New Roman"/>
                <w:sz w:val="23"/>
              </w:rPr>
              <w:t>софинансирования</w:t>
            </w:r>
            <w:r>
              <w:rPr>
                <w:rFonts w:ascii="Times New Roman" w:hAnsi="Times New Roman"/>
                <w:sz w:val="23"/>
              </w:rPr>
              <w:t xml:space="preserve"> некоммерческой организации выездных мероприятий (включая финансовые средства, оценку в денежном выражении имущества, </w:t>
            </w:r>
            <w:r>
              <w:rPr>
                <w:rFonts w:ascii="Times New Roman" w:hAnsi="Times New Roman"/>
                <w:sz w:val="23"/>
              </w:rPr>
              <w:t>труда )</w:t>
            </w:r>
          </w:p>
        </w:tc>
        <w:tc>
          <w:tcPr>
            <w:tcW w:type="dxa" w:w="34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10000">
            <w:pPr>
              <w:pStyle w:val="Style_5"/>
              <w:rPr>
                <w:rFonts w:ascii="Times New Roman" w:hAnsi="Times New Roman"/>
                <w:sz w:val="23"/>
              </w:rPr>
            </w:pPr>
            <w:r>
              <w:rPr>
                <w:rFonts w:ascii="Times New Roman" w:hAnsi="Times New Roman"/>
                <w:sz w:val="23"/>
              </w:rPr>
              <w:t>Свыше 60% планируемых расходов на реализацию мероприятий - 5 баллов;</w:t>
            </w:r>
          </w:p>
          <w:p w14:paraId="EC010000">
            <w:pPr>
              <w:pStyle w:val="Style_5"/>
              <w:rPr>
                <w:rFonts w:ascii="Times New Roman" w:hAnsi="Times New Roman"/>
                <w:sz w:val="23"/>
              </w:rPr>
            </w:pPr>
            <w:r>
              <w:rPr>
                <w:rFonts w:ascii="Times New Roman" w:hAnsi="Times New Roman"/>
                <w:sz w:val="23"/>
              </w:rPr>
              <w:t>от 51 до 60% - 3 балла;</w:t>
            </w:r>
          </w:p>
          <w:p w14:paraId="ED010000">
            <w:pPr>
              <w:pStyle w:val="Style_5"/>
              <w:rPr>
                <w:rFonts w:ascii="Times New Roman" w:hAnsi="Times New Roman"/>
                <w:sz w:val="23"/>
              </w:rPr>
            </w:pPr>
            <w:r>
              <w:rPr>
                <w:rFonts w:ascii="Times New Roman" w:hAnsi="Times New Roman"/>
                <w:sz w:val="23"/>
              </w:rPr>
              <w:t>от 31 до 50% - 2 балла;</w:t>
            </w:r>
          </w:p>
          <w:p w14:paraId="EE010000">
            <w:pPr>
              <w:pStyle w:val="Style_5"/>
              <w:rPr>
                <w:rFonts w:ascii="Times New Roman" w:hAnsi="Times New Roman"/>
                <w:sz w:val="23"/>
              </w:rPr>
            </w:pPr>
            <w:r>
              <w:rPr>
                <w:rFonts w:ascii="Times New Roman" w:hAnsi="Times New Roman"/>
                <w:sz w:val="23"/>
              </w:rPr>
              <w:t>от 5 до 30% - 1 балл</w:t>
            </w:r>
          </w:p>
        </w:tc>
      </w:tr>
    </w:tbl>
    <w:p w14:paraId="EF010000">
      <w:pPr>
        <w:pStyle w:val="Style_5"/>
        <w:ind/>
        <w:jc w:val="both"/>
        <w:rPr>
          <w:rFonts w:ascii="Times New Roman" w:hAnsi="Times New Roman"/>
          <w:sz w:val="23"/>
        </w:rPr>
      </w:pPr>
      <w:r>
        <w:br w:type="page"/>
      </w:r>
    </w:p>
    <w:p w14:paraId="F0010000">
      <w:pPr>
        <w:pStyle w:val="Style_5"/>
        <w:ind w:firstLine="0" w:left="5102"/>
        <w:jc w:val="both"/>
        <w:rPr>
          <w:rFonts w:ascii="Times New Roman" w:hAnsi="Times New Roman"/>
          <w:sz w:val="24"/>
        </w:rPr>
      </w:pPr>
      <w:r>
        <w:rPr>
          <w:rFonts w:ascii="Times New Roman" w:hAnsi="Times New Roman"/>
          <w:sz w:val="24"/>
        </w:rPr>
        <w:t>Приложение 7</w:t>
      </w:r>
    </w:p>
    <w:p w14:paraId="F1010000">
      <w:pPr>
        <w:pStyle w:val="Style_5"/>
        <w:ind w:firstLine="0" w:left="5102"/>
        <w:jc w:val="both"/>
        <w:rPr>
          <w:rFonts w:ascii="Times New Roman" w:hAnsi="Times New Roman"/>
          <w:sz w:val="23"/>
        </w:rPr>
      </w:pPr>
      <w:r>
        <w:rPr>
          <w:rFonts w:ascii="Times New Roman" w:hAnsi="Times New Roman"/>
          <w:sz w:val="24"/>
        </w:rPr>
        <w:t>к Порядку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F2010000">
      <w:pPr>
        <w:pStyle w:val="Style_5"/>
        <w:spacing w:line="240" w:lineRule="exact"/>
        <w:ind w:firstLine="0" w:left="0"/>
        <w:jc w:val="both"/>
        <w:rPr>
          <w:rFonts w:ascii="Times New Roman" w:hAnsi="Times New Roman"/>
          <w:sz w:val="24"/>
        </w:rPr>
      </w:pPr>
    </w:p>
    <w:p w14:paraId="F3010000">
      <w:pPr>
        <w:pStyle w:val="Style_5"/>
        <w:spacing w:line="240" w:lineRule="exact"/>
        <w:ind w:firstLine="0" w:left="0"/>
        <w:jc w:val="center"/>
        <w:rPr>
          <w:rFonts w:ascii="Times New Roman" w:hAnsi="Times New Roman"/>
          <w:sz w:val="24"/>
        </w:rPr>
      </w:pPr>
      <w:r>
        <w:rPr>
          <w:rFonts w:ascii="Times New Roman" w:hAnsi="Times New Roman"/>
          <w:sz w:val="24"/>
        </w:rPr>
        <w:t>Оценочный лист</w:t>
      </w:r>
    </w:p>
    <w:p w14:paraId="F4010000">
      <w:pPr>
        <w:pStyle w:val="Style_5"/>
        <w:spacing w:line="240" w:lineRule="exact"/>
        <w:ind w:firstLine="0" w:left="0"/>
        <w:jc w:val="center"/>
        <w:rPr>
          <w:rFonts w:ascii="Times New Roman" w:hAnsi="Times New Roman"/>
          <w:sz w:val="24"/>
        </w:rPr>
      </w:pPr>
      <w:r>
        <w:rPr>
          <w:rFonts w:ascii="Times New Roman" w:hAnsi="Times New Roman"/>
          <w:sz w:val="24"/>
        </w:rPr>
        <w:t>проекта участника отбора</w:t>
      </w:r>
    </w:p>
    <w:p w14:paraId="F5010000">
      <w:pPr>
        <w:pStyle w:val="Style_5"/>
        <w:spacing w:line="240" w:lineRule="exact"/>
        <w:ind w:firstLine="0" w:left="0"/>
        <w:jc w:val="both"/>
        <w:rPr>
          <w:rFonts w:ascii="Times New Roman" w:hAnsi="Times New Roman"/>
          <w:sz w:val="24"/>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469"/>
        <w:gridCol w:w="5019"/>
        <w:gridCol w:w="2492"/>
        <w:gridCol w:w="1906"/>
      </w:tblGrid>
      <w:tr>
        <w:trPr>
          <w:trHeight w:hRule="atLeast" w:val="490"/>
        </w:trPr>
        <w:tc>
          <w:tcPr>
            <w:tcW w:type="dxa" w:w="4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10000">
            <w:pPr>
              <w:pStyle w:val="Style_5"/>
              <w:spacing w:line="240" w:lineRule="exact"/>
              <w:ind w:firstLine="0" w:left="0"/>
              <w:jc w:val="both"/>
              <w:rPr>
                <w:rFonts w:ascii="Times New Roman" w:hAnsi="Times New Roman"/>
                <w:sz w:val="24"/>
              </w:rPr>
            </w:pPr>
            <w:r>
              <w:rPr>
                <w:rFonts w:ascii="Times New Roman" w:hAnsi="Times New Roman"/>
                <w:sz w:val="24"/>
              </w:rPr>
              <w:t>№ п/п</w:t>
            </w:r>
          </w:p>
        </w:tc>
        <w:tc>
          <w:tcPr>
            <w:tcW w:type="dxa" w:w="501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10000">
            <w:pPr>
              <w:pStyle w:val="Style_5"/>
              <w:spacing w:line="240" w:lineRule="exact"/>
              <w:ind w:firstLine="0" w:left="0"/>
              <w:jc w:val="both"/>
              <w:rPr>
                <w:rFonts w:ascii="Times New Roman" w:hAnsi="Times New Roman"/>
                <w:sz w:val="24"/>
              </w:rPr>
            </w:pPr>
            <w:r>
              <w:rPr>
                <w:rFonts w:ascii="Times New Roman" w:hAnsi="Times New Roman"/>
                <w:sz w:val="24"/>
              </w:rPr>
              <w:t>Наименование критериев оценки проекта</w:t>
            </w: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10000">
            <w:pPr>
              <w:pStyle w:val="Style_5"/>
              <w:spacing w:line="240" w:lineRule="exact"/>
              <w:ind w:firstLine="0" w:left="0"/>
              <w:jc w:val="both"/>
              <w:rPr>
                <w:rFonts w:ascii="Times New Roman" w:hAnsi="Times New Roman"/>
                <w:sz w:val="24"/>
              </w:rPr>
            </w:pPr>
            <w:r>
              <w:rPr>
                <w:rFonts w:ascii="Times New Roman" w:hAnsi="Times New Roman"/>
                <w:sz w:val="24"/>
              </w:rPr>
              <w:t>Значение критериев оценки проекта</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10000">
            <w:pPr>
              <w:pStyle w:val="Style_5"/>
              <w:spacing w:line="240" w:lineRule="exact"/>
              <w:ind w:firstLine="0" w:left="0"/>
              <w:jc w:val="both"/>
              <w:rPr>
                <w:rFonts w:ascii="Times New Roman" w:hAnsi="Times New Roman"/>
                <w:sz w:val="24"/>
              </w:rPr>
            </w:pPr>
            <w:r>
              <w:rPr>
                <w:rFonts w:ascii="Times New Roman" w:hAnsi="Times New Roman"/>
                <w:sz w:val="24"/>
              </w:rPr>
              <w:t>Количество баллов</w:t>
            </w:r>
          </w:p>
        </w:tc>
      </w:tr>
      <w:tr>
        <w:trPr>
          <w:trHeight w:hRule="atLeast" w:val="339"/>
        </w:trPr>
        <w:tc>
          <w:tcPr>
            <w:tcW w:type="dxa" w:w="46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10000">
            <w:pPr>
              <w:pStyle w:val="Style_5"/>
              <w:spacing w:line="240" w:lineRule="exact"/>
              <w:ind w:firstLine="0" w:left="0"/>
              <w:jc w:val="both"/>
              <w:rPr>
                <w:rFonts w:ascii="Times New Roman" w:hAnsi="Times New Roman"/>
                <w:sz w:val="24"/>
              </w:rPr>
            </w:pPr>
            <w:r>
              <w:rPr>
                <w:rFonts w:ascii="Times New Roman" w:hAnsi="Times New Roman"/>
                <w:sz w:val="24"/>
              </w:rPr>
              <w:t>1</w:t>
            </w:r>
          </w:p>
        </w:tc>
        <w:tc>
          <w:tcPr>
            <w:tcW w:type="dxa" w:w="501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pStyle w:val="Style_5"/>
              <w:spacing w:line="240" w:lineRule="exact"/>
              <w:ind w:firstLine="0" w:left="0"/>
              <w:jc w:val="both"/>
              <w:rPr>
                <w:rFonts w:ascii="Times New Roman" w:hAnsi="Times New Roman"/>
                <w:sz w:val="24"/>
              </w:rPr>
            </w:pPr>
            <w:r>
              <w:rPr>
                <w:rFonts w:ascii="Times New Roman" w:hAnsi="Times New Roman"/>
                <w:sz w:val="24"/>
              </w:rPr>
              <w:t>Наличие у некоммерческой организации опыта в организации/проведении и/или участии в выездных мероприятиях с привлечением лиц, занятых в малом и среднем предпринимательстве и осуществляющих ремесленную деятельность и деятельность в сфере народных художественных промыслов на территории Чайковского городского округа</w:t>
            </w: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10000">
            <w:pPr>
              <w:pStyle w:val="Style_5"/>
              <w:spacing w:line="240" w:lineRule="exact"/>
              <w:ind w:firstLine="0" w:left="0"/>
              <w:jc w:val="center"/>
              <w:rPr>
                <w:rFonts w:ascii="Times New Roman" w:hAnsi="Times New Roman"/>
                <w:sz w:val="24"/>
              </w:rPr>
            </w:pPr>
            <w:r>
              <w:rPr>
                <w:rFonts w:ascii="Times New Roman" w:hAnsi="Times New Roman"/>
                <w:sz w:val="24"/>
              </w:rPr>
              <w:t>Да</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10000">
            <w:pPr>
              <w:pStyle w:val="Style_5"/>
              <w:spacing w:line="240" w:lineRule="exact"/>
              <w:ind w:firstLine="0" w:left="0"/>
              <w:jc w:val="center"/>
              <w:rPr>
                <w:rFonts w:ascii="Times New Roman" w:hAnsi="Times New Roman"/>
                <w:sz w:val="24"/>
              </w:rPr>
            </w:pPr>
            <w:r>
              <w:rPr>
                <w:rFonts w:ascii="Times New Roman" w:hAnsi="Times New Roman"/>
                <w:sz w:val="24"/>
              </w:rPr>
              <w:t>5</w:t>
            </w:r>
          </w:p>
        </w:tc>
      </w:tr>
      <w:tr>
        <w:trPr>
          <w:trHeight w:hRule="atLeast" w:val="144"/>
        </w:trPr>
        <w:tc>
          <w:tcPr>
            <w:tcW w:type="dxa" w:w="4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501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10000">
            <w:pPr>
              <w:pStyle w:val="Style_5"/>
              <w:spacing w:line="240" w:lineRule="exact"/>
              <w:ind w:firstLine="0" w:left="0"/>
              <w:jc w:val="center"/>
              <w:rPr>
                <w:rFonts w:ascii="Times New Roman" w:hAnsi="Times New Roman"/>
                <w:sz w:val="24"/>
              </w:rPr>
            </w:pPr>
            <w:r>
              <w:rPr>
                <w:rFonts w:ascii="Times New Roman" w:hAnsi="Times New Roman"/>
                <w:sz w:val="24"/>
              </w:rPr>
              <w:t>Нет</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10000">
            <w:pPr>
              <w:pStyle w:val="Style_5"/>
              <w:spacing w:line="240" w:lineRule="exact"/>
              <w:ind w:firstLine="0" w:left="0"/>
              <w:jc w:val="center"/>
              <w:rPr>
                <w:rFonts w:ascii="Times New Roman" w:hAnsi="Times New Roman"/>
                <w:sz w:val="24"/>
              </w:rPr>
            </w:pPr>
            <w:r>
              <w:rPr>
                <w:rFonts w:ascii="Times New Roman" w:hAnsi="Times New Roman"/>
                <w:sz w:val="24"/>
              </w:rPr>
              <w:t>0</w:t>
            </w:r>
          </w:p>
        </w:tc>
      </w:tr>
      <w:tr>
        <w:trPr>
          <w:trHeight w:hRule="atLeast" w:val="339"/>
        </w:trPr>
        <w:tc>
          <w:tcPr>
            <w:tcW w:type="dxa" w:w="46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20000">
            <w:pPr>
              <w:pStyle w:val="Style_5"/>
              <w:spacing w:line="240" w:lineRule="exact"/>
              <w:ind w:firstLine="0" w:left="0"/>
              <w:jc w:val="both"/>
              <w:rPr>
                <w:rFonts w:ascii="Times New Roman" w:hAnsi="Times New Roman"/>
                <w:sz w:val="24"/>
              </w:rPr>
            </w:pPr>
            <w:r>
              <w:rPr>
                <w:rFonts w:ascii="Times New Roman" w:hAnsi="Times New Roman"/>
                <w:sz w:val="24"/>
              </w:rPr>
              <w:t>2</w:t>
            </w:r>
          </w:p>
        </w:tc>
        <w:tc>
          <w:tcPr>
            <w:tcW w:type="dxa" w:w="501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pStyle w:val="Style_5"/>
              <w:spacing w:line="240" w:lineRule="exact"/>
              <w:ind w:firstLine="0" w:left="0"/>
              <w:jc w:val="both"/>
              <w:rPr>
                <w:rFonts w:ascii="Times New Roman" w:hAnsi="Times New Roman"/>
                <w:sz w:val="24"/>
              </w:rPr>
            </w:pPr>
            <w:r>
              <w:rPr>
                <w:rFonts w:ascii="Times New Roman" w:hAnsi="Times New Roman"/>
                <w:sz w:val="24"/>
              </w:rPr>
              <w:t xml:space="preserve">Количество лиц, занятых в малом и среднем предпринимательстве, в том числе </w:t>
            </w:r>
            <w:r>
              <w:rPr>
                <w:rFonts w:ascii="Times New Roman" w:hAnsi="Times New Roman"/>
                <w:sz w:val="24"/>
              </w:rPr>
              <w:t>самозанятых</w:t>
            </w:r>
            <w:r>
              <w:rPr>
                <w:rFonts w:ascii="Times New Roman" w:hAnsi="Times New Roman"/>
                <w:sz w:val="24"/>
              </w:rPr>
              <w:t>, принявших участие в организованных некоммерческой организацией выездных мероприятиях, связанных с продвижением товаров собственного производства, выполняемых работ и оказываемых услуг</w:t>
            </w: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pStyle w:val="Style_5"/>
              <w:spacing w:line="240" w:lineRule="exact"/>
              <w:ind w:firstLine="0" w:left="0"/>
              <w:jc w:val="center"/>
              <w:rPr>
                <w:rFonts w:ascii="Times New Roman" w:hAnsi="Times New Roman"/>
                <w:sz w:val="24"/>
              </w:rPr>
            </w:pPr>
            <w:r>
              <w:rPr>
                <w:rFonts w:ascii="Times New Roman" w:hAnsi="Times New Roman"/>
                <w:sz w:val="24"/>
              </w:rPr>
              <w:t>От 1 до 5</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20000">
            <w:pPr>
              <w:pStyle w:val="Style_5"/>
              <w:spacing w:line="240" w:lineRule="exact"/>
              <w:ind w:firstLine="0" w:left="0"/>
              <w:jc w:val="center"/>
              <w:rPr>
                <w:rFonts w:ascii="Times New Roman" w:hAnsi="Times New Roman"/>
                <w:sz w:val="24"/>
              </w:rPr>
            </w:pPr>
            <w:r>
              <w:rPr>
                <w:rFonts w:ascii="Times New Roman" w:hAnsi="Times New Roman"/>
                <w:sz w:val="24"/>
              </w:rPr>
              <w:t>2 балла</w:t>
            </w:r>
          </w:p>
        </w:tc>
      </w:tr>
      <w:tr>
        <w:trPr>
          <w:trHeight w:hRule="atLeast" w:val="144"/>
        </w:trPr>
        <w:tc>
          <w:tcPr>
            <w:tcW w:type="dxa" w:w="4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501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pStyle w:val="Style_5"/>
              <w:spacing w:line="240" w:lineRule="exact"/>
              <w:ind w:firstLine="0" w:left="0"/>
              <w:jc w:val="center"/>
              <w:rPr>
                <w:rFonts w:ascii="Times New Roman" w:hAnsi="Times New Roman"/>
                <w:sz w:val="24"/>
              </w:rPr>
            </w:pPr>
            <w:r>
              <w:rPr>
                <w:rFonts w:ascii="Times New Roman" w:hAnsi="Times New Roman"/>
                <w:sz w:val="24"/>
              </w:rPr>
              <w:t>От 5 до 10</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20000">
            <w:pPr>
              <w:pStyle w:val="Style_5"/>
              <w:spacing w:line="240" w:lineRule="exact"/>
              <w:ind w:firstLine="0" w:left="0"/>
              <w:jc w:val="center"/>
              <w:rPr>
                <w:rFonts w:ascii="Times New Roman" w:hAnsi="Times New Roman"/>
                <w:sz w:val="24"/>
              </w:rPr>
            </w:pPr>
            <w:r>
              <w:rPr>
                <w:rFonts w:ascii="Times New Roman" w:hAnsi="Times New Roman"/>
                <w:sz w:val="24"/>
              </w:rPr>
              <w:t>3 балла</w:t>
            </w:r>
          </w:p>
        </w:tc>
      </w:tr>
      <w:tr>
        <w:trPr>
          <w:trHeight w:hRule="atLeast" w:val="144"/>
        </w:trPr>
        <w:tc>
          <w:tcPr>
            <w:tcW w:type="dxa" w:w="4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501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pStyle w:val="Style_5"/>
              <w:spacing w:line="240" w:lineRule="exact"/>
              <w:ind w:firstLine="0" w:left="0"/>
              <w:jc w:val="center"/>
              <w:rPr>
                <w:rFonts w:ascii="Times New Roman" w:hAnsi="Times New Roman"/>
                <w:sz w:val="24"/>
              </w:rPr>
            </w:pPr>
            <w:r>
              <w:rPr>
                <w:rFonts w:ascii="Times New Roman" w:hAnsi="Times New Roman"/>
                <w:sz w:val="24"/>
              </w:rPr>
              <w:t>Свыше 10</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pStyle w:val="Style_5"/>
              <w:spacing w:line="240" w:lineRule="exact"/>
              <w:ind w:firstLine="0" w:left="0"/>
              <w:jc w:val="center"/>
              <w:rPr>
                <w:rFonts w:ascii="Times New Roman" w:hAnsi="Times New Roman"/>
                <w:sz w:val="24"/>
              </w:rPr>
            </w:pPr>
            <w:r>
              <w:rPr>
                <w:rFonts w:ascii="Times New Roman" w:hAnsi="Times New Roman"/>
                <w:sz w:val="24"/>
              </w:rPr>
              <w:t>5 баллов</w:t>
            </w:r>
          </w:p>
        </w:tc>
      </w:tr>
      <w:tr>
        <w:trPr>
          <w:trHeight w:hRule="atLeast" w:val="352"/>
        </w:trPr>
        <w:tc>
          <w:tcPr>
            <w:tcW w:type="dxa" w:w="46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20000">
            <w:pPr>
              <w:pStyle w:val="Style_5"/>
              <w:spacing w:line="240" w:lineRule="exact"/>
              <w:ind w:firstLine="0" w:left="0"/>
              <w:jc w:val="both"/>
              <w:rPr>
                <w:rFonts w:ascii="Times New Roman" w:hAnsi="Times New Roman"/>
                <w:sz w:val="24"/>
              </w:rPr>
            </w:pPr>
          </w:p>
          <w:p w14:paraId="09020000">
            <w:pPr>
              <w:pStyle w:val="Style_5"/>
              <w:spacing w:line="240" w:lineRule="exact"/>
              <w:ind w:firstLine="0" w:left="0"/>
              <w:jc w:val="both"/>
              <w:rPr>
                <w:rFonts w:ascii="Times New Roman" w:hAnsi="Times New Roman"/>
                <w:sz w:val="24"/>
              </w:rPr>
            </w:pPr>
            <w:r>
              <w:rPr>
                <w:rFonts w:ascii="Times New Roman" w:hAnsi="Times New Roman"/>
                <w:sz w:val="24"/>
              </w:rPr>
              <w:t>3</w:t>
            </w:r>
          </w:p>
        </w:tc>
        <w:tc>
          <w:tcPr>
            <w:tcW w:type="dxa" w:w="501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pStyle w:val="Style_5"/>
              <w:spacing w:line="240" w:lineRule="exact"/>
              <w:ind w:firstLine="0" w:left="0"/>
              <w:jc w:val="both"/>
              <w:rPr>
                <w:rFonts w:ascii="Times New Roman" w:hAnsi="Times New Roman"/>
                <w:sz w:val="24"/>
              </w:rPr>
            </w:pPr>
            <w:r>
              <w:rPr>
                <w:rFonts w:ascii="Times New Roman" w:hAnsi="Times New Roman"/>
                <w:sz w:val="24"/>
              </w:rPr>
              <w:t xml:space="preserve">Количество проведенных выездных мероприятий с объединением/вовлечением лиц, занятых в малом и среднем предпринимательстве, в том числе </w:t>
            </w:r>
            <w:r>
              <w:rPr>
                <w:rFonts w:ascii="Times New Roman" w:hAnsi="Times New Roman"/>
                <w:sz w:val="24"/>
              </w:rPr>
              <w:t>самозанятых</w:t>
            </w:r>
          </w:p>
          <w:p w14:paraId="0B020000">
            <w:pPr>
              <w:pStyle w:val="Style_5"/>
              <w:spacing w:line="240" w:lineRule="exact"/>
              <w:ind w:firstLine="0" w:left="0"/>
              <w:jc w:val="both"/>
              <w:rPr>
                <w:rFonts w:ascii="Times New Roman" w:hAnsi="Times New Roman"/>
                <w:sz w:val="24"/>
              </w:rPr>
            </w:pP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pStyle w:val="Style_5"/>
              <w:spacing w:line="240" w:lineRule="exact"/>
              <w:ind w:firstLine="0" w:left="0"/>
              <w:jc w:val="center"/>
              <w:rPr>
                <w:rFonts w:ascii="Times New Roman" w:hAnsi="Times New Roman"/>
                <w:sz w:val="24"/>
              </w:rPr>
            </w:pPr>
            <w:r>
              <w:rPr>
                <w:rFonts w:ascii="Times New Roman" w:hAnsi="Times New Roman"/>
                <w:sz w:val="24"/>
              </w:rPr>
              <w:t>до 10</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20000">
            <w:pPr>
              <w:pStyle w:val="Style_5"/>
              <w:spacing w:line="240" w:lineRule="exact"/>
              <w:ind w:firstLine="0" w:left="0"/>
              <w:jc w:val="center"/>
              <w:rPr>
                <w:rFonts w:ascii="Times New Roman" w:hAnsi="Times New Roman"/>
                <w:sz w:val="24"/>
              </w:rPr>
            </w:pPr>
            <w:r>
              <w:rPr>
                <w:rFonts w:ascii="Times New Roman" w:hAnsi="Times New Roman"/>
                <w:sz w:val="24"/>
              </w:rPr>
              <w:t>3 балла</w:t>
            </w:r>
          </w:p>
        </w:tc>
      </w:tr>
      <w:tr>
        <w:trPr>
          <w:trHeight w:hRule="atLeast" w:val="144"/>
        </w:trPr>
        <w:tc>
          <w:tcPr>
            <w:tcW w:type="dxa" w:w="4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501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pStyle w:val="Style_5"/>
              <w:spacing w:line="240" w:lineRule="exact"/>
              <w:ind w:firstLine="0" w:left="0"/>
              <w:jc w:val="center"/>
              <w:rPr>
                <w:rFonts w:ascii="Times New Roman" w:hAnsi="Times New Roman"/>
                <w:sz w:val="24"/>
              </w:rPr>
            </w:pPr>
            <w:r>
              <w:rPr>
                <w:rFonts w:ascii="Times New Roman" w:hAnsi="Times New Roman"/>
                <w:sz w:val="24"/>
              </w:rPr>
              <w:t>Свыше 10</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20000">
            <w:pPr>
              <w:pStyle w:val="Style_5"/>
              <w:spacing w:line="240" w:lineRule="exact"/>
              <w:ind w:firstLine="0" w:left="0"/>
              <w:jc w:val="center"/>
              <w:rPr>
                <w:rFonts w:ascii="Times New Roman" w:hAnsi="Times New Roman"/>
                <w:sz w:val="24"/>
              </w:rPr>
            </w:pPr>
            <w:r>
              <w:rPr>
                <w:rFonts w:ascii="Times New Roman" w:hAnsi="Times New Roman"/>
                <w:sz w:val="24"/>
              </w:rPr>
              <w:t>5 баллов</w:t>
            </w:r>
          </w:p>
        </w:tc>
      </w:tr>
      <w:tr>
        <w:trPr>
          <w:trHeight w:hRule="atLeast" w:val="477"/>
        </w:trPr>
        <w:tc>
          <w:tcPr>
            <w:tcW w:type="dxa" w:w="46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20000">
            <w:pPr>
              <w:pStyle w:val="Style_5"/>
              <w:spacing w:line="240" w:lineRule="exact"/>
              <w:ind w:firstLine="0" w:left="0"/>
              <w:jc w:val="both"/>
              <w:rPr>
                <w:rFonts w:ascii="Times New Roman" w:hAnsi="Times New Roman"/>
                <w:sz w:val="24"/>
              </w:rPr>
            </w:pPr>
            <w:r>
              <w:rPr>
                <w:rFonts w:ascii="Times New Roman" w:hAnsi="Times New Roman"/>
                <w:sz w:val="24"/>
              </w:rPr>
              <w:t>4</w:t>
            </w:r>
          </w:p>
        </w:tc>
        <w:tc>
          <w:tcPr>
            <w:tcW w:type="dxa" w:w="501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pStyle w:val="Style_5"/>
              <w:spacing w:line="240" w:lineRule="exact"/>
              <w:ind w:firstLine="0" w:left="0"/>
              <w:jc w:val="both"/>
              <w:rPr>
                <w:rFonts w:ascii="Times New Roman" w:hAnsi="Times New Roman"/>
                <w:sz w:val="24"/>
              </w:rPr>
            </w:pPr>
            <w:r>
              <w:rPr>
                <w:rFonts w:ascii="Times New Roman" w:hAnsi="Times New Roman"/>
                <w:sz w:val="24"/>
              </w:rPr>
              <w:t xml:space="preserve">Доля </w:t>
            </w:r>
            <w:r>
              <w:rPr>
                <w:rFonts w:ascii="Times New Roman" w:hAnsi="Times New Roman"/>
                <w:sz w:val="24"/>
              </w:rPr>
              <w:t>софинансирования</w:t>
            </w:r>
            <w:r>
              <w:rPr>
                <w:rFonts w:ascii="Times New Roman" w:hAnsi="Times New Roman"/>
                <w:sz w:val="24"/>
              </w:rPr>
              <w:t xml:space="preserve"> некоммерческой организации выездных мероприятий (включая финансовые средства, оценку в денежном выражении имущества, труда)</w:t>
            </w: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pStyle w:val="Style_5"/>
              <w:spacing w:line="240" w:lineRule="exact"/>
              <w:ind w:firstLine="0" w:left="0"/>
              <w:jc w:val="center"/>
              <w:rPr>
                <w:rFonts w:ascii="Times New Roman" w:hAnsi="Times New Roman"/>
                <w:sz w:val="24"/>
              </w:rPr>
            </w:pPr>
            <w:r>
              <w:rPr>
                <w:rFonts w:ascii="Times New Roman" w:hAnsi="Times New Roman"/>
                <w:sz w:val="24"/>
              </w:rPr>
              <w:t>Свыше 60% планируемых расходов на реализацию мероприятий</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20000">
            <w:pPr>
              <w:pStyle w:val="Style_5"/>
              <w:spacing w:line="240" w:lineRule="exact"/>
              <w:ind w:firstLine="0" w:left="0"/>
              <w:jc w:val="center"/>
              <w:rPr>
                <w:rFonts w:ascii="Times New Roman" w:hAnsi="Times New Roman"/>
                <w:sz w:val="24"/>
              </w:rPr>
            </w:pPr>
            <w:r>
              <w:rPr>
                <w:rFonts w:ascii="Times New Roman" w:hAnsi="Times New Roman"/>
                <w:sz w:val="24"/>
              </w:rPr>
              <w:t>5 баллов</w:t>
            </w:r>
          </w:p>
        </w:tc>
      </w:tr>
      <w:tr>
        <w:trPr>
          <w:trHeight w:hRule="atLeast" w:val="144"/>
        </w:trPr>
        <w:tc>
          <w:tcPr>
            <w:tcW w:type="dxa" w:w="4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501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pStyle w:val="Style_5"/>
              <w:spacing w:line="240" w:lineRule="exact"/>
              <w:ind w:firstLine="0" w:left="0"/>
              <w:jc w:val="center"/>
              <w:rPr>
                <w:rFonts w:ascii="Times New Roman" w:hAnsi="Times New Roman"/>
                <w:sz w:val="24"/>
              </w:rPr>
            </w:pPr>
            <w:r>
              <w:rPr>
                <w:rFonts w:ascii="Times New Roman" w:hAnsi="Times New Roman"/>
                <w:sz w:val="24"/>
              </w:rPr>
              <w:t>от 51 до 60%</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pStyle w:val="Style_5"/>
              <w:spacing w:line="240" w:lineRule="exact"/>
              <w:ind w:firstLine="0" w:left="0"/>
              <w:jc w:val="center"/>
              <w:rPr>
                <w:rFonts w:ascii="Times New Roman" w:hAnsi="Times New Roman"/>
                <w:sz w:val="24"/>
              </w:rPr>
            </w:pPr>
            <w:r>
              <w:rPr>
                <w:rFonts w:ascii="Times New Roman" w:hAnsi="Times New Roman"/>
                <w:sz w:val="24"/>
              </w:rPr>
              <w:t>3 балла</w:t>
            </w:r>
          </w:p>
        </w:tc>
      </w:tr>
      <w:tr>
        <w:trPr>
          <w:trHeight w:hRule="atLeast" w:val="144"/>
        </w:trPr>
        <w:tc>
          <w:tcPr>
            <w:tcW w:type="dxa" w:w="4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501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pStyle w:val="Style_5"/>
              <w:spacing w:line="240" w:lineRule="exact"/>
              <w:ind w:firstLine="0" w:left="0"/>
              <w:jc w:val="center"/>
              <w:rPr>
                <w:rFonts w:ascii="Times New Roman" w:hAnsi="Times New Roman"/>
                <w:sz w:val="24"/>
              </w:rPr>
            </w:pPr>
            <w:r>
              <w:rPr>
                <w:rFonts w:ascii="Times New Roman" w:hAnsi="Times New Roman"/>
                <w:sz w:val="24"/>
              </w:rPr>
              <w:t>от 31 до 50%</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pStyle w:val="Style_5"/>
              <w:spacing w:line="240" w:lineRule="exact"/>
              <w:ind w:firstLine="0" w:left="0"/>
              <w:jc w:val="center"/>
              <w:rPr>
                <w:rFonts w:ascii="Times New Roman" w:hAnsi="Times New Roman"/>
                <w:sz w:val="24"/>
              </w:rPr>
            </w:pPr>
            <w:r>
              <w:rPr>
                <w:rFonts w:ascii="Times New Roman" w:hAnsi="Times New Roman"/>
                <w:sz w:val="24"/>
              </w:rPr>
              <w:t>2 балла</w:t>
            </w:r>
          </w:p>
        </w:tc>
      </w:tr>
      <w:tr>
        <w:trPr>
          <w:trHeight w:hRule="atLeast" w:val="144"/>
        </w:trPr>
        <w:tc>
          <w:tcPr>
            <w:tcW w:type="dxa" w:w="4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501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pStyle w:val="Style_5"/>
              <w:spacing w:line="240" w:lineRule="exact"/>
              <w:ind w:firstLine="0" w:left="0"/>
              <w:jc w:val="center"/>
              <w:rPr>
                <w:rFonts w:ascii="Times New Roman" w:hAnsi="Times New Roman"/>
                <w:sz w:val="24"/>
              </w:rPr>
            </w:pPr>
            <w:r>
              <w:rPr>
                <w:rFonts w:ascii="Times New Roman" w:hAnsi="Times New Roman"/>
                <w:sz w:val="24"/>
              </w:rPr>
              <w:t>от 5 до 30%</w:t>
            </w:r>
          </w:p>
        </w:tc>
        <w:tc>
          <w:tcPr>
            <w:tcW w:type="dxa" w:w="19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pStyle w:val="Style_5"/>
              <w:spacing w:line="240" w:lineRule="exact"/>
              <w:ind w:firstLine="0" w:left="0"/>
              <w:jc w:val="center"/>
              <w:rPr>
                <w:rFonts w:ascii="Times New Roman" w:hAnsi="Times New Roman"/>
                <w:sz w:val="24"/>
              </w:rPr>
            </w:pPr>
            <w:r>
              <w:rPr>
                <w:rFonts w:ascii="Times New Roman" w:hAnsi="Times New Roman"/>
                <w:sz w:val="24"/>
              </w:rPr>
              <w:t>1 балл</w:t>
            </w:r>
          </w:p>
        </w:tc>
      </w:tr>
    </w:tbl>
    <w:p w14:paraId="1A020000">
      <w:pPr>
        <w:pStyle w:val="Style_5"/>
        <w:spacing w:line="240" w:lineRule="exact"/>
        <w:ind w:firstLine="0" w:left="0"/>
        <w:jc w:val="both"/>
        <w:rPr>
          <w:rFonts w:ascii="Times New Roman" w:hAnsi="Times New Roman"/>
          <w:sz w:val="24"/>
        </w:rPr>
      </w:pPr>
      <w:r>
        <w:br w:type="page"/>
      </w:r>
    </w:p>
    <w:p w14:paraId="1B020000">
      <w:pPr>
        <w:pStyle w:val="Style_5"/>
        <w:ind w:firstLine="0" w:left="5102"/>
        <w:jc w:val="both"/>
        <w:rPr>
          <w:rFonts w:ascii="Times New Roman" w:hAnsi="Times New Roman"/>
          <w:sz w:val="24"/>
        </w:rPr>
      </w:pPr>
      <w:r>
        <w:rPr>
          <w:rFonts w:ascii="Times New Roman" w:hAnsi="Times New Roman"/>
          <w:sz w:val="24"/>
        </w:rPr>
        <w:t>Приложение 8</w:t>
      </w:r>
    </w:p>
    <w:p w14:paraId="1C020000">
      <w:pPr>
        <w:pStyle w:val="Style_5"/>
        <w:spacing w:line="240" w:lineRule="exact"/>
        <w:ind w:firstLine="0" w:left="5102"/>
        <w:jc w:val="both"/>
        <w:rPr>
          <w:rFonts w:ascii="Times New Roman" w:hAnsi="Times New Roman"/>
          <w:sz w:val="24"/>
        </w:rPr>
      </w:pPr>
      <w:r>
        <w:rPr>
          <w:rFonts w:ascii="Times New Roman" w:hAnsi="Times New Roman"/>
          <w:sz w:val="24"/>
        </w:rPr>
        <w:t>к Порядку предоставления субсидий из бюджета Чайковского городского округа некоммерческим организациям, в целях возмещения затрат организуемых выездных мероприятий (ярмарки, выставки, презентации, фестивали, форумы местного, регионального и федерального значения), связанных с продвижением товаров собственного производства, выполняемых работ и оказываемых услуг лицами, занятыми в малом и среднем предпринимательстве и осуществляющими ремесленную деятельность и деятельность в сфере народных художественных промыслов</w:t>
      </w:r>
    </w:p>
    <w:p w14:paraId="1D020000">
      <w:pPr>
        <w:pStyle w:val="Style_5"/>
        <w:spacing w:line="240" w:lineRule="exact"/>
        <w:ind w:firstLine="0" w:left="0"/>
        <w:jc w:val="both"/>
        <w:rPr>
          <w:rFonts w:ascii="Times New Roman" w:hAnsi="Times New Roman"/>
          <w:sz w:val="24"/>
        </w:rPr>
      </w:pPr>
    </w:p>
    <w:p w14:paraId="1E020000">
      <w:pPr>
        <w:pStyle w:val="Style_5"/>
        <w:spacing w:line="240" w:lineRule="exact"/>
        <w:ind w:firstLine="0" w:left="0"/>
        <w:jc w:val="both"/>
        <w:rPr>
          <w:rFonts w:ascii="Times New Roman" w:hAnsi="Times New Roman"/>
          <w:sz w:val="24"/>
        </w:rPr>
      </w:pPr>
    </w:p>
    <w:p w14:paraId="1F020000">
      <w:pPr>
        <w:pStyle w:val="Style_5"/>
        <w:spacing w:line="240" w:lineRule="exact"/>
        <w:ind w:firstLine="0" w:left="0"/>
        <w:jc w:val="center"/>
        <w:rPr>
          <w:rFonts w:ascii="Times New Roman" w:hAnsi="Times New Roman"/>
          <w:sz w:val="24"/>
        </w:rPr>
      </w:pPr>
      <w:r>
        <w:rPr>
          <w:rFonts w:ascii="Times New Roman" w:hAnsi="Times New Roman"/>
          <w:sz w:val="24"/>
        </w:rPr>
        <w:t>Сводный оценочный лист</w:t>
      </w:r>
    </w:p>
    <w:p w14:paraId="20020000">
      <w:pPr>
        <w:pStyle w:val="Style_5"/>
        <w:spacing w:line="240" w:lineRule="exact"/>
        <w:ind w:firstLine="0" w:left="0"/>
        <w:jc w:val="both"/>
        <w:rPr>
          <w:rFonts w:ascii="Times New Roman" w:hAnsi="Times New Roman"/>
          <w:sz w:val="24"/>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491"/>
        <w:gridCol w:w="2207"/>
        <w:gridCol w:w="1968"/>
        <w:gridCol w:w="999"/>
        <w:gridCol w:w="687"/>
        <w:gridCol w:w="613"/>
        <w:gridCol w:w="767"/>
        <w:gridCol w:w="669"/>
        <w:gridCol w:w="1778"/>
      </w:tblGrid>
      <w:tr>
        <w:trPr>
          <w:trHeight w:hRule="atLeast" w:val="330"/>
        </w:trPr>
        <w:tc>
          <w:tcPr>
            <w:tcW w:type="dxa" w:w="49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20000">
            <w:pPr>
              <w:pStyle w:val="Style_5"/>
              <w:spacing w:line="240" w:lineRule="exact"/>
              <w:ind w:firstLine="0" w:left="0"/>
              <w:jc w:val="both"/>
              <w:rPr>
                <w:rFonts w:ascii="Times New Roman" w:hAnsi="Times New Roman"/>
                <w:sz w:val="24"/>
              </w:rPr>
            </w:pPr>
            <w:r>
              <w:rPr>
                <w:rFonts w:ascii="Times New Roman" w:hAnsi="Times New Roman"/>
                <w:sz w:val="24"/>
              </w:rPr>
              <w:t>№ п/п</w:t>
            </w:r>
          </w:p>
        </w:tc>
        <w:tc>
          <w:tcPr>
            <w:tcW w:type="dxa" w:w="220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20000">
            <w:pPr>
              <w:pStyle w:val="Style_5"/>
              <w:spacing w:line="240" w:lineRule="exact"/>
              <w:ind w:firstLine="0" w:left="0"/>
              <w:jc w:val="center"/>
              <w:rPr>
                <w:rFonts w:ascii="Times New Roman" w:hAnsi="Times New Roman"/>
                <w:sz w:val="24"/>
              </w:rPr>
            </w:pPr>
            <w:r>
              <w:rPr>
                <w:rFonts w:ascii="Times New Roman" w:hAnsi="Times New Roman"/>
                <w:sz w:val="24"/>
              </w:rPr>
              <w:t>Наименование участника отбора</w:t>
            </w:r>
          </w:p>
          <w:p w14:paraId="23020000">
            <w:pPr>
              <w:pStyle w:val="Style_5"/>
              <w:spacing w:line="240" w:lineRule="exact"/>
              <w:ind w:firstLine="0" w:left="0"/>
              <w:jc w:val="center"/>
              <w:rPr>
                <w:rFonts w:ascii="Times New Roman" w:hAnsi="Times New Roman"/>
                <w:sz w:val="24"/>
              </w:rPr>
            </w:pPr>
          </w:p>
        </w:tc>
        <w:tc>
          <w:tcPr>
            <w:tcW w:type="dxa" w:w="19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20000">
            <w:pPr>
              <w:pStyle w:val="Style_5"/>
              <w:spacing w:line="240" w:lineRule="exact"/>
              <w:ind w:firstLine="0" w:left="0"/>
              <w:jc w:val="center"/>
              <w:rPr>
                <w:rFonts w:ascii="Times New Roman" w:hAnsi="Times New Roman"/>
                <w:sz w:val="24"/>
              </w:rPr>
            </w:pPr>
            <w:r>
              <w:rPr>
                <w:rFonts w:ascii="Times New Roman" w:hAnsi="Times New Roman"/>
                <w:sz w:val="24"/>
              </w:rPr>
              <w:t>ИНН</w:t>
            </w:r>
          </w:p>
        </w:tc>
        <w:tc>
          <w:tcPr>
            <w:tcW w:type="dxa" w:w="3735"/>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20000">
            <w:pPr>
              <w:pStyle w:val="Style_5"/>
              <w:spacing w:line="240" w:lineRule="exact"/>
              <w:ind w:firstLine="0" w:left="0"/>
              <w:jc w:val="center"/>
              <w:rPr>
                <w:rFonts w:ascii="Times New Roman" w:hAnsi="Times New Roman"/>
                <w:sz w:val="24"/>
              </w:rPr>
            </w:pPr>
            <w:r>
              <w:rPr>
                <w:rFonts w:ascii="Times New Roman" w:hAnsi="Times New Roman"/>
                <w:sz w:val="24"/>
              </w:rPr>
              <w:t>Количество набранных баллов</w:t>
            </w:r>
          </w:p>
        </w:tc>
        <w:tc>
          <w:tcPr>
            <w:tcW w:type="dxa" w:w="177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20000">
            <w:pPr>
              <w:pStyle w:val="Style_5"/>
              <w:spacing w:line="240" w:lineRule="exact"/>
              <w:ind w:firstLine="0" w:left="0"/>
              <w:jc w:val="center"/>
              <w:rPr>
                <w:rFonts w:ascii="Times New Roman" w:hAnsi="Times New Roman"/>
                <w:sz w:val="24"/>
              </w:rPr>
            </w:pPr>
            <w:r>
              <w:rPr>
                <w:rFonts w:ascii="Times New Roman" w:hAnsi="Times New Roman"/>
                <w:sz w:val="24"/>
              </w:rPr>
              <w:t>Комментарии</w:t>
            </w:r>
          </w:p>
          <w:p w14:paraId="27020000">
            <w:pPr>
              <w:pStyle w:val="Style_5"/>
              <w:spacing w:line="240" w:lineRule="exact"/>
              <w:ind w:firstLine="0" w:left="0"/>
              <w:jc w:val="center"/>
              <w:rPr>
                <w:rFonts w:ascii="Times New Roman" w:hAnsi="Times New Roman"/>
                <w:sz w:val="24"/>
              </w:rPr>
            </w:pPr>
            <w:r>
              <w:rPr>
                <w:rFonts w:ascii="Times New Roman" w:hAnsi="Times New Roman"/>
                <w:sz w:val="24"/>
              </w:rPr>
              <w:t>(при наличии)</w:t>
            </w:r>
          </w:p>
        </w:tc>
      </w:tr>
      <w:tr>
        <w:trPr>
          <w:trHeight w:hRule="atLeast" w:val="141"/>
        </w:trPr>
        <w:tc>
          <w:tcPr>
            <w:tcW w:type="dxa" w:w="49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20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9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99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20000">
            <w:pPr>
              <w:pStyle w:val="Style_5"/>
              <w:spacing w:line="240" w:lineRule="exact"/>
              <w:ind w:firstLine="0" w:left="0"/>
              <w:jc w:val="both"/>
              <w:rPr>
                <w:rFonts w:ascii="Times New Roman" w:hAnsi="Times New Roman"/>
                <w:sz w:val="24"/>
              </w:rPr>
            </w:pPr>
            <w:r>
              <w:rPr>
                <w:rFonts w:ascii="Times New Roman" w:hAnsi="Times New Roman"/>
                <w:sz w:val="24"/>
              </w:rPr>
              <w:t>Всего</w:t>
            </w:r>
          </w:p>
        </w:tc>
        <w:tc>
          <w:tcPr>
            <w:tcW w:type="dxa" w:w="273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20000">
            <w:pPr>
              <w:pStyle w:val="Style_5"/>
              <w:spacing w:line="240" w:lineRule="exact"/>
              <w:ind w:firstLine="0" w:left="0"/>
              <w:jc w:val="both"/>
              <w:rPr>
                <w:rFonts w:ascii="Times New Roman" w:hAnsi="Times New Roman"/>
                <w:sz w:val="24"/>
              </w:rPr>
            </w:pPr>
            <w:r>
              <w:rPr>
                <w:rFonts w:ascii="Times New Roman" w:hAnsi="Times New Roman"/>
                <w:sz w:val="24"/>
              </w:rPr>
              <w:t>Критерии оценки проекта</w:t>
            </w:r>
          </w:p>
        </w:tc>
        <w:tc>
          <w:tcPr>
            <w:tcW w:type="dxa" w:w="177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r>
      <w:tr>
        <w:trPr>
          <w:trHeight w:hRule="atLeast" w:val="141"/>
        </w:trPr>
        <w:tc>
          <w:tcPr>
            <w:tcW w:type="dxa" w:w="49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20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9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99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6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20000">
            <w:pPr>
              <w:pStyle w:val="Style_5"/>
              <w:spacing w:line="240" w:lineRule="exact"/>
              <w:ind w:firstLine="0" w:left="0"/>
              <w:jc w:val="center"/>
              <w:rPr>
                <w:rFonts w:ascii="Times New Roman" w:hAnsi="Times New Roman"/>
                <w:sz w:val="24"/>
              </w:rPr>
            </w:pPr>
            <w:r>
              <w:rPr>
                <w:rFonts w:ascii="Times New Roman" w:hAnsi="Times New Roman"/>
                <w:sz w:val="24"/>
              </w:rPr>
              <w:t>1</w:t>
            </w:r>
          </w:p>
        </w:tc>
        <w:tc>
          <w:tcPr>
            <w:tcW w:type="dxa" w:w="6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20000">
            <w:pPr>
              <w:pStyle w:val="Style_5"/>
              <w:spacing w:line="240" w:lineRule="exact"/>
              <w:ind w:firstLine="0" w:left="0"/>
              <w:jc w:val="center"/>
              <w:rPr>
                <w:rFonts w:ascii="Times New Roman" w:hAnsi="Times New Roman"/>
                <w:sz w:val="24"/>
              </w:rPr>
            </w:pPr>
            <w:r>
              <w:rPr>
                <w:rFonts w:ascii="Times New Roman" w:hAnsi="Times New Roman"/>
                <w:sz w:val="24"/>
              </w:rPr>
              <w:t>2</w:t>
            </w:r>
          </w:p>
        </w:tc>
        <w:tc>
          <w:tcPr>
            <w:tcW w:type="dxa" w:w="7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20000">
            <w:pPr>
              <w:pStyle w:val="Style_5"/>
              <w:spacing w:line="240" w:lineRule="exact"/>
              <w:ind w:firstLine="0" w:left="0"/>
              <w:jc w:val="center"/>
              <w:rPr>
                <w:rFonts w:ascii="Times New Roman" w:hAnsi="Times New Roman"/>
                <w:sz w:val="24"/>
              </w:rPr>
            </w:pPr>
          </w:p>
          <w:p w14:paraId="2D020000">
            <w:pPr>
              <w:pStyle w:val="Style_5"/>
              <w:spacing w:line="240" w:lineRule="exact"/>
              <w:ind w:firstLine="0" w:left="0"/>
              <w:jc w:val="center"/>
              <w:rPr>
                <w:rFonts w:ascii="Times New Roman" w:hAnsi="Times New Roman"/>
                <w:sz w:val="24"/>
              </w:rPr>
            </w:pPr>
            <w:r>
              <w:rPr>
                <w:rFonts w:ascii="Times New Roman" w:hAnsi="Times New Roman"/>
                <w:sz w:val="24"/>
              </w:rPr>
              <w:t>3</w:t>
            </w:r>
          </w:p>
          <w:p w14:paraId="2E020000">
            <w:pPr>
              <w:pStyle w:val="Style_5"/>
              <w:spacing w:line="240" w:lineRule="exact"/>
              <w:ind w:firstLine="0" w:left="0"/>
              <w:jc w:val="center"/>
              <w:rPr>
                <w:rFonts w:ascii="Times New Roman" w:hAnsi="Times New Roman"/>
                <w:sz w:val="24"/>
              </w:rPr>
            </w:pPr>
          </w:p>
        </w:tc>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20000">
            <w:pPr>
              <w:pStyle w:val="Style_5"/>
              <w:spacing w:line="240" w:lineRule="exact"/>
              <w:ind w:firstLine="0" w:left="0"/>
              <w:jc w:val="center"/>
              <w:rPr>
                <w:rFonts w:ascii="Times New Roman" w:hAnsi="Times New Roman"/>
                <w:sz w:val="24"/>
              </w:rPr>
            </w:pPr>
            <w:r>
              <w:rPr>
                <w:rFonts w:ascii="Times New Roman" w:hAnsi="Times New Roman"/>
                <w:sz w:val="24"/>
              </w:rPr>
              <w:t>4</w:t>
            </w:r>
          </w:p>
        </w:tc>
        <w:tc>
          <w:tcPr>
            <w:tcW w:type="dxa" w:w="177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r>
      <w:tr>
        <w:trPr>
          <w:trHeight w:hRule="atLeast" w:val="233"/>
        </w:trPr>
        <w:tc>
          <w:tcPr>
            <w:tcW w:type="dxa" w:w="4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20000">
            <w:pPr>
              <w:pStyle w:val="Style_5"/>
              <w:spacing w:line="240" w:lineRule="exact"/>
              <w:ind w:firstLine="0" w:left="0"/>
              <w:jc w:val="both"/>
              <w:rPr>
                <w:rFonts w:ascii="Times New Roman" w:hAnsi="Times New Roman"/>
                <w:sz w:val="24"/>
              </w:rPr>
            </w:pPr>
            <w:r>
              <w:rPr>
                <w:rFonts w:ascii="Times New Roman" w:hAnsi="Times New Roman"/>
                <w:sz w:val="24"/>
              </w:rPr>
              <w:t>1</w:t>
            </w:r>
          </w:p>
        </w:tc>
        <w:tc>
          <w:tcPr>
            <w:tcW w:type="dxa" w:w="22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20000">
            <w:pPr>
              <w:pStyle w:val="Style_5"/>
              <w:spacing w:line="240" w:lineRule="exact"/>
              <w:ind w:firstLine="0" w:left="0"/>
              <w:jc w:val="both"/>
              <w:rPr>
                <w:rFonts w:ascii="Times New Roman" w:hAnsi="Times New Roman"/>
                <w:sz w:val="24"/>
              </w:rPr>
            </w:pPr>
          </w:p>
        </w:tc>
        <w:tc>
          <w:tcPr>
            <w:tcW w:type="dxa" w:w="19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20000">
            <w:pPr>
              <w:pStyle w:val="Style_5"/>
              <w:spacing w:line="240" w:lineRule="exact"/>
              <w:ind w:firstLine="0" w:left="0"/>
              <w:jc w:val="both"/>
              <w:rPr>
                <w:rFonts w:ascii="Times New Roman" w:hAnsi="Times New Roman"/>
                <w:sz w:val="24"/>
              </w:rPr>
            </w:pPr>
          </w:p>
        </w:tc>
        <w:tc>
          <w:tcPr>
            <w:tcW w:type="dxa" w:w="9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20000">
            <w:pPr>
              <w:pStyle w:val="Style_5"/>
              <w:spacing w:line="240" w:lineRule="exact"/>
              <w:ind w:firstLine="0" w:left="0"/>
              <w:jc w:val="both"/>
              <w:rPr>
                <w:rFonts w:ascii="Times New Roman" w:hAnsi="Times New Roman"/>
                <w:sz w:val="24"/>
              </w:rPr>
            </w:pPr>
          </w:p>
        </w:tc>
        <w:tc>
          <w:tcPr>
            <w:tcW w:type="dxa" w:w="6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20000">
            <w:pPr>
              <w:pStyle w:val="Style_5"/>
              <w:spacing w:line="240" w:lineRule="exact"/>
              <w:ind w:firstLine="0" w:left="0"/>
              <w:jc w:val="both"/>
              <w:rPr>
                <w:rFonts w:ascii="Times New Roman" w:hAnsi="Times New Roman"/>
                <w:sz w:val="24"/>
              </w:rPr>
            </w:pPr>
          </w:p>
        </w:tc>
        <w:tc>
          <w:tcPr>
            <w:tcW w:type="dxa" w:w="6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20000">
            <w:pPr>
              <w:pStyle w:val="Style_5"/>
              <w:spacing w:line="240" w:lineRule="exact"/>
              <w:ind w:firstLine="0" w:left="0"/>
              <w:jc w:val="both"/>
              <w:rPr>
                <w:rFonts w:ascii="Times New Roman" w:hAnsi="Times New Roman"/>
                <w:sz w:val="24"/>
              </w:rPr>
            </w:pPr>
          </w:p>
        </w:tc>
        <w:tc>
          <w:tcPr>
            <w:tcW w:type="dxa" w:w="7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20000">
            <w:pPr>
              <w:pStyle w:val="Style_5"/>
              <w:spacing w:line="240" w:lineRule="exact"/>
              <w:ind w:firstLine="0" w:left="0"/>
              <w:jc w:val="both"/>
              <w:rPr>
                <w:rFonts w:ascii="Times New Roman" w:hAnsi="Times New Roman"/>
                <w:sz w:val="24"/>
              </w:rPr>
            </w:pPr>
          </w:p>
        </w:tc>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20000">
            <w:pPr>
              <w:pStyle w:val="Style_5"/>
              <w:spacing w:line="240" w:lineRule="exact"/>
              <w:ind w:firstLine="0" w:left="0"/>
              <w:jc w:val="both"/>
              <w:rPr>
                <w:rFonts w:ascii="Times New Roman" w:hAnsi="Times New Roman"/>
                <w:sz w:val="24"/>
              </w:rPr>
            </w:pPr>
          </w:p>
        </w:tc>
        <w:tc>
          <w:tcPr>
            <w:tcW w:type="dxa" w:w="17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20000">
            <w:pPr>
              <w:pStyle w:val="Style_5"/>
              <w:spacing w:line="240" w:lineRule="exact"/>
              <w:ind w:firstLine="0" w:left="0"/>
              <w:jc w:val="both"/>
              <w:rPr>
                <w:rFonts w:ascii="Times New Roman" w:hAnsi="Times New Roman"/>
                <w:sz w:val="24"/>
              </w:rPr>
            </w:pPr>
          </w:p>
        </w:tc>
      </w:tr>
      <w:tr>
        <w:trPr>
          <w:trHeight w:hRule="atLeast" w:val="244"/>
        </w:trPr>
        <w:tc>
          <w:tcPr>
            <w:tcW w:type="dxa" w:w="4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20000">
            <w:pPr>
              <w:pStyle w:val="Style_5"/>
              <w:spacing w:line="240" w:lineRule="exact"/>
              <w:ind w:firstLine="0" w:left="0"/>
              <w:jc w:val="both"/>
              <w:rPr>
                <w:rFonts w:ascii="Times New Roman" w:hAnsi="Times New Roman"/>
                <w:sz w:val="24"/>
              </w:rPr>
            </w:pPr>
            <w:r>
              <w:rPr>
                <w:rFonts w:ascii="Times New Roman" w:hAnsi="Times New Roman"/>
                <w:sz w:val="24"/>
              </w:rPr>
              <w:t>2</w:t>
            </w:r>
          </w:p>
        </w:tc>
        <w:tc>
          <w:tcPr>
            <w:tcW w:type="dxa" w:w="22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20000">
            <w:pPr>
              <w:pStyle w:val="Style_5"/>
              <w:spacing w:line="240" w:lineRule="exact"/>
              <w:ind w:firstLine="0" w:left="0"/>
              <w:jc w:val="both"/>
              <w:rPr>
                <w:rFonts w:ascii="Times New Roman" w:hAnsi="Times New Roman"/>
                <w:sz w:val="24"/>
              </w:rPr>
            </w:pPr>
          </w:p>
        </w:tc>
        <w:tc>
          <w:tcPr>
            <w:tcW w:type="dxa" w:w="19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20000">
            <w:pPr>
              <w:pStyle w:val="Style_5"/>
              <w:spacing w:line="240" w:lineRule="exact"/>
              <w:ind w:firstLine="0" w:left="0"/>
              <w:jc w:val="both"/>
              <w:rPr>
                <w:rFonts w:ascii="Times New Roman" w:hAnsi="Times New Roman"/>
                <w:sz w:val="24"/>
              </w:rPr>
            </w:pPr>
          </w:p>
        </w:tc>
        <w:tc>
          <w:tcPr>
            <w:tcW w:type="dxa" w:w="9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20000">
            <w:pPr>
              <w:pStyle w:val="Style_5"/>
              <w:spacing w:line="240" w:lineRule="exact"/>
              <w:ind w:firstLine="0" w:left="0"/>
              <w:jc w:val="both"/>
              <w:rPr>
                <w:rFonts w:ascii="Times New Roman" w:hAnsi="Times New Roman"/>
                <w:sz w:val="24"/>
              </w:rPr>
            </w:pPr>
          </w:p>
        </w:tc>
        <w:tc>
          <w:tcPr>
            <w:tcW w:type="dxa" w:w="6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20000">
            <w:pPr>
              <w:pStyle w:val="Style_5"/>
              <w:spacing w:line="240" w:lineRule="exact"/>
              <w:ind w:firstLine="0" w:left="0"/>
              <w:jc w:val="both"/>
              <w:rPr>
                <w:rFonts w:ascii="Times New Roman" w:hAnsi="Times New Roman"/>
                <w:sz w:val="24"/>
              </w:rPr>
            </w:pPr>
          </w:p>
        </w:tc>
        <w:tc>
          <w:tcPr>
            <w:tcW w:type="dxa" w:w="6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20000">
            <w:pPr>
              <w:pStyle w:val="Style_5"/>
              <w:spacing w:line="240" w:lineRule="exact"/>
              <w:ind w:firstLine="0" w:left="0"/>
              <w:jc w:val="both"/>
              <w:rPr>
                <w:rFonts w:ascii="Times New Roman" w:hAnsi="Times New Roman"/>
                <w:sz w:val="24"/>
              </w:rPr>
            </w:pPr>
          </w:p>
        </w:tc>
        <w:tc>
          <w:tcPr>
            <w:tcW w:type="dxa" w:w="7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20000">
            <w:pPr>
              <w:pStyle w:val="Style_5"/>
              <w:spacing w:line="240" w:lineRule="exact"/>
              <w:ind w:firstLine="0" w:left="0"/>
              <w:jc w:val="both"/>
              <w:rPr>
                <w:rFonts w:ascii="Times New Roman" w:hAnsi="Times New Roman"/>
                <w:sz w:val="24"/>
              </w:rPr>
            </w:pPr>
          </w:p>
        </w:tc>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20000">
            <w:pPr>
              <w:pStyle w:val="Style_5"/>
              <w:spacing w:line="240" w:lineRule="exact"/>
              <w:ind w:firstLine="0" w:left="0"/>
              <w:jc w:val="both"/>
              <w:rPr>
                <w:rFonts w:ascii="Times New Roman" w:hAnsi="Times New Roman"/>
                <w:sz w:val="24"/>
              </w:rPr>
            </w:pPr>
          </w:p>
        </w:tc>
        <w:tc>
          <w:tcPr>
            <w:tcW w:type="dxa" w:w="17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20000">
            <w:pPr>
              <w:pStyle w:val="Style_5"/>
              <w:spacing w:line="240" w:lineRule="exact"/>
              <w:ind w:firstLine="0" w:left="0"/>
              <w:jc w:val="both"/>
              <w:rPr>
                <w:rFonts w:ascii="Times New Roman" w:hAnsi="Times New Roman"/>
                <w:sz w:val="24"/>
              </w:rPr>
            </w:pPr>
          </w:p>
        </w:tc>
      </w:tr>
      <w:tr>
        <w:trPr>
          <w:trHeight w:hRule="atLeast" w:val="233"/>
        </w:trPr>
        <w:tc>
          <w:tcPr>
            <w:tcW w:type="dxa" w:w="4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20000">
            <w:pPr>
              <w:pStyle w:val="Style_5"/>
              <w:spacing w:line="240" w:lineRule="exact"/>
              <w:ind w:firstLine="0" w:left="0"/>
              <w:jc w:val="both"/>
              <w:rPr>
                <w:rFonts w:ascii="Times New Roman" w:hAnsi="Times New Roman"/>
                <w:sz w:val="24"/>
              </w:rPr>
            </w:pPr>
            <w:r>
              <w:rPr>
                <w:rFonts w:ascii="Times New Roman" w:hAnsi="Times New Roman"/>
                <w:sz w:val="24"/>
              </w:rPr>
              <w:t>3</w:t>
            </w:r>
          </w:p>
        </w:tc>
        <w:tc>
          <w:tcPr>
            <w:tcW w:type="dxa" w:w="22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20000">
            <w:pPr>
              <w:pStyle w:val="Style_5"/>
              <w:spacing w:line="240" w:lineRule="exact"/>
              <w:ind w:firstLine="0" w:left="0"/>
              <w:jc w:val="both"/>
              <w:rPr>
                <w:rFonts w:ascii="Times New Roman" w:hAnsi="Times New Roman"/>
                <w:sz w:val="24"/>
              </w:rPr>
            </w:pPr>
          </w:p>
        </w:tc>
        <w:tc>
          <w:tcPr>
            <w:tcW w:type="dxa" w:w="19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20000">
            <w:pPr>
              <w:pStyle w:val="Style_5"/>
              <w:spacing w:line="240" w:lineRule="exact"/>
              <w:ind w:firstLine="0" w:left="0"/>
              <w:jc w:val="both"/>
              <w:rPr>
                <w:rFonts w:ascii="Times New Roman" w:hAnsi="Times New Roman"/>
                <w:sz w:val="24"/>
              </w:rPr>
            </w:pPr>
          </w:p>
        </w:tc>
        <w:tc>
          <w:tcPr>
            <w:tcW w:type="dxa" w:w="9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20000">
            <w:pPr>
              <w:pStyle w:val="Style_5"/>
              <w:spacing w:line="240" w:lineRule="exact"/>
              <w:ind w:firstLine="0" w:left="0"/>
              <w:jc w:val="both"/>
              <w:rPr>
                <w:rFonts w:ascii="Times New Roman" w:hAnsi="Times New Roman"/>
                <w:sz w:val="24"/>
              </w:rPr>
            </w:pPr>
          </w:p>
        </w:tc>
        <w:tc>
          <w:tcPr>
            <w:tcW w:type="dxa" w:w="6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20000">
            <w:pPr>
              <w:pStyle w:val="Style_5"/>
              <w:spacing w:line="240" w:lineRule="exact"/>
              <w:ind w:firstLine="0" w:left="0"/>
              <w:jc w:val="both"/>
              <w:rPr>
                <w:rFonts w:ascii="Times New Roman" w:hAnsi="Times New Roman"/>
                <w:sz w:val="24"/>
              </w:rPr>
            </w:pPr>
          </w:p>
        </w:tc>
        <w:tc>
          <w:tcPr>
            <w:tcW w:type="dxa" w:w="6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20000">
            <w:pPr>
              <w:pStyle w:val="Style_5"/>
              <w:spacing w:line="240" w:lineRule="exact"/>
              <w:ind w:firstLine="0" w:left="0"/>
              <w:jc w:val="both"/>
              <w:rPr>
                <w:rFonts w:ascii="Times New Roman" w:hAnsi="Times New Roman"/>
                <w:sz w:val="24"/>
              </w:rPr>
            </w:pPr>
          </w:p>
        </w:tc>
        <w:tc>
          <w:tcPr>
            <w:tcW w:type="dxa" w:w="7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20000">
            <w:pPr>
              <w:pStyle w:val="Style_5"/>
              <w:spacing w:line="240" w:lineRule="exact"/>
              <w:ind w:firstLine="0" w:left="0"/>
              <w:jc w:val="both"/>
              <w:rPr>
                <w:rFonts w:ascii="Times New Roman" w:hAnsi="Times New Roman"/>
                <w:sz w:val="24"/>
              </w:rPr>
            </w:pPr>
          </w:p>
        </w:tc>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20000">
            <w:pPr>
              <w:pStyle w:val="Style_5"/>
              <w:spacing w:line="240" w:lineRule="exact"/>
              <w:ind w:firstLine="0" w:left="0"/>
              <w:jc w:val="both"/>
              <w:rPr>
                <w:rFonts w:ascii="Times New Roman" w:hAnsi="Times New Roman"/>
                <w:sz w:val="24"/>
              </w:rPr>
            </w:pPr>
          </w:p>
        </w:tc>
        <w:tc>
          <w:tcPr>
            <w:tcW w:type="dxa" w:w="17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20000">
            <w:pPr>
              <w:pStyle w:val="Style_5"/>
              <w:spacing w:line="240" w:lineRule="exact"/>
              <w:ind w:firstLine="0" w:left="0"/>
              <w:jc w:val="both"/>
              <w:rPr>
                <w:rFonts w:ascii="Times New Roman" w:hAnsi="Times New Roman"/>
                <w:sz w:val="24"/>
              </w:rPr>
            </w:pPr>
          </w:p>
        </w:tc>
      </w:tr>
      <w:tr>
        <w:trPr>
          <w:trHeight w:hRule="atLeast" w:val="244"/>
        </w:trPr>
        <w:tc>
          <w:tcPr>
            <w:tcW w:type="dxa" w:w="4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20000">
            <w:pPr>
              <w:pStyle w:val="Style_5"/>
              <w:spacing w:line="240" w:lineRule="exact"/>
              <w:ind w:firstLine="0" w:left="0"/>
              <w:jc w:val="both"/>
              <w:rPr>
                <w:rFonts w:ascii="Times New Roman" w:hAnsi="Times New Roman"/>
                <w:sz w:val="24"/>
              </w:rPr>
            </w:pPr>
            <w:r>
              <w:rPr>
                <w:rFonts w:ascii="Times New Roman" w:hAnsi="Times New Roman"/>
                <w:sz w:val="24"/>
              </w:rPr>
              <w:t>.</w:t>
            </w:r>
          </w:p>
        </w:tc>
        <w:tc>
          <w:tcPr>
            <w:tcW w:type="dxa" w:w="22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20000">
            <w:pPr>
              <w:pStyle w:val="Style_5"/>
              <w:spacing w:line="240" w:lineRule="exact"/>
              <w:ind w:firstLine="0" w:left="0"/>
              <w:jc w:val="both"/>
              <w:rPr>
                <w:rFonts w:ascii="Times New Roman" w:hAnsi="Times New Roman"/>
                <w:sz w:val="24"/>
              </w:rPr>
            </w:pPr>
          </w:p>
        </w:tc>
        <w:tc>
          <w:tcPr>
            <w:tcW w:type="dxa" w:w="19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20000">
            <w:pPr>
              <w:pStyle w:val="Style_5"/>
              <w:spacing w:line="240" w:lineRule="exact"/>
              <w:ind w:firstLine="0" w:left="0"/>
              <w:jc w:val="both"/>
              <w:rPr>
                <w:rFonts w:ascii="Times New Roman" w:hAnsi="Times New Roman"/>
                <w:sz w:val="24"/>
              </w:rPr>
            </w:pPr>
          </w:p>
        </w:tc>
        <w:tc>
          <w:tcPr>
            <w:tcW w:type="dxa" w:w="9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20000">
            <w:pPr>
              <w:pStyle w:val="Style_5"/>
              <w:spacing w:line="240" w:lineRule="exact"/>
              <w:ind w:firstLine="0" w:left="0"/>
              <w:jc w:val="both"/>
              <w:rPr>
                <w:rFonts w:ascii="Times New Roman" w:hAnsi="Times New Roman"/>
                <w:sz w:val="24"/>
              </w:rPr>
            </w:pPr>
          </w:p>
        </w:tc>
        <w:tc>
          <w:tcPr>
            <w:tcW w:type="dxa" w:w="6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20000">
            <w:pPr>
              <w:pStyle w:val="Style_5"/>
              <w:spacing w:line="240" w:lineRule="exact"/>
              <w:ind w:firstLine="0" w:left="0"/>
              <w:jc w:val="both"/>
              <w:rPr>
                <w:rFonts w:ascii="Times New Roman" w:hAnsi="Times New Roman"/>
                <w:sz w:val="24"/>
              </w:rPr>
            </w:pPr>
          </w:p>
        </w:tc>
        <w:tc>
          <w:tcPr>
            <w:tcW w:type="dxa" w:w="6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20000">
            <w:pPr>
              <w:pStyle w:val="Style_5"/>
              <w:spacing w:line="240" w:lineRule="exact"/>
              <w:ind w:firstLine="0" w:left="0"/>
              <w:jc w:val="both"/>
              <w:rPr>
                <w:rFonts w:ascii="Times New Roman" w:hAnsi="Times New Roman"/>
                <w:sz w:val="24"/>
              </w:rPr>
            </w:pPr>
          </w:p>
        </w:tc>
        <w:tc>
          <w:tcPr>
            <w:tcW w:type="dxa" w:w="7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20000">
            <w:pPr>
              <w:pStyle w:val="Style_5"/>
              <w:spacing w:line="240" w:lineRule="exact"/>
              <w:ind w:firstLine="0" w:left="0"/>
              <w:jc w:val="both"/>
              <w:rPr>
                <w:rFonts w:ascii="Times New Roman" w:hAnsi="Times New Roman"/>
                <w:sz w:val="24"/>
              </w:rPr>
            </w:pPr>
          </w:p>
        </w:tc>
        <w:tc>
          <w:tcPr>
            <w:tcW w:type="dxa" w:w="6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20000">
            <w:pPr>
              <w:pStyle w:val="Style_5"/>
              <w:spacing w:line="240" w:lineRule="exact"/>
              <w:ind w:firstLine="0" w:left="0"/>
              <w:jc w:val="both"/>
              <w:rPr>
                <w:rFonts w:ascii="Times New Roman" w:hAnsi="Times New Roman"/>
                <w:sz w:val="24"/>
              </w:rPr>
            </w:pPr>
          </w:p>
        </w:tc>
        <w:tc>
          <w:tcPr>
            <w:tcW w:type="dxa" w:w="17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20000">
            <w:pPr>
              <w:pStyle w:val="Style_5"/>
              <w:spacing w:line="240" w:lineRule="exact"/>
              <w:ind w:firstLine="0" w:left="0"/>
              <w:jc w:val="both"/>
              <w:rPr>
                <w:rFonts w:ascii="Times New Roman" w:hAnsi="Times New Roman"/>
                <w:sz w:val="24"/>
              </w:rPr>
            </w:pPr>
          </w:p>
        </w:tc>
      </w:tr>
    </w:tbl>
    <w:p w14:paraId="54020000">
      <w:pPr>
        <w:pStyle w:val="Style_5"/>
        <w:spacing w:line="240" w:lineRule="exact"/>
        <w:ind w:firstLine="0" w:left="0"/>
        <w:jc w:val="both"/>
        <w:rPr>
          <w:rFonts w:ascii="Times New Roman" w:hAnsi="Times New Roman"/>
          <w:sz w:val="24"/>
        </w:rPr>
      </w:pPr>
    </w:p>
    <w:p w14:paraId="55020000">
      <w:pPr>
        <w:pStyle w:val="Style_5"/>
        <w:ind/>
        <w:jc w:val="both"/>
      </w:pPr>
    </w:p>
    <w:p w14:paraId="56020000">
      <w:pPr>
        <w:pStyle w:val="Style_5"/>
        <w:spacing w:line="240" w:lineRule="exact"/>
        <w:ind w:firstLine="0" w:left="0"/>
        <w:jc w:val="both"/>
        <w:rPr>
          <w:rFonts w:ascii="Times New Roman" w:hAnsi="Times New Roman"/>
          <w:sz w:val="24"/>
        </w:rPr>
      </w:pPr>
    </w:p>
    <w:sectPr>
      <w:footerReference r:id="rId1" w:type="default"/>
      <w:pgSz w:h="16840" w:orient="portrait" w:w="11907"/>
      <w:pgMar w:bottom="993" w:footer="567" w:gutter="0" w:header="567" w:left="1134" w:right="992" w:top="1134"/>
      <w:pgNumType w:start="1"/>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w:t>МНПА</w:t>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w:t>МНПА</w:t>
    </w: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57020000">
      <w:pPr>
        <w:pStyle w:val="Style_32"/>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Раздел 4 настоящего Порядка </w:t>
      </w:r>
      <w:r>
        <w:rPr>
          <w:rFonts w:ascii="Times New Roman" w:hAnsi="Times New Roman"/>
        </w:rPr>
        <w:t>применяется  при</w:t>
      </w:r>
      <w:r>
        <w:rPr>
          <w:rFonts w:ascii="Times New Roman" w:hAnsi="Times New Roman"/>
        </w:rPr>
        <w:t xml:space="preserve"> предоставлении субсидий с 1 января 2025 года</w:t>
      </w:r>
    </w:p>
  </w:footnote>
</w:footnotes>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pPr>
    <w:r>
      <w:t>Проект размещен на сайте 26.11.2024 Срок  приема заключений независимых экспертов до 05.12.2024 на электронный адрес ud-mnpa@chaykovsky.permkrai.ru</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777"/>
      </w:pPr>
    </w:lvl>
    <w:lvl w:ilvl="1">
      <w:start w:val="1"/>
      <w:numFmt w:val="decimal"/>
      <w:lvlText w:val="%1.%2."/>
      <w:lvlJc w:val="left"/>
      <w:pPr>
        <w:ind w:hanging="720" w:left="1440"/>
      </w:pPr>
    </w:lvl>
    <w:lvl w:ilvl="2">
      <w:start w:val="1"/>
      <w:numFmt w:val="decimal"/>
      <w:lvlText w:val="%1.%2.%3."/>
      <w:lvlJc w:val="left"/>
      <w:pPr>
        <w:ind w:hanging="720" w:left="1440"/>
      </w:pPr>
    </w:lvl>
    <w:lvl w:ilvl="3">
      <w:start w:val="1"/>
      <w:numFmt w:val="decimal"/>
      <w:lvlText w:val="%1.%2.%3.%4."/>
      <w:lvlJc w:val="left"/>
      <w:pPr>
        <w:ind w:hanging="1080" w:left="1800"/>
      </w:pPr>
    </w:lvl>
    <w:lvl w:ilvl="4">
      <w:start w:val="1"/>
      <w:numFmt w:val="decimal"/>
      <w:lvlText w:val="%1.%2.%3.%4.%5."/>
      <w:lvlJc w:val="left"/>
      <w:pPr>
        <w:ind w:hanging="1080" w:left="1800"/>
      </w:pPr>
    </w:lvl>
    <w:lvl w:ilvl="5">
      <w:start w:val="1"/>
      <w:numFmt w:val="decimal"/>
      <w:lvlText w:val="%1.%2.%3.%4.%5.%6."/>
      <w:lvlJc w:val="left"/>
      <w:pPr>
        <w:ind w:hanging="1440" w:left="2160"/>
      </w:pPr>
    </w:lvl>
    <w:lvl w:ilvl="6">
      <w:start w:val="1"/>
      <w:numFmt w:val="decimal"/>
      <w:lvlText w:val="%1.%2.%3.%4.%5.%6.%7."/>
      <w:lvlJc w:val="left"/>
      <w:pPr>
        <w:ind w:hanging="1800" w:left="2520"/>
      </w:pPr>
    </w:lvl>
    <w:lvl w:ilvl="7">
      <w:start w:val="1"/>
      <w:numFmt w:val="decimal"/>
      <w:lvlText w:val="%1.%2.%3.%4.%5.%6.%7.%8."/>
      <w:lvlJc w:val="left"/>
      <w:pPr>
        <w:ind w:hanging="1800" w:left="2520"/>
      </w:pPr>
    </w:lvl>
    <w:lvl w:ilvl="8">
      <w:start w:val="1"/>
      <w:numFmt w:val="decimal"/>
      <w:lvlText w:val="%1.%2.%3.%4.%5.%6.%7.%8.%9."/>
      <w:lvlJc w:val="left"/>
      <w:pPr>
        <w:ind w:hanging="2160" w:left="28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rPr>
      <w:sz w:val="22"/>
    </w:rPr>
  </w:style>
  <w:style w:default="1" w:styleId="Style_4_ch" w:type="character">
    <w:name w:val="Normal"/>
    <w:link w:val="Style_4"/>
    <w:rPr>
      <w:sz w:val="22"/>
    </w:rPr>
  </w:style>
  <w:style w:styleId="Style_6" w:type="paragraph">
    <w:name w:val="Normal (Web)"/>
    <w:basedOn w:val="Style_4"/>
    <w:link w:val="Style_6_ch"/>
    <w:pPr>
      <w:spacing w:afterAutospacing="on" w:beforeAutospacing="on" w:line="240" w:lineRule="auto"/>
      <w:ind/>
    </w:pPr>
    <w:rPr>
      <w:rFonts w:ascii="Times New Roman" w:hAnsi="Times New Roman"/>
      <w:sz w:val="24"/>
    </w:rPr>
  </w:style>
  <w:style w:styleId="Style_6_ch" w:type="character">
    <w:name w:val="Normal (Web)"/>
    <w:basedOn w:val="Style_4_ch"/>
    <w:link w:val="Style_6"/>
    <w:rPr>
      <w:rFonts w:ascii="Times New Roman" w:hAnsi="Times New Roman"/>
      <w:sz w:val="24"/>
    </w:rPr>
  </w:style>
  <w:style w:styleId="Style_10" w:type="paragraph">
    <w:name w:val="ConsPlusNonformat"/>
    <w:link w:val="Style_10_ch"/>
    <w:rPr>
      <w:rFonts w:ascii="Courier New" w:hAnsi="Courier New"/>
    </w:rPr>
  </w:style>
  <w:style w:styleId="Style_10_ch" w:type="character">
    <w:name w:val="ConsPlusNonformat"/>
    <w:link w:val="Style_10"/>
    <w:rPr>
      <w:rFonts w:ascii="Courier New" w:hAnsi="Courier New"/>
    </w:rPr>
  </w:style>
  <w:style w:styleId="Style_11" w:type="paragraph">
    <w:name w:val="Основной шрифт абзаца1"/>
    <w:link w:val="Style_11_ch"/>
  </w:style>
  <w:style w:styleId="Style_11_ch" w:type="character">
    <w:name w:val="Основной шрифт абзаца1"/>
    <w:link w:val="Style_11"/>
  </w:style>
  <w:style w:styleId="Style_12" w:type="paragraph">
    <w:name w:val="toc 2"/>
    <w:next w:val="Style_4"/>
    <w:link w:val="Style_12_ch"/>
    <w:uiPriority w:val="39"/>
    <w:pPr>
      <w:ind w:firstLine="0" w:left="200"/>
    </w:pPr>
    <w:rPr>
      <w:rFonts w:ascii="XO Thames" w:hAnsi="XO Thames"/>
      <w:sz w:val="28"/>
    </w:rPr>
  </w:style>
  <w:style w:styleId="Style_12_ch" w:type="character">
    <w:name w:val="toc 2"/>
    <w:link w:val="Style_12"/>
    <w:rPr>
      <w:rFonts w:ascii="XO Thames" w:hAnsi="XO Thames"/>
      <w:sz w:val="28"/>
    </w:rPr>
  </w:style>
  <w:style w:styleId="Style_13" w:type="paragraph">
    <w:name w:val="Знак примечания1"/>
    <w:basedOn w:val="Style_11"/>
    <w:link w:val="Style_13_ch"/>
    <w:rPr>
      <w:sz w:val="16"/>
    </w:rPr>
  </w:style>
  <w:style w:styleId="Style_13_ch" w:type="character">
    <w:name w:val="Знак примечания1"/>
    <w:basedOn w:val="Style_11_ch"/>
    <w:link w:val="Style_13"/>
    <w:rPr>
      <w:sz w:val="16"/>
    </w:rPr>
  </w:style>
  <w:style w:styleId="Style_14" w:type="paragraph">
    <w:name w:val="toc 4"/>
    <w:next w:val="Style_4"/>
    <w:link w:val="Style_14_ch"/>
    <w:uiPriority w:val="39"/>
    <w:pPr>
      <w:ind w:firstLine="0" w:left="600"/>
    </w:pPr>
    <w:rPr>
      <w:rFonts w:ascii="XO Thames" w:hAnsi="XO Thames"/>
      <w:sz w:val="28"/>
    </w:rPr>
  </w:style>
  <w:style w:styleId="Style_14_ch" w:type="character">
    <w:name w:val="toc 4"/>
    <w:link w:val="Style_14"/>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16" w:type="paragraph">
    <w:name w:val="toc 6"/>
    <w:next w:val="Style_4"/>
    <w:link w:val="Style_16_ch"/>
    <w:uiPriority w:val="39"/>
    <w:pPr>
      <w:ind w:firstLine="0" w:left="1000"/>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4"/>
    <w:link w:val="Style_17_ch"/>
    <w:uiPriority w:val="39"/>
    <w:pPr>
      <w:ind w:firstLine="0" w:left="1200"/>
    </w:pPr>
    <w:rPr>
      <w:rFonts w:ascii="XO Thames" w:hAnsi="XO Thames"/>
      <w:sz w:val="28"/>
    </w:rPr>
  </w:style>
  <w:style w:styleId="Style_17_ch" w:type="character">
    <w:name w:val="toc 7"/>
    <w:link w:val="Style_17"/>
    <w:rPr>
      <w:rFonts w:ascii="XO Thames" w:hAnsi="XO Thames"/>
      <w:sz w:val="28"/>
    </w:rPr>
  </w:style>
  <w:style w:styleId="Style_3" w:type="paragraph">
    <w:name w:val="ConsPlusTitle"/>
    <w:link w:val="Style_3_ch"/>
    <w:pPr>
      <w:widowControl w:val="0"/>
      <w:ind/>
    </w:pPr>
    <w:rPr>
      <w:rFonts w:ascii="Arial" w:hAnsi="Arial"/>
      <w:b w:val="1"/>
    </w:rPr>
  </w:style>
  <w:style w:styleId="Style_3_ch" w:type="character">
    <w:name w:val="ConsPlusTitle"/>
    <w:link w:val="Style_3"/>
    <w:rPr>
      <w:rFonts w:ascii="Arial" w:hAnsi="Arial"/>
      <w:b w:val="1"/>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next w:val="Style_4"/>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20" w:type="paragraph">
    <w:name w:val="List Paragraph"/>
    <w:basedOn w:val="Style_4"/>
    <w:link w:val="Style_20_ch"/>
    <w:pPr>
      <w:ind w:firstLine="0" w:left="720"/>
      <w:contextualSpacing w:val="1"/>
    </w:pPr>
  </w:style>
  <w:style w:styleId="Style_20_ch" w:type="character">
    <w:name w:val="List Paragraph"/>
    <w:basedOn w:val="Style_4_ch"/>
    <w:link w:val="Style_20"/>
  </w:style>
  <w:style w:styleId="Style_21" w:type="paragraph">
    <w:name w:val="ConsPlusJurTerm"/>
    <w:link w:val="Style_21_ch"/>
    <w:pPr>
      <w:widowControl w:val="0"/>
      <w:ind/>
    </w:pPr>
    <w:rPr>
      <w:rFonts w:ascii="Tahoma" w:hAnsi="Tahoma"/>
      <w:sz w:val="26"/>
    </w:rPr>
  </w:style>
  <w:style w:styleId="Style_21_ch" w:type="character">
    <w:name w:val="ConsPlusJurTerm"/>
    <w:link w:val="Style_21"/>
    <w:rPr>
      <w:rFonts w:ascii="Tahoma" w:hAnsi="Tahoma"/>
      <w:sz w:val="26"/>
    </w:rPr>
  </w:style>
  <w:style w:styleId="Style_22" w:type="paragraph">
    <w:name w:val="Гиперссылка1"/>
    <w:link w:val="Style_22_ch"/>
    <w:rPr>
      <w:color w:val="000099"/>
      <w:u w:val="single"/>
    </w:rPr>
  </w:style>
  <w:style w:styleId="Style_22_ch" w:type="character">
    <w:name w:val="Гиперссылка1"/>
    <w:link w:val="Style_22"/>
    <w:rPr>
      <w:color w:val="000099"/>
      <w:u w:val="single"/>
    </w:rPr>
  </w:style>
  <w:style w:styleId="Style_23" w:type="paragraph">
    <w:name w:val="ConsNormal"/>
    <w:link w:val="Style_23_ch"/>
    <w:pPr>
      <w:widowControl w:val="0"/>
      <w:ind w:firstLine="720" w:left="0" w:right="19772"/>
    </w:pPr>
    <w:rPr>
      <w:rFonts w:ascii="Times New Roman" w:hAnsi="Times New Roman"/>
      <w:sz w:val="22"/>
    </w:rPr>
  </w:style>
  <w:style w:styleId="Style_23_ch" w:type="character">
    <w:name w:val="ConsNormal"/>
    <w:link w:val="Style_23"/>
    <w:rPr>
      <w:rFonts w:ascii="Times New Roman" w:hAnsi="Times New Roman"/>
      <w:sz w:val="22"/>
    </w:rPr>
  </w:style>
  <w:style w:styleId="Style_5" w:type="paragraph">
    <w:name w:val="ConsPlusNormal"/>
    <w:link w:val="Style_5_ch"/>
    <w:pPr>
      <w:widowControl w:val="0"/>
      <w:ind w:firstLine="720" w:left="0"/>
    </w:pPr>
    <w:rPr>
      <w:rFonts w:ascii="Arial" w:hAnsi="Arial"/>
    </w:rPr>
  </w:style>
  <w:style w:styleId="Style_5_ch" w:type="character">
    <w:name w:val="ConsPlusNormal"/>
    <w:link w:val="Style_5"/>
    <w:rPr>
      <w:rFonts w:ascii="Arial" w:hAnsi="Arial"/>
    </w:rPr>
  </w:style>
  <w:style w:styleId="Style_24" w:type="paragraph">
    <w:name w:val="annotation subject"/>
    <w:basedOn w:val="Style_25"/>
    <w:next w:val="Style_25"/>
    <w:link w:val="Style_24_ch"/>
    <w:rPr>
      <w:b w:val="1"/>
    </w:rPr>
  </w:style>
  <w:style w:styleId="Style_24_ch" w:type="character">
    <w:name w:val="annotation subject"/>
    <w:basedOn w:val="Style_25_ch"/>
    <w:link w:val="Style_24"/>
    <w:rPr>
      <w:b w:val="1"/>
    </w:rPr>
  </w:style>
  <w:style w:styleId="Style_26" w:type="paragraph">
    <w:name w:val="toc 3"/>
    <w:next w:val="Style_4"/>
    <w:link w:val="Style_26_ch"/>
    <w:uiPriority w:val="39"/>
    <w:pPr>
      <w:ind w:firstLine="0" w:left="400"/>
    </w:pPr>
    <w:rPr>
      <w:rFonts w:ascii="XO Thames" w:hAnsi="XO Thames"/>
      <w:sz w:val="28"/>
    </w:rPr>
  </w:style>
  <w:style w:styleId="Style_26_ch" w:type="character">
    <w:name w:val="toc 3"/>
    <w:link w:val="Style_26"/>
    <w:rPr>
      <w:rFonts w:ascii="XO Thames" w:hAnsi="XO Thames"/>
      <w:sz w:val="28"/>
    </w:rPr>
  </w:style>
  <w:style w:styleId="Style_27" w:type="paragraph">
    <w:name w:val="ConsPlusTextList"/>
    <w:link w:val="Style_27_ch"/>
    <w:pPr>
      <w:widowControl w:val="0"/>
      <w:ind/>
    </w:pPr>
    <w:rPr>
      <w:rFonts w:ascii="Arial" w:hAnsi="Arial"/>
    </w:rPr>
  </w:style>
  <w:style w:styleId="Style_27_ch" w:type="character">
    <w:name w:val="ConsPlusTextList"/>
    <w:link w:val="Style_27"/>
    <w:rPr>
      <w:rFonts w:ascii="Arial" w:hAnsi="Arial"/>
    </w:rPr>
  </w:style>
  <w:style w:styleId="Style_28" w:type="paragraph">
    <w:name w:val="heading 5"/>
    <w:next w:val="Style_4"/>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heading 1"/>
    <w:next w:val="Style_4"/>
    <w:link w:val="Style_29_ch"/>
    <w:uiPriority w:val="9"/>
    <w:qFormat/>
    <w:pPr>
      <w:spacing w:after="120" w:before="120"/>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30" w:type="paragraph">
    <w:name w:val="header"/>
    <w:basedOn w:val="Style_4"/>
    <w:link w:val="Style_30_ch"/>
    <w:pPr>
      <w:tabs>
        <w:tab w:leader="none" w:pos="4677" w:val="center"/>
        <w:tab w:leader="none" w:pos="9355" w:val="right"/>
      </w:tabs>
      <w:spacing w:after="0" w:line="240" w:lineRule="auto"/>
      <w:ind/>
    </w:pPr>
  </w:style>
  <w:style w:styleId="Style_30_ch" w:type="character">
    <w:name w:val="header"/>
    <w:basedOn w:val="Style_4_ch"/>
    <w:link w:val="Style_30"/>
  </w:style>
  <w:style w:styleId="Style_25" w:type="paragraph">
    <w:name w:val="annotation text"/>
    <w:basedOn w:val="Style_4"/>
    <w:link w:val="Style_25_ch"/>
    <w:pPr>
      <w:spacing w:line="240" w:lineRule="auto"/>
      <w:ind/>
    </w:pPr>
    <w:rPr>
      <w:sz w:val="20"/>
    </w:rPr>
  </w:style>
  <w:style w:styleId="Style_25_ch" w:type="character">
    <w:name w:val="annotation text"/>
    <w:basedOn w:val="Style_4_ch"/>
    <w:link w:val="Style_25"/>
    <w:rPr>
      <w:sz w:val="20"/>
    </w:rPr>
  </w:style>
  <w:style w:styleId="Style_31" w:type="paragraph">
    <w:name w:val="Hyperlink"/>
    <w:link w:val="Style_31_ch"/>
    <w:rPr>
      <w:color w:val="0000FF"/>
      <w:u w:val="single"/>
    </w:rPr>
  </w:style>
  <w:style w:styleId="Style_31_ch" w:type="character">
    <w:name w:val="Hyperlink"/>
    <w:link w:val="Style_31"/>
    <w:rPr>
      <w:color w:val="0000FF"/>
      <w:u w:val="single"/>
    </w:rPr>
  </w:style>
  <w:style w:styleId="Style_32" w:type="paragraph">
    <w:name w:val="Footnote"/>
    <w:basedOn w:val="Style_4"/>
    <w:link w:val="Style_32_ch"/>
    <w:pPr>
      <w:spacing w:after="0" w:line="240" w:lineRule="auto"/>
      <w:ind/>
    </w:pPr>
    <w:rPr>
      <w:sz w:val="20"/>
    </w:rPr>
  </w:style>
  <w:style w:styleId="Style_32_ch" w:type="character">
    <w:name w:val="Footnote"/>
    <w:basedOn w:val="Style_4_ch"/>
    <w:link w:val="Style_32"/>
    <w:rPr>
      <w:sz w:val="20"/>
    </w:rPr>
  </w:style>
  <w:style w:styleId="Style_33" w:type="paragraph">
    <w:name w:val="toc 1"/>
    <w:next w:val="Style_4"/>
    <w:link w:val="Style_33_ch"/>
    <w:uiPriority w:val="39"/>
    <w:rPr>
      <w:rFonts w:ascii="XO Thames" w:hAnsi="XO Thames"/>
      <w:b w:val="1"/>
      <w:sz w:val="28"/>
    </w:rPr>
  </w:style>
  <w:style w:styleId="Style_33_ch" w:type="character">
    <w:name w:val="toc 1"/>
    <w:link w:val="Style_33"/>
    <w:rPr>
      <w:rFonts w:ascii="XO Thames" w:hAnsi="XO Thames"/>
      <w:b w:val="1"/>
      <w:sz w:val="28"/>
    </w:rPr>
  </w:style>
  <w:style w:styleId="Style_2" w:type="paragraph">
    <w:name w:val="Header and Footer"/>
    <w:link w:val="Style_2_ch"/>
    <w:pPr>
      <w:ind/>
      <w:jc w:val="both"/>
    </w:pPr>
    <w:rPr>
      <w:rFonts w:ascii="XO Thames" w:hAnsi="XO Thames"/>
      <w:sz w:val="28"/>
    </w:rPr>
  </w:style>
  <w:style w:styleId="Style_2_ch" w:type="character">
    <w:name w:val="Header and Footer"/>
    <w:link w:val="Style_2"/>
    <w:rPr>
      <w:rFonts w:ascii="XO Thames" w:hAnsi="XO Thames"/>
      <w:sz w:val="28"/>
    </w:rPr>
  </w:style>
  <w:style w:styleId="Style_34" w:type="paragraph">
    <w:name w:val="Balloon Text"/>
    <w:basedOn w:val="Style_4"/>
    <w:link w:val="Style_34_ch"/>
    <w:pPr>
      <w:spacing w:after="0" w:line="240" w:lineRule="auto"/>
      <w:ind/>
    </w:pPr>
    <w:rPr>
      <w:rFonts w:ascii="Tahoma" w:hAnsi="Tahoma"/>
      <w:sz w:val="16"/>
    </w:rPr>
  </w:style>
  <w:style w:styleId="Style_34_ch" w:type="character">
    <w:name w:val="Balloon Text"/>
    <w:basedOn w:val="Style_4_ch"/>
    <w:link w:val="Style_34"/>
    <w:rPr>
      <w:rFonts w:ascii="Tahoma" w:hAnsi="Tahoma"/>
      <w:sz w:val="16"/>
    </w:rPr>
  </w:style>
  <w:style w:styleId="Style_35" w:type="paragraph">
    <w:name w:val="toc 9"/>
    <w:next w:val="Style_4"/>
    <w:link w:val="Style_35_ch"/>
    <w:uiPriority w:val="39"/>
    <w:pPr>
      <w:ind w:firstLine="0" w:left="1600"/>
    </w:pPr>
    <w:rPr>
      <w:rFonts w:ascii="XO Thames" w:hAnsi="XO Thames"/>
      <w:sz w:val="28"/>
    </w:rPr>
  </w:style>
  <w:style w:styleId="Style_35_ch" w:type="character">
    <w:name w:val="toc 9"/>
    <w:link w:val="Style_35"/>
    <w:rPr>
      <w:rFonts w:ascii="XO Thames" w:hAnsi="XO Thames"/>
      <w:sz w:val="28"/>
    </w:rPr>
  </w:style>
  <w:style w:styleId="Style_7" w:type="paragraph">
    <w:name w:val="Знак сноски1"/>
    <w:basedOn w:val="Style_11"/>
    <w:link w:val="Style_7_ch"/>
    <w:rPr>
      <w:vertAlign w:val="superscript"/>
    </w:rPr>
  </w:style>
  <w:style w:styleId="Style_7_ch" w:type="character">
    <w:name w:val="Знак сноски1"/>
    <w:basedOn w:val="Style_11_ch"/>
    <w:link w:val="Style_7"/>
    <w:rPr>
      <w:vertAlign w:val="superscript"/>
    </w:rPr>
  </w:style>
  <w:style w:styleId="Style_36" w:type="paragraph">
    <w:name w:val="toc 8"/>
    <w:next w:val="Style_4"/>
    <w:link w:val="Style_36_ch"/>
    <w:uiPriority w:val="39"/>
    <w:pPr>
      <w:ind w:firstLine="0" w:left="1400"/>
    </w:pPr>
    <w:rPr>
      <w:rFonts w:ascii="XO Thames" w:hAnsi="XO Thames"/>
      <w:sz w:val="28"/>
    </w:rPr>
  </w:style>
  <w:style w:styleId="Style_36_ch" w:type="character">
    <w:name w:val="toc 8"/>
    <w:link w:val="Style_36"/>
    <w:rPr>
      <w:rFonts w:ascii="XO Thames" w:hAnsi="XO Thames"/>
      <w:sz w:val="28"/>
    </w:rPr>
  </w:style>
  <w:style w:styleId="Style_37" w:type="paragraph">
    <w:name w:val="Обычный1"/>
    <w:link w:val="Style_37_ch"/>
    <w:rPr>
      <w:sz w:val="22"/>
    </w:rPr>
  </w:style>
  <w:style w:styleId="Style_37_ch" w:type="character">
    <w:name w:val="Обычный1"/>
    <w:link w:val="Style_37"/>
    <w:rPr>
      <w:sz w:val="22"/>
    </w:rPr>
  </w:style>
  <w:style w:styleId="Style_38" w:type="paragraph">
    <w:name w:val="toc 5"/>
    <w:next w:val="Style_4"/>
    <w:link w:val="Style_38_ch"/>
    <w:uiPriority w:val="39"/>
    <w:pPr>
      <w:ind w:firstLine="0" w:left="800"/>
    </w:pPr>
    <w:rPr>
      <w:rFonts w:ascii="XO Thames" w:hAnsi="XO Thames"/>
      <w:sz w:val="28"/>
    </w:rPr>
  </w:style>
  <w:style w:styleId="Style_38_ch" w:type="character">
    <w:name w:val="toc 5"/>
    <w:link w:val="Style_38"/>
    <w:rPr>
      <w:rFonts w:ascii="XO Thames" w:hAnsi="XO Thames"/>
      <w:sz w:val="28"/>
    </w:rPr>
  </w:style>
  <w:style w:styleId="Style_39" w:type="paragraph">
    <w:name w:val="Body Text"/>
    <w:basedOn w:val="Style_4"/>
    <w:link w:val="Style_39_ch"/>
    <w:pPr>
      <w:spacing w:after="120"/>
      <w:ind/>
    </w:pPr>
  </w:style>
  <w:style w:styleId="Style_39_ch" w:type="character">
    <w:name w:val="Body Text"/>
    <w:basedOn w:val="Style_4_ch"/>
    <w:link w:val="Style_39"/>
  </w:style>
  <w:style w:styleId="Style_1" w:type="paragraph">
    <w:name w:val="footer"/>
    <w:basedOn w:val="Style_4"/>
    <w:link w:val="Style_1_ch"/>
    <w:pPr>
      <w:spacing w:after="0" w:line="240" w:lineRule="auto"/>
      <w:ind/>
    </w:pPr>
    <w:rPr>
      <w:rFonts w:ascii="Times New Roman" w:hAnsi="Times New Roman"/>
      <w:sz w:val="20"/>
    </w:rPr>
  </w:style>
  <w:style w:styleId="Style_1_ch" w:type="character">
    <w:name w:val="footer"/>
    <w:basedOn w:val="Style_4_ch"/>
    <w:link w:val="Style_1"/>
    <w:rPr>
      <w:rFonts w:ascii="Times New Roman" w:hAnsi="Times New Roman"/>
      <w:sz w:val="20"/>
    </w:rPr>
  </w:style>
  <w:style w:styleId="Style_40" w:type="paragraph">
    <w:name w:val="ConsPlusCell"/>
    <w:link w:val="Style_40_ch"/>
    <w:pPr>
      <w:widowControl w:val="0"/>
      <w:ind/>
    </w:pPr>
    <w:rPr>
      <w:rFonts w:ascii="Arial" w:hAnsi="Arial"/>
    </w:rPr>
  </w:style>
  <w:style w:styleId="Style_40_ch" w:type="character">
    <w:name w:val="ConsPlusCell"/>
    <w:link w:val="Style_40"/>
    <w:rPr>
      <w:rFonts w:ascii="Arial" w:hAnsi="Arial"/>
    </w:rPr>
  </w:style>
  <w:style w:styleId="Style_41" w:type="paragraph">
    <w:name w:val="Исполнитель"/>
    <w:basedOn w:val="Style_39"/>
    <w:link w:val="Style_41_ch"/>
    <w:pPr>
      <w:spacing w:line="240" w:lineRule="exact"/>
      <w:ind/>
    </w:pPr>
    <w:rPr>
      <w:rFonts w:ascii="Times New Roman" w:hAnsi="Times New Roman"/>
      <w:sz w:val="24"/>
    </w:rPr>
  </w:style>
  <w:style w:styleId="Style_41_ch" w:type="character">
    <w:name w:val="Исполнитель"/>
    <w:basedOn w:val="Style_39_ch"/>
    <w:link w:val="Style_41"/>
    <w:rPr>
      <w:rFonts w:ascii="Times New Roman" w:hAnsi="Times New Roman"/>
      <w:sz w:val="24"/>
    </w:rPr>
  </w:style>
  <w:style w:styleId="Style_42" w:type="paragraph">
    <w:name w:val="Subtitle"/>
    <w:next w:val="Style_4"/>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Title"/>
    <w:next w:val="Style_4"/>
    <w:link w:val="Style_43_ch"/>
    <w:uiPriority w:val="10"/>
    <w:qFormat/>
    <w:pPr>
      <w:spacing w:after="567" w:before="567"/>
      <w:ind/>
      <w:jc w:val="center"/>
    </w:pPr>
    <w:rPr>
      <w:rFonts w:ascii="XO Thames" w:hAnsi="XO Thames"/>
      <w:b w:val="1"/>
      <w:caps w:val="1"/>
      <w:sz w:val="40"/>
    </w:rPr>
  </w:style>
  <w:style w:styleId="Style_43_ch" w:type="character">
    <w:name w:val="Title"/>
    <w:link w:val="Style_43"/>
    <w:rPr>
      <w:rFonts w:ascii="XO Thames" w:hAnsi="XO Thames"/>
      <w:b w:val="1"/>
      <w:caps w:val="1"/>
      <w:sz w:val="40"/>
    </w:rPr>
  </w:style>
  <w:style w:styleId="Style_44" w:type="paragraph">
    <w:name w:val="heading 4"/>
    <w:next w:val="Style_4"/>
    <w:link w:val="Style_44_ch"/>
    <w:uiPriority w:val="9"/>
    <w:qFormat/>
    <w:pPr>
      <w:spacing w:after="120" w:before="120"/>
      <w:ind/>
      <w:jc w:val="both"/>
      <w:outlineLvl w:val="3"/>
    </w:pPr>
    <w:rPr>
      <w:rFonts w:ascii="XO Thames" w:hAnsi="XO Thames"/>
      <w:b w:val="1"/>
      <w:sz w:val="24"/>
    </w:rPr>
  </w:style>
  <w:style w:styleId="Style_44_ch" w:type="character">
    <w:name w:val="heading 4"/>
    <w:link w:val="Style_44"/>
    <w:rPr>
      <w:rFonts w:ascii="XO Thames" w:hAnsi="XO Thames"/>
      <w:b w:val="1"/>
      <w:sz w:val="24"/>
    </w:rPr>
  </w:style>
  <w:style w:styleId="Style_45" w:type="paragraph">
    <w:name w:val="heading 2"/>
    <w:next w:val="Style_4"/>
    <w:link w:val="Style_45_ch"/>
    <w:uiPriority w:val="9"/>
    <w:qFormat/>
    <w:pPr>
      <w:spacing w:after="120" w:before="120"/>
      <w:ind/>
      <w:jc w:val="both"/>
      <w:outlineLvl w:val="1"/>
    </w:pPr>
    <w:rPr>
      <w:rFonts w:ascii="XO Thames" w:hAnsi="XO Thames"/>
      <w:b w:val="1"/>
      <w:sz w:val="28"/>
    </w:rPr>
  </w:style>
  <w:style w:styleId="Style_45_ch" w:type="character">
    <w:name w:val="heading 2"/>
    <w:link w:val="Style_45"/>
    <w:rPr>
      <w:rFonts w:ascii="XO Thames" w:hAnsi="XO Thames"/>
      <w:b w:val="1"/>
      <w:sz w:val="28"/>
    </w:rPr>
  </w:style>
  <w:style w:styleId="Style_46" w:type="paragraph">
    <w:name w:val="Style1"/>
    <w:basedOn w:val="Style_4"/>
    <w:link w:val="Style_46_ch"/>
    <w:pPr>
      <w:widowControl w:val="0"/>
      <w:spacing w:after="0" w:line="312" w:lineRule="exact"/>
      <w:ind w:hanging="379" w:left="379"/>
    </w:pPr>
    <w:rPr>
      <w:rFonts w:ascii="Times New Roman" w:hAnsi="Times New Roman"/>
      <w:sz w:val="24"/>
    </w:rPr>
  </w:style>
  <w:style w:styleId="Style_46_ch" w:type="character">
    <w:name w:val="Style1"/>
    <w:basedOn w:val="Style_4_ch"/>
    <w:link w:val="Style_46"/>
    <w:rPr>
      <w:rFonts w:ascii="Times New Roman" w:hAnsi="Times New Roman"/>
      <w:sz w:val="24"/>
    </w:rPr>
  </w:style>
  <w:style w:styleId="Style_9" w:type="table">
    <w:name w:val="Table Grid"/>
    <w:basedOn w:val="Style_8"/>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footer1.xml" Type="http://schemas.openxmlformats.org/officeDocument/2006/relationships/footer"/>
  <Relationship Id="rId13" Target="numbering.xml" Type="http://schemas.openxmlformats.org/officeDocument/2006/relationships/numbering"/>
  <Relationship Id="rId12" Target="endnotes.xml" Type="http://schemas.openxmlformats.org/officeDocument/2006/relationships/endnotes"/>
  <Relationship Id="rId10" Target="theme/theme1.xml" Type="http://schemas.openxmlformats.org/officeDocument/2006/relationships/theme"/>
  <Relationship Id="rId2" Target="header2.xml" Type="http://schemas.openxmlformats.org/officeDocument/2006/relationships/header"/>
  <Relationship Id="rId3" Target="footer3.xml" Type="http://schemas.openxmlformats.org/officeDocument/2006/relationships/footer"/>
  <Relationship Id="rId8" Target="stylesWithEffects.xml" Type="http://schemas.microsoft.com/office/2007/relationships/stylesWithEffects"/>
  <Relationship Id="rId4" Target="media/1.png" Type="http://schemas.openxmlformats.org/officeDocument/2006/relationships/image"/>
  <Relationship Id="rId11" Target="footnotes.xml" Type="http://schemas.openxmlformats.org/officeDocument/2006/relationships/footnotes"/>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2024-11-26T09:32:23Z</dcterms:modified>
</cp:coreProperties>
</file>