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4078605</wp:posOffset>
                </wp:positionH>
                <wp:positionV relativeFrom="paragraph">
                  <wp:posOffset>1913254</wp:posOffset>
                </wp:positionV>
                <wp:extent cx="1839595" cy="323215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839595" cy="32321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5000000">
                            <w:pPr>
                              <w:pStyle w:val="Style_3"/>
                              <w:ind/>
                              <w:jc w:val="center"/>
                              <w:rPr>
                                <w:color w:val="000000"/>
                                <w:spacing w:val="0"/>
                                <w:sz w:val="28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-31750</wp:posOffset>
                </wp:positionH>
                <wp:positionV relativeFrom="paragraph">
                  <wp:posOffset>1913254</wp:posOffset>
                </wp:positionV>
                <wp:extent cx="2329180" cy="323215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329180" cy="32321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6000000">
                            <w:pPr>
                              <w:pStyle w:val="Style_3"/>
                              <w:ind/>
                              <w:jc w:val="center"/>
                              <w:rPr>
                                <w:color w:val="000000"/>
                                <w:spacing w:val="0"/>
                                <w:sz w:val="28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drawing>
          <wp:inline>
            <wp:extent cx="5937250" cy="2395220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5937250" cy="239522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7000000"/>
    <w:p w14:paraId="08000000"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0</wp:posOffset>
                </wp:positionH>
                <wp:positionV relativeFrom="page">
                  <wp:posOffset>3162300</wp:posOffset>
                </wp:positionV>
                <wp:extent cx="2686050" cy="1409700"/>
                <wp:wrapNone/>
                <wp:docPr hidden="false" id="5" name="Picture 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686050" cy="140970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000000">
                            <w:pPr>
                              <w:pStyle w:val="Style_4"/>
                              <w:ind/>
                              <w:jc w:val="both"/>
                              <w:rPr>
                                <w:color w:val="000000"/>
                                <w:spacing w:val="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</w:rPr>
                              <w:t>О внесении изменени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>й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 xml:space="preserve"> в муниципальную программу «Обеспечение жильем жителей Чайковского городского округа»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>, утвержденную постановление администрации Чайковского городского округа от 21.01.2019 № 11/1</w:t>
                            </w:r>
                          </w:p>
                          <w:p w14:paraId="0A000000">
                            <w:pPr>
                              <w:pStyle w:val="Style_3"/>
                              <w:rPr>
                                <w:color w:val="000000"/>
                                <w:spacing w:val="0"/>
                                <w:sz w:val="28"/>
                              </w:rPr>
                            </w:pPr>
                          </w:p>
                        </w:txbxContent>
                      </wps:txbx>
                      <wps:bodyPr anchor="t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B000000"/>
    <w:p w14:paraId="0C000000"/>
    <w:p w14:paraId="0D000000"/>
    <w:p w14:paraId="0E000000"/>
    <w:p w14:paraId="0F000000"/>
    <w:p w14:paraId="10000000"/>
    <w:p w14:paraId="11000000">
      <w:pPr>
        <w:spacing w:line="276" w:lineRule="auto"/>
        <w:ind w:firstLine="709" w:left="0"/>
        <w:jc w:val="both"/>
        <w:rPr>
          <w:sz w:val="28"/>
        </w:rPr>
      </w:pPr>
    </w:p>
    <w:p w14:paraId="12000000">
      <w:pPr>
        <w:keepNext w:val="1"/>
        <w:keepLines w:val="1"/>
        <w:spacing w:line="360" w:lineRule="exact"/>
        <w:ind w:firstLine="709" w:left="0"/>
        <w:jc w:val="both"/>
        <w:rPr>
          <w:sz w:val="28"/>
        </w:rPr>
      </w:pPr>
      <w:r>
        <w:rPr>
          <w:sz w:val="28"/>
        </w:rPr>
        <w:t>В целях обеспечения эффективности использования бюджетных средств, в соответствии со статьей 179 Бюджетного кодекса Российской Федерации, на основании Устава Чайковского городского округа</w:t>
      </w:r>
    </w:p>
    <w:p w14:paraId="13000000">
      <w:pPr>
        <w:keepNext w:val="1"/>
        <w:keepLines w:val="1"/>
        <w:spacing w:line="360" w:lineRule="exact"/>
        <w:ind w:firstLine="709" w:left="0"/>
        <w:rPr>
          <w:sz w:val="28"/>
        </w:rPr>
      </w:pPr>
      <w:r>
        <w:rPr>
          <w:sz w:val="28"/>
        </w:rPr>
        <w:t>ПОСТАНОВЛЯЮ:</w:t>
      </w:r>
    </w:p>
    <w:p w14:paraId="14000000">
      <w:pPr>
        <w:spacing w:line="360" w:lineRule="exact"/>
        <w:ind w:firstLine="709" w:left="0"/>
        <w:contextualSpacing w:val="1"/>
        <w:jc w:val="both"/>
        <w:rPr>
          <w:b w:val="1"/>
          <w:sz w:val="28"/>
        </w:rPr>
      </w:pPr>
      <w:r>
        <w:rPr>
          <w:sz w:val="28"/>
        </w:rPr>
        <w:t>1.</w:t>
      </w:r>
      <w:r>
        <w:rPr>
          <w:sz w:val="28"/>
        </w:rPr>
        <w:t xml:space="preserve"> </w:t>
      </w:r>
      <w:r>
        <w:rPr>
          <w:sz w:val="28"/>
        </w:rPr>
        <w:t>Внести</w:t>
      </w:r>
      <w:r>
        <w:rPr>
          <w:sz w:val="28"/>
        </w:rPr>
        <w:t xml:space="preserve"> в муниципальную программу </w:t>
      </w:r>
      <w:r>
        <w:rPr>
          <w:color w:val="000000"/>
          <w:sz w:val="28"/>
        </w:rPr>
        <w:t xml:space="preserve">«Обеспечение жильем жителей Чайковского городского округа», </w:t>
      </w:r>
      <w:r>
        <w:rPr>
          <w:sz w:val="28"/>
        </w:rPr>
        <w:t xml:space="preserve">утвержденную постановлением администрации города Чайковского от 21 января 2019 г. № 11/1 (в редакции постановлений от </w:t>
      </w:r>
      <w:r>
        <w:rPr>
          <w:color w:val="000000"/>
          <w:sz w:val="28"/>
        </w:rPr>
        <w:t>04.04.2019 № 756, от 12.07.2019 № 1257, от 06.04.2020 № 376, от 24.02.2021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color w:val="000000"/>
          <w:sz w:val="28"/>
        </w:rPr>
        <w:t>160, от 07.06.2021 № 545, от 13.09.2021 № 964, от 27.12.2021 № 1388, от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color w:val="000000"/>
          <w:sz w:val="28"/>
        </w:rPr>
        <w:t>07.02.2022 № 142, от 20.05.2022 № 552, от 10.03.2023 № 198, от 15.05.2023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color w:val="000000"/>
          <w:sz w:val="28"/>
        </w:rPr>
        <w:t>455</w:t>
      </w:r>
      <w:r>
        <w:rPr>
          <w:color w:val="000000"/>
          <w:sz w:val="28"/>
        </w:rPr>
        <w:t>, от 27.12.2023 № 1239</w:t>
      </w:r>
      <w:r>
        <w:rPr>
          <w:color w:val="000000"/>
          <w:sz w:val="28"/>
        </w:rPr>
        <w:t>, от 22.02.2024 № 177</w:t>
      </w:r>
      <w:r>
        <w:rPr>
          <w:color w:val="000000"/>
          <w:sz w:val="28"/>
        </w:rPr>
        <w:t>, от 20.05.2024 № 450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 xml:space="preserve">, </w:t>
      </w:r>
      <w:r>
        <w:rPr>
          <w:sz w:val="28"/>
        </w:rPr>
        <w:t>изменения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согласно </w:t>
      </w:r>
      <w:r>
        <w:rPr>
          <w:color w:val="000000"/>
          <w:sz w:val="28"/>
        </w:rPr>
        <w:t>п</w:t>
      </w:r>
      <w:r>
        <w:rPr>
          <w:color w:val="000000"/>
          <w:sz w:val="28"/>
        </w:rPr>
        <w:t>риложени</w:t>
      </w:r>
      <w:r>
        <w:rPr>
          <w:color w:val="000000"/>
          <w:sz w:val="28"/>
        </w:rPr>
        <w:t>ю к настоящему постановлению</w:t>
      </w:r>
      <w:r>
        <w:rPr>
          <w:color w:val="000000"/>
          <w:sz w:val="28"/>
        </w:rPr>
        <w:t>.</w:t>
      </w:r>
    </w:p>
    <w:p w14:paraId="15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 xml:space="preserve"> </w:t>
      </w:r>
      <w:r>
        <w:rPr>
          <w:sz w:val="28"/>
        </w:rPr>
        <w:t>Опубликовать постановление в газете «Огни Камы» и разместить на официальном сайте администрации Чайковского городского округа.</w:t>
      </w:r>
    </w:p>
    <w:p w14:paraId="16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 xml:space="preserve"> </w:t>
      </w:r>
      <w:r>
        <w:rPr>
          <w:sz w:val="28"/>
        </w:rPr>
        <w:t>Постановление вступает в силу после его официального опубликования</w:t>
      </w:r>
      <w:r>
        <w:rPr>
          <w:color w:val="000000"/>
          <w:sz w:val="28"/>
        </w:rPr>
        <w:t>.</w:t>
      </w:r>
    </w:p>
    <w:p w14:paraId="17000000">
      <w:pPr>
        <w:tabs>
          <w:tab w:leader="none" w:pos="2957" w:val="left"/>
        </w:tabs>
        <w:ind w:firstLine="0" w:left="720"/>
        <w:jc w:val="both"/>
      </w:pPr>
    </w:p>
    <w:p w14:paraId="18000000">
      <w:pPr>
        <w:ind w:firstLine="0" w:left="5529"/>
        <w:jc w:val="both"/>
      </w:pPr>
    </w:p>
    <w:p w14:paraId="19000000">
      <w:pPr>
        <w:spacing w:line="240" w:lineRule="exact"/>
        <w:ind/>
        <w:rPr>
          <w:sz w:val="28"/>
        </w:rPr>
      </w:pPr>
      <w:r>
        <w:rPr>
          <w:sz w:val="28"/>
        </w:rPr>
        <w:t xml:space="preserve">Глава городского округа – </w:t>
      </w:r>
    </w:p>
    <w:p w14:paraId="1A000000">
      <w:pPr>
        <w:spacing w:line="240" w:lineRule="exact"/>
        <w:ind/>
        <w:rPr>
          <w:sz w:val="28"/>
        </w:rPr>
      </w:pPr>
      <w:r>
        <w:rPr>
          <w:sz w:val="28"/>
        </w:rPr>
        <w:t>глава администрации</w:t>
      </w:r>
    </w:p>
    <w:p w14:paraId="1B000000">
      <w:pPr>
        <w:spacing w:line="240" w:lineRule="exact"/>
        <w:ind/>
        <w:rPr>
          <w:sz w:val="28"/>
        </w:rPr>
      </w:pPr>
      <w:r>
        <w:rPr>
          <w:sz w:val="28"/>
        </w:rPr>
        <w:t xml:space="preserve">Чайковского городского округа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</w:t>
      </w:r>
      <w:r>
        <w:rPr>
          <w:sz w:val="28"/>
        </w:rPr>
        <w:t>А.В. Агафонов</w:t>
      </w:r>
    </w:p>
    <w:p w14:paraId="1C000000">
      <w:pPr>
        <w:spacing w:line="240" w:lineRule="exact"/>
        <w:ind/>
        <w:rPr>
          <w:sz w:val="28"/>
        </w:rPr>
      </w:pPr>
    </w:p>
    <w:p w14:paraId="1D000000">
      <w:pPr>
        <w:spacing w:line="240" w:lineRule="exact"/>
        <w:ind/>
        <w:rPr>
          <w:sz w:val="28"/>
        </w:rPr>
      </w:pPr>
    </w:p>
    <w:p w14:paraId="1E000000">
      <w:pPr>
        <w:spacing w:line="240" w:lineRule="exact"/>
        <w:ind/>
        <w:rPr>
          <w:sz w:val="28"/>
        </w:rPr>
      </w:pPr>
    </w:p>
    <w:p w14:paraId="1F000000">
      <w:pPr>
        <w:spacing w:line="240" w:lineRule="exact"/>
        <w:ind/>
        <w:rPr>
          <w:sz w:val="28"/>
        </w:rPr>
      </w:pPr>
    </w:p>
    <w:p w14:paraId="20000000">
      <w:pPr>
        <w:spacing w:line="240" w:lineRule="exact"/>
        <w:ind/>
        <w:rPr>
          <w:sz w:val="28"/>
        </w:rPr>
      </w:pPr>
    </w:p>
    <w:p w14:paraId="21000000">
      <w:pPr>
        <w:spacing w:line="240" w:lineRule="exact"/>
        <w:ind/>
        <w:rPr>
          <w:sz w:val="28"/>
        </w:rPr>
      </w:pPr>
    </w:p>
    <w:p w14:paraId="22000000">
      <w:pPr>
        <w:spacing w:line="240" w:lineRule="exact"/>
        <w:ind w:hanging="6" w:left="4962"/>
        <w:jc w:val="both"/>
        <w:rPr>
          <w:sz w:val="28"/>
        </w:rPr>
      </w:pPr>
      <w:r>
        <w:rPr>
          <w:sz w:val="28"/>
        </w:rPr>
        <w:t>Приложение</w:t>
      </w:r>
    </w:p>
    <w:p w14:paraId="23000000">
      <w:pPr>
        <w:spacing w:line="240" w:lineRule="exact"/>
        <w:ind w:hanging="6" w:left="4962"/>
        <w:jc w:val="both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14:paraId="24000000">
      <w:pPr>
        <w:spacing w:line="240" w:lineRule="exact"/>
        <w:ind w:hanging="6" w:left="4962"/>
        <w:jc w:val="both"/>
        <w:rPr>
          <w:sz w:val="28"/>
        </w:rPr>
      </w:pPr>
      <w:r>
        <w:rPr>
          <w:sz w:val="28"/>
        </w:rPr>
        <w:t>Чайковского городского округа</w:t>
      </w:r>
    </w:p>
    <w:p w14:paraId="25000000">
      <w:pPr>
        <w:spacing w:line="240" w:lineRule="exact"/>
        <w:ind w:hanging="6" w:left="4962"/>
        <w:jc w:val="both"/>
        <w:rPr>
          <w:sz w:val="28"/>
        </w:rPr>
      </w:pPr>
      <w:r>
        <w:rPr>
          <w:sz w:val="28"/>
        </w:rPr>
        <w:t>от ___________№___________</w:t>
      </w:r>
    </w:p>
    <w:p w14:paraId="26000000">
      <w:pPr>
        <w:spacing w:line="240" w:lineRule="exact"/>
        <w:ind/>
        <w:jc w:val="right"/>
        <w:rPr>
          <w:sz w:val="28"/>
        </w:rPr>
      </w:pPr>
    </w:p>
    <w:p w14:paraId="27000000">
      <w:pPr>
        <w:spacing w:line="240" w:lineRule="exact"/>
        <w:ind/>
        <w:rPr>
          <w:sz w:val="28"/>
        </w:rPr>
      </w:pPr>
    </w:p>
    <w:p w14:paraId="28000000">
      <w:pPr>
        <w:pStyle w:val="Style_5"/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 xml:space="preserve">Изменения, </w:t>
      </w:r>
      <w:r>
        <w:rPr>
          <w:b w:val="1"/>
          <w:sz w:val="28"/>
        </w:rPr>
        <w:t>которые вносятся в муниципальную про</w:t>
      </w:r>
      <w:r>
        <w:rPr>
          <w:b w:val="1"/>
          <w:sz w:val="28"/>
        </w:rPr>
        <w:t xml:space="preserve">грамму «Обеспечение жильем жителей Чайковского городского округа», утвержденную постановлением администрации города Чайковского </w:t>
      </w:r>
    </w:p>
    <w:p w14:paraId="29000000">
      <w:pPr>
        <w:pStyle w:val="Style_5"/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>от 21 января 2019 года № 11/1</w:t>
      </w:r>
    </w:p>
    <w:p w14:paraId="2A000000">
      <w:pPr>
        <w:pStyle w:val="Style_5"/>
        <w:ind w:firstLine="709" w:left="0"/>
        <w:jc w:val="center"/>
        <w:rPr>
          <w:b w:val="1"/>
          <w:sz w:val="28"/>
        </w:rPr>
      </w:pPr>
    </w:p>
    <w:p w14:paraId="2B000000">
      <w:pPr>
        <w:pStyle w:val="Style_5"/>
        <w:numPr>
          <w:ilvl w:val="1"/>
          <w:numId w:val="1"/>
        </w:numPr>
        <w:ind w:firstLine="709" w:left="0"/>
        <w:jc w:val="both"/>
        <w:rPr>
          <w:sz w:val="28"/>
        </w:rPr>
      </w:pPr>
      <w:r>
        <w:rPr>
          <w:sz w:val="28"/>
        </w:rPr>
        <w:t>В Паспорте муниципальной Программы «Обеспечение жильем жителей Чайковского городского округа» позици</w:t>
      </w:r>
      <w:r>
        <w:rPr>
          <w:sz w:val="28"/>
        </w:rPr>
        <w:t>и</w:t>
      </w:r>
      <w:r>
        <w:rPr>
          <w:sz w:val="28"/>
        </w:rPr>
        <w:t xml:space="preserve">: </w:t>
      </w:r>
    </w:p>
    <w:tbl>
      <w:tblPr>
        <w:tblStyle w:val="Style_6"/>
        <w:tblW w:type="auto" w:w="0"/>
        <w:tblInd w:type="dxa" w:w="-45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617"/>
        <w:gridCol w:w="8655"/>
      </w:tblGrid>
      <w:tr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r>
              <w:t>Объемы бюджетных ассигнований</w:t>
            </w:r>
          </w:p>
        </w:tc>
        <w:tc>
          <w:tcPr>
            <w:tcW w:type="dxa" w:w="8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tbl>
            <w:tblPr>
              <w:tblStyle w:val="Style_6"/>
              <w:tblW w:type="auto" w:w="0"/>
              <w:tblInd w:type="dxa" w:w="1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1356"/>
              <w:gridCol w:w="1136"/>
              <w:gridCol w:w="1016"/>
              <w:gridCol w:w="1016"/>
              <w:gridCol w:w="1016"/>
              <w:gridCol w:w="1016"/>
              <w:gridCol w:w="936"/>
              <w:gridCol w:w="936"/>
            </w:tblGrid>
            <w:tr>
              <w:trPr>
                <w:trHeight w:hRule="atLeast" w:val="460"/>
              </w:trPr>
              <w:tc>
                <w:tcPr>
                  <w:tcW w:type="dxa" w:w="1356"/>
                  <w:vMerge w:val="restart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D000000">
                  <w:pPr>
                    <w:ind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Источник финансирования</w:t>
                  </w:r>
                </w:p>
              </w:tc>
              <w:tc>
                <w:tcPr>
                  <w:tcW w:type="dxa" w:w="7072"/>
                  <w:gridSpan w:val="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2E000000">
                  <w:pPr>
                    <w:ind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Объем финансирования (тыс. руб.)</w:t>
                  </w:r>
                </w:p>
              </w:tc>
            </w:tr>
            <w:tr>
              <w:trPr>
                <w:trHeight w:hRule="atLeast" w:val="494"/>
              </w:trPr>
              <w:tc>
                <w:tcPr>
                  <w:tcW w:type="dxa" w:w="1356"/>
                  <w:gridSpan w:val="1"/>
                  <w:vMerge w:val="continue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/>
              </w:tc>
              <w:tc>
                <w:tcPr>
                  <w:tcW w:type="dxa" w:w="1136"/>
                  <w:vMerge w:val="restart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2F000000">
                  <w:pPr>
                    <w:ind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Всего</w:t>
                  </w:r>
                </w:p>
              </w:tc>
              <w:tc>
                <w:tcPr>
                  <w:tcW w:type="dxa" w:w="5936"/>
                  <w:gridSpan w:val="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30000000">
                  <w:pPr>
                    <w:ind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в том числе</w:t>
                  </w:r>
                </w:p>
              </w:tc>
            </w:tr>
            <w:tr>
              <w:trPr>
                <w:trHeight w:hRule="atLeast" w:val="419"/>
              </w:trPr>
              <w:tc>
                <w:tcPr>
                  <w:tcW w:type="dxa" w:w="1356"/>
                  <w:gridSpan w:val="1"/>
                  <w:vMerge w:val="continue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/>
              </w:tc>
              <w:tc>
                <w:tcPr>
                  <w:tcW w:type="dxa" w:w="1136"/>
                  <w:gridSpan w:val="1"/>
                  <w:vMerge w:val="continue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/>
              </w:tc>
              <w:tc>
                <w:tcPr>
                  <w:tcW w:type="dxa" w:w="10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31000000">
                  <w:pPr>
                    <w:ind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202</w:t>
                  </w:r>
                  <w:r>
                    <w:rPr>
                      <w:sz w:val="16"/>
                    </w:rPr>
                    <w:t>1</w:t>
                  </w:r>
                  <w:r>
                    <w:rPr>
                      <w:sz w:val="16"/>
                    </w:rPr>
                    <w:t xml:space="preserve"> (факт)</w:t>
                  </w:r>
                </w:p>
              </w:tc>
              <w:tc>
                <w:tcPr>
                  <w:tcW w:type="dxa" w:w="10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32000000">
                  <w:pPr>
                    <w:ind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202</w:t>
                  </w:r>
                  <w:r>
                    <w:rPr>
                      <w:sz w:val="16"/>
                    </w:rPr>
                    <w:t>2</w:t>
                  </w:r>
                  <w:r>
                    <w:rPr>
                      <w:sz w:val="16"/>
                    </w:rPr>
                    <w:t xml:space="preserve"> (факт)</w:t>
                  </w:r>
                </w:p>
              </w:tc>
              <w:tc>
                <w:tcPr>
                  <w:tcW w:type="dxa" w:w="10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33000000">
                  <w:pPr>
                    <w:ind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202</w:t>
                  </w:r>
                  <w:r>
                    <w:rPr>
                      <w:sz w:val="16"/>
                    </w:rPr>
                    <w:t>3</w:t>
                  </w:r>
                  <w:r>
                    <w:rPr>
                      <w:sz w:val="16"/>
                    </w:rPr>
                    <w:t xml:space="preserve"> (</w:t>
                  </w:r>
                  <w:r>
                    <w:rPr>
                      <w:sz w:val="16"/>
                    </w:rPr>
                    <w:t>факт</w:t>
                  </w:r>
                  <w:r>
                    <w:rPr>
                      <w:sz w:val="16"/>
                    </w:rPr>
                    <w:t>)</w:t>
                  </w:r>
                </w:p>
              </w:tc>
              <w:tc>
                <w:tcPr>
                  <w:tcW w:type="dxa" w:w="10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34000000">
                  <w:pPr>
                    <w:ind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202</w:t>
                  </w:r>
                  <w:r>
                    <w:rPr>
                      <w:sz w:val="16"/>
                    </w:rPr>
                    <w:t>4</w:t>
                  </w:r>
                  <w:r>
                    <w:rPr>
                      <w:sz w:val="16"/>
                    </w:rPr>
                    <w:t xml:space="preserve"> </w:t>
                  </w:r>
                </w:p>
                <w:p w14:paraId="35000000">
                  <w:pPr>
                    <w:ind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(план)</w:t>
                  </w:r>
                </w:p>
              </w:tc>
              <w:tc>
                <w:tcPr>
                  <w:tcW w:type="dxa" w:w="9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6000000">
                  <w:pPr>
                    <w:ind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202</w:t>
                  </w:r>
                  <w:r>
                    <w:rPr>
                      <w:sz w:val="16"/>
                    </w:rPr>
                    <w:t>5</w:t>
                  </w:r>
                </w:p>
                <w:p w14:paraId="37000000">
                  <w:pPr>
                    <w:ind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(план)</w:t>
                  </w:r>
                </w:p>
              </w:tc>
              <w:tc>
                <w:tcPr>
                  <w:tcW w:type="dxa" w:w="9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8000000">
                  <w:pPr>
                    <w:ind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202</w:t>
                  </w:r>
                  <w:r>
                    <w:rPr>
                      <w:sz w:val="16"/>
                    </w:rPr>
                    <w:t>6</w:t>
                  </w:r>
                  <w:r>
                    <w:rPr>
                      <w:sz w:val="16"/>
                    </w:rPr>
                    <w:t xml:space="preserve"> </w:t>
                  </w:r>
                </w:p>
                <w:p w14:paraId="39000000">
                  <w:pPr>
                    <w:ind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(план)</w:t>
                  </w:r>
                </w:p>
              </w:tc>
            </w:tr>
            <w:tr>
              <w:trPr>
                <w:trHeight w:hRule="atLeast" w:val="299"/>
              </w:trPr>
              <w:tc>
                <w:tcPr>
                  <w:tcW w:type="dxa" w:w="135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3A000000">
                  <w:pPr>
                    <w:ind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ИТОГО</w:t>
                  </w:r>
                </w:p>
              </w:tc>
              <w:tc>
                <w:tcPr>
                  <w:tcW w:type="dxa" w:w="11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B000000">
                  <w:pPr>
                    <w:ind/>
                    <w:contextualSpacing w:val="1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1 816 010,422</w:t>
                  </w:r>
                </w:p>
              </w:tc>
              <w:tc>
                <w:tcPr>
                  <w:tcW w:type="dxa" w:w="10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C000000">
                  <w:pPr>
                    <w:ind/>
                    <w:contextualSpacing w:val="1"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217 868,221</w:t>
                  </w:r>
                </w:p>
              </w:tc>
              <w:tc>
                <w:tcPr>
                  <w:tcW w:type="dxa" w:w="10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D000000">
                  <w:pPr>
                    <w:ind/>
                    <w:contextualSpacing w:val="1"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422 356,181</w:t>
                  </w:r>
                </w:p>
              </w:tc>
              <w:tc>
                <w:tcPr>
                  <w:tcW w:type="dxa" w:w="10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E000000">
                  <w:pPr>
                    <w:ind/>
                    <w:contextualSpacing w:val="1"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655 454,843</w:t>
                  </w:r>
                </w:p>
              </w:tc>
              <w:tc>
                <w:tcPr>
                  <w:tcW w:type="dxa" w:w="10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F000000">
                  <w:pPr>
                    <w:ind/>
                    <w:contextualSpacing w:val="1"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445 046,540</w:t>
                  </w:r>
                </w:p>
              </w:tc>
              <w:tc>
                <w:tcPr>
                  <w:tcW w:type="dxa" w:w="9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0000000">
                  <w:pPr>
                    <w:ind/>
                    <w:contextualSpacing w:val="1"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45 097,787</w:t>
                  </w:r>
                </w:p>
              </w:tc>
              <w:tc>
                <w:tcPr>
                  <w:tcW w:type="dxa" w:w="9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1000000">
                  <w:pPr>
                    <w:ind/>
                    <w:contextualSpacing w:val="1"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30 186,850</w:t>
                  </w:r>
                </w:p>
              </w:tc>
            </w:tr>
            <w:tr>
              <w:trPr>
                <w:trHeight w:hRule="atLeast" w:val="596"/>
              </w:trPr>
              <w:tc>
                <w:tcPr>
                  <w:tcW w:type="dxa" w:w="135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42000000">
                  <w:pPr>
                    <w:ind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в т. ч. федеральный бюджет</w:t>
                  </w:r>
                </w:p>
              </w:tc>
              <w:tc>
                <w:tcPr>
                  <w:tcW w:type="dxa" w:w="11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3000000">
                  <w:pPr>
                    <w:ind/>
                    <w:contextualSpacing w:val="1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66 371,250</w:t>
                  </w:r>
                </w:p>
              </w:tc>
              <w:tc>
                <w:tcPr>
                  <w:tcW w:type="dxa" w:w="10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4000000">
                  <w:pPr>
                    <w:ind/>
                    <w:contextualSpacing w:val="1"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18 693,814</w:t>
                  </w:r>
                </w:p>
              </w:tc>
              <w:tc>
                <w:tcPr>
                  <w:tcW w:type="dxa" w:w="10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5000000">
                  <w:pPr>
                    <w:ind/>
                    <w:contextualSpacing w:val="1"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24 076,976</w:t>
                  </w:r>
                </w:p>
              </w:tc>
              <w:tc>
                <w:tcPr>
                  <w:tcW w:type="dxa" w:w="10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6000000">
                  <w:pPr>
                    <w:ind/>
                    <w:contextualSpacing w:val="1"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21 664,360</w:t>
                  </w:r>
                </w:p>
              </w:tc>
              <w:tc>
                <w:tcPr>
                  <w:tcW w:type="dxa" w:w="10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7000000">
                  <w:pPr>
                    <w:ind/>
                    <w:contextualSpacing w:val="1"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0,000</w:t>
                  </w:r>
                </w:p>
              </w:tc>
              <w:tc>
                <w:tcPr>
                  <w:tcW w:type="dxa" w:w="9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8000000">
                  <w:pPr>
                    <w:ind/>
                    <w:contextualSpacing w:val="1"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0,000</w:t>
                  </w:r>
                </w:p>
              </w:tc>
              <w:tc>
                <w:tcPr>
                  <w:tcW w:type="dxa" w:w="9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9000000">
                  <w:pPr>
                    <w:ind/>
                    <w:contextualSpacing w:val="1"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1 936,100</w:t>
                  </w:r>
                </w:p>
              </w:tc>
            </w:tr>
            <w:tr>
              <w:trPr>
                <w:trHeight w:hRule="atLeast" w:val="451"/>
              </w:trPr>
              <w:tc>
                <w:tcPr>
                  <w:tcW w:type="dxa" w:w="135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4A000000">
                  <w:pPr>
                    <w:ind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в т. ч. средства фонда</w:t>
                  </w:r>
                </w:p>
              </w:tc>
              <w:tc>
                <w:tcPr>
                  <w:tcW w:type="dxa" w:w="11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B000000">
                  <w:pPr>
                    <w:ind/>
                    <w:contextualSpacing w:val="1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1 361 267,618</w:t>
                  </w:r>
                </w:p>
              </w:tc>
              <w:tc>
                <w:tcPr>
                  <w:tcW w:type="dxa" w:w="10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C000000">
                  <w:pPr>
                    <w:ind/>
                    <w:contextualSpacing w:val="1"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122 299,340</w:t>
                  </w:r>
                </w:p>
              </w:tc>
              <w:tc>
                <w:tcPr>
                  <w:tcW w:type="dxa" w:w="10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D000000">
                  <w:pPr>
                    <w:ind/>
                    <w:contextualSpacing w:val="1"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345 223,544</w:t>
                  </w:r>
                </w:p>
              </w:tc>
              <w:tc>
                <w:tcPr>
                  <w:tcW w:type="dxa" w:w="10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E000000">
                  <w:pPr>
                    <w:ind/>
                    <w:contextualSpacing w:val="1"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592 498,107</w:t>
                  </w:r>
                </w:p>
              </w:tc>
              <w:tc>
                <w:tcPr>
                  <w:tcW w:type="dxa" w:w="10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F000000">
                  <w:pPr>
                    <w:ind/>
                    <w:contextualSpacing w:val="1"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301 246,627</w:t>
                  </w:r>
                </w:p>
              </w:tc>
              <w:tc>
                <w:tcPr>
                  <w:tcW w:type="dxa" w:w="9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0000000">
                  <w:pPr>
                    <w:ind/>
                    <w:contextualSpacing w:val="1"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0,000</w:t>
                  </w:r>
                </w:p>
              </w:tc>
              <w:tc>
                <w:tcPr>
                  <w:tcW w:type="dxa" w:w="9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1000000">
                  <w:pPr>
                    <w:ind/>
                    <w:contextualSpacing w:val="1"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0,000</w:t>
                  </w:r>
                </w:p>
              </w:tc>
            </w:tr>
            <w:tr>
              <w:trPr>
                <w:trHeight w:hRule="atLeast" w:val="444"/>
              </w:trPr>
              <w:tc>
                <w:tcPr>
                  <w:tcW w:type="dxa" w:w="135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52000000">
                  <w:pPr>
                    <w:ind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в т. ч. краевой бюджет</w:t>
                  </w:r>
                </w:p>
              </w:tc>
              <w:tc>
                <w:tcPr>
                  <w:tcW w:type="dxa" w:w="11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3000000">
                  <w:pPr>
                    <w:ind/>
                    <w:contextualSpacing w:val="1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372 029,361</w:t>
                  </w:r>
                </w:p>
              </w:tc>
              <w:tc>
                <w:tcPr>
                  <w:tcW w:type="dxa" w:w="10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4000000">
                  <w:pPr>
                    <w:ind/>
                    <w:contextualSpacing w:val="1"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66 801,143</w:t>
                  </w:r>
                </w:p>
              </w:tc>
              <w:tc>
                <w:tcPr>
                  <w:tcW w:type="dxa" w:w="10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5000000">
                  <w:pPr>
                    <w:ind/>
                    <w:contextualSpacing w:val="1"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50 381,458</w:t>
                  </w:r>
                </w:p>
              </w:tc>
              <w:tc>
                <w:tcPr>
                  <w:tcW w:type="dxa" w:w="10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6000000">
                  <w:pPr>
                    <w:ind/>
                    <w:contextualSpacing w:val="1"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39 715,257</w:t>
                  </w:r>
                </w:p>
              </w:tc>
              <w:tc>
                <w:tcPr>
                  <w:tcW w:type="dxa" w:w="10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7000000">
                  <w:pPr>
                    <w:ind/>
                    <w:contextualSpacing w:val="1"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141 782,966</w:t>
                  </w:r>
                </w:p>
              </w:tc>
              <w:tc>
                <w:tcPr>
                  <w:tcW w:type="dxa" w:w="9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8000000">
                  <w:pPr>
                    <w:ind/>
                    <w:contextualSpacing w:val="1"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45 097,787</w:t>
                  </w:r>
                </w:p>
              </w:tc>
              <w:tc>
                <w:tcPr>
                  <w:tcW w:type="dxa" w:w="9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9000000">
                  <w:pPr>
                    <w:ind/>
                    <w:contextualSpacing w:val="1"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28 250,750</w:t>
                  </w:r>
                </w:p>
              </w:tc>
            </w:tr>
            <w:tr>
              <w:trPr>
                <w:trHeight w:hRule="atLeast" w:val="449"/>
              </w:trPr>
              <w:tc>
                <w:tcPr>
                  <w:tcW w:type="dxa" w:w="135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5A000000">
                  <w:pPr>
                    <w:ind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в т.ч. местный бюджет </w:t>
                  </w:r>
                </w:p>
              </w:tc>
              <w:tc>
                <w:tcPr>
                  <w:tcW w:type="dxa" w:w="11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B000000">
                  <w:pPr>
                    <w:ind/>
                    <w:contextualSpacing w:val="1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16 342,193</w:t>
                  </w:r>
                </w:p>
              </w:tc>
              <w:tc>
                <w:tcPr>
                  <w:tcW w:type="dxa" w:w="10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C000000">
                  <w:pPr>
                    <w:ind/>
                    <w:contextualSpacing w:val="1"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10 073,924</w:t>
                  </w:r>
                </w:p>
              </w:tc>
              <w:tc>
                <w:tcPr>
                  <w:tcW w:type="dxa" w:w="10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D000000">
                  <w:pPr>
                    <w:ind/>
                    <w:contextualSpacing w:val="1"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2 674,203</w:t>
                  </w:r>
                </w:p>
              </w:tc>
              <w:tc>
                <w:tcPr>
                  <w:tcW w:type="dxa" w:w="10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E000000">
                  <w:pPr>
                    <w:ind/>
                    <w:contextualSpacing w:val="1"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1 577,119</w:t>
                  </w:r>
                </w:p>
              </w:tc>
              <w:tc>
                <w:tcPr>
                  <w:tcW w:type="dxa" w:w="10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F000000">
                  <w:pPr>
                    <w:ind/>
                    <w:contextualSpacing w:val="1"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2 016,947</w:t>
                  </w:r>
                </w:p>
              </w:tc>
              <w:tc>
                <w:tcPr>
                  <w:tcW w:type="dxa" w:w="9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0000000">
                  <w:pPr>
                    <w:ind/>
                    <w:contextualSpacing w:val="1"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0,000</w:t>
                  </w:r>
                </w:p>
              </w:tc>
              <w:tc>
                <w:tcPr>
                  <w:tcW w:type="dxa" w:w="9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1000000">
                  <w:pPr>
                    <w:ind/>
                    <w:contextualSpacing w:val="1"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0,000</w:t>
                  </w:r>
                </w:p>
              </w:tc>
            </w:tr>
          </w:tbl>
          <w:p w14:paraId="62000000"/>
        </w:tc>
      </w:tr>
    </w:tbl>
    <w:p w14:paraId="63000000">
      <w:pPr>
        <w:ind/>
        <w:jc w:val="both"/>
        <w:rPr>
          <w:sz w:val="28"/>
        </w:rPr>
      </w:pPr>
    </w:p>
    <w:p w14:paraId="64000000">
      <w:pPr>
        <w:pStyle w:val="Style_5"/>
        <w:ind w:firstLine="709" w:left="0"/>
        <w:jc w:val="both"/>
        <w:rPr>
          <w:sz w:val="28"/>
        </w:rPr>
      </w:pPr>
      <w:r>
        <w:rPr>
          <w:sz w:val="28"/>
        </w:rPr>
        <w:t xml:space="preserve">изложить в новой редакции: </w:t>
      </w:r>
    </w:p>
    <w:tbl>
      <w:tblPr>
        <w:tblStyle w:val="Style_6"/>
        <w:tblW w:type="auto" w:w="0"/>
        <w:tblInd w:type="dxa" w:w="-45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617"/>
        <w:gridCol w:w="8655"/>
      </w:tblGrid>
      <w:tr>
        <w:trPr>
          <w:trHeight w:hRule="atLeast" w:val="3638"/>
        </w:trPr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r>
              <w:t>Объемы бюджетных ассигнований</w:t>
            </w:r>
          </w:p>
        </w:tc>
        <w:tc>
          <w:tcPr>
            <w:tcW w:type="dxa" w:w="8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tbl>
            <w:tblPr>
              <w:tblStyle w:val="Style_6"/>
              <w:tblW w:type="auto" w:w="0"/>
              <w:tblInd w:type="dxa" w:w="1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1356"/>
              <w:gridCol w:w="1136"/>
              <w:gridCol w:w="1016"/>
              <w:gridCol w:w="1016"/>
              <w:gridCol w:w="1016"/>
              <w:gridCol w:w="1016"/>
              <w:gridCol w:w="936"/>
              <w:gridCol w:w="936"/>
            </w:tblGrid>
            <w:tr>
              <w:trPr>
                <w:trHeight w:hRule="atLeast" w:val="517"/>
              </w:trPr>
              <w:tc>
                <w:tcPr>
                  <w:tcW w:type="dxa" w:w="1356"/>
                  <w:vMerge w:val="restart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6000000">
                  <w:pPr>
                    <w:ind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Источник финансирования</w:t>
                  </w:r>
                </w:p>
              </w:tc>
              <w:tc>
                <w:tcPr>
                  <w:tcW w:type="dxa" w:w="7072"/>
                  <w:gridSpan w:val="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67000000">
                  <w:pPr>
                    <w:ind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Объем финансирования (тыс. руб.)</w:t>
                  </w:r>
                </w:p>
              </w:tc>
            </w:tr>
            <w:tr>
              <w:trPr>
                <w:trHeight w:hRule="atLeast" w:val="556"/>
              </w:trPr>
              <w:tc>
                <w:tcPr>
                  <w:tcW w:type="dxa" w:w="1356"/>
                  <w:gridSpan w:val="1"/>
                  <w:vMerge w:val="continue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/>
              </w:tc>
              <w:tc>
                <w:tcPr>
                  <w:tcW w:type="dxa" w:w="1136"/>
                  <w:vMerge w:val="restart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68000000">
                  <w:pPr>
                    <w:ind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Всего</w:t>
                  </w:r>
                </w:p>
              </w:tc>
              <w:tc>
                <w:tcPr>
                  <w:tcW w:type="dxa" w:w="5936"/>
                  <w:gridSpan w:val="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69000000">
                  <w:pPr>
                    <w:ind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в том числе</w:t>
                  </w:r>
                </w:p>
              </w:tc>
            </w:tr>
            <w:tr>
              <w:trPr>
                <w:trHeight w:hRule="atLeast" w:val="471"/>
              </w:trPr>
              <w:tc>
                <w:tcPr>
                  <w:tcW w:type="dxa" w:w="1356"/>
                  <w:gridSpan w:val="1"/>
                  <w:vMerge w:val="continue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/>
              </w:tc>
              <w:tc>
                <w:tcPr>
                  <w:tcW w:type="dxa" w:w="1136"/>
                  <w:gridSpan w:val="1"/>
                  <w:vMerge w:val="continue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/>
              </w:tc>
              <w:tc>
                <w:tcPr>
                  <w:tcW w:type="dxa" w:w="10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6A000000">
                  <w:pPr>
                    <w:ind/>
                    <w:contextualSpacing w:val="1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202</w:t>
                  </w:r>
                  <w:r>
                    <w:rPr>
                      <w:sz w:val="16"/>
                    </w:rPr>
                    <w:t xml:space="preserve">1 </w:t>
                  </w:r>
                </w:p>
                <w:p w14:paraId="6B000000">
                  <w:pPr>
                    <w:ind/>
                    <w:contextualSpacing w:val="1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(факт)</w:t>
                  </w:r>
                </w:p>
              </w:tc>
              <w:tc>
                <w:tcPr>
                  <w:tcW w:type="dxa" w:w="10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6C000000">
                  <w:pPr>
                    <w:ind/>
                    <w:contextualSpacing w:val="1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202</w:t>
                  </w:r>
                  <w:r>
                    <w:rPr>
                      <w:sz w:val="16"/>
                    </w:rPr>
                    <w:t xml:space="preserve">2 </w:t>
                  </w:r>
                </w:p>
                <w:p w14:paraId="6D000000">
                  <w:pPr>
                    <w:ind/>
                    <w:contextualSpacing w:val="1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(факт)</w:t>
                  </w:r>
                </w:p>
              </w:tc>
              <w:tc>
                <w:tcPr>
                  <w:tcW w:type="dxa" w:w="10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6E000000">
                  <w:pPr>
                    <w:ind/>
                    <w:contextualSpacing w:val="1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202</w:t>
                  </w:r>
                  <w:r>
                    <w:rPr>
                      <w:sz w:val="16"/>
                    </w:rPr>
                    <w:t xml:space="preserve">3 </w:t>
                  </w:r>
                </w:p>
                <w:p w14:paraId="6F000000">
                  <w:pPr>
                    <w:ind/>
                    <w:contextualSpacing w:val="1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(</w:t>
                  </w:r>
                  <w:r>
                    <w:rPr>
                      <w:sz w:val="16"/>
                    </w:rPr>
                    <w:t>факт</w:t>
                  </w:r>
                  <w:r>
                    <w:rPr>
                      <w:sz w:val="16"/>
                    </w:rPr>
                    <w:t>)</w:t>
                  </w:r>
                </w:p>
              </w:tc>
              <w:tc>
                <w:tcPr>
                  <w:tcW w:type="dxa" w:w="10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70000000">
                  <w:pPr>
                    <w:ind/>
                    <w:contextualSpacing w:val="1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202</w:t>
                  </w:r>
                  <w:r>
                    <w:rPr>
                      <w:sz w:val="16"/>
                    </w:rPr>
                    <w:t xml:space="preserve">4 </w:t>
                  </w:r>
                </w:p>
                <w:p w14:paraId="71000000">
                  <w:pPr>
                    <w:ind/>
                    <w:contextualSpacing w:val="1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(план)</w:t>
                  </w:r>
                </w:p>
              </w:tc>
              <w:tc>
                <w:tcPr>
                  <w:tcW w:type="dxa" w:w="9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2000000">
                  <w:pPr>
                    <w:ind/>
                    <w:contextualSpacing w:val="1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2025 </w:t>
                  </w:r>
                </w:p>
                <w:p w14:paraId="73000000">
                  <w:pPr>
                    <w:ind/>
                    <w:contextualSpacing w:val="1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(план)</w:t>
                  </w:r>
                </w:p>
              </w:tc>
              <w:tc>
                <w:tcPr>
                  <w:tcW w:type="dxa" w:w="9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4000000">
                  <w:pPr>
                    <w:ind/>
                    <w:contextualSpacing w:val="1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2026 </w:t>
                  </w:r>
                </w:p>
                <w:p w14:paraId="75000000">
                  <w:pPr>
                    <w:ind/>
                    <w:contextualSpacing w:val="1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(план)</w:t>
                  </w:r>
                </w:p>
              </w:tc>
            </w:tr>
            <w:tr>
              <w:trPr>
                <w:trHeight w:hRule="atLeast" w:val="336"/>
              </w:trPr>
              <w:tc>
                <w:tcPr>
                  <w:tcW w:type="dxa" w:w="135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76000000">
                  <w:pPr>
                    <w:ind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ИТОГО</w:t>
                  </w:r>
                </w:p>
              </w:tc>
              <w:tc>
                <w:tcPr>
                  <w:tcW w:type="dxa" w:w="11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7000000">
                  <w:pPr>
                    <w:ind/>
                    <w:contextualSpacing w:val="1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1 816 694,040</w:t>
                  </w:r>
                </w:p>
              </w:tc>
              <w:tc>
                <w:tcPr>
                  <w:tcW w:type="dxa" w:w="10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8000000">
                  <w:pPr>
                    <w:ind/>
                    <w:contextualSpacing w:val="1"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217 868,221</w:t>
                  </w:r>
                </w:p>
              </w:tc>
              <w:tc>
                <w:tcPr>
                  <w:tcW w:type="dxa" w:w="10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9000000">
                  <w:pPr>
                    <w:ind/>
                    <w:contextualSpacing w:val="1"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422 356,181</w:t>
                  </w:r>
                </w:p>
              </w:tc>
              <w:tc>
                <w:tcPr>
                  <w:tcW w:type="dxa" w:w="10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A000000">
                  <w:pPr>
                    <w:ind/>
                    <w:contextualSpacing w:val="1"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655 454,84</w:t>
                  </w:r>
                  <w:r>
                    <w:rPr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type="dxa" w:w="10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B000000">
                  <w:pPr>
                    <w:ind/>
                    <w:contextualSpacing w:val="1"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445 730,158</w:t>
                  </w:r>
                </w:p>
              </w:tc>
              <w:tc>
                <w:tcPr>
                  <w:tcW w:type="dxa" w:w="9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C000000">
                  <w:pPr>
                    <w:ind/>
                    <w:contextualSpacing w:val="1"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45 097,787</w:t>
                  </w:r>
                </w:p>
              </w:tc>
              <w:tc>
                <w:tcPr>
                  <w:tcW w:type="dxa" w:w="9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D000000">
                  <w:pPr>
                    <w:ind/>
                    <w:contextualSpacing w:val="1"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30 186,850</w:t>
                  </w:r>
                </w:p>
              </w:tc>
            </w:tr>
            <w:tr>
              <w:trPr>
                <w:trHeight w:hRule="atLeast" w:val="671"/>
              </w:trPr>
              <w:tc>
                <w:tcPr>
                  <w:tcW w:type="dxa" w:w="135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7E000000">
                  <w:pPr>
                    <w:ind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в т. ч. федеральный бюджет</w:t>
                  </w:r>
                </w:p>
              </w:tc>
              <w:tc>
                <w:tcPr>
                  <w:tcW w:type="dxa" w:w="11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F000000">
                  <w:pPr>
                    <w:ind/>
                    <w:contextualSpacing w:val="1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66 371,250</w:t>
                  </w:r>
                </w:p>
              </w:tc>
              <w:tc>
                <w:tcPr>
                  <w:tcW w:type="dxa" w:w="10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0000000">
                  <w:pPr>
                    <w:ind/>
                    <w:contextualSpacing w:val="1"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18 693,814</w:t>
                  </w:r>
                </w:p>
              </w:tc>
              <w:tc>
                <w:tcPr>
                  <w:tcW w:type="dxa" w:w="10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1000000">
                  <w:pPr>
                    <w:ind/>
                    <w:contextualSpacing w:val="1"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24 076,976</w:t>
                  </w:r>
                </w:p>
              </w:tc>
              <w:tc>
                <w:tcPr>
                  <w:tcW w:type="dxa" w:w="10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2000000">
                  <w:pPr>
                    <w:ind/>
                    <w:contextualSpacing w:val="1"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21 664,360</w:t>
                  </w:r>
                </w:p>
              </w:tc>
              <w:tc>
                <w:tcPr>
                  <w:tcW w:type="dxa" w:w="10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3000000">
                  <w:pPr>
                    <w:ind/>
                    <w:contextualSpacing w:val="1"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0,000</w:t>
                  </w:r>
                </w:p>
              </w:tc>
              <w:tc>
                <w:tcPr>
                  <w:tcW w:type="dxa" w:w="9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4000000">
                  <w:pPr>
                    <w:ind/>
                    <w:contextualSpacing w:val="1"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0,000</w:t>
                  </w:r>
                </w:p>
              </w:tc>
              <w:tc>
                <w:tcPr>
                  <w:tcW w:type="dxa" w:w="9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5000000">
                  <w:pPr>
                    <w:ind/>
                    <w:contextualSpacing w:val="1"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1 936,100</w:t>
                  </w:r>
                </w:p>
              </w:tc>
            </w:tr>
            <w:tr>
              <w:trPr>
                <w:trHeight w:hRule="atLeast" w:val="507"/>
              </w:trPr>
              <w:tc>
                <w:tcPr>
                  <w:tcW w:type="dxa" w:w="135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86000000">
                  <w:pPr>
                    <w:ind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в т. ч. средства фонда</w:t>
                  </w:r>
                </w:p>
              </w:tc>
              <w:tc>
                <w:tcPr>
                  <w:tcW w:type="dxa" w:w="11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7000000">
                  <w:pPr>
                    <w:ind/>
                    <w:contextualSpacing w:val="1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1 361 267,618</w:t>
                  </w:r>
                </w:p>
              </w:tc>
              <w:tc>
                <w:tcPr>
                  <w:tcW w:type="dxa" w:w="10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8000000">
                  <w:pPr>
                    <w:ind/>
                    <w:contextualSpacing w:val="1"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122 299,340</w:t>
                  </w:r>
                </w:p>
              </w:tc>
              <w:tc>
                <w:tcPr>
                  <w:tcW w:type="dxa" w:w="10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9000000">
                  <w:pPr>
                    <w:ind/>
                    <w:contextualSpacing w:val="1"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345 223,544</w:t>
                  </w:r>
                </w:p>
              </w:tc>
              <w:tc>
                <w:tcPr>
                  <w:tcW w:type="dxa" w:w="10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A000000">
                  <w:pPr>
                    <w:ind/>
                    <w:contextualSpacing w:val="1"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592 498,107</w:t>
                  </w:r>
                </w:p>
              </w:tc>
              <w:tc>
                <w:tcPr>
                  <w:tcW w:type="dxa" w:w="10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B000000">
                  <w:pPr>
                    <w:ind/>
                    <w:contextualSpacing w:val="1"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301 246,627</w:t>
                  </w:r>
                </w:p>
              </w:tc>
              <w:tc>
                <w:tcPr>
                  <w:tcW w:type="dxa" w:w="9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C000000">
                  <w:pPr>
                    <w:ind/>
                    <w:contextualSpacing w:val="1"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0,000</w:t>
                  </w:r>
                </w:p>
              </w:tc>
              <w:tc>
                <w:tcPr>
                  <w:tcW w:type="dxa" w:w="9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D000000">
                  <w:pPr>
                    <w:ind/>
                    <w:contextualSpacing w:val="1"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0,000</w:t>
                  </w:r>
                </w:p>
              </w:tc>
            </w:tr>
            <w:tr>
              <w:trPr>
                <w:trHeight w:hRule="atLeast" w:val="499"/>
              </w:trPr>
              <w:tc>
                <w:tcPr>
                  <w:tcW w:type="dxa" w:w="135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8E000000">
                  <w:pPr>
                    <w:ind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в т. ч. краевой бюджет</w:t>
                  </w:r>
                </w:p>
              </w:tc>
              <w:tc>
                <w:tcPr>
                  <w:tcW w:type="dxa" w:w="11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F000000">
                  <w:pPr>
                    <w:ind/>
                    <w:contextualSpacing w:val="1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372 029,36</w:t>
                  </w:r>
                  <w:r>
                    <w:rPr>
                      <w:sz w:val="16"/>
                    </w:rPr>
                    <w:t>1</w:t>
                  </w:r>
                </w:p>
              </w:tc>
              <w:tc>
                <w:tcPr>
                  <w:tcW w:type="dxa" w:w="10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0000000">
                  <w:pPr>
                    <w:ind/>
                    <w:contextualSpacing w:val="1"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66 801,143</w:t>
                  </w:r>
                </w:p>
              </w:tc>
              <w:tc>
                <w:tcPr>
                  <w:tcW w:type="dxa" w:w="10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1000000">
                  <w:pPr>
                    <w:ind/>
                    <w:contextualSpacing w:val="1"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50 381,458</w:t>
                  </w:r>
                </w:p>
              </w:tc>
              <w:tc>
                <w:tcPr>
                  <w:tcW w:type="dxa" w:w="10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2000000">
                  <w:pPr>
                    <w:ind/>
                    <w:contextualSpacing w:val="1"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39 715,25</w:t>
                  </w:r>
                  <w:r>
                    <w:rPr>
                      <w:color w:val="000000"/>
                      <w:sz w:val="16"/>
                    </w:rPr>
                    <w:t>7</w:t>
                  </w:r>
                </w:p>
              </w:tc>
              <w:tc>
                <w:tcPr>
                  <w:tcW w:type="dxa" w:w="10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3000000">
                  <w:pPr>
                    <w:ind/>
                    <w:contextualSpacing w:val="1"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141 782,966</w:t>
                  </w:r>
                </w:p>
              </w:tc>
              <w:tc>
                <w:tcPr>
                  <w:tcW w:type="dxa" w:w="9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4000000">
                  <w:pPr>
                    <w:ind/>
                    <w:contextualSpacing w:val="1"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45 097,787</w:t>
                  </w:r>
                </w:p>
              </w:tc>
              <w:tc>
                <w:tcPr>
                  <w:tcW w:type="dxa" w:w="9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5000000">
                  <w:pPr>
                    <w:ind/>
                    <w:contextualSpacing w:val="1"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28 250,750</w:t>
                  </w:r>
                </w:p>
              </w:tc>
            </w:tr>
            <w:tr>
              <w:trPr>
                <w:trHeight w:hRule="atLeast" w:val="505"/>
              </w:trPr>
              <w:tc>
                <w:tcPr>
                  <w:tcW w:type="dxa" w:w="135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96000000">
                  <w:pPr>
                    <w:ind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в т.ч. местный бюджет </w:t>
                  </w:r>
                </w:p>
              </w:tc>
              <w:tc>
                <w:tcPr>
                  <w:tcW w:type="dxa" w:w="11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7000000">
                  <w:pPr>
                    <w:ind/>
                    <w:contextualSpacing w:val="1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17 025,811</w:t>
                  </w:r>
                </w:p>
              </w:tc>
              <w:tc>
                <w:tcPr>
                  <w:tcW w:type="dxa" w:w="10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8000000">
                  <w:pPr>
                    <w:ind/>
                    <w:contextualSpacing w:val="1"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10 073,924</w:t>
                  </w:r>
                </w:p>
              </w:tc>
              <w:tc>
                <w:tcPr>
                  <w:tcW w:type="dxa" w:w="10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9000000">
                  <w:pPr>
                    <w:ind/>
                    <w:contextualSpacing w:val="1"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2 674,203</w:t>
                  </w:r>
                </w:p>
              </w:tc>
              <w:tc>
                <w:tcPr>
                  <w:tcW w:type="dxa" w:w="10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A000000">
                  <w:pPr>
                    <w:ind/>
                    <w:contextualSpacing w:val="1"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1 577,119</w:t>
                  </w:r>
                </w:p>
              </w:tc>
              <w:tc>
                <w:tcPr>
                  <w:tcW w:type="dxa" w:w="10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B000000">
                  <w:pPr>
                    <w:ind/>
                    <w:contextualSpacing w:val="1"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2 700,565</w:t>
                  </w:r>
                </w:p>
              </w:tc>
              <w:tc>
                <w:tcPr>
                  <w:tcW w:type="dxa" w:w="9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C000000">
                  <w:pPr>
                    <w:ind/>
                    <w:contextualSpacing w:val="1"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0,000</w:t>
                  </w:r>
                </w:p>
              </w:tc>
              <w:tc>
                <w:tcPr>
                  <w:tcW w:type="dxa" w:w="93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D000000">
                  <w:pPr>
                    <w:ind/>
                    <w:contextualSpacing w:val="1"/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0,000</w:t>
                  </w:r>
                </w:p>
              </w:tc>
            </w:tr>
          </w:tbl>
          <w:p w14:paraId="9E000000"/>
        </w:tc>
      </w:tr>
    </w:tbl>
    <w:p w14:paraId="9F000000">
      <w:pPr>
        <w:ind/>
        <w:jc w:val="both"/>
        <w:rPr>
          <w:sz w:val="28"/>
        </w:rPr>
      </w:pPr>
    </w:p>
    <w:p w14:paraId="A0000000">
      <w:pPr>
        <w:ind/>
        <w:jc w:val="both"/>
        <w:rPr>
          <w:sz w:val="28"/>
        </w:rPr>
      </w:pPr>
    </w:p>
    <w:p w14:paraId="A1000000">
      <w:pPr>
        <w:ind/>
        <w:jc w:val="both"/>
        <w:rPr>
          <w:sz w:val="28"/>
        </w:rPr>
      </w:pPr>
    </w:p>
    <w:p w14:paraId="A2000000">
      <w:pPr>
        <w:ind/>
        <w:jc w:val="both"/>
        <w:rPr>
          <w:sz w:val="28"/>
        </w:rPr>
      </w:pPr>
    </w:p>
    <w:p w14:paraId="A3000000">
      <w:pPr>
        <w:ind/>
        <w:jc w:val="both"/>
        <w:rPr>
          <w:sz w:val="28"/>
        </w:rPr>
      </w:pPr>
    </w:p>
    <w:p w14:paraId="A4000000">
      <w:pPr>
        <w:ind/>
        <w:jc w:val="both"/>
        <w:rPr>
          <w:sz w:val="28"/>
        </w:rPr>
      </w:pPr>
    </w:p>
    <w:p w14:paraId="A5000000">
      <w:pPr>
        <w:ind/>
        <w:jc w:val="both"/>
        <w:rPr>
          <w:sz w:val="28"/>
        </w:rPr>
      </w:pPr>
    </w:p>
    <w:p w14:paraId="A6000000">
      <w:pPr>
        <w:ind/>
        <w:jc w:val="both"/>
        <w:rPr>
          <w:sz w:val="28"/>
        </w:rPr>
      </w:pPr>
    </w:p>
    <w:p w14:paraId="A7000000">
      <w:pPr>
        <w:pStyle w:val="Style_5"/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>В паспорте Подпрограммы 1 «Обеспечение жильем граждан» позици</w:t>
      </w:r>
      <w:r>
        <w:rPr>
          <w:sz w:val="28"/>
        </w:rPr>
        <w:t>и</w:t>
      </w:r>
      <w:r>
        <w:rPr>
          <w:sz w:val="28"/>
        </w:rPr>
        <w:t xml:space="preserve">: </w:t>
      </w:r>
    </w:p>
    <w:tbl>
      <w:tblPr>
        <w:tblStyle w:val="Style_6"/>
        <w:tblW w:type="auto" w:w="0"/>
        <w:tblInd w:type="dxa" w:w="-497"/>
        <w:tblLayout w:type="fixed"/>
        <w:tblCellMar>
          <w:left w:type="dxa" w:w="70"/>
          <w:right w:type="dxa" w:w="70"/>
        </w:tblCellMar>
      </w:tblPr>
      <w:tblGrid>
        <w:gridCol w:w="2279"/>
        <w:gridCol w:w="7797"/>
      </w:tblGrid>
      <w:tr>
        <w:trPr>
          <w:trHeight w:hRule="atLeast" w:val="1054"/>
        </w:trPr>
        <w:tc>
          <w:tcPr>
            <w:tcW w:type="dxa" w:w="2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A8000000">
            <w:pPr>
              <w:pStyle w:val="Style_7"/>
              <w:widowControl w:val="1"/>
              <w:ind w:firstLine="0" w:left="0"/>
              <w:contextualSpacing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Объемы бюджетных ассигнований</w:t>
            </w:r>
          </w:p>
        </w:tc>
        <w:tc>
          <w:tcPr>
            <w:tcW w:type="dxa" w:w="7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0"/>
              <w:right w:type="dxa" w:w="70"/>
            </w:tcMar>
          </w:tcPr>
          <w:tbl>
            <w:tblPr>
              <w:tblStyle w:val="Style_6"/>
              <w:tblW w:type="auto" w:w="0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1125"/>
              <w:gridCol w:w="993"/>
              <w:gridCol w:w="924"/>
              <w:gridCol w:w="992"/>
              <w:gridCol w:w="851"/>
              <w:gridCol w:w="992"/>
              <w:gridCol w:w="992"/>
              <w:gridCol w:w="926"/>
            </w:tblGrid>
            <w:tr>
              <w:trPr>
                <w:trHeight w:hRule="atLeast" w:val="427"/>
              </w:trPr>
              <w:tc>
                <w:tcPr>
                  <w:tcW w:type="dxa" w:w="1125"/>
                  <w:vMerge w:val="restart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9000000">
                  <w:pPr>
                    <w:ind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Источник финансирования</w:t>
                  </w:r>
                </w:p>
              </w:tc>
              <w:tc>
                <w:tcPr>
                  <w:tcW w:type="dxa" w:w="6670"/>
                  <w:gridSpan w:val="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AA000000">
                  <w:pPr>
                    <w:ind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Объем финансирования (тыс. руб.)</w:t>
                  </w:r>
                </w:p>
              </w:tc>
            </w:tr>
            <w:tr>
              <w:trPr>
                <w:trHeight w:hRule="atLeast" w:val="459"/>
              </w:trPr>
              <w:tc>
                <w:tcPr>
                  <w:tcW w:type="dxa" w:w="1125"/>
                  <w:gridSpan w:val="1"/>
                  <w:vMerge w:val="continue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/>
              </w:tc>
              <w:tc>
                <w:tcPr>
                  <w:tcW w:type="dxa" w:w="993"/>
                  <w:vMerge w:val="restart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AB000000">
                  <w:pPr>
                    <w:ind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Всего</w:t>
                  </w:r>
                </w:p>
              </w:tc>
              <w:tc>
                <w:tcPr>
                  <w:tcW w:type="dxa" w:w="5677"/>
                  <w:gridSpan w:val="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AC000000">
                  <w:pPr>
                    <w:ind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в том числе</w:t>
                  </w:r>
                </w:p>
              </w:tc>
            </w:tr>
            <w:tr>
              <w:tc>
                <w:tcPr>
                  <w:tcW w:type="dxa" w:w="1125"/>
                  <w:gridSpan w:val="1"/>
                  <w:vMerge w:val="continue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/>
              </w:tc>
              <w:tc>
                <w:tcPr>
                  <w:tcW w:type="dxa" w:w="993"/>
                  <w:gridSpan w:val="1"/>
                  <w:vMerge w:val="continue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/>
              </w:tc>
              <w:tc>
                <w:tcPr>
                  <w:tcW w:type="dxa" w:w="92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AD000000">
                  <w:pPr>
                    <w:ind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202</w:t>
                  </w:r>
                  <w:r>
                    <w:rPr>
                      <w:sz w:val="16"/>
                    </w:rPr>
                    <w:t>1</w:t>
                  </w:r>
                  <w:r>
                    <w:rPr>
                      <w:sz w:val="16"/>
                    </w:rPr>
                    <w:t xml:space="preserve"> (факт)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AE000000">
                  <w:pPr>
                    <w:ind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202</w:t>
                  </w:r>
                  <w:r>
                    <w:rPr>
                      <w:sz w:val="16"/>
                    </w:rPr>
                    <w:t>2</w:t>
                  </w:r>
                  <w:r>
                    <w:rPr>
                      <w:sz w:val="16"/>
                    </w:rPr>
                    <w:t xml:space="preserve"> (факт)</w:t>
                  </w:r>
                </w:p>
              </w:tc>
              <w:tc>
                <w:tcPr>
                  <w:tcW w:type="dxa" w:w="8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AF000000">
                  <w:pPr>
                    <w:ind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202</w:t>
                  </w:r>
                  <w:r>
                    <w:rPr>
                      <w:sz w:val="16"/>
                    </w:rPr>
                    <w:t>3</w:t>
                  </w:r>
                  <w:r>
                    <w:rPr>
                      <w:sz w:val="16"/>
                    </w:rPr>
                    <w:t xml:space="preserve"> (</w:t>
                  </w:r>
                  <w:r>
                    <w:rPr>
                      <w:sz w:val="16"/>
                    </w:rPr>
                    <w:t>план</w:t>
                  </w:r>
                  <w:r>
                    <w:rPr>
                      <w:sz w:val="16"/>
                    </w:rPr>
                    <w:t>)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B0000000">
                  <w:pPr>
                    <w:ind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202</w:t>
                  </w:r>
                  <w:r>
                    <w:rPr>
                      <w:sz w:val="16"/>
                    </w:rPr>
                    <w:t>4</w:t>
                  </w:r>
                  <w:r>
                    <w:rPr>
                      <w:sz w:val="16"/>
                    </w:rPr>
                    <w:t xml:space="preserve"> (план)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1000000">
                  <w:pPr>
                    <w:ind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202</w:t>
                  </w:r>
                  <w:r>
                    <w:rPr>
                      <w:sz w:val="16"/>
                    </w:rPr>
                    <w:t>5</w:t>
                  </w:r>
                  <w:r>
                    <w:rPr>
                      <w:sz w:val="16"/>
                    </w:rPr>
                    <w:t xml:space="preserve"> (план)</w:t>
                  </w:r>
                </w:p>
              </w:tc>
              <w:tc>
                <w:tcPr>
                  <w:tcW w:type="dxa" w:w="92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2000000">
                  <w:pPr>
                    <w:ind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202</w:t>
                  </w:r>
                  <w:r>
                    <w:rPr>
                      <w:sz w:val="16"/>
                    </w:rPr>
                    <w:t>6</w:t>
                  </w:r>
                  <w:r>
                    <w:rPr>
                      <w:sz w:val="16"/>
                    </w:rPr>
                    <w:t xml:space="preserve"> </w:t>
                  </w:r>
                </w:p>
                <w:p w14:paraId="B3000000">
                  <w:pPr>
                    <w:ind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(план)</w:t>
                  </w:r>
                </w:p>
              </w:tc>
            </w:tr>
            <w:tr>
              <w:trPr>
                <w:trHeight w:hRule="atLeast" w:val="279"/>
              </w:trPr>
              <w:tc>
                <w:tcPr>
                  <w:tcW w:type="dxa" w:w="112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B4000000">
                  <w:pPr>
                    <w:ind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ИТОГО</w:t>
                  </w:r>
                </w:p>
              </w:tc>
              <w:tc>
                <w:tcPr>
                  <w:tcW w:type="dxa" w:w="99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5000000">
                  <w:pPr>
                    <w:ind/>
                    <w:contextualSpacing w:val="1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1 814 225,235</w:t>
                  </w:r>
                </w:p>
              </w:tc>
              <w:tc>
                <w:tcPr>
                  <w:tcW w:type="dxa" w:w="92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6000000">
                  <w:pPr>
                    <w:ind/>
                    <w:contextualSpacing w:val="1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217 512,814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7000000">
                  <w:pPr>
                    <w:ind/>
                    <w:contextualSpacing w:val="1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422 078,329</w:t>
                  </w:r>
                </w:p>
              </w:tc>
              <w:tc>
                <w:tcPr>
                  <w:tcW w:type="dxa" w:w="8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8000000">
                  <w:pPr>
                    <w:ind/>
                    <w:contextualSpacing w:val="1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655 055,615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9000000">
                  <w:pPr>
                    <w:ind/>
                    <w:contextualSpacing w:val="1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444 730,640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A000000">
                  <w:pPr>
                    <w:ind/>
                    <w:contextualSpacing w:val="1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44 879,387</w:t>
                  </w:r>
                </w:p>
              </w:tc>
              <w:tc>
                <w:tcPr>
                  <w:tcW w:type="dxa" w:w="92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B000000">
                  <w:pPr>
                    <w:ind/>
                    <w:contextualSpacing w:val="1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29 968,450</w:t>
                  </w:r>
                </w:p>
              </w:tc>
            </w:tr>
            <w:tr>
              <w:trPr>
                <w:trHeight w:hRule="atLeast" w:val="553"/>
              </w:trPr>
              <w:tc>
                <w:tcPr>
                  <w:tcW w:type="dxa" w:w="112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BC000000">
                  <w:pPr>
                    <w:ind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в т. ч. федеральный бюджет</w:t>
                  </w:r>
                </w:p>
              </w:tc>
              <w:tc>
                <w:tcPr>
                  <w:tcW w:type="dxa" w:w="99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D000000">
                  <w:pPr>
                    <w:ind/>
                    <w:contextualSpacing w:val="1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66 371,250</w:t>
                  </w:r>
                </w:p>
              </w:tc>
              <w:tc>
                <w:tcPr>
                  <w:tcW w:type="dxa" w:w="92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E000000">
                  <w:pPr>
                    <w:ind/>
                    <w:contextualSpacing w:val="1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18 693,814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F000000">
                  <w:pPr>
                    <w:ind/>
                    <w:contextualSpacing w:val="1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24 076,976</w:t>
                  </w:r>
                </w:p>
              </w:tc>
              <w:tc>
                <w:tcPr>
                  <w:tcW w:type="dxa" w:w="8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0000000">
                  <w:pPr>
                    <w:ind/>
                    <w:contextualSpacing w:val="1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21 664,360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1000000">
                  <w:pPr>
                    <w:ind/>
                    <w:contextualSpacing w:val="1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0,000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2000000">
                  <w:pPr>
                    <w:ind/>
                    <w:contextualSpacing w:val="1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0,000</w:t>
                  </w:r>
                </w:p>
              </w:tc>
              <w:tc>
                <w:tcPr>
                  <w:tcW w:type="dxa" w:w="92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3000000">
                  <w:pPr>
                    <w:ind/>
                    <w:contextualSpacing w:val="1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1 936,100</w:t>
                  </w:r>
                </w:p>
              </w:tc>
            </w:tr>
            <w:tr>
              <w:trPr>
                <w:trHeight w:hRule="atLeast" w:val="419"/>
              </w:trPr>
              <w:tc>
                <w:tcPr>
                  <w:tcW w:type="dxa" w:w="112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C4000000">
                  <w:pPr>
                    <w:ind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в т. ч. средства фонда</w:t>
                  </w:r>
                </w:p>
              </w:tc>
              <w:tc>
                <w:tcPr>
                  <w:tcW w:type="dxa" w:w="99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5000000">
                  <w:pPr>
                    <w:ind/>
                    <w:contextualSpacing w:val="1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1 361 267,618</w:t>
                  </w:r>
                </w:p>
              </w:tc>
              <w:tc>
                <w:tcPr>
                  <w:tcW w:type="dxa" w:w="92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6000000">
                  <w:pPr>
                    <w:ind/>
                    <w:contextualSpacing w:val="1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122 299,340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7000000">
                  <w:pPr>
                    <w:ind/>
                    <w:contextualSpacing w:val="1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345 223,544</w:t>
                  </w:r>
                </w:p>
              </w:tc>
              <w:tc>
                <w:tcPr>
                  <w:tcW w:type="dxa" w:w="8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8000000">
                  <w:pPr>
                    <w:ind/>
                    <w:contextualSpacing w:val="1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592 498,107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9000000">
                  <w:pPr>
                    <w:ind/>
                    <w:contextualSpacing w:val="1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301 246,627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A000000">
                  <w:pPr>
                    <w:ind/>
                    <w:contextualSpacing w:val="1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0,000</w:t>
                  </w:r>
                </w:p>
              </w:tc>
              <w:tc>
                <w:tcPr>
                  <w:tcW w:type="dxa" w:w="92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B000000">
                  <w:pPr>
                    <w:ind/>
                    <w:contextualSpacing w:val="1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0,000</w:t>
                  </w:r>
                </w:p>
              </w:tc>
            </w:tr>
            <w:tr>
              <w:trPr>
                <w:trHeight w:hRule="atLeast" w:val="412"/>
              </w:trPr>
              <w:tc>
                <w:tcPr>
                  <w:tcW w:type="dxa" w:w="112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CC000000">
                  <w:pPr>
                    <w:ind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в т. ч. краевой бюджет</w:t>
                  </w:r>
                </w:p>
              </w:tc>
              <w:tc>
                <w:tcPr>
                  <w:tcW w:type="dxa" w:w="99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D000000">
                  <w:pPr>
                    <w:ind/>
                    <w:contextualSpacing w:val="1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370 244,174</w:t>
                  </w:r>
                </w:p>
              </w:tc>
              <w:tc>
                <w:tcPr>
                  <w:tcW w:type="dxa" w:w="92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E000000">
                  <w:pPr>
                    <w:ind/>
                    <w:contextualSpacing w:val="1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66 445,736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F000000">
                  <w:pPr>
                    <w:ind/>
                    <w:contextualSpacing w:val="1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50 103,606</w:t>
                  </w:r>
                </w:p>
              </w:tc>
              <w:tc>
                <w:tcPr>
                  <w:tcW w:type="dxa" w:w="8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0000000">
                  <w:pPr>
                    <w:ind/>
                    <w:contextualSpacing w:val="1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39 316,028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1000000">
                  <w:pPr>
                    <w:ind/>
                    <w:contextualSpacing w:val="1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141 467,066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2000000">
                  <w:pPr>
                    <w:ind/>
                    <w:contextualSpacing w:val="1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44 879,387</w:t>
                  </w:r>
                </w:p>
              </w:tc>
              <w:tc>
                <w:tcPr>
                  <w:tcW w:type="dxa" w:w="92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3000000">
                  <w:pPr>
                    <w:ind/>
                    <w:contextualSpacing w:val="1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28 032,350</w:t>
                  </w:r>
                </w:p>
              </w:tc>
            </w:tr>
            <w:tr>
              <w:trPr>
                <w:trHeight w:hRule="atLeast" w:val="417"/>
              </w:trPr>
              <w:tc>
                <w:tcPr>
                  <w:tcW w:type="dxa" w:w="112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D4000000">
                  <w:pPr>
                    <w:ind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в т.ч. местный бюджет </w:t>
                  </w:r>
                </w:p>
              </w:tc>
              <w:tc>
                <w:tcPr>
                  <w:tcW w:type="dxa" w:w="99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5000000">
                  <w:pPr>
                    <w:ind/>
                    <w:contextualSpacing w:val="1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16 342,193</w:t>
                  </w:r>
                </w:p>
              </w:tc>
              <w:tc>
                <w:tcPr>
                  <w:tcW w:type="dxa" w:w="92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6000000">
                  <w:pPr>
                    <w:ind/>
                    <w:contextualSpacing w:val="1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10 073,924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7000000">
                  <w:pPr>
                    <w:ind/>
                    <w:contextualSpacing w:val="1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2 674,203</w:t>
                  </w:r>
                </w:p>
              </w:tc>
              <w:tc>
                <w:tcPr>
                  <w:tcW w:type="dxa" w:w="8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8000000">
                  <w:pPr>
                    <w:ind/>
                    <w:contextualSpacing w:val="1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1 577,119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9000000">
                  <w:pPr>
                    <w:ind/>
                    <w:contextualSpacing w:val="1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2 016,947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A000000">
                  <w:pPr>
                    <w:ind/>
                    <w:contextualSpacing w:val="1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0,000</w:t>
                  </w:r>
                </w:p>
              </w:tc>
              <w:tc>
                <w:tcPr>
                  <w:tcW w:type="dxa" w:w="92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B000000">
                  <w:pPr>
                    <w:ind/>
                    <w:contextualSpacing w:val="1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0,000</w:t>
                  </w:r>
                </w:p>
              </w:tc>
            </w:tr>
          </w:tbl>
          <w:p w14:paraId="DC000000">
            <w:pPr>
              <w:pStyle w:val="Style_7"/>
              <w:widowControl w:val="1"/>
              <w:ind w:firstLine="0" w:lef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DD000000">
      <w:pPr>
        <w:ind/>
        <w:jc w:val="both"/>
        <w:rPr>
          <w:sz w:val="28"/>
        </w:rPr>
      </w:pPr>
    </w:p>
    <w:p w14:paraId="DE000000">
      <w:pPr>
        <w:pStyle w:val="Style_5"/>
        <w:ind w:firstLine="709" w:left="0"/>
        <w:jc w:val="both"/>
        <w:rPr>
          <w:sz w:val="28"/>
        </w:rPr>
      </w:pPr>
      <w:r>
        <w:rPr>
          <w:sz w:val="28"/>
        </w:rPr>
        <w:t xml:space="preserve">изложить в новой редакции: </w:t>
      </w:r>
    </w:p>
    <w:tbl>
      <w:tblPr>
        <w:tblStyle w:val="Style_6"/>
        <w:tblW w:type="auto" w:w="0"/>
        <w:tblInd w:type="dxa" w:w="-497"/>
        <w:tblLayout w:type="fixed"/>
        <w:tblCellMar>
          <w:left w:type="dxa" w:w="70"/>
          <w:right w:type="dxa" w:w="70"/>
        </w:tblCellMar>
      </w:tblPr>
      <w:tblGrid>
        <w:gridCol w:w="2279"/>
        <w:gridCol w:w="7797"/>
      </w:tblGrid>
      <w:tr>
        <w:trPr>
          <w:trHeight w:hRule="atLeast" w:val="1054"/>
        </w:trPr>
        <w:tc>
          <w:tcPr>
            <w:tcW w:type="dxa" w:w="2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DF000000">
            <w:pPr>
              <w:pStyle w:val="Style_7"/>
              <w:widowControl w:val="1"/>
              <w:ind w:firstLine="0" w:left="0"/>
              <w:contextualSpacing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Объемы бюджетных ассигнований</w:t>
            </w:r>
          </w:p>
        </w:tc>
        <w:tc>
          <w:tcPr>
            <w:tcW w:type="dxa" w:w="7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0"/>
              <w:right w:type="dxa" w:w="70"/>
            </w:tcMar>
          </w:tcPr>
          <w:tbl>
            <w:tblPr>
              <w:tblStyle w:val="Style_6"/>
              <w:tblW w:type="auto" w:w="0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1125"/>
              <w:gridCol w:w="993"/>
              <w:gridCol w:w="924"/>
              <w:gridCol w:w="992"/>
              <w:gridCol w:w="851"/>
              <w:gridCol w:w="992"/>
              <w:gridCol w:w="992"/>
              <w:gridCol w:w="926"/>
            </w:tblGrid>
            <w:tr>
              <w:trPr>
                <w:trHeight w:hRule="atLeast" w:val="427"/>
              </w:trPr>
              <w:tc>
                <w:tcPr>
                  <w:tcW w:type="dxa" w:w="1125"/>
                  <w:vMerge w:val="restart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0000000">
                  <w:pPr>
                    <w:ind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Источник финансирования</w:t>
                  </w:r>
                </w:p>
              </w:tc>
              <w:tc>
                <w:tcPr>
                  <w:tcW w:type="dxa" w:w="6670"/>
                  <w:gridSpan w:val="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E1000000">
                  <w:pPr>
                    <w:ind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Объем финансирования (тыс. руб.)</w:t>
                  </w:r>
                </w:p>
              </w:tc>
            </w:tr>
            <w:tr>
              <w:trPr>
                <w:trHeight w:hRule="atLeast" w:val="459"/>
              </w:trPr>
              <w:tc>
                <w:tcPr>
                  <w:tcW w:type="dxa" w:w="1125"/>
                  <w:gridSpan w:val="1"/>
                  <w:vMerge w:val="continue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/>
              </w:tc>
              <w:tc>
                <w:tcPr>
                  <w:tcW w:type="dxa" w:w="993"/>
                  <w:vMerge w:val="restart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E2000000">
                  <w:pPr>
                    <w:ind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Всего</w:t>
                  </w:r>
                </w:p>
              </w:tc>
              <w:tc>
                <w:tcPr>
                  <w:tcW w:type="dxa" w:w="5677"/>
                  <w:gridSpan w:val="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E3000000">
                  <w:pPr>
                    <w:ind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в том числе</w:t>
                  </w:r>
                </w:p>
              </w:tc>
            </w:tr>
            <w:tr>
              <w:tc>
                <w:tcPr>
                  <w:tcW w:type="dxa" w:w="1125"/>
                  <w:gridSpan w:val="1"/>
                  <w:vMerge w:val="continue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/>
              </w:tc>
              <w:tc>
                <w:tcPr>
                  <w:tcW w:type="dxa" w:w="993"/>
                  <w:gridSpan w:val="1"/>
                  <w:vMerge w:val="continue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/>
              </w:tc>
              <w:tc>
                <w:tcPr>
                  <w:tcW w:type="dxa" w:w="92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E4000000">
                  <w:pPr>
                    <w:ind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202</w:t>
                  </w:r>
                  <w:r>
                    <w:rPr>
                      <w:sz w:val="16"/>
                    </w:rPr>
                    <w:t>1</w:t>
                  </w:r>
                  <w:r>
                    <w:rPr>
                      <w:sz w:val="16"/>
                    </w:rPr>
                    <w:t xml:space="preserve"> (факт)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E5000000">
                  <w:pPr>
                    <w:ind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202</w:t>
                  </w:r>
                  <w:r>
                    <w:rPr>
                      <w:sz w:val="16"/>
                    </w:rPr>
                    <w:t>2</w:t>
                  </w:r>
                  <w:r>
                    <w:rPr>
                      <w:sz w:val="16"/>
                    </w:rPr>
                    <w:t xml:space="preserve"> (факт)</w:t>
                  </w:r>
                </w:p>
              </w:tc>
              <w:tc>
                <w:tcPr>
                  <w:tcW w:type="dxa" w:w="8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E6000000">
                  <w:pPr>
                    <w:ind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202</w:t>
                  </w:r>
                  <w:r>
                    <w:rPr>
                      <w:sz w:val="16"/>
                    </w:rPr>
                    <w:t>3</w:t>
                  </w:r>
                  <w:r>
                    <w:rPr>
                      <w:sz w:val="16"/>
                    </w:rPr>
                    <w:t xml:space="preserve"> (</w:t>
                  </w:r>
                  <w:r>
                    <w:rPr>
                      <w:sz w:val="16"/>
                    </w:rPr>
                    <w:t>факт</w:t>
                  </w:r>
                  <w:r>
                    <w:rPr>
                      <w:sz w:val="16"/>
                    </w:rPr>
                    <w:t>)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E7000000">
                  <w:pPr>
                    <w:ind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202</w:t>
                  </w:r>
                  <w:r>
                    <w:rPr>
                      <w:sz w:val="16"/>
                    </w:rPr>
                    <w:t>4</w:t>
                  </w:r>
                  <w:r>
                    <w:rPr>
                      <w:sz w:val="16"/>
                    </w:rPr>
                    <w:t xml:space="preserve"> (план)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8000000">
                  <w:pPr>
                    <w:ind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202</w:t>
                  </w:r>
                  <w:r>
                    <w:rPr>
                      <w:sz w:val="16"/>
                    </w:rPr>
                    <w:t>5</w:t>
                  </w:r>
                  <w:r>
                    <w:rPr>
                      <w:sz w:val="16"/>
                    </w:rPr>
                    <w:t xml:space="preserve"> (план)</w:t>
                  </w:r>
                </w:p>
              </w:tc>
              <w:tc>
                <w:tcPr>
                  <w:tcW w:type="dxa" w:w="92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9000000">
                  <w:pPr>
                    <w:ind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202</w:t>
                  </w:r>
                  <w:r>
                    <w:rPr>
                      <w:sz w:val="16"/>
                    </w:rPr>
                    <w:t>6</w:t>
                  </w:r>
                </w:p>
                <w:p w14:paraId="EA000000">
                  <w:pPr>
                    <w:ind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(план)</w:t>
                  </w:r>
                </w:p>
              </w:tc>
            </w:tr>
            <w:tr>
              <w:trPr>
                <w:trHeight w:hRule="atLeast" w:val="279"/>
              </w:trPr>
              <w:tc>
                <w:tcPr>
                  <w:tcW w:type="dxa" w:w="112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EB000000">
                  <w:pPr>
                    <w:ind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ИТОГО</w:t>
                  </w:r>
                </w:p>
              </w:tc>
              <w:tc>
                <w:tcPr>
                  <w:tcW w:type="dxa" w:w="99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C000000">
                  <w:pPr>
                    <w:ind/>
                    <w:contextualSpacing w:val="1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1 814 908,853</w:t>
                  </w:r>
                </w:p>
              </w:tc>
              <w:tc>
                <w:tcPr>
                  <w:tcW w:type="dxa" w:w="92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D000000">
                  <w:pPr>
                    <w:ind/>
                    <w:contextualSpacing w:val="1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217</w:t>
                  </w:r>
                  <w:r>
                    <w:rPr>
                      <w:color w:val="000000"/>
                      <w:sz w:val="14"/>
                    </w:rPr>
                    <w:t xml:space="preserve"> </w:t>
                  </w:r>
                  <w:r>
                    <w:rPr>
                      <w:color w:val="000000"/>
                      <w:sz w:val="14"/>
                    </w:rPr>
                    <w:t>512,814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E000000">
                  <w:pPr>
                    <w:ind/>
                    <w:contextualSpacing w:val="1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422</w:t>
                  </w:r>
                  <w:r>
                    <w:rPr>
                      <w:color w:val="000000"/>
                      <w:sz w:val="14"/>
                    </w:rPr>
                    <w:t xml:space="preserve"> </w:t>
                  </w:r>
                  <w:r>
                    <w:rPr>
                      <w:color w:val="000000"/>
                      <w:sz w:val="14"/>
                    </w:rPr>
                    <w:t>078,329</w:t>
                  </w:r>
                </w:p>
              </w:tc>
              <w:tc>
                <w:tcPr>
                  <w:tcW w:type="dxa" w:w="8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F000000">
                  <w:pPr>
                    <w:ind/>
                    <w:contextualSpacing w:val="1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655 055,61</w:t>
                  </w:r>
                  <w:r>
                    <w:rPr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0000000">
                  <w:pPr>
                    <w:ind/>
                    <w:contextualSpacing w:val="1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445 414,258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1000000">
                  <w:pPr>
                    <w:ind/>
                    <w:contextualSpacing w:val="1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44 879,387</w:t>
                  </w:r>
                </w:p>
              </w:tc>
              <w:tc>
                <w:tcPr>
                  <w:tcW w:type="dxa" w:w="92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2000000">
                  <w:pPr>
                    <w:ind/>
                    <w:contextualSpacing w:val="1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29 968,450</w:t>
                  </w:r>
                </w:p>
              </w:tc>
            </w:tr>
            <w:tr>
              <w:trPr>
                <w:trHeight w:hRule="atLeast" w:val="553"/>
              </w:trPr>
              <w:tc>
                <w:tcPr>
                  <w:tcW w:type="dxa" w:w="112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F3000000">
                  <w:pPr>
                    <w:ind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в т. ч. федеральный бюджет</w:t>
                  </w:r>
                </w:p>
              </w:tc>
              <w:tc>
                <w:tcPr>
                  <w:tcW w:type="dxa" w:w="99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4000000">
                  <w:pPr>
                    <w:ind/>
                    <w:contextualSpacing w:val="1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66 371,250</w:t>
                  </w:r>
                </w:p>
              </w:tc>
              <w:tc>
                <w:tcPr>
                  <w:tcW w:type="dxa" w:w="92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5000000">
                  <w:pPr>
                    <w:ind/>
                    <w:contextualSpacing w:val="1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18</w:t>
                  </w:r>
                  <w:r>
                    <w:rPr>
                      <w:color w:val="000000"/>
                      <w:sz w:val="14"/>
                    </w:rPr>
                    <w:t xml:space="preserve"> </w:t>
                  </w:r>
                  <w:r>
                    <w:rPr>
                      <w:color w:val="000000"/>
                      <w:sz w:val="14"/>
                    </w:rPr>
                    <w:t>693,814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6000000">
                  <w:pPr>
                    <w:ind/>
                    <w:contextualSpacing w:val="1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24</w:t>
                  </w:r>
                  <w:r>
                    <w:rPr>
                      <w:color w:val="000000"/>
                      <w:sz w:val="14"/>
                    </w:rPr>
                    <w:t xml:space="preserve"> </w:t>
                  </w:r>
                  <w:r>
                    <w:rPr>
                      <w:color w:val="000000"/>
                      <w:sz w:val="14"/>
                    </w:rPr>
                    <w:t>076,976</w:t>
                  </w:r>
                </w:p>
              </w:tc>
              <w:tc>
                <w:tcPr>
                  <w:tcW w:type="dxa" w:w="8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7000000">
                  <w:pPr>
                    <w:ind/>
                    <w:contextualSpacing w:val="1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21 664,360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8000000">
                  <w:pPr>
                    <w:ind/>
                    <w:contextualSpacing w:val="1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0,000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9000000">
                  <w:pPr>
                    <w:ind/>
                    <w:contextualSpacing w:val="1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0,000</w:t>
                  </w:r>
                </w:p>
              </w:tc>
              <w:tc>
                <w:tcPr>
                  <w:tcW w:type="dxa" w:w="92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A000000">
                  <w:pPr>
                    <w:ind/>
                    <w:contextualSpacing w:val="1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1 936,100</w:t>
                  </w:r>
                </w:p>
              </w:tc>
            </w:tr>
            <w:tr>
              <w:trPr>
                <w:trHeight w:hRule="atLeast" w:val="419"/>
              </w:trPr>
              <w:tc>
                <w:tcPr>
                  <w:tcW w:type="dxa" w:w="112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FB000000">
                  <w:pPr>
                    <w:ind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в т. ч. средства фонда</w:t>
                  </w:r>
                </w:p>
              </w:tc>
              <w:tc>
                <w:tcPr>
                  <w:tcW w:type="dxa" w:w="99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C000000">
                  <w:pPr>
                    <w:ind/>
                    <w:contextualSpacing w:val="1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1 361 267,618</w:t>
                  </w:r>
                </w:p>
              </w:tc>
              <w:tc>
                <w:tcPr>
                  <w:tcW w:type="dxa" w:w="92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D000000">
                  <w:pPr>
                    <w:ind/>
                    <w:contextualSpacing w:val="1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122</w:t>
                  </w:r>
                  <w:r>
                    <w:rPr>
                      <w:color w:val="000000"/>
                      <w:sz w:val="14"/>
                    </w:rPr>
                    <w:t xml:space="preserve"> </w:t>
                  </w:r>
                  <w:r>
                    <w:rPr>
                      <w:color w:val="000000"/>
                      <w:sz w:val="14"/>
                    </w:rPr>
                    <w:t>299,340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E000000">
                  <w:pPr>
                    <w:ind/>
                    <w:contextualSpacing w:val="1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345</w:t>
                  </w:r>
                  <w:r>
                    <w:rPr>
                      <w:color w:val="000000"/>
                      <w:sz w:val="14"/>
                    </w:rPr>
                    <w:t xml:space="preserve"> </w:t>
                  </w:r>
                  <w:r>
                    <w:rPr>
                      <w:color w:val="000000"/>
                      <w:sz w:val="14"/>
                    </w:rPr>
                    <w:t>223,544</w:t>
                  </w:r>
                </w:p>
              </w:tc>
              <w:tc>
                <w:tcPr>
                  <w:tcW w:type="dxa" w:w="8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F000000">
                  <w:pPr>
                    <w:ind/>
                    <w:contextualSpacing w:val="1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592 498,107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0010000">
                  <w:pPr>
                    <w:ind/>
                    <w:contextualSpacing w:val="1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301 246,627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1010000">
                  <w:pPr>
                    <w:ind/>
                    <w:contextualSpacing w:val="1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0,000</w:t>
                  </w:r>
                </w:p>
              </w:tc>
              <w:tc>
                <w:tcPr>
                  <w:tcW w:type="dxa" w:w="92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2010000">
                  <w:pPr>
                    <w:ind/>
                    <w:contextualSpacing w:val="1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0,000</w:t>
                  </w:r>
                </w:p>
              </w:tc>
            </w:tr>
            <w:tr>
              <w:trPr>
                <w:trHeight w:hRule="atLeast" w:val="412"/>
              </w:trPr>
              <w:tc>
                <w:tcPr>
                  <w:tcW w:type="dxa" w:w="112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03010000">
                  <w:pPr>
                    <w:ind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в т. ч. краевой бюджет</w:t>
                  </w:r>
                </w:p>
              </w:tc>
              <w:tc>
                <w:tcPr>
                  <w:tcW w:type="dxa" w:w="99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4010000">
                  <w:pPr>
                    <w:ind/>
                    <w:contextualSpacing w:val="1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370 244,17</w:t>
                  </w:r>
                  <w:r>
                    <w:rPr>
                      <w:sz w:val="14"/>
                    </w:rPr>
                    <w:t>4</w:t>
                  </w:r>
                </w:p>
              </w:tc>
              <w:tc>
                <w:tcPr>
                  <w:tcW w:type="dxa" w:w="92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5010000">
                  <w:pPr>
                    <w:ind/>
                    <w:contextualSpacing w:val="1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66</w:t>
                  </w:r>
                  <w:r>
                    <w:rPr>
                      <w:color w:val="000000"/>
                      <w:sz w:val="14"/>
                    </w:rPr>
                    <w:t xml:space="preserve"> </w:t>
                  </w:r>
                  <w:r>
                    <w:rPr>
                      <w:color w:val="000000"/>
                      <w:sz w:val="14"/>
                    </w:rPr>
                    <w:t>445,736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6010000">
                  <w:pPr>
                    <w:ind/>
                    <w:contextualSpacing w:val="1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50</w:t>
                  </w:r>
                  <w:r>
                    <w:rPr>
                      <w:color w:val="000000"/>
                      <w:sz w:val="14"/>
                    </w:rPr>
                    <w:t xml:space="preserve"> </w:t>
                  </w:r>
                  <w:r>
                    <w:rPr>
                      <w:color w:val="000000"/>
                      <w:sz w:val="14"/>
                    </w:rPr>
                    <w:t>103,606</w:t>
                  </w:r>
                </w:p>
              </w:tc>
              <w:tc>
                <w:tcPr>
                  <w:tcW w:type="dxa" w:w="8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7010000">
                  <w:pPr>
                    <w:ind/>
                    <w:contextualSpacing w:val="1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39 316,028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8010000">
                  <w:pPr>
                    <w:ind/>
                    <w:contextualSpacing w:val="1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141 467,066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9010000">
                  <w:pPr>
                    <w:ind/>
                    <w:contextualSpacing w:val="1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44 879,387</w:t>
                  </w:r>
                </w:p>
              </w:tc>
              <w:tc>
                <w:tcPr>
                  <w:tcW w:type="dxa" w:w="92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A010000">
                  <w:pPr>
                    <w:ind/>
                    <w:contextualSpacing w:val="1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28 032,350</w:t>
                  </w:r>
                </w:p>
              </w:tc>
            </w:tr>
            <w:tr>
              <w:trPr>
                <w:trHeight w:hRule="atLeast" w:val="417"/>
              </w:trPr>
              <w:tc>
                <w:tcPr>
                  <w:tcW w:type="dxa" w:w="112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vAlign w:val="center"/>
                </w:tcPr>
                <w:p w14:paraId="0B010000">
                  <w:pPr>
                    <w:ind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в т.ч. местный бюджет </w:t>
                  </w:r>
                </w:p>
              </w:tc>
              <w:tc>
                <w:tcPr>
                  <w:tcW w:type="dxa" w:w="99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C010000">
                  <w:pPr>
                    <w:ind/>
                    <w:contextualSpacing w:val="1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17 025,811</w:t>
                  </w:r>
                </w:p>
              </w:tc>
              <w:tc>
                <w:tcPr>
                  <w:tcW w:type="dxa" w:w="92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D010000">
                  <w:pPr>
                    <w:ind/>
                    <w:contextualSpacing w:val="1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10</w:t>
                  </w:r>
                  <w:r>
                    <w:rPr>
                      <w:color w:val="000000"/>
                      <w:sz w:val="14"/>
                    </w:rPr>
                    <w:t xml:space="preserve"> </w:t>
                  </w:r>
                  <w:r>
                    <w:rPr>
                      <w:color w:val="000000"/>
                      <w:sz w:val="14"/>
                    </w:rPr>
                    <w:t>073,924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E010000">
                  <w:pPr>
                    <w:ind/>
                    <w:contextualSpacing w:val="1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2</w:t>
                  </w:r>
                  <w:r>
                    <w:rPr>
                      <w:color w:val="000000"/>
                      <w:sz w:val="14"/>
                    </w:rPr>
                    <w:t xml:space="preserve"> </w:t>
                  </w:r>
                  <w:r>
                    <w:rPr>
                      <w:color w:val="000000"/>
                      <w:sz w:val="14"/>
                    </w:rPr>
                    <w:t>674,203</w:t>
                  </w:r>
                </w:p>
              </w:tc>
              <w:tc>
                <w:tcPr>
                  <w:tcW w:type="dxa" w:w="8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F010000">
                  <w:pPr>
                    <w:ind/>
                    <w:contextualSpacing w:val="1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1 577,119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0010000">
                  <w:pPr>
                    <w:ind/>
                    <w:contextualSpacing w:val="1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2 700,565</w:t>
                  </w:r>
                </w:p>
              </w:tc>
              <w:tc>
                <w:tcPr>
                  <w:tcW w:type="dxa" w:w="99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1010000">
                  <w:pPr>
                    <w:ind/>
                    <w:contextualSpacing w:val="1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0,000</w:t>
                  </w:r>
                </w:p>
              </w:tc>
              <w:tc>
                <w:tcPr>
                  <w:tcW w:type="dxa" w:w="92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2010000">
                  <w:pPr>
                    <w:ind/>
                    <w:contextualSpacing w:val="1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0,000</w:t>
                  </w:r>
                </w:p>
              </w:tc>
            </w:tr>
          </w:tbl>
          <w:p w14:paraId="13010000">
            <w:pPr>
              <w:pStyle w:val="Style_7"/>
              <w:widowControl w:val="1"/>
              <w:ind w:firstLine="0" w:left="0"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14010000">
      <w:pPr>
        <w:ind/>
        <w:jc w:val="both"/>
        <w:rPr>
          <w:sz w:val="28"/>
        </w:rPr>
      </w:pPr>
    </w:p>
    <w:p w14:paraId="15010000">
      <w:pPr>
        <w:pStyle w:val="Style_5"/>
        <w:ind w:firstLine="709" w:left="0"/>
        <w:jc w:val="both"/>
      </w:pPr>
      <w:r>
        <w:rPr>
          <w:sz w:val="28"/>
        </w:rPr>
        <w:t>3</w:t>
      </w:r>
      <w:r>
        <w:rPr>
          <w:sz w:val="28"/>
        </w:rPr>
        <w:t>. Приложение 3 к муниципальной программе «Обеспечение жильем жителей Чайковского городского округа» изложить в новой редакции:</w:t>
      </w:r>
      <w:r>
        <w:rPr>
          <w:sz w:val="28"/>
        </w:rPr>
        <w:t xml:space="preserve"> </w:t>
      </w:r>
    </w:p>
    <w:p w14:paraId="16010000">
      <w:pPr>
        <w:sectPr>
          <w:headerReference r:id="rId1" w:type="default"/>
          <w:footerReference r:id="rId2" w:type="default"/>
          <w:pgSz w:h="16838" w:orient="portrait" w:w="11906"/>
          <w:pgMar w:bottom="1134" w:footer="708" w:gutter="0" w:header="708" w:left="1418" w:right="567" w:top="1134"/>
        </w:sectPr>
      </w:pPr>
    </w:p>
    <w:p w14:paraId="17010000">
      <w:pPr>
        <w:ind w:firstLine="0" w:left="10206"/>
        <w:jc w:val="both"/>
        <w:rPr>
          <w:sz w:val="28"/>
        </w:rPr>
      </w:pPr>
      <w:r>
        <w:rPr>
          <w:sz w:val="28"/>
        </w:rPr>
        <w:t>Приложение 3</w:t>
      </w:r>
    </w:p>
    <w:p w14:paraId="18010000">
      <w:pPr>
        <w:ind w:firstLine="0" w:left="10206"/>
        <w:jc w:val="both"/>
        <w:rPr>
          <w:sz w:val="28"/>
        </w:rPr>
      </w:pPr>
      <w:r>
        <w:rPr>
          <w:sz w:val="28"/>
        </w:rPr>
        <w:t>к муниципальной программе «Обеспечение жильем жителей Чайковского городского округа»</w:t>
      </w:r>
    </w:p>
    <w:p w14:paraId="19010000">
      <w:pPr>
        <w:ind/>
        <w:jc w:val="center"/>
        <w:rPr>
          <w:sz w:val="28"/>
        </w:rPr>
      </w:pPr>
    </w:p>
    <w:p w14:paraId="1A010000">
      <w:pPr>
        <w:ind/>
        <w:jc w:val="center"/>
        <w:rPr>
          <w:sz w:val="28"/>
        </w:rPr>
      </w:pPr>
      <w:r>
        <w:rPr>
          <w:sz w:val="28"/>
        </w:rPr>
        <w:t>Сводные финансовые затраты и показатели результативности выполнения муниципальной программы</w:t>
      </w:r>
    </w:p>
    <w:p w14:paraId="1B010000">
      <w:pPr>
        <w:ind/>
        <w:contextualSpacing w:val="1"/>
        <w:jc w:val="center"/>
        <w:rPr>
          <w:b w:val="1"/>
          <w:sz w:val="28"/>
        </w:rPr>
      </w:pPr>
      <w:r>
        <w:rPr>
          <w:b w:val="1"/>
          <w:sz w:val="28"/>
        </w:rPr>
        <w:t>«Обеспечение жильем жителей Чайковского городского округа»</w:t>
      </w:r>
    </w:p>
    <w:p w14:paraId="1C010000">
      <w:pPr>
        <w:ind/>
        <w:contextualSpacing w:val="1"/>
        <w:jc w:val="center"/>
        <w:rPr>
          <w:b w:val="1"/>
          <w:sz w:val="28"/>
        </w:rPr>
      </w:pPr>
    </w:p>
    <w:tbl>
      <w:tblPr>
        <w:tblStyle w:val="Style_6"/>
        <w:tblW w:type="auto" w:w="0"/>
        <w:tblInd w:type="dxa" w:w="-176"/>
        <w:tblLayout w:type="fixed"/>
      </w:tblPr>
      <w:tblGrid>
        <w:gridCol w:w="1271"/>
        <w:gridCol w:w="601"/>
        <w:gridCol w:w="993"/>
        <w:gridCol w:w="988"/>
        <w:gridCol w:w="854"/>
        <w:gridCol w:w="850"/>
        <w:gridCol w:w="1001"/>
        <w:gridCol w:w="984"/>
        <w:gridCol w:w="1006"/>
        <w:gridCol w:w="880"/>
        <w:gridCol w:w="16"/>
        <w:gridCol w:w="792"/>
        <w:gridCol w:w="708"/>
        <w:gridCol w:w="567"/>
        <w:gridCol w:w="610"/>
        <w:gridCol w:w="16"/>
        <w:gridCol w:w="621"/>
        <w:gridCol w:w="709"/>
        <w:gridCol w:w="709"/>
        <w:gridCol w:w="709"/>
        <w:gridCol w:w="737"/>
      </w:tblGrid>
      <w:tr>
        <w:trPr>
          <w:trHeight w:hRule="atLeast" w:val="300"/>
        </w:trPr>
        <w:tc>
          <w:tcPr>
            <w:tcW w:type="dxa" w:w="12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Наименование  задачи, мероприятий</w:t>
            </w:r>
          </w:p>
        </w:tc>
        <w:tc>
          <w:tcPr>
            <w:tcW w:type="dxa" w:w="6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Исполнитель</w:t>
            </w:r>
          </w:p>
        </w:tc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Источник финансирования</w:t>
            </w:r>
          </w:p>
        </w:tc>
        <w:tc>
          <w:tcPr>
            <w:tcW w:type="dxa" w:w="6563"/>
            <w:gridSpan w:val="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Объем финансирования (тыс. руб.)</w:t>
            </w:r>
          </w:p>
        </w:tc>
        <w:tc>
          <w:tcPr>
            <w:tcW w:type="dxa" w:w="6194"/>
            <w:gridSpan w:val="1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Показатели результативности выполнения программы</w:t>
            </w:r>
          </w:p>
        </w:tc>
      </w:tr>
      <w:tr>
        <w:trPr>
          <w:trHeight w:hRule="atLeast" w:val="315"/>
        </w:trPr>
        <w:tc>
          <w:tcPr>
            <w:tcW w:type="dxa" w:w="12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88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Всего</w:t>
            </w:r>
          </w:p>
        </w:tc>
        <w:tc>
          <w:tcPr>
            <w:tcW w:type="dxa" w:w="5575"/>
            <w:gridSpan w:val="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в том числе</w:t>
            </w:r>
          </w:p>
        </w:tc>
        <w:tc>
          <w:tcPr>
            <w:tcW w:type="dxa" w:w="808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Наименование показателя</w:t>
            </w:r>
          </w:p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Ед. изм.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Базовое значение</w:t>
            </w:r>
          </w:p>
        </w:tc>
        <w:tc>
          <w:tcPr>
            <w:tcW w:type="dxa" w:w="4111"/>
            <w:gridSpan w:val="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План</w:t>
            </w:r>
          </w:p>
        </w:tc>
      </w:tr>
      <w:tr>
        <w:trPr>
          <w:trHeight w:hRule="atLeast" w:val="300"/>
        </w:trPr>
        <w:tc>
          <w:tcPr>
            <w:tcW w:type="dxa" w:w="12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8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202</w:t>
            </w:r>
            <w:r>
              <w:rPr>
                <w:sz w:val="14"/>
              </w:rPr>
              <w:t>1</w:t>
            </w:r>
            <w:r>
              <w:rPr>
                <w:sz w:val="14"/>
              </w:rPr>
              <w:t xml:space="preserve"> г.</w:t>
            </w:r>
          </w:p>
          <w:p w14:paraId="29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(факт)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202</w:t>
            </w:r>
            <w:r>
              <w:rPr>
                <w:color w:val="000000"/>
                <w:sz w:val="14"/>
              </w:rPr>
              <w:t>2</w:t>
            </w:r>
            <w:r>
              <w:rPr>
                <w:color w:val="000000"/>
                <w:sz w:val="14"/>
              </w:rPr>
              <w:t xml:space="preserve"> г. (факт)</w:t>
            </w:r>
          </w:p>
        </w:tc>
        <w:tc>
          <w:tcPr>
            <w:tcW w:type="dxa" w:w="10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202</w:t>
            </w:r>
            <w:r>
              <w:rPr>
                <w:color w:val="000000"/>
                <w:sz w:val="14"/>
              </w:rPr>
              <w:t>3</w:t>
            </w:r>
            <w:r>
              <w:rPr>
                <w:color w:val="000000"/>
                <w:sz w:val="14"/>
              </w:rPr>
              <w:t xml:space="preserve"> г</w:t>
            </w:r>
            <w:r>
              <w:rPr>
                <w:color w:val="000000"/>
                <w:sz w:val="14"/>
              </w:rPr>
              <w:t>.</w:t>
            </w:r>
          </w:p>
          <w:p w14:paraId="2C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(</w:t>
            </w:r>
            <w:r>
              <w:rPr>
                <w:color w:val="000000"/>
                <w:sz w:val="14"/>
              </w:rPr>
              <w:t>факт</w:t>
            </w:r>
            <w:r>
              <w:rPr>
                <w:color w:val="000000"/>
                <w:sz w:val="14"/>
              </w:rPr>
              <w:t>)</w:t>
            </w:r>
          </w:p>
        </w:tc>
        <w:tc>
          <w:tcPr>
            <w:tcW w:type="dxa" w:w="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202</w:t>
            </w:r>
            <w:r>
              <w:rPr>
                <w:color w:val="000000"/>
                <w:sz w:val="14"/>
              </w:rPr>
              <w:t>4</w:t>
            </w:r>
            <w:r>
              <w:rPr>
                <w:color w:val="000000"/>
                <w:sz w:val="14"/>
              </w:rPr>
              <w:t xml:space="preserve"> г.</w:t>
            </w:r>
          </w:p>
          <w:p w14:paraId="2E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(план)</w:t>
            </w:r>
          </w:p>
        </w:tc>
        <w:tc>
          <w:tcPr>
            <w:tcW w:type="dxa" w:w="10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202</w:t>
            </w:r>
            <w:r>
              <w:rPr>
                <w:color w:val="000000"/>
                <w:sz w:val="14"/>
              </w:rPr>
              <w:t>5</w:t>
            </w:r>
            <w:r>
              <w:rPr>
                <w:color w:val="000000"/>
                <w:sz w:val="14"/>
              </w:rPr>
              <w:t xml:space="preserve"> г.</w:t>
            </w:r>
          </w:p>
          <w:p w14:paraId="30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(план)</w:t>
            </w:r>
          </w:p>
        </w:tc>
        <w:tc>
          <w:tcPr>
            <w:tcW w:type="dxa" w:w="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202</w:t>
            </w:r>
            <w:r>
              <w:rPr>
                <w:color w:val="000000"/>
                <w:sz w:val="14"/>
              </w:rPr>
              <w:t>6</w:t>
            </w:r>
            <w:r>
              <w:rPr>
                <w:color w:val="000000"/>
                <w:sz w:val="14"/>
              </w:rPr>
              <w:t xml:space="preserve"> г.</w:t>
            </w:r>
          </w:p>
          <w:p w14:paraId="32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(план)</w:t>
            </w:r>
          </w:p>
        </w:tc>
        <w:tc>
          <w:tcPr>
            <w:tcW w:type="dxa" w:w="808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10000">
            <w:pPr>
              <w:ind/>
              <w:jc w:val="center"/>
              <w:rPr>
                <w:color w:val="000000"/>
                <w:sz w:val="14"/>
              </w:rPr>
            </w:pPr>
          </w:p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10000">
            <w:pPr>
              <w:ind/>
              <w:jc w:val="center"/>
              <w:rPr>
                <w:color w:val="000000"/>
                <w:sz w:val="14"/>
              </w:rPr>
            </w:pP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10000">
            <w:pPr>
              <w:ind/>
              <w:jc w:val="center"/>
              <w:rPr>
                <w:color w:val="000000"/>
                <w:sz w:val="14"/>
              </w:rPr>
            </w:pPr>
          </w:p>
        </w:tc>
        <w:tc>
          <w:tcPr>
            <w:tcW w:type="dxa" w:w="6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202</w:t>
            </w:r>
            <w:r>
              <w:rPr>
                <w:color w:val="000000"/>
                <w:sz w:val="14"/>
              </w:rPr>
              <w:t>1</w:t>
            </w:r>
          </w:p>
          <w:p w14:paraId="37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(факт)</w:t>
            </w:r>
          </w:p>
        </w:tc>
        <w:tc>
          <w:tcPr>
            <w:tcW w:type="dxa" w:w="63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202</w:t>
            </w:r>
            <w:r>
              <w:rPr>
                <w:color w:val="000000"/>
                <w:sz w:val="14"/>
              </w:rPr>
              <w:t>2</w:t>
            </w:r>
          </w:p>
          <w:p w14:paraId="39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(факт)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202</w:t>
            </w:r>
            <w:r>
              <w:rPr>
                <w:color w:val="000000"/>
                <w:sz w:val="14"/>
              </w:rPr>
              <w:t>3</w:t>
            </w:r>
          </w:p>
          <w:p w14:paraId="3B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(факт)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202</w:t>
            </w:r>
            <w:r>
              <w:rPr>
                <w:color w:val="000000"/>
                <w:sz w:val="14"/>
              </w:rPr>
              <w:t>4</w:t>
            </w:r>
          </w:p>
          <w:p w14:paraId="3D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(план)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202</w:t>
            </w:r>
            <w:r>
              <w:rPr>
                <w:color w:val="000000"/>
                <w:sz w:val="14"/>
              </w:rPr>
              <w:t>5</w:t>
            </w:r>
            <w:r>
              <w:rPr>
                <w:color w:val="000000"/>
                <w:sz w:val="14"/>
              </w:rPr>
              <w:br/>
            </w:r>
            <w:r>
              <w:rPr>
                <w:color w:val="000000"/>
                <w:sz w:val="14"/>
              </w:rPr>
              <w:t>(план)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202</w:t>
            </w:r>
            <w:r>
              <w:rPr>
                <w:color w:val="000000"/>
                <w:sz w:val="14"/>
              </w:rPr>
              <w:t>6</w:t>
            </w:r>
          </w:p>
          <w:p w14:paraId="40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(план)</w:t>
            </w:r>
          </w:p>
        </w:tc>
      </w:tr>
      <w:tr>
        <w:trPr>
          <w:trHeight w:hRule="atLeast" w:val="300"/>
        </w:trPr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</w:t>
            </w:r>
          </w:p>
        </w:tc>
        <w:tc>
          <w:tcPr>
            <w:tcW w:type="dxa" w:w="6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3</w:t>
            </w:r>
          </w:p>
        </w:tc>
        <w:tc>
          <w:tcPr>
            <w:tcW w:type="dxa" w:w="9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4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1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6</w:t>
            </w:r>
          </w:p>
        </w:tc>
        <w:tc>
          <w:tcPr>
            <w:tcW w:type="dxa" w:w="10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7</w:t>
            </w:r>
          </w:p>
        </w:tc>
        <w:tc>
          <w:tcPr>
            <w:tcW w:type="dxa" w:w="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8</w:t>
            </w:r>
          </w:p>
        </w:tc>
        <w:tc>
          <w:tcPr>
            <w:tcW w:type="dxa" w:w="10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9</w:t>
            </w:r>
          </w:p>
        </w:tc>
        <w:tc>
          <w:tcPr>
            <w:tcW w:type="dxa" w:w="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10</w:t>
            </w:r>
          </w:p>
        </w:tc>
        <w:tc>
          <w:tcPr>
            <w:tcW w:type="dxa" w:w="80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11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12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13</w:t>
            </w:r>
          </w:p>
        </w:tc>
        <w:tc>
          <w:tcPr>
            <w:tcW w:type="dxa" w:w="6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14</w:t>
            </w:r>
          </w:p>
        </w:tc>
        <w:tc>
          <w:tcPr>
            <w:tcW w:type="dxa" w:w="63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16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17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18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19</w:t>
            </w:r>
          </w:p>
        </w:tc>
      </w:tr>
      <w:tr>
        <w:trPr>
          <w:trHeight w:hRule="atLeast" w:val="315"/>
        </w:trPr>
        <w:tc>
          <w:tcPr>
            <w:tcW w:type="dxa" w:w="15622"/>
            <w:gridSpan w:val="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10000">
            <w:pPr>
              <w:ind/>
              <w:jc w:val="center"/>
              <w:rPr>
                <w:b w:val="1"/>
                <w:color w:val="000000"/>
                <w:sz w:val="14"/>
              </w:rPr>
            </w:pPr>
            <w:r>
              <w:rPr>
                <w:b w:val="1"/>
                <w:color w:val="000000"/>
                <w:sz w:val="14"/>
              </w:rPr>
              <w:t>Подпрограмма 1. «Обеспечение жильем граждан»</w:t>
            </w:r>
          </w:p>
        </w:tc>
      </w:tr>
      <w:tr>
        <w:trPr>
          <w:trHeight w:hRule="atLeast" w:val="315"/>
        </w:trPr>
        <w:tc>
          <w:tcPr>
            <w:tcW w:type="dxa" w:w="15622"/>
            <w:gridSpan w:val="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10000">
            <w:pPr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Цель Подпрограммы 1. Обеспечение доступности приобретения жилья для отдельных категорий граждан</w:t>
            </w:r>
          </w:p>
        </w:tc>
      </w:tr>
      <w:tr>
        <w:trPr>
          <w:trHeight w:hRule="atLeast" w:val="315"/>
        </w:trPr>
        <w:tc>
          <w:tcPr>
            <w:tcW w:type="dxa" w:w="15622"/>
            <w:gridSpan w:val="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10000">
            <w:pPr>
              <w:ind/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Задача 1 Предоставление социальных выплат на приобретение (строительство) жилья, приобретение (строительство) жилья</w:t>
            </w:r>
          </w:p>
        </w:tc>
      </w:tr>
      <w:tr>
        <w:trPr>
          <w:trHeight w:hRule="atLeast" w:val="480"/>
        </w:trPr>
        <w:tc>
          <w:tcPr>
            <w:tcW w:type="dxa" w:w="12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10000">
            <w:pPr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1.1.1. Предоставление социальных выплат молодым семьям</w:t>
            </w:r>
          </w:p>
        </w:tc>
        <w:tc>
          <w:tcPr>
            <w:tcW w:type="dxa" w:w="60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Управление ЗИО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9010000">
            <w:pPr>
              <w:ind/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Федеральный бюджет</w:t>
            </w:r>
          </w:p>
        </w:tc>
        <w:tc>
          <w:tcPr>
            <w:tcW w:type="dxa" w:w="9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A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8 736,689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B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1 918,553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C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4 575,577</w:t>
            </w:r>
          </w:p>
        </w:tc>
        <w:tc>
          <w:tcPr>
            <w:tcW w:type="dxa" w:w="10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D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2 242,559</w:t>
            </w:r>
          </w:p>
        </w:tc>
        <w:tc>
          <w:tcPr>
            <w:tcW w:type="dxa" w:w="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E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по мере поступления</w:t>
            </w:r>
          </w:p>
        </w:tc>
        <w:tc>
          <w:tcPr>
            <w:tcW w:type="dxa" w:w="10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F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по мере поступления</w:t>
            </w:r>
          </w:p>
        </w:tc>
        <w:tc>
          <w:tcPr>
            <w:tcW w:type="dxa" w:w="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0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по мере поступления</w:t>
            </w:r>
          </w:p>
        </w:tc>
        <w:tc>
          <w:tcPr>
            <w:tcW w:type="dxa" w:w="808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10000">
            <w:pPr>
              <w:ind/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Количество свидетельств </w:t>
            </w:r>
          </w:p>
        </w:tc>
        <w:tc>
          <w:tcPr>
            <w:tcW w:type="dxa" w:w="708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10000">
            <w:pPr>
              <w:ind/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свидетельство</w:t>
            </w:r>
          </w:p>
        </w:tc>
        <w:tc>
          <w:tcPr>
            <w:tcW w:type="dxa" w:w="567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</w:t>
            </w:r>
          </w:p>
        </w:tc>
        <w:tc>
          <w:tcPr>
            <w:tcW w:type="dxa" w:w="61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151</w:t>
            </w:r>
          </w:p>
        </w:tc>
        <w:tc>
          <w:tcPr>
            <w:tcW w:type="dxa" w:w="637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76</w:t>
            </w:r>
          </w:p>
        </w:tc>
        <w:tc>
          <w:tcPr>
            <w:tcW w:type="dxa" w:w="70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42</w:t>
            </w:r>
          </w:p>
        </w:tc>
        <w:tc>
          <w:tcPr>
            <w:tcW w:type="dxa" w:w="70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31</w:t>
            </w:r>
          </w:p>
        </w:tc>
        <w:tc>
          <w:tcPr>
            <w:tcW w:type="dxa" w:w="70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24</w:t>
            </w:r>
          </w:p>
        </w:tc>
        <w:tc>
          <w:tcPr>
            <w:tcW w:type="dxa" w:w="737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24</w:t>
            </w:r>
          </w:p>
        </w:tc>
      </w:tr>
      <w:tr>
        <w:trPr>
          <w:trHeight w:hRule="atLeast" w:val="480"/>
        </w:trPr>
        <w:tc>
          <w:tcPr>
            <w:tcW w:type="dxa" w:w="12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0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A010000">
            <w:pPr>
              <w:ind/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Краевой бюджет</w:t>
            </w:r>
          </w:p>
        </w:tc>
        <w:tc>
          <w:tcPr>
            <w:tcW w:type="dxa" w:w="9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B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126 778,854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C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37 061,671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D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22 985,377 </w:t>
            </w:r>
          </w:p>
        </w:tc>
        <w:tc>
          <w:tcPr>
            <w:tcW w:type="dxa" w:w="10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E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15 058,160</w:t>
            </w:r>
          </w:p>
        </w:tc>
        <w:tc>
          <w:tcPr>
            <w:tcW w:type="dxa" w:w="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F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25 482,489</w:t>
            </w:r>
          </w:p>
        </w:tc>
        <w:tc>
          <w:tcPr>
            <w:tcW w:type="dxa" w:w="10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0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26 191,157</w:t>
            </w:r>
          </w:p>
        </w:tc>
        <w:tc>
          <w:tcPr>
            <w:tcW w:type="dxa" w:w="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1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по мере поступления</w:t>
            </w:r>
          </w:p>
        </w:tc>
        <w:tc>
          <w:tcPr>
            <w:tcW w:type="dxa" w:w="808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0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6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1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37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0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0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0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480"/>
        </w:trPr>
        <w:tc>
          <w:tcPr>
            <w:tcW w:type="dxa" w:w="12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0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2010000">
            <w:pPr>
              <w:ind/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Местный бюджет</w:t>
            </w:r>
          </w:p>
        </w:tc>
        <w:tc>
          <w:tcPr>
            <w:tcW w:type="dxa" w:w="9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3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11 830,613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4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5 574,067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5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2 662,480</w:t>
            </w:r>
          </w:p>
        </w:tc>
        <w:tc>
          <w:tcPr>
            <w:tcW w:type="dxa" w:w="10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6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1 577,119</w:t>
            </w:r>
          </w:p>
        </w:tc>
        <w:tc>
          <w:tcPr>
            <w:tcW w:type="dxa" w:w="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7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2 016,947</w:t>
            </w:r>
          </w:p>
        </w:tc>
        <w:tc>
          <w:tcPr>
            <w:tcW w:type="dxa" w:w="10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8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0,000</w:t>
            </w:r>
          </w:p>
        </w:tc>
        <w:tc>
          <w:tcPr>
            <w:tcW w:type="dxa" w:w="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9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0,000</w:t>
            </w:r>
          </w:p>
        </w:tc>
        <w:tc>
          <w:tcPr>
            <w:tcW w:type="dxa" w:w="808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0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6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1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37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0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0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0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765"/>
        </w:trPr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10000">
            <w:pPr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1.1.2. Предоставление субсидий по жилищным сертификатам ветеранам, инвалидам</w:t>
            </w:r>
          </w:p>
        </w:tc>
        <w:tc>
          <w:tcPr>
            <w:tcW w:type="dxa" w:w="6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B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Управление ЗИО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C010000">
            <w:pPr>
              <w:ind/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Федеральный бюджет</w:t>
            </w:r>
          </w:p>
        </w:tc>
        <w:tc>
          <w:tcPr>
            <w:tcW w:type="dxa" w:w="9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D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18 108,218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E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10 017,270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F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2 756,988</w:t>
            </w:r>
          </w:p>
        </w:tc>
        <w:tc>
          <w:tcPr>
            <w:tcW w:type="dxa" w:w="10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0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3 397,860</w:t>
            </w:r>
          </w:p>
        </w:tc>
        <w:tc>
          <w:tcPr>
            <w:tcW w:type="dxa" w:w="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1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п</w:t>
            </w:r>
            <w:r>
              <w:rPr>
                <w:color w:val="000000"/>
                <w:sz w:val="14"/>
              </w:rPr>
              <w:t>о мере поступления</w:t>
            </w:r>
          </w:p>
        </w:tc>
        <w:tc>
          <w:tcPr>
            <w:tcW w:type="dxa" w:w="10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2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п</w:t>
            </w:r>
            <w:r>
              <w:rPr>
                <w:color w:val="000000"/>
                <w:sz w:val="14"/>
              </w:rPr>
              <w:t>о мере поступления</w:t>
            </w:r>
          </w:p>
        </w:tc>
        <w:tc>
          <w:tcPr>
            <w:tcW w:type="dxa" w:w="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3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1 936,100</w:t>
            </w:r>
          </w:p>
        </w:tc>
        <w:tc>
          <w:tcPr>
            <w:tcW w:type="dxa" w:w="80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4010000">
            <w:pPr>
              <w:ind/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Количество сертификатов 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5010000">
            <w:pPr>
              <w:ind/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сертификат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6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6</w:t>
            </w:r>
          </w:p>
        </w:tc>
        <w:tc>
          <w:tcPr>
            <w:tcW w:type="dxa" w:w="6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7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12</w:t>
            </w:r>
          </w:p>
        </w:tc>
        <w:tc>
          <w:tcPr>
            <w:tcW w:type="dxa" w:w="63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8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9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A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B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C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</w:t>
            </w:r>
          </w:p>
        </w:tc>
      </w:tr>
      <w:tr>
        <w:trPr>
          <w:trHeight w:hRule="atLeast" w:val="780"/>
        </w:trPr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10000">
            <w:pPr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1.1.3. Предоставление субсидий по краевым жилищным сертификатам реабилитированным лицам</w:t>
            </w:r>
          </w:p>
        </w:tc>
        <w:tc>
          <w:tcPr>
            <w:tcW w:type="dxa" w:w="6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E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Управление ЗИО 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F010000">
            <w:pPr>
              <w:ind/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Краевой бюджет</w:t>
            </w:r>
          </w:p>
        </w:tc>
        <w:tc>
          <w:tcPr>
            <w:tcW w:type="dxa" w:w="9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0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1 638,054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1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1 638,054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2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0,000</w:t>
            </w:r>
          </w:p>
        </w:tc>
        <w:tc>
          <w:tcPr>
            <w:tcW w:type="dxa" w:w="10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3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0,000</w:t>
            </w:r>
          </w:p>
        </w:tc>
        <w:tc>
          <w:tcPr>
            <w:tcW w:type="dxa" w:w="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4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по мере поступления</w:t>
            </w:r>
          </w:p>
        </w:tc>
        <w:tc>
          <w:tcPr>
            <w:tcW w:type="dxa" w:w="10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5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по мере поступления</w:t>
            </w:r>
          </w:p>
        </w:tc>
        <w:tc>
          <w:tcPr>
            <w:tcW w:type="dxa" w:w="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6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по мере поступления</w:t>
            </w:r>
          </w:p>
        </w:tc>
        <w:tc>
          <w:tcPr>
            <w:tcW w:type="dxa" w:w="80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7010000">
            <w:pPr>
              <w:ind/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Количество сертификатов 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8010000">
            <w:pPr>
              <w:ind/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сертификат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9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</w:t>
            </w:r>
          </w:p>
        </w:tc>
        <w:tc>
          <w:tcPr>
            <w:tcW w:type="dxa" w:w="6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A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</w:t>
            </w:r>
          </w:p>
        </w:tc>
        <w:tc>
          <w:tcPr>
            <w:tcW w:type="dxa" w:w="63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B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C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D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E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F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</w:t>
            </w:r>
          </w:p>
        </w:tc>
      </w:tr>
      <w:tr>
        <w:trPr>
          <w:trHeight w:hRule="atLeast" w:val="840"/>
        </w:trPr>
        <w:tc>
          <w:tcPr>
            <w:tcW w:type="dxa" w:w="12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10000">
            <w:pPr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1.1.4. Строительство и приобретение жилых помещений для формирования специализированного жилищного фонда</w:t>
            </w:r>
          </w:p>
        </w:tc>
        <w:tc>
          <w:tcPr>
            <w:tcW w:type="dxa" w:w="6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Управление ЗИО</w:t>
            </w:r>
          </w:p>
        </w:tc>
        <w:tc>
          <w:tcPr>
            <w:tcW w:type="dxa" w:w="9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2010000">
            <w:pPr>
              <w:ind/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Федеральный бюджет</w:t>
            </w:r>
          </w:p>
        </w:tc>
        <w:tc>
          <w:tcPr>
            <w:tcW w:type="dxa" w:w="9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3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38 372,898</w:t>
            </w:r>
          </w:p>
        </w:tc>
        <w:tc>
          <w:tcPr>
            <w:tcW w:type="dxa" w:w="8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4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6 272,745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5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16 076,212</w:t>
            </w:r>
          </w:p>
        </w:tc>
        <w:tc>
          <w:tcPr>
            <w:tcW w:type="dxa" w:w="10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6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16 023,941</w:t>
            </w:r>
          </w:p>
        </w:tc>
        <w:tc>
          <w:tcPr>
            <w:tcW w:type="dxa" w:w="98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7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по мере поступления</w:t>
            </w:r>
          </w:p>
        </w:tc>
        <w:tc>
          <w:tcPr>
            <w:tcW w:type="dxa" w:w="100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8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по мере поступления</w:t>
            </w:r>
          </w:p>
        </w:tc>
        <w:tc>
          <w:tcPr>
            <w:tcW w:type="dxa" w:w="8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9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по мере поступления</w:t>
            </w:r>
          </w:p>
        </w:tc>
        <w:tc>
          <w:tcPr>
            <w:tcW w:type="dxa" w:w="808"/>
            <w:gridSpan w:val="2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A010000">
            <w:pPr>
              <w:ind/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Количество жилых помещений</w:t>
            </w:r>
          </w:p>
          <w:p w14:paraId="AB010000">
            <w:pPr>
              <w:ind/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</w:t>
            </w:r>
          </w:p>
        </w:tc>
        <w:tc>
          <w:tcPr>
            <w:tcW w:type="dxa" w:w="708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C010000">
            <w:pPr>
              <w:ind/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Жилое помещение</w:t>
            </w:r>
            <w:r>
              <w:rPr>
                <w:color w:val="000000"/>
                <w:sz w:val="14"/>
              </w:rPr>
              <w:t>, шт.</w:t>
            </w:r>
          </w:p>
          <w:p w14:paraId="AD010000">
            <w:pPr>
              <w:ind/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</w:t>
            </w:r>
          </w:p>
        </w:tc>
        <w:tc>
          <w:tcPr>
            <w:tcW w:type="dxa" w:w="567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E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14</w:t>
            </w:r>
          </w:p>
          <w:p w14:paraId="AF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</w:t>
            </w:r>
          </w:p>
        </w:tc>
        <w:tc>
          <w:tcPr>
            <w:tcW w:type="dxa" w:w="610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0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15</w:t>
            </w:r>
          </w:p>
          <w:p w14:paraId="B1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</w:t>
            </w:r>
          </w:p>
        </w:tc>
        <w:tc>
          <w:tcPr>
            <w:tcW w:type="dxa" w:w="63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</w:t>
            </w:r>
            <w:r>
              <w:rPr>
                <w:color w:val="000000"/>
                <w:sz w:val="14"/>
              </w:rPr>
              <w:t>8</w:t>
            </w: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10</w:t>
            </w: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3</w:t>
            </w:r>
          </w:p>
        </w:tc>
        <w:tc>
          <w:tcPr>
            <w:tcW w:type="dxa" w:w="709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5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6</w:t>
            </w:r>
          </w:p>
          <w:p w14:paraId="B6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</w:t>
            </w:r>
          </w:p>
        </w:tc>
        <w:tc>
          <w:tcPr>
            <w:tcW w:type="dxa" w:w="7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9</w:t>
            </w:r>
          </w:p>
        </w:tc>
      </w:tr>
      <w:tr>
        <w:trPr>
          <w:trHeight w:hRule="atLeast" w:val="560"/>
        </w:trPr>
        <w:tc>
          <w:tcPr>
            <w:tcW w:type="dxa" w:w="12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8010000">
            <w:pPr>
              <w:ind/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Краевой бюджет</w:t>
            </w:r>
          </w:p>
        </w:tc>
        <w:tc>
          <w:tcPr>
            <w:tcW w:type="dxa" w:w="9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9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93 123,482</w:t>
            </w:r>
          </w:p>
        </w:tc>
        <w:tc>
          <w:tcPr>
            <w:tcW w:type="dxa" w:w="8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A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16 189,492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B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15 527,981</w:t>
            </w:r>
          </w:p>
        </w:tc>
        <w:tc>
          <w:tcPr>
            <w:tcW w:type="dxa" w:w="10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C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5 341,314</w:t>
            </w:r>
          </w:p>
        </w:tc>
        <w:tc>
          <w:tcPr>
            <w:tcW w:type="dxa" w:w="98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D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9 344,115</w:t>
            </w:r>
          </w:p>
        </w:tc>
        <w:tc>
          <w:tcPr>
            <w:tcW w:type="dxa" w:w="100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E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18 688,230</w:t>
            </w:r>
          </w:p>
        </w:tc>
        <w:tc>
          <w:tcPr>
            <w:tcW w:type="dxa" w:w="8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F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28 032,350</w:t>
            </w:r>
          </w:p>
        </w:tc>
        <w:tc>
          <w:tcPr>
            <w:tcW w:type="dxa" w:w="808"/>
            <w:gridSpan w:val="2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08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67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10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3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585"/>
        </w:trPr>
        <w:tc>
          <w:tcPr>
            <w:tcW w:type="dxa" w:w="12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10000">
            <w:pPr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1.1.5. Предоставление социальных выплат на строительство (приобретение) жилья гражданам, проживающим на сельских территориях</w:t>
            </w:r>
          </w:p>
        </w:tc>
        <w:tc>
          <w:tcPr>
            <w:tcW w:type="dxa" w:w="60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Управление ЗИО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2010000">
            <w:pPr>
              <w:ind/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Федеральный бюджет</w:t>
            </w:r>
          </w:p>
        </w:tc>
        <w:tc>
          <w:tcPr>
            <w:tcW w:type="dxa" w:w="9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3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1 153,445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4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485,246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5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668,199</w:t>
            </w:r>
          </w:p>
        </w:tc>
        <w:tc>
          <w:tcPr>
            <w:tcW w:type="dxa" w:w="10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6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0,000</w:t>
            </w:r>
          </w:p>
        </w:tc>
        <w:tc>
          <w:tcPr>
            <w:tcW w:type="dxa" w:w="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7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по мере поступления</w:t>
            </w:r>
          </w:p>
        </w:tc>
        <w:tc>
          <w:tcPr>
            <w:tcW w:type="dxa" w:w="10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8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по мере поступления</w:t>
            </w:r>
          </w:p>
        </w:tc>
        <w:tc>
          <w:tcPr>
            <w:tcW w:type="dxa" w:w="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9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по мере поступления</w:t>
            </w:r>
          </w:p>
        </w:tc>
        <w:tc>
          <w:tcPr>
            <w:tcW w:type="dxa" w:w="808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10000">
            <w:pPr>
              <w:ind/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Кол</w:t>
            </w:r>
            <w:r>
              <w:rPr>
                <w:color w:val="000000"/>
                <w:sz w:val="14"/>
              </w:rPr>
              <w:t>-во с</w:t>
            </w:r>
            <w:r>
              <w:rPr>
                <w:color w:val="000000"/>
                <w:sz w:val="14"/>
              </w:rPr>
              <w:t>еме</w:t>
            </w:r>
            <w:r>
              <w:rPr>
                <w:color w:val="000000"/>
                <w:sz w:val="14"/>
              </w:rPr>
              <w:t xml:space="preserve">й </w:t>
            </w:r>
            <w:r>
              <w:rPr>
                <w:color w:val="000000"/>
                <w:sz w:val="14"/>
              </w:rPr>
              <w:t>улучшивших жилищные условия</w:t>
            </w:r>
          </w:p>
        </w:tc>
        <w:tc>
          <w:tcPr>
            <w:tcW w:type="dxa" w:w="708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10000">
            <w:pPr>
              <w:ind/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Ед.</w:t>
            </w:r>
          </w:p>
        </w:tc>
        <w:tc>
          <w:tcPr>
            <w:tcW w:type="dxa" w:w="567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</w:t>
            </w:r>
          </w:p>
        </w:tc>
        <w:tc>
          <w:tcPr>
            <w:tcW w:type="dxa" w:w="61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</w:t>
            </w:r>
          </w:p>
        </w:tc>
        <w:tc>
          <w:tcPr>
            <w:tcW w:type="dxa" w:w="637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</w:t>
            </w:r>
          </w:p>
        </w:tc>
        <w:tc>
          <w:tcPr>
            <w:tcW w:type="dxa" w:w="70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</w:t>
            </w:r>
          </w:p>
        </w:tc>
        <w:tc>
          <w:tcPr>
            <w:tcW w:type="dxa" w:w="70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</w:t>
            </w:r>
          </w:p>
        </w:tc>
        <w:tc>
          <w:tcPr>
            <w:tcW w:type="dxa" w:w="70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</w:t>
            </w:r>
          </w:p>
        </w:tc>
        <w:tc>
          <w:tcPr>
            <w:tcW w:type="dxa" w:w="737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</w:t>
            </w:r>
          </w:p>
        </w:tc>
      </w:tr>
      <w:tr>
        <w:trPr>
          <w:trHeight w:hRule="atLeast" w:val="585"/>
        </w:trPr>
        <w:tc>
          <w:tcPr>
            <w:tcW w:type="dxa" w:w="12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0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3010000">
            <w:pPr>
              <w:ind/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Краевой бюджет</w:t>
            </w:r>
          </w:p>
        </w:tc>
        <w:tc>
          <w:tcPr>
            <w:tcW w:type="dxa" w:w="9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4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60,707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5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25,539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6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35,168</w:t>
            </w:r>
          </w:p>
        </w:tc>
        <w:tc>
          <w:tcPr>
            <w:tcW w:type="dxa" w:w="10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7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0,000</w:t>
            </w:r>
          </w:p>
        </w:tc>
        <w:tc>
          <w:tcPr>
            <w:tcW w:type="dxa" w:w="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8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по мере поступления</w:t>
            </w:r>
          </w:p>
        </w:tc>
        <w:tc>
          <w:tcPr>
            <w:tcW w:type="dxa" w:w="10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9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по мере поступления</w:t>
            </w:r>
          </w:p>
        </w:tc>
        <w:tc>
          <w:tcPr>
            <w:tcW w:type="dxa" w:w="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A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по мере поступления</w:t>
            </w:r>
          </w:p>
        </w:tc>
        <w:tc>
          <w:tcPr>
            <w:tcW w:type="dxa" w:w="808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0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6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1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37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0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0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0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585"/>
        </w:trPr>
        <w:tc>
          <w:tcPr>
            <w:tcW w:type="dxa" w:w="12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0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B010000">
            <w:pPr>
              <w:ind/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Местный бюджет</w:t>
            </w:r>
          </w:p>
        </w:tc>
        <w:tc>
          <w:tcPr>
            <w:tcW w:type="dxa" w:w="9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C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20,236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D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8,513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E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11,723</w:t>
            </w:r>
          </w:p>
        </w:tc>
        <w:tc>
          <w:tcPr>
            <w:tcW w:type="dxa" w:w="10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F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0,000</w:t>
            </w:r>
          </w:p>
        </w:tc>
        <w:tc>
          <w:tcPr>
            <w:tcW w:type="dxa" w:w="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0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0,000</w:t>
            </w:r>
          </w:p>
        </w:tc>
        <w:tc>
          <w:tcPr>
            <w:tcW w:type="dxa" w:w="10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1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0,000</w:t>
            </w:r>
          </w:p>
        </w:tc>
        <w:tc>
          <w:tcPr>
            <w:tcW w:type="dxa" w:w="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2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0,000</w:t>
            </w:r>
          </w:p>
        </w:tc>
        <w:tc>
          <w:tcPr>
            <w:tcW w:type="dxa" w:w="808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0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6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1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37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0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0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0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630"/>
        </w:trPr>
        <w:tc>
          <w:tcPr>
            <w:tcW w:type="dxa" w:w="12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10000">
            <w:pPr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1.1.6. Предоставление жилых помещений по договору передачи жилого помещения взамен изъятого жилого помещения, по договору социального найма, выплата выкупной цены взамен изъятого жилого помещения</w:t>
            </w:r>
          </w:p>
        </w:tc>
        <w:tc>
          <w:tcPr>
            <w:tcW w:type="dxa" w:w="60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Управление ЗИО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5010000">
            <w:pPr>
              <w:ind/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Местный бюджет</w:t>
            </w:r>
          </w:p>
        </w:tc>
        <w:tc>
          <w:tcPr>
            <w:tcW w:type="dxa" w:w="9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6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0,000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7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8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0,000</w:t>
            </w:r>
          </w:p>
        </w:tc>
        <w:tc>
          <w:tcPr>
            <w:tcW w:type="dxa" w:w="10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9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0,000</w:t>
            </w:r>
          </w:p>
        </w:tc>
        <w:tc>
          <w:tcPr>
            <w:tcW w:type="dxa" w:w="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A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0,000</w:t>
            </w:r>
          </w:p>
        </w:tc>
        <w:tc>
          <w:tcPr>
            <w:tcW w:type="dxa" w:w="10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B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0,000</w:t>
            </w:r>
          </w:p>
        </w:tc>
        <w:tc>
          <w:tcPr>
            <w:tcW w:type="dxa" w:w="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C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0,000</w:t>
            </w:r>
          </w:p>
        </w:tc>
        <w:tc>
          <w:tcPr>
            <w:tcW w:type="dxa" w:w="808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10000">
            <w:pPr>
              <w:ind/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Количество жилых помещений</w:t>
            </w:r>
          </w:p>
        </w:tc>
        <w:tc>
          <w:tcPr>
            <w:tcW w:type="dxa" w:w="708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10000">
            <w:pPr>
              <w:ind/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Жилое помещение</w:t>
            </w:r>
          </w:p>
        </w:tc>
        <w:tc>
          <w:tcPr>
            <w:tcW w:type="dxa" w:w="567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-</w:t>
            </w:r>
          </w:p>
        </w:tc>
        <w:tc>
          <w:tcPr>
            <w:tcW w:type="dxa" w:w="61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</w:t>
            </w:r>
          </w:p>
        </w:tc>
        <w:tc>
          <w:tcPr>
            <w:tcW w:type="dxa" w:w="637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</w:t>
            </w:r>
          </w:p>
        </w:tc>
        <w:tc>
          <w:tcPr>
            <w:tcW w:type="dxa" w:w="70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</w:t>
            </w:r>
          </w:p>
        </w:tc>
        <w:tc>
          <w:tcPr>
            <w:tcW w:type="dxa" w:w="70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</w:t>
            </w:r>
          </w:p>
        </w:tc>
        <w:tc>
          <w:tcPr>
            <w:tcW w:type="dxa" w:w="70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</w:t>
            </w:r>
          </w:p>
        </w:tc>
        <w:tc>
          <w:tcPr>
            <w:tcW w:type="dxa" w:w="737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</w:t>
            </w:r>
          </w:p>
        </w:tc>
      </w:tr>
      <w:tr>
        <w:trPr>
          <w:trHeight w:hRule="atLeast" w:val="630"/>
        </w:trPr>
        <w:tc>
          <w:tcPr>
            <w:tcW w:type="dxa" w:w="12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0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6010000">
            <w:pPr>
              <w:ind/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Краевой бюджет</w:t>
            </w:r>
          </w:p>
        </w:tc>
        <w:tc>
          <w:tcPr>
            <w:tcW w:type="dxa" w:w="9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7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0,000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8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9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0,000</w:t>
            </w:r>
          </w:p>
        </w:tc>
        <w:tc>
          <w:tcPr>
            <w:tcW w:type="dxa" w:w="10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A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0,000</w:t>
            </w:r>
          </w:p>
        </w:tc>
        <w:tc>
          <w:tcPr>
            <w:tcW w:type="dxa" w:w="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B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по мере поступления</w:t>
            </w:r>
          </w:p>
        </w:tc>
        <w:tc>
          <w:tcPr>
            <w:tcW w:type="dxa" w:w="10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C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по мере поступления</w:t>
            </w:r>
          </w:p>
        </w:tc>
        <w:tc>
          <w:tcPr>
            <w:tcW w:type="dxa" w:w="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D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по мере поступления</w:t>
            </w:r>
          </w:p>
        </w:tc>
        <w:tc>
          <w:tcPr>
            <w:tcW w:type="dxa" w:w="808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0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6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1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37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0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0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0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960"/>
        </w:trPr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10000">
            <w:pPr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1.1.7. Реализация выданных сертификатов (свидетельств)</w:t>
            </w:r>
          </w:p>
        </w:tc>
        <w:tc>
          <w:tcPr>
            <w:tcW w:type="dxa" w:w="6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F01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Управление ЗИО </w:t>
            </w:r>
          </w:p>
        </w:tc>
        <w:tc>
          <w:tcPr>
            <w:tcW w:type="dxa" w:w="7572"/>
            <w:gridSpan w:val="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0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Финансирование не требуется</w:t>
            </w:r>
          </w:p>
        </w:tc>
        <w:tc>
          <w:tcPr>
            <w:tcW w:type="dxa" w:w="7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1020000">
            <w:pPr>
              <w:ind/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Доля реализованных сертификатов (свидетельств)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2020000">
            <w:pPr>
              <w:ind/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%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3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Не менее </w:t>
            </w:r>
            <w:r>
              <w:rPr>
                <w:color w:val="000000"/>
                <w:sz w:val="14"/>
              </w:rPr>
              <w:t xml:space="preserve">90 </w:t>
            </w:r>
          </w:p>
        </w:tc>
        <w:tc>
          <w:tcPr>
            <w:tcW w:type="dxa" w:w="626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4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Не менее </w:t>
            </w:r>
            <w:r>
              <w:rPr>
                <w:color w:val="000000"/>
                <w:sz w:val="14"/>
              </w:rPr>
              <w:t xml:space="preserve">90 </w:t>
            </w:r>
          </w:p>
        </w:tc>
        <w:tc>
          <w:tcPr>
            <w:tcW w:type="dxa" w:w="62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5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104</w:t>
            </w:r>
            <w:r>
              <w:rPr>
                <w:color w:val="000000"/>
                <w:sz w:val="14"/>
              </w:rPr>
              <w:t xml:space="preserve"> 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6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90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7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Не менее </w:t>
            </w:r>
            <w:r>
              <w:rPr>
                <w:color w:val="000000"/>
                <w:sz w:val="14"/>
              </w:rPr>
              <w:t>90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8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Не менее </w:t>
            </w:r>
            <w:r>
              <w:rPr>
                <w:color w:val="000000"/>
                <w:sz w:val="14"/>
              </w:rPr>
              <w:t>90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9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Не менее </w:t>
            </w:r>
            <w:r>
              <w:rPr>
                <w:color w:val="000000"/>
                <w:sz w:val="14"/>
              </w:rPr>
              <w:t xml:space="preserve">90 </w:t>
            </w:r>
          </w:p>
        </w:tc>
      </w:tr>
      <w:tr>
        <w:trPr>
          <w:trHeight w:hRule="atLeast" w:val="1005"/>
        </w:trPr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20000">
            <w:pPr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1.1.8. Приобретение жилых помещений для формирования специализированного жилищного фонда</w:t>
            </w:r>
          </w:p>
        </w:tc>
        <w:tc>
          <w:tcPr>
            <w:tcW w:type="dxa" w:w="6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B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Управление ЗИО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C020000">
            <w:pPr>
              <w:ind/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Местный бюджет</w:t>
            </w:r>
          </w:p>
        </w:tc>
        <w:tc>
          <w:tcPr>
            <w:tcW w:type="dxa" w:w="9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D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0,000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E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F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0,000</w:t>
            </w:r>
          </w:p>
        </w:tc>
        <w:tc>
          <w:tcPr>
            <w:tcW w:type="dxa" w:w="10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0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0,000</w:t>
            </w:r>
          </w:p>
        </w:tc>
        <w:tc>
          <w:tcPr>
            <w:tcW w:type="dxa" w:w="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1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0,000</w:t>
            </w:r>
          </w:p>
        </w:tc>
        <w:tc>
          <w:tcPr>
            <w:tcW w:type="dxa" w:w="10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2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0,000</w:t>
            </w:r>
          </w:p>
        </w:tc>
        <w:tc>
          <w:tcPr>
            <w:tcW w:type="dxa" w:w="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3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0,000</w:t>
            </w:r>
          </w:p>
        </w:tc>
        <w:tc>
          <w:tcPr>
            <w:tcW w:type="dxa" w:w="80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4020000">
            <w:pPr>
              <w:ind/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Количество жилых помещений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5020000">
            <w:pPr>
              <w:ind/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Жилое помещение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6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-</w:t>
            </w:r>
          </w:p>
        </w:tc>
        <w:tc>
          <w:tcPr>
            <w:tcW w:type="dxa" w:w="6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7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</w:t>
            </w:r>
          </w:p>
        </w:tc>
        <w:tc>
          <w:tcPr>
            <w:tcW w:type="dxa" w:w="63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8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9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A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B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C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</w:t>
            </w:r>
          </w:p>
        </w:tc>
      </w:tr>
      <w:tr>
        <w:trPr>
          <w:trHeight w:hRule="atLeast" w:val="987"/>
        </w:trPr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20000">
            <w:pPr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1.1.9. Приобретение жилых помещений для формирования жилищного фонда социального использования</w:t>
            </w:r>
          </w:p>
        </w:tc>
        <w:tc>
          <w:tcPr>
            <w:tcW w:type="dxa" w:w="6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E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Управление ЗИО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F020000">
            <w:pPr>
              <w:ind/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Местный бюджет</w:t>
            </w:r>
          </w:p>
        </w:tc>
        <w:tc>
          <w:tcPr>
            <w:tcW w:type="dxa" w:w="9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0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0,000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1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2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0,000</w:t>
            </w:r>
          </w:p>
        </w:tc>
        <w:tc>
          <w:tcPr>
            <w:tcW w:type="dxa" w:w="10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3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0,000</w:t>
            </w:r>
          </w:p>
        </w:tc>
        <w:tc>
          <w:tcPr>
            <w:tcW w:type="dxa" w:w="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4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0,000</w:t>
            </w:r>
          </w:p>
        </w:tc>
        <w:tc>
          <w:tcPr>
            <w:tcW w:type="dxa" w:w="10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5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0,000</w:t>
            </w:r>
          </w:p>
        </w:tc>
        <w:tc>
          <w:tcPr>
            <w:tcW w:type="dxa" w:w="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6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0,000</w:t>
            </w:r>
          </w:p>
        </w:tc>
        <w:tc>
          <w:tcPr>
            <w:tcW w:type="dxa" w:w="80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7020000">
            <w:pPr>
              <w:ind/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Количество жилых помещений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8020000">
            <w:pPr>
              <w:ind/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Жилое помещение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9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-</w:t>
            </w:r>
          </w:p>
        </w:tc>
        <w:tc>
          <w:tcPr>
            <w:tcW w:type="dxa" w:w="6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A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</w:t>
            </w:r>
          </w:p>
        </w:tc>
        <w:tc>
          <w:tcPr>
            <w:tcW w:type="dxa" w:w="63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B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C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D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E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F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</w:t>
            </w:r>
          </w:p>
        </w:tc>
      </w:tr>
      <w:tr>
        <w:trPr>
          <w:trHeight w:hRule="atLeast" w:val="510"/>
        </w:trPr>
        <w:tc>
          <w:tcPr>
            <w:tcW w:type="dxa" w:w="12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20000">
            <w:pPr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1.1.10. Приобретение в собственность муниципального образования «Чайковский городской округ» жилых помещений </w:t>
            </w:r>
          </w:p>
        </w:tc>
        <w:tc>
          <w:tcPr>
            <w:tcW w:type="dxa" w:w="60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Управление ЗИО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2020000">
            <w:pPr>
              <w:ind/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Местный бюджет</w:t>
            </w:r>
          </w:p>
        </w:tc>
        <w:tc>
          <w:tcPr>
            <w:tcW w:type="dxa" w:w="9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3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4 491,344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4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4 491,344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5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0,000</w:t>
            </w:r>
          </w:p>
        </w:tc>
        <w:tc>
          <w:tcPr>
            <w:tcW w:type="dxa" w:w="10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6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0,000</w:t>
            </w:r>
          </w:p>
        </w:tc>
        <w:tc>
          <w:tcPr>
            <w:tcW w:type="dxa" w:w="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7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0,000</w:t>
            </w:r>
          </w:p>
        </w:tc>
        <w:tc>
          <w:tcPr>
            <w:tcW w:type="dxa" w:w="10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8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0,000</w:t>
            </w:r>
          </w:p>
        </w:tc>
        <w:tc>
          <w:tcPr>
            <w:tcW w:type="dxa" w:w="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9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0,000</w:t>
            </w:r>
          </w:p>
        </w:tc>
        <w:tc>
          <w:tcPr>
            <w:tcW w:type="dxa" w:w="808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20000">
            <w:pPr>
              <w:ind/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Количество жилых помещений</w:t>
            </w:r>
          </w:p>
        </w:tc>
        <w:tc>
          <w:tcPr>
            <w:tcW w:type="dxa" w:w="708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20000">
            <w:pPr>
              <w:ind/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Жилое помещение</w:t>
            </w:r>
          </w:p>
        </w:tc>
        <w:tc>
          <w:tcPr>
            <w:tcW w:type="dxa" w:w="567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-</w:t>
            </w:r>
          </w:p>
        </w:tc>
        <w:tc>
          <w:tcPr>
            <w:tcW w:type="dxa" w:w="61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9</w:t>
            </w:r>
          </w:p>
        </w:tc>
        <w:tc>
          <w:tcPr>
            <w:tcW w:type="dxa" w:w="637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</w:t>
            </w:r>
          </w:p>
        </w:tc>
        <w:tc>
          <w:tcPr>
            <w:tcW w:type="dxa" w:w="70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</w:t>
            </w:r>
          </w:p>
        </w:tc>
        <w:tc>
          <w:tcPr>
            <w:tcW w:type="dxa" w:w="70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</w:t>
            </w:r>
          </w:p>
        </w:tc>
        <w:tc>
          <w:tcPr>
            <w:tcW w:type="dxa" w:w="70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</w:t>
            </w:r>
          </w:p>
        </w:tc>
        <w:tc>
          <w:tcPr>
            <w:tcW w:type="dxa" w:w="737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</w:t>
            </w:r>
          </w:p>
        </w:tc>
      </w:tr>
      <w:tr>
        <w:trPr>
          <w:trHeight w:hRule="atLeast" w:val="690"/>
        </w:trPr>
        <w:tc>
          <w:tcPr>
            <w:tcW w:type="dxa" w:w="12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0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3020000">
            <w:pPr>
              <w:ind/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Краевой бюджет</w:t>
            </w:r>
          </w:p>
        </w:tc>
        <w:tc>
          <w:tcPr>
            <w:tcW w:type="dxa" w:w="9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4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10 754,697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5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10 754,697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6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0,000</w:t>
            </w:r>
          </w:p>
        </w:tc>
        <w:tc>
          <w:tcPr>
            <w:tcW w:type="dxa" w:w="10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7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0,000</w:t>
            </w:r>
          </w:p>
        </w:tc>
        <w:tc>
          <w:tcPr>
            <w:tcW w:type="dxa" w:w="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8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0,000</w:t>
            </w:r>
          </w:p>
        </w:tc>
        <w:tc>
          <w:tcPr>
            <w:tcW w:type="dxa" w:w="10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9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0,000</w:t>
            </w:r>
          </w:p>
        </w:tc>
        <w:tc>
          <w:tcPr>
            <w:tcW w:type="dxa" w:w="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A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0,000</w:t>
            </w:r>
          </w:p>
        </w:tc>
        <w:tc>
          <w:tcPr>
            <w:tcW w:type="dxa" w:w="808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0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6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1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37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0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0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0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510"/>
        </w:trPr>
        <w:tc>
          <w:tcPr>
            <w:tcW w:type="dxa" w:w="12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20000">
            <w:pPr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1.1.10.1. Приобретение в собственность муниципального образования «Чайковский городской округ» жилых помещений (заявка 1)</w:t>
            </w:r>
          </w:p>
        </w:tc>
        <w:tc>
          <w:tcPr>
            <w:tcW w:type="dxa" w:w="60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Управление ЗИО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D020000">
            <w:pPr>
              <w:ind/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Местный бюджет</w:t>
            </w:r>
          </w:p>
        </w:tc>
        <w:tc>
          <w:tcPr>
            <w:tcW w:type="dxa" w:w="9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E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1 162,259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F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1 162,259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0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0,000</w:t>
            </w:r>
          </w:p>
        </w:tc>
        <w:tc>
          <w:tcPr>
            <w:tcW w:type="dxa" w:w="10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1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0,000</w:t>
            </w:r>
          </w:p>
        </w:tc>
        <w:tc>
          <w:tcPr>
            <w:tcW w:type="dxa" w:w="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2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0,000</w:t>
            </w:r>
          </w:p>
        </w:tc>
        <w:tc>
          <w:tcPr>
            <w:tcW w:type="dxa" w:w="10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3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0,000</w:t>
            </w:r>
          </w:p>
        </w:tc>
        <w:tc>
          <w:tcPr>
            <w:tcW w:type="dxa" w:w="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4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0,000</w:t>
            </w:r>
          </w:p>
        </w:tc>
        <w:tc>
          <w:tcPr>
            <w:tcW w:type="dxa" w:w="808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20000">
            <w:pPr>
              <w:ind/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Количество жилых помещений</w:t>
            </w:r>
          </w:p>
        </w:tc>
        <w:tc>
          <w:tcPr>
            <w:tcW w:type="dxa" w:w="708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20000">
            <w:pPr>
              <w:ind/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Жилое помещение</w:t>
            </w:r>
          </w:p>
        </w:tc>
        <w:tc>
          <w:tcPr>
            <w:tcW w:type="dxa" w:w="567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-</w:t>
            </w:r>
          </w:p>
        </w:tc>
        <w:tc>
          <w:tcPr>
            <w:tcW w:type="dxa" w:w="61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3</w:t>
            </w:r>
          </w:p>
        </w:tc>
        <w:tc>
          <w:tcPr>
            <w:tcW w:type="dxa" w:w="637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</w:t>
            </w:r>
          </w:p>
        </w:tc>
        <w:tc>
          <w:tcPr>
            <w:tcW w:type="dxa" w:w="70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</w:t>
            </w:r>
          </w:p>
        </w:tc>
        <w:tc>
          <w:tcPr>
            <w:tcW w:type="dxa" w:w="70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</w:t>
            </w:r>
          </w:p>
        </w:tc>
        <w:tc>
          <w:tcPr>
            <w:tcW w:type="dxa" w:w="70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</w:t>
            </w:r>
          </w:p>
        </w:tc>
        <w:tc>
          <w:tcPr>
            <w:tcW w:type="dxa" w:w="737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</w:t>
            </w:r>
          </w:p>
        </w:tc>
      </w:tr>
      <w:tr>
        <w:trPr>
          <w:trHeight w:hRule="atLeast" w:val="780"/>
        </w:trPr>
        <w:tc>
          <w:tcPr>
            <w:tcW w:type="dxa" w:w="12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0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E020000">
            <w:pPr>
              <w:ind/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Краевой бюджет</w:t>
            </w:r>
          </w:p>
        </w:tc>
        <w:tc>
          <w:tcPr>
            <w:tcW w:type="dxa" w:w="9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F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3 486,779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0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3 486,779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1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0,000</w:t>
            </w:r>
          </w:p>
        </w:tc>
        <w:tc>
          <w:tcPr>
            <w:tcW w:type="dxa" w:w="10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2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0,000</w:t>
            </w:r>
          </w:p>
        </w:tc>
        <w:tc>
          <w:tcPr>
            <w:tcW w:type="dxa" w:w="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3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0,000</w:t>
            </w:r>
          </w:p>
        </w:tc>
        <w:tc>
          <w:tcPr>
            <w:tcW w:type="dxa" w:w="10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4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0,000</w:t>
            </w:r>
          </w:p>
        </w:tc>
        <w:tc>
          <w:tcPr>
            <w:tcW w:type="dxa" w:w="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5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0,000</w:t>
            </w:r>
          </w:p>
        </w:tc>
        <w:tc>
          <w:tcPr>
            <w:tcW w:type="dxa" w:w="808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0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6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1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37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0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0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0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489"/>
        </w:trPr>
        <w:tc>
          <w:tcPr>
            <w:tcW w:type="dxa" w:w="12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20000">
            <w:pPr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1.1.10.2. Приобретение в собственность муниципального образования «Чайковский городской округ» жилых помещений (заявка 2)</w:t>
            </w:r>
          </w:p>
        </w:tc>
        <w:tc>
          <w:tcPr>
            <w:tcW w:type="dxa" w:w="60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Управление ЗИО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8020000">
            <w:pPr>
              <w:ind/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Местный бюджет</w:t>
            </w:r>
          </w:p>
        </w:tc>
        <w:tc>
          <w:tcPr>
            <w:tcW w:type="dxa" w:w="9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9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1 852,607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A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1 852,607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B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0,000</w:t>
            </w:r>
          </w:p>
        </w:tc>
        <w:tc>
          <w:tcPr>
            <w:tcW w:type="dxa" w:w="10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C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0,000</w:t>
            </w:r>
          </w:p>
        </w:tc>
        <w:tc>
          <w:tcPr>
            <w:tcW w:type="dxa" w:w="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D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0,000</w:t>
            </w:r>
          </w:p>
        </w:tc>
        <w:tc>
          <w:tcPr>
            <w:tcW w:type="dxa" w:w="10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E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0,000</w:t>
            </w:r>
          </w:p>
        </w:tc>
        <w:tc>
          <w:tcPr>
            <w:tcW w:type="dxa" w:w="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F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0,000</w:t>
            </w:r>
          </w:p>
        </w:tc>
        <w:tc>
          <w:tcPr>
            <w:tcW w:type="dxa" w:w="808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20000">
            <w:pPr>
              <w:ind/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Количество жилых помещений</w:t>
            </w:r>
          </w:p>
        </w:tc>
        <w:tc>
          <w:tcPr>
            <w:tcW w:type="dxa" w:w="708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20000">
            <w:pPr>
              <w:ind/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Жилое помещение</w:t>
            </w:r>
          </w:p>
        </w:tc>
        <w:tc>
          <w:tcPr>
            <w:tcW w:type="dxa" w:w="567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-</w:t>
            </w:r>
          </w:p>
        </w:tc>
        <w:tc>
          <w:tcPr>
            <w:tcW w:type="dxa" w:w="61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3</w:t>
            </w:r>
          </w:p>
        </w:tc>
        <w:tc>
          <w:tcPr>
            <w:tcW w:type="dxa" w:w="637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</w:t>
            </w:r>
          </w:p>
        </w:tc>
        <w:tc>
          <w:tcPr>
            <w:tcW w:type="dxa" w:w="70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</w:t>
            </w:r>
          </w:p>
        </w:tc>
        <w:tc>
          <w:tcPr>
            <w:tcW w:type="dxa" w:w="70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</w:t>
            </w:r>
          </w:p>
        </w:tc>
        <w:tc>
          <w:tcPr>
            <w:tcW w:type="dxa" w:w="70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</w:t>
            </w:r>
          </w:p>
        </w:tc>
        <w:tc>
          <w:tcPr>
            <w:tcW w:type="dxa" w:w="737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</w:t>
            </w:r>
          </w:p>
        </w:tc>
      </w:tr>
      <w:tr>
        <w:trPr>
          <w:trHeight w:hRule="atLeast" w:val="780"/>
        </w:trPr>
        <w:tc>
          <w:tcPr>
            <w:tcW w:type="dxa" w:w="12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0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9020000">
            <w:pPr>
              <w:ind/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Краевой бюджет</w:t>
            </w:r>
          </w:p>
        </w:tc>
        <w:tc>
          <w:tcPr>
            <w:tcW w:type="dxa" w:w="9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A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2 838,483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B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2 838,483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C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0,000</w:t>
            </w:r>
          </w:p>
        </w:tc>
        <w:tc>
          <w:tcPr>
            <w:tcW w:type="dxa" w:w="10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D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0,000</w:t>
            </w:r>
          </w:p>
        </w:tc>
        <w:tc>
          <w:tcPr>
            <w:tcW w:type="dxa" w:w="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E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0,000</w:t>
            </w:r>
          </w:p>
        </w:tc>
        <w:tc>
          <w:tcPr>
            <w:tcW w:type="dxa" w:w="10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F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0,000</w:t>
            </w:r>
          </w:p>
        </w:tc>
        <w:tc>
          <w:tcPr>
            <w:tcW w:type="dxa" w:w="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0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0,000</w:t>
            </w:r>
          </w:p>
        </w:tc>
        <w:tc>
          <w:tcPr>
            <w:tcW w:type="dxa" w:w="808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0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6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1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37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0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0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0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510"/>
        </w:trPr>
        <w:tc>
          <w:tcPr>
            <w:tcW w:type="dxa" w:w="12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20000">
            <w:pPr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1.1.10.3. Приобретение в собственность муниципального образования «Чайковский городской округ» жилых помещений (заявка 3)</w:t>
            </w:r>
          </w:p>
        </w:tc>
        <w:tc>
          <w:tcPr>
            <w:tcW w:type="dxa" w:w="60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Управление ЗИО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3020000">
            <w:pPr>
              <w:ind/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Местный бюджет</w:t>
            </w:r>
          </w:p>
        </w:tc>
        <w:tc>
          <w:tcPr>
            <w:tcW w:type="dxa" w:w="9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4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1 476,478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5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1 476,478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6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0,000</w:t>
            </w:r>
          </w:p>
        </w:tc>
        <w:tc>
          <w:tcPr>
            <w:tcW w:type="dxa" w:w="10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7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0,000</w:t>
            </w:r>
          </w:p>
        </w:tc>
        <w:tc>
          <w:tcPr>
            <w:tcW w:type="dxa" w:w="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8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0,000</w:t>
            </w:r>
          </w:p>
        </w:tc>
        <w:tc>
          <w:tcPr>
            <w:tcW w:type="dxa" w:w="10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9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0,000</w:t>
            </w:r>
          </w:p>
        </w:tc>
        <w:tc>
          <w:tcPr>
            <w:tcW w:type="dxa" w:w="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A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0,000</w:t>
            </w:r>
          </w:p>
        </w:tc>
        <w:tc>
          <w:tcPr>
            <w:tcW w:type="dxa" w:w="808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20000">
            <w:pPr>
              <w:ind/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Количество жилых помещений</w:t>
            </w:r>
          </w:p>
        </w:tc>
        <w:tc>
          <w:tcPr>
            <w:tcW w:type="dxa" w:w="708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20000">
            <w:pPr>
              <w:ind/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Жилое помещение</w:t>
            </w:r>
          </w:p>
        </w:tc>
        <w:tc>
          <w:tcPr>
            <w:tcW w:type="dxa" w:w="567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-</w:t>
            </w:r>
          </w:p>
        </w:tc>
        <w:tc>
          <w:tcPr>
            <w:tcW w:type="dxa" w:w="61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3</w:t>
            </w:r>
          </w:p>
        </w:tc>
        <w:tc>
          <w:tcPr>
            <w:tcW w:type="dxa" w:w="637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</w:t>
            </w:r>
          </w:p>
        </w:tc>
        <w:tc>
          <w:tcPr>
            <w:tcW w:type="dxa" w:w="70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</w:t>
            </w:r>
          </w:p>
        </w:tc>
        <w:tc>
          <w:tcPr>
            <w:tcW w:type="dxa" w:w="70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</w:t>
            </w:r>
          </w:p>
        </w:tc>
        <w:tc>
          <w:tcPr>
            <w:tcW w:type="dxa" w:w="70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</w:t>
            </w:r>
          </w:p>
        </w:tc>
        <w:tc>
          <w:tcPr>
            <w:tcW w:type="dxa" w:w="737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</w:t>
            </w:r>
          </w:p>
        </w:tc>
      </w:tr>
      <w:tr>
        <w:trPr>
          <w:trHeight w:hRule="atLeast" w:val="735"/>
        </w:trPr>
        <w:tc>
          <w:tcPr>
            <w:tcW w:type="dxa" w:w="12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0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4020000">
            <w:pPr>
              <w:ind/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Краевой бюджет</w:t>
            </w:r>
          </w:p>
        </w:tc>
        <w:tc>
          <w:tcPr>
            <w:tcW w:type="dxa" w:w="9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5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4 429,435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6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4 429,435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7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0,000</w:t>
            </w:r>
          </w:p>
        </w:tc>
        <w:tc>
          <w:tcPr>
            <w:tcW w:type="dxa" w:w="10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8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0,000</w:t>
            </w:r>
          </w:p>
        </w:tc>
        <w:tc>
          <w:tcPr>
            <w:tcW w:type="dxa" w:w="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9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0,000</w:t>
            </w:r>
          </w:p>
        </w:tc>
        <w:tc>
          <w:tcPr>
            <w:tcW w:type="dxa" w:w="10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A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0,000</w:t>
            </w:r>
          </w:p>
        </w:tc>
        <w:tc>
          <w:tcPr>
            <w:tcW w:type="dxa" w:w="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B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0,000</w:t>
            </w:r>
          </w:p>
        </w:tc>
        <w:tc>
          <w:tcPr>
            <w:tcW w:type="dxa" w:w="808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0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6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1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37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0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0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0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1499"/>
        </w:trPr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20000">
            <w:pPr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1.1.11. Обеспечение нуждающихся в жилых помещениях малоимущих граждан жилыми помещениями</w:t>
            </w:r>
          </w:p>
        </w:tc>
        <w:tc>
          <w:tcPr>
            <w:tcW w:type="dxa" w:w="6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D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Управление ЗИО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E020000">
            <w:pPr>
              <w:ind/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Местный бюджет</w:t>
            </w:r>
          </w:p>
        </w:tc>
        <w:tc>
          <w:tcPr>
            <w:tcW w:type="dxa" w:w="9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F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0,000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0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1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0,000</w:t>
            </w:r>
          </w:p>
        </w:tc>
        <w:tc>
          <w:tcPr>
            <w:tcW w:type="dxa" w:w="10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2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0,000</w:t>
            </w:r>
          </w:p>
        </w:tc>
        <w:tc>
          <w:tcPr>
            <w:tcW w:type="dxa" w:w="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3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0,000</w:t>
            </w:r>
          </w:p>
        </w:tc>
        <w:tc>
          <w:tcPr>
            <w:tcW w:type="dxa" w:w="10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4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0,000</w:t>
            </w:r>
          </w:p>
        </w:tc>
        <w:tc>
          <w:tcPr>
            <w:tcW w:type="dxa" w:w="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5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0,000</w:t>
            </w:r>
          </w:p>
        </w:tc>
        <w:tc>
          <w:tcPr>
            <w:tcW w:type="dxa" w:w="80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6020000">
            <w:pPr>
              <w:ind/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Количество жилых помещений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7020000">
            <w:pPr>
              <w:ind/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Жилое помещение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8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-</w:t>
            </w:r>
          </w:p>
        </w:tc>
        <w:tc>
          <w:tcPr>
            <w:tcW w:type="dxa" w:w="6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9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</w:t>
            </w:r>
          </w:p>
        </w:tc>
        <w:tc>
          <w:tcPr>
            <w:tcW w:type="dxa" w:w="63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A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B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C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D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E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</w:t>
            </w:r>
          </w:p>
        </w:tc>
      </w:tr>
      <w:tr>
        <w:trPr>
          <w:trHeight w:hRule="atLeast" w:val="315"/>
        </w:trPr>
        <w:tc>
          <w:tcPr>
            <w:tcW w:type="dxa" w:w="15622"/>
            <w:gridSpan w:val="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20000">
            <w:pPr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Задача 2 </w:t>
            </w:r>
            <w:r>
              <w:rPr>
                <w:color w:val="000000"/>
                <w:sz w:val="14"/>
              </w:rPr>
              <w:t>«</w:t>
            </w:r>
            <w:r>
              <w:rPr>
                <w:color w:val="000000"/>
                <w:sz w:val="14"/>
              </w:rPr>
              <w:t xml:space="preserve">Региональный проект </w:t>
            </w:r>
            <w:r>
              <w:rPr>
                <w:color w:val="000000"/>
                <w:sz w:val="14"/>
              </w:rPr>
              <w:t>«</w:t>
            </w:r>
            <w:r>
              <w:rPr>
                <w:color w:val="000000"/>
                <w:sz w:val="14"/>
              </w:rPr>
              <w:t>Обеспечение устойчивого сокращения непригодного для проживания жилищного фонда</w:t>
            </w:r>
            <w:r>
              <w:rPr>
                <w:color w:val="000000"/>
                <w:sz w:val="14"/>
              </w:rPr>
              <w:t>»</w:t>
            </w:r>
          </w:p>
        </w:tc>
      </w:tr>
      <w:tr>
        <w:trPr>
          <w:trHeight w:hRule="atLeast" w:val="615"/>
        </w:trPr>
        <w:tc>
          <w:tcPr>
            <w:tcW w:type="dxa" w:w="12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20000">
            <w:pPr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2.1.1. Обеспечение устойчивого сокращения непригодного для проживания жилого фонда</w:t>
            </w:r>
          </w:p>
        </w:tc>
        <w:tc>
          <w:tcPr>
            <w:tcW w:type="dxa" w:w="60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Управление ЗИО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2020000">
            <w:pPr>
              <w:ind/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Средства фонда</w:t>
            </w:r>
          </w:p>
        </w:tc>
        <w:tc>
          <w:tcPr>
            <w:tcW w:type="dxa" w:w="9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3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1 361 267,618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4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122 299,340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5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345 223,544</w:t>
            </w:r>
          </w:p>
        </w:tc>
        <w:tc>
          <w:tcPr>
            <w:tcW w:type="dxa" w:w="10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6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592 498,107</w:t>
            </w:r>
          </w:p>
        </w:tc>
        <w:tc>
          <w:tcPr>
            <w:tcW w:type="dxa" w:w="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7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301 246,627</w:t>
            </w:r>
          </w:p>
        </w:tc>
        <w:tc>
          <w:tcPr>
            <w:tcW w:type="dxa" w:w="10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8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0,000</w:t>
            </w:r>
          </w:p>
        </w:tc>
        <w:tc>
          <w:tcPr>
            <w:tcW w:type="dxa" w:w="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9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0,000</w:t>
            </w:r>
          </w:p>
        </w:tc>
        <w:tc>
          <w:tcPr>
            <w:tcW w:type="dxa" w:w="808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20000">
            <w:pPr>
              <w:ind/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Количество жилых помещений</w:t>
            </w:r>
          </w:p>
        </w:tc>
        <w:tc>
          <w:tcPr>
            <w:tcW w:type="dxa" w:w="708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20000">
            <w:pPr>
              <w:ind/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Жилое помещение</w:t>
            </w:r>
          </w:p>
        </w:tc>
        <w:tc>
          <w:tcPr>
            <w:tcW w:type="dxa" w:w="567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-</w:t>
            </w:r>
          </w:p>
        </w:tc>
        <w:tc>
          <w:tcPr>
            <w:tcW w:type="dxa" w:w="61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65</w:t>
            </w:r>
          </w:p>
        </w:tc>
        <w:tc>
          <w:tcPr>
            <w:tcW w:type="dxa" w:w="637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184</w:t>
            </w:r>
          </w:p>
        </w:tc>
        <w:tc>
          <w:tcPr>
            <w:tcW w:type="dxa" w:w="70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66</w:t>
            </w:r>
          </w:p>
        </w:tc>
        <w:tc>
          <w:tcPr>
            <w:tcW w:type="dxa" w:w="70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308</w:t>
            </w:r>
          </w:p>
        </w:tc>
        <w:tc>
          <w:tcPr>
            <w:tcW w:type="dxa" w:w="70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24</w:t>
            </w:r>
          </w:p>
        </w:tc>
        <w:tc>
          <w:tcPr>
            <w:tcW w:type="dxa" w:w="737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</w:t>
            </w:r>
          </w:p>
        </w:tc>
      </w:tr>
      <w:tr>
        <w:trPr>
          <w:trHeight w:hRule="atLeast" w:val="555"/>
        </w:trPr>
        <w:tc>
          <w:tcPr>
            <w:tcW w:type="dxa" w:w="12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0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3020000">
            <w:pPr>
              <w:ind/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Краевой бюджет</w:t>
            </w:r>
          </w:p>
        </w:tc>
        <w:tc>
          <w:tcPr>
            <w:tcW w:type="dxa" w:w="9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4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137 888,3</w:t>
            </w:r>
            <w:r>
              <w:rPr>
                <w:color w:val="000000"/>
                <w:sz w:val="14"/>
              </w:rPr>
              <w:t>80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5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776,283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6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11 555,080</w:t>
            </w:r>
          </w:p>
        </w:tc>
        <w:tc>
          <w:tcPr>
            <w:tcW w:type="dxa" w:w="10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7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18 916,55</w:t>
            </w:r>
            <w:r>
              <w:rPr>
                <w:color w:val="000000"/>
                <w:sz w:val="14"/>
              </w:rPr>
              <w:t>5</w:t>
            </w:r>
          </w:p>
        </w:tc>
        <w:tc>
          <w:tcPr>
            <w:tcW w:type="dxa" w:w="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8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106 640,462</w:t>
            </w:r>
          </w:p>
        </w:tc>
        <w:tc>
          <w:tcPr>
            <w:tcW w:type="dxa" w:w="10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9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0,000</w:t>
            </w:r>
          </w:p>
        </w:tc>
        <w:tc>
          <w:tcPr>
            <w:tcW w:type="dxa" w:w="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A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0,000</w:t>
            </w:r>
          </w:p>
        </w:tc>
        <w:tc>
          <w:tcPr>
            <w:tcW w:type="dxa" w:w="808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0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6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1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37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0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0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0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480"/>
        </w:trPr>
        <w:tc>
          <w:tcPr>
            <w:tcW w:type="dxa" w:w="12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0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B020000">
            <w:pPr>
              <w:ind/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Местный бюджет</w:t>
            </w:r>
          </w:p>
        </w:tc>
        <w:tc>
          <w:tcPr>
            <w:tcW w:type="dxa" w:w="9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C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0,000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D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E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0,000</w:t>
            </w:r>
          </w:p>
        </w:tc>
        <w:tc>
          <w:tcPr>
            <w:tcW w:type="dxa" w:w="10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F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0,000</w:t>
            </w:r>
          </w:p>
        </w:tc>
        <w:tc>
          <w:tcPr>
            <w:tcW w:type="dxa" w:w="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0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0,000</w:t>
            </w:r>
          </w:p>
        </w:tc>
        <w:tc>
          <w:tcPr>
            <w:tcW w:type="dxa" w:w="10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1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0,000</w:t>
            </w:r>
          </w:p>
        </w:tc>
        <w:tc>
          <w:tcPr>
            <w:tcW w:type="dxa" w:w="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2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0,000</w:t>
            </w:r>
          </w:p>
        </w:tc>
        <w:tc>
          <w:tcPr>
            <w:tcW w:type="dxa" w:w="808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0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6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1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37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0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0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0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00"/>
        </w:trPr>
        <w:tc>
          <w:tcPr>
            <w:tcW w:type="dxa" w:w="15622"/>
            <w:gridSpan w:val="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20000">
            <w:pPr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Задача 3 </w:t>
            </w:r>
            <w:r>
              <w:rPr>
                <w:color w:val="000000"/>
                <w:sz w:val="14"/>
              </w:rPr>
              <w:t>«</w:t>
            </w:r>
            <w:r>
              <w:rPr>
                <w:color w:val="000000"/>
                <w:sz w:val="14"/>
              </w:rPr>
              <w:t xml:space="preserve">Основное мероприятие </w:t>
            </w:r>
            <w:r>
              <w:rPr>
                <w:color w:val="000000"/>
                <w:sz w:val="14"/>
              </w:rPr>
              <w:t>«</w:t>
            </w:r>
            <w:r>
              <w:rPr>
                <w:color w:val="000000"/>
                <w:sz w:val="14"/>
              </w:rPr>
              <w:t>Расселение граждан на территории Чайковского городского округа</w:t>
            </w:r>
            <w:r>
              <w:rPr>
                <w:color w:val="000000"/>
                <w:sz w:val="14"/>
              </w:rPr>
              <w:t>»</w:t>
            </w:r>
          </w:p>
        </w:tc>
      </w:tr>
      <w:tr>
        <w:trPr>
          <w:trHeight w:hRule="atLeast" w:val="1409"/>
        </w:trPr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20000">
            <w:pPr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3.1.1. Информирование граждан, подлежащих переселению из аварийного жилищного фонда</w:t>
            </w:r>
          </w:p>
        </w:tc>
        <w:tc>
          <w:tcPr>
            <w:tcW w:type="dxa" w:w="6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5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Управление ЖКХ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6020000">
            <w:pPr>
              <w:ind/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Местный бюджет</w:t>
            </w:r>
          </w:p>
        </w:tc>
        <w:tc>
          <w:tcPr>
            <w:tcW w:type="dxa" w:w="9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7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0,000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8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 0</w:t>
            </w:r>
            <w:r>
              <w:rPr>
                <w:sz w:val="14"/>
              </w:rPr>
              <w:t>,000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9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</w:t>
            </w:r>
            <w:r>
              <w:rPr>
                <w:color w:val="000000"/>
                <w:sz w:val="14"/>
              </w:rPr>
              <w:t>0</w:t>
            </w:r>
          </w:p>
        </w:tc>
        <w:tc>
          <w:tcPr>
            <w:tcW w:type="dxa" w:w="10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A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</w:t>
            </w:r>
            <w:r>
              <w:rPr>
                <w:color w:val="000000"/>
                <w:sz w:val="14"/>
              </w:rPr>
              <w:t>0</w:t>
            </w:r>
          </w:p>
        </w:tc>
        <w:tc>
          <w:tcPr>
            <w:tcW w:type="dxa" w:w="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B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</w:t>
            </w:r>
            <w:r>
              <w:rPr>
                <w:color w:val="000000"/>
                <w:sz w:val="14"/>
              </w:rPr>
              <w:t>0</w:t>
            </w:r>
          </w:p>
        </w:tc>
        <w:tc>
          <w:tcPr>
            <w:tcW w:type="dxa" w:w="10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C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</w:t>
            </w:r>
            <w:r>
              <w:rPr>
                <w:color w:val="000000"/>
                <w:sz w:val="14"/>
              </w:rPr>
              <w:t>,000</w:t>
            </w:r>
          </w:p>
        </w:tc>
        <w:tc>
          <w:tcPr>
            <w:tcW w:type="dxa" w:w="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D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</w:t>
            </w:r>
            <w:r>
              <w:rPr>
                <w:color w:val="000000"/>
                <w:sz w:val="14"/>
              </w:rPr>
              <w:t>,000</w:t>
            </w:r>
          </w:p>
        </w:tc>
        <w:tc>
          <w:tcPr>
            <w:tcW w:type="dxa" w:w="80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E020000">
            <w:pPr>
              <w:ind/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Количество табличек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F020000">
            <w:pPr>
              <w:ind/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Шт. 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0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-</w:t>
            </w:r>
          </w:p>
        </w:tc>
        <w:tc>
          <w:tcPr>
            <w:tcW w:type="dxa" w:w="6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1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</w:t>
            </w:r>
          </w:p>
        </w:tc>
        <w:tc>
          <w:tcPr>
            <w:tcW w:type="dxa" w:w="63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2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3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4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5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6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</w:t>
            </w:r>
          </w:p>
        </w:tc>
      </w:tr>
      <w:tr>
        <w:trPr>
          <w:trHeight w:hRule="atLeast" w:val="1276"/>
        </w:trPr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20000">
            <w:pPr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3.1.2 </w:t>
            </w:r>
            <w:bookmarkStart w:id="1" w:name="_Hlk181714809"/>
            <w:r>
              <w:rPr>
                <w:color w:val="000000"/>
                <w:sz w:val="14"/>
              </w:rPr>
              <w:t>Обеспечение устойчивого сокращения непригодного для проживания жилого фонда</w:t>
            </w:r>
            <w:bookmarkEnd w:id="1"/>
          </w:p>
        </w:tc>
        <w:tc>
          <w:tcPr>
            <w:tcW w:type="dxa" w:w="6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8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Управление ЗИО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9020000">
            <w:pPr>
              <w:ind/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Местный бюджет</w:t>
            </w:r>
          </w:p>
        </w:tc>
        <w:tc>
          <w:tcPr>
            <w:tcW w:type="dxa" w:w="9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A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683,618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B02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0,000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C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0,000</w:t>
            </w:r>
          </w:p>
        </w:tc>
        <w:tc>
          <w:tcPr>
            <w:tcW w:type="dxa" w:w="10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D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0,000</w:t>
            </w:r>
          </w:p>
        </w:tc>
        <w:tc>
          <w:tcPr>
            <w:tcW w:type="dxa" w:w="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E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683,618</w:t>
            </w:r>
          </w:p>
        </w:tc>
        <w:tc>
          <w:tcPr>
            <w:tcW w:type="dxa" w:w="10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F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0,000</w:t>
            </w:r>
          </w:p>
        </w:tc>
        <w:tc>
          <w:tcPr>
            <w:tcW w:type="dxa" w:w="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0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0,000</w:t>
            </w:r>
          </w:p>
        </w:tc>
        <w:tc>
          <w:tcPr>
            <w:tcW w:type="dxa" w:w="80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1020000">
            <w:pPr>
              <w:ind/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Количество жилых помещений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2020000">
            <w:pPr>
              <w:ind/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Жилое помещение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3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-</w:t>
            </w:r>
          </w:p>
        </w:tc>
        <w:tc>
          <w:tcPr>
            <w:tcW w:type="dxa" w:w="6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4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-</w:t>
            </w:r>
          </w:p>
        </w:tc>
        <w:tc>
          <w:tcPr>
            <w:tcW w:type="dxa" w:w="63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5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-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6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-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7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8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902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</w:t>
            </w:r>
          </w:p>
        </w:tc>
      </w:tr>
      <w:tr>
        <w:trPr>
          <w:trHeight w:hRule="atLeast" w:val="480"/>
        </w:trPr>
        <w:tc>
          <w:tcPr>
            <w:tcW w:type="dxa" w:w="1872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20000">
            <w:pPr>
              <w:rPr>
                <w:b w:val="1"/>
                <w:color w:val="000000"/>
                <w:sz w:val="14"/>
              </w:rPr>
            </w:pPr>
            <w:r>
              <w:rPr>
                <w:b w:val="1"/>
                <w:color w:val="000000"/>
                <w:sz w:val="14"/>
              </w:rPr>
              <w:t xml:space="preserve">Итого Подпрограмма 1 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B020000">
            <w:pPr>
              <w:ind/>
              <w:jc w:val="both"/>
              <w:rPr>
                <w:b w:val="1"/>
                <w:color w:val="000000"/>
                <w:sz w:val="14"/>
              </w:rPr>
            </w:pPr>
            <w:r>
              <w:rPr>
                <w:b w:val="1"/>
                <w:color w:val="000000"/>
                <w:sz w:val="14"/>
              </w:rPr>
              <w:t>Федеральный бюджет</w:t>
            </w:r>
          </w:p>
        </w:tc>
        <w:tc>
          <w:tcPr>
            <w:tcW w:type="dxa" w:w="9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C020000">
            <w:pPr>
              <w:ind/>
              <w:jc w:val="center"/>
              <w:rPr>
                <w:b w:val="1"/>
                <w:color w:val="000000"/>
                <w:sz w:val="14"/>
              </w:rPr>
            </w:pPr>
            <w:r>
              <w:rPr>
                <w:b w:val="1"/>
                <w:color w:val="000000"/>
                <w:sz w:val="14"/>
              </w:rPr>
              <w:t>66 371,250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D020000">
            <w:pPr>
              <w:ind/>
              <w:jc w:val="center"/>
              <w:rPr>
                <w:b w:val="1"/>
                <w:sz w:val="14"/>
              </w:rPr>
            </w:pPr>
            <w:r>
              <w:rPr>
                <w:b w:val="1"/>
                <w:color w:val="000000"/>
                <w:sz w:val="14"/>
              </w:rPr>
              <w:t>18 693,814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E020000">
            <w:pPr>
              <w:ind/>
              <w:jc w:val="center"/>
              <w:rPr>
                <w:b w:val="1"/>
                <w:color w:val="000000"/>
                <w:sz w:val="14"/>
              </w:rPr>
            </w:pPr>
            <w:r>
              <w:rPr>
                <w:b w:val="1"/>
                <w:color w:val="000000"/>
                <w:sz w:val="14"/>
              </w:rPr>
              <w:t>24 076,976</w:t>
            </w:r>
          </w:p>
        </w:tc>
        <w:tc>
          <w:tcPr>
            <w:tcW w:type="dxa" w:w="10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F020000">
            <w:pPr>
              <w:ind/>
              <w:jc w:val="center"/>
              <w:rPr>
                <w:b w:val="1"/>
                <w:color w:val="000000"/>
                <w:sz w:val="14"/>
              </w:rPr>
            </w:pPr>
            <w:r>
              <w:rPr>
                <w:b w:val="1"/>
                <w:color w:val="000000"/>
                <w:sz w:val="14"/>
              </w:rPr>
              <w:t>21 664,360</w:t>
            </w:r>
          </w:p>
        </w:tc>
        <w:tc>
          <w:tcPr>
            <w:tcW w:type="dxa" w:w="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0030000">
            <w:pPr>
              <w:ind/>
              <w:jc w:val="center"/>
              <w:rPr>
                <w:b w:val="1"/>
                <w:color w:val="000000"/>
                <w:sz w:val="14"/>
              </w:rPr>
            </w:pPr>
            <w:r>
              <w:rPr>
                <w:b w:val="1"/>
                <w:color w:val="000000"/>
                <w:sz w:val="14"/>
              </w:rPr>
              <w:t>0,000</w:t>
            </w:r>
          </w:p>
        </w:tc>
        <w:tc>
          <w:tcPr>
            <w:tcW w:type="dxa" w:w="10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1030000">
            <w:pPr>
              <w:ind/>
              <w:jc w:val="center"/>
              <w:rPr>
                <w:b w:val="1"/>
                <w:color w:val="000000"/>
                <w:sz w:val="14"/>
              </w:rPr>
            </w:pPr>
            <w:r>
              <w:rPr>
                <w:b w:val="1"/>
                <w:color w:val="000000"/>
                <w:sz w:val="14"/>
              </w:rPr>
              <w:t>0,000</w:t>
            </w:r>
          </w:p>
        </w:tc>
        <w:tc>
          <w:tcPr>
            <w:tcW w:type="dxa" w:w="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2030000">
            <w:pPr>
              <w:ind/>
              <w:jc w:val="center"/>
              <w:rPr>
                <w:b w:val="1"/>
                <w:color w:val="000000"/>
                <w:sz w:val="14"/>
              </w:rPr>
            </w:pPr>
            <w:r>
              <w:rPr>
                <w:b w:val="1"/>
                <w:color w:val="000000"/>
                <w:sz w:val="14"/>
              </w:rPr>
              <w:t>1 936,100</w:t>
            </w:r>
          </w:p>
        </w:tc>
        <w:tc>
          <w:tcPr>
            <w:tcW w:type="dxa" w:w="6194"/>
            <w:gridSpan w:val="11"/>
            <w:vMerge w:val="restart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3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187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9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30000">
            <w:pPr>
              <w:ind/>
              <w:jc w:val="both"/>
              <w:rPr>
                <w:b w:val="1"/>
                <w:color w:val="000000"/>
                <w:sz w:val="14"/>
              </w:rPr>
            </w:pPr>
            <w:r>
              <w:rPr>
                <w:b w:val="1"/>
                <w:color w:val="000000"/>
                <w:sz w:val="14"/>
              </w:rPr>
              <w:t>Средства фонда</w:t>
            </w:r>
          </w:p>
        </w:tc>
        <w:tc>
          <w:tcPr>
            <w:tcW w:type="dxa" w:w="988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30000">
            <w:pPr>
              <w:ind/>
              <w:jc w:val="center"/>
              <w:rPr>
                <w:b w:val="1"/>
                <w:color w:val="000000"/>
                <w:sz w:val="14"/>
              </w:rPr>
            </w:pPr>
            <w:r>
              <w:rPr>
                <w:b w:val="1"/>
                <w:color w:val="000000"/>
                <w:sz w:val="14"/>
              </w:rPr>
              <w:t>1 361 267,618</w:t>
            </w:r>
          </w:p>
        </w:tc>
        <w:tc>
          <w:tcPr>
            <w:tcW w:type="dxa" w:w="854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30000">
            <w:pPr>
              <w:ind/>
              <w:jc w:val="center"/>
              <w:rPr>
                <w:b w:val="1"/>
                <w:sz w:val="14"/>
              </w:rPr>
            </w:pPr>
            <w:r>
              <w:rPr>
                <w:b w:val="1"/>
                <w:color w:val="000000"/>
                <w:sz w:val="14"/>
              </w:rPr>
              <w:t>122 299,340</w:t>
            </w:r>
          </w:p>
        </w:tc>
        <w:tc>
          <w:tcPr>
            <w:tcW w:type="dxa" w:w="85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30000">
            <w:pPr>
              <w:ind/>
              <w:jc w:val="center"/>
              <w:rPr>
                <w:b w:val="1"/>
                <w:color w:val="000000"/>
                <w:sz w:val="14"/>
              </w:rPr>
            </w:pPr>
            <w:r>
              <w:rPr>
                <w:b w:val="1"/>
                <w:color w:val="000000"/>
                <w:sz w:val="14"/>
              </w:rPr>
              <w:t>345 223,544</w:t>
            </w:r>
          </w:p>
        </w:tc>
        <w:tc>
          <w:tcPr>
            <w:tcW w:type="dxa" w:w="100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30000">
            <w:pPr>
              <w:ind/>
              <w:jc w:val="center"/>
              <w:rPr>
                <w:b w:val="1"/>
                <w:color w:val="000000"/>
                <w:sz w:val="14"/>
              </w:rPr>
            </w:pPr>
            <w:r>
              <w:rPr>
                <w:b w:val="1"/>
                <w:color w:val="000000"/>
                <w:sz w:val="14"/>
              </w:rPr>
              <w:t>592 498,107</w:t>
            </w:r>
          </w:p>
        </w:tc>
        <w:tc>
          <w:tcPr>
            <w:tcW w:type="dxa" w:w="984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30000">
            <w:pPr>
              <w:ind/>
              <w:jc w:val="center"/>
              <w:rPr>
                <w:b w:val="1"/>
                <w:color w:val="000000"/>
                <w:sz w:val="14"/>
              </w:rPr>
            </w:pPr>
            <w:r>
              <w:rPr>
                <w:b w:val="1"/>
                <w:color w:val="000000"/>
                <w:sz w:val="14"/>
              </w:rPr>
              <w:t>301 246,627</w:t>
            </w:r>
          </w:p>
        </w:tc>
        <w:tc>
          <w:tcPr>
            <w:tcW w:type="dxa" w:w="1006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30000">
            <w:pPr>
              <w:ind/>
              <w:jc w:val="center"/>
              <w:rPr>
                <w:b w:val="1"/>
                <w:color w:val="000000"/>
                <w:sz w:val="14"/>
              </w:rPr>
            </w:pPr>
            <w:r>
              <w:rPr>
                <w:b w:val="1"/>
                <w:color w:val="000000"/>
                <w:sz w:val="14"/>
              </w:rPr>
              <w:t>0,000</w:t>
            </w:r>
          </w:p>
        </w:tc>
        <w:tc>
          <w:tcPr>
            <w:tcW w:type="dxa" w:w="88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30000">
            <w:pPr>
              <w:ind/>
              <w:jc w:val="center"/>
              <w:rPr>
                <w:b w:val="1"/>
                <w:color w:val="000000"/>
                <w:sz w:val="14"/>
              </w:rPr>
            </w:pPr>
            <w:r>
              <w:rPr>
                <w:b w:val="1"/>
                <w:color w:val="000000"/>
                <w:sz w:val="14"/>
              </w:rPr>
              <w:t>0,000</w:t>
            </w:r>
          </w:p>
        </w:tc>
        <w:tc>
          <w:tcPr>
            <w:tcW w:type="dxa" w:w="6194"/>
            <w:gridSpan w:val="11"/>
            <w:vMerge w:val="continue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00"/>
        </w:trPr>
        <w:tc>
          <w:tcPr>
            <w:tcW w:type="dxa" w:w="187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9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8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5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5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0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8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0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8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194"/>
            <w:gridSpan w:val="11"/>
            <w:vMerge w:val="continue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480"/>
        </w:trPr>
        <w:tc>
          <w:tcPr>
            <w:tcW w:type="dxa" w:w="187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C030000">
            <w:pPr>
              <w:ind/>
              <w:jc w:val="both"/>
              <w:rPr>
                <w:b w:val="1"/>
                <w:color w:val="000000"/>
                <w:sz w:val="14"/>
              </w:rPr>
            </w:pPr>
            <w:r>
              <w:rPr>
                <w:b w:val="1"/>
                <w:color w:val="000000"/>
                <w:sz w:val="14"/>
              </w:rPr>
              <w:t>Краевой бюджет</w:t>
            </w:r>
          </w:p>
        </w:tc>
        <w:tc>
          <w:tcPr>
            <w:tcW w:type="dxa" w:w="9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D030000">
            <w:pPr>
              <w:ind/>
              <w:jc w:val="center"/>
              <w:rPr>
                <w:b w:val="1"/>
                <w:color w:val="000000"/>
                <w:sz w:val="14"/>
              </w:rPr>
            </w:pPr>
            <w:r>
              <w:rPr>
                <w:b w:val="1"/>
                <w:color w:val="000000"/>
                <w:sz w:val="14"/>
              </w:rPr>
              <w:t>370 244,17</w:t>
            </w:r>
            <w:r>
              <w:rPr>
                <w:b w:val="1"/>
                <w:color w:val="000000"/>
                <w:sz w:val="14"/>
              </w:rPr>
              <w:t>4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E030000">
            <w:pPr>
              <w:ind/>
              <w:jc w:val="center"/>
              <w:rPr>
                <w:b w:val="1"/>
                <w:sz w:val="14"/>
              </w:rPr>
            </w:pPr>
            <w:r>
              <w:rPr>
                <w:b w:val="1"/>
                <w:color w:val="000000"/>
                <w:sz w:val="14"/>
              </w:rPr>
              <w:t>66 445,736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F030000">
            <w:pPr>
              <w:ind/>
              <w:jc w:val="center"/>
              <w:rPr>
                <w:b w:val="1"/>
                <w:color w:val="000000"/>
                <w:sz w:val="14"/>
              </w:rPr>
            </w:pPr>
            <w:r>
              <w:rPr>
                <w:b w:val="1"/>
                <w:color w:val="000000"/>
                <w:sz w:val="14"/>
              </w:rPr>
              <w:t>50 103,606</w:t>
            </w:r>
          </w:p>
        </w:tc>
        <w:tc>
          <w:tcPr>
            <w:tcW w:type="dxa" w:w="10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0030000">
            <w:pPr>
              <w:ind/>
              <w:jc w:val="center"/>
              <w:rPr>
                <w:b w:val="1"/>
                <w:color w:val="000000"/>
                <w:sz w:val="14"/>
              </w:rPr>
            </w:pPr>
            <w:r>
              <w:rPr>
                <w:b w:val="1"/>
                <w:color w:val="000000"/>
                <w:sz w:val="14"/>
              </w:rPr>
              <w:t>39 316,02</w:t>
            </w:r>
            <w:r>
              <w:rPr>
                <w:b w:val="1"/>
                <w:color w:val="000000"/>
                <w:sz w:val="14"/>
              </w:rPr>
              <w:t>9</w:t>
            </w:r>
          </w:p>
        </w:tc>
        <w:tc>
          <w:tcPr>
            <w:tcW w:type="dxa" w:w="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1030000">
            <w:pPr>
              <w:ind/>
              <w:jc w:val="center"/>
              <w:rPr>
                <w:b w:val="1"/>
                <w:color w:val="000000"/>
                <w:sz w:val="14"/>
              </w:rPr>
            </w:pPr>
            <w:r>
              <w:rPr>
                <w:b w:val="1"/>
                <w:color w:val="000000"/>
                <w:sz w:val="14"/>
              </w:rPr>
              <w:t>141 467,066</w:t>
            </w:r>
          </w:p>
        </w:tc>
        <w:tc>
          <w:tcPr>
            <w:tcW w:type="dxa" w:w="10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2030000">
            <w:pPr>
              <w:ind/>
              <w:jc w:val="center"/>
              <w:rPr>
                <w:b w:val="1"/>
                <w:color w:val="000000"/>
                <w:sz w:val="14"/>
              </w:rPr>
            </w:pPr>
            <w:r>
              <w:rPr>
                <w:b w:val="1"/>
                <w:color w:val="000000"/>
                <w:sz w:val="14"/>
              </w:rPr>
              <w:t>44 879,387</w:t>
            </w:r>
          </w:p>
        </w:tc>
        <w:tc>
          <w:tcPr>
            <w:tcW w:type="dxa" w:w="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3030000">
            <w:pPr>
              <w:ind/>
              <w:jc w:val="center"/>
              <w:rPr>
                <w:b w:val="1"/>
                <w:color w:val="000000"/>
                <w:sz w:val="14"/>
              </w:rPr>
            </w:pPr>
            <w:r>
              <w:rPr>
                <w:b w:val="1"/>
                <w:color w:val="000000"/>
                <w:sz w:val="14"/>
              </w:rPr>
              <w:t>28 032,350</w:t>
            </w:r>
          </w:p>
        </w:tc>
        <w:tc>
          <w:tcPr>
            <w:tcW w:type="dxa" w:w="6194"/>
            <w:gridSpan w:val="11"/>
            <w:vMerge w:val="continue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480"/>
        </w:trPr>
        <w:tc>
          <w:tcPr>
            <w:tcW w:type="dxa" w:w="187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4030000">
            <w:pPr>
              <w:ind/>
              <w:jc w:val="both"/>
              <w:rPr>
                <w:b w:val="1"/>
                <w:color w:val="000000"/>
                <w:sz w:val="14"/>
              </w:rPr>
            </w:pPr>
            <w:r>
              <w:rPr>
                <w:b w:val="1"/>
                <w:color w:val="000000"/>
                <w:sz w:val="14"/>
              </w:rPr>
              <w:t>Местный бюджет</w:t>
            </w:r>
          </w:p>
        </w:tc>
        <w:tc>
          <w:tcPr>
            <w:tcW w:type="dxa" w:w="9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5030000">
            <w:pPr>
              <w:ind/>
              <w:jc w:val="center"/>
              <w:rPr>
                <w:b w:val="1"/>
                <w:color w:val="000000"/>
                <w:sz w:val="14"/>
              </w:rPr>
            </w:pPr>
            <w:r>
              <w:rPr>
                <w:b w:val="1"/>
                <w:color w:val="000000"/>
                <w:sz w:val="14"/>
              </w:rPr>
              <w:t>17 025,811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6030000">
            <w:pPr>
              <w:ind/>
              <w:jc w:val="center"/>
              <w:rPr>
                <w:b w:val="1"/>
                <w:sz w:val="14"/>
              </w:rPr>
            </w:pPr>
            <w:r>
              <w:rPr>
                <w:b w:val="1"/>
                <w:color w:val="000000"/>
                <w:sz w:val="14"/>
              </w:rPr>
              <w:t>10 073,924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7030000">
            <w:pPr>
              <w:ind/>
              <w:jc w:val="center"/>
              <w:rPr>
                <w:b w:val="1"/>
                <w:color w:val="000000"/>
                <w:sz w:val="14"/>
              </w:rPr>
            </w:pPr>
            <w:r>
              <w:rPr>
                <w:b w:val="1"/>
                <w:color w:val="000000"/>
                <w:sz w:val="14"/>
              </w:rPr>
              <w:t>2 674,203</w:t>
            </w:r>
          </w:p>
        </w:tc>
        <w:tc>
          <w:tcPr>
            <w:tcW w:type="dxa" w:w="10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8030000">
            <w:pPr>
              <w:ind/>
              <w:jc w:val="center"/>
              <w:rPr>
                <w:b w:val="1"/>
                <w:color w:val="000000"/>
                <w:sz w:val="14"/>
              </w:rPr>
            </w:pPr>
            <w:r>
              <w:rPr>
                <w:b w:val="1"/>
                <w:color w:val="000000"/>
                <w:sz w:val="14"/>
              </w:rPr>
              <w:t>1 577,119</w:t>
            </w:r>
          </w:p>
        </w:tc>
        <w:tc>
          <w:tcPr>
            <w:tcW w:type="dxa" w:w="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9030000">
            <w:pPr>
              <w:ind/>
              <w:jc w:val="center"/>
              <w:rPr>
                <w:b w:val="1"/>
                <w:color w:val="000000"/>
                <w:sz w:val="14"/>
              </w:rPr>
            </w:pPr>
            <w:r>
              <w:rPr>
                <w:b w:val="1"/>
                <w:color w:val="000000"/>
                <w:sz w:val="14"/>
              </w:rPr>
              <w:t>2 700,565</w:t>
            </w:r>
          </w:p>
        </w:tc>
        <w:tc>
          <w:tcPr>
            <w:tcW w:type="dxa" w:w="10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A030000">
            <w:pPr>
              <w:ind/>
              <w:jc w:val="center"/>
              <w:rPr>
                <w:b w:val="1"/>
                <w:color w:val="000000"/>
                <w:sz w:val="14"/>
              </w:rPr>
            </w:pPr>
            <w:r>
              <w:rPr>
                <w:b w:val="1"/>
                <w:color w:val="000000"/>
                <w:sz w:val="14"/>
              </w:rPr>
              <w:t>0,000</w:t>
            </w:r>
          </w:p>
        </w:tc>
        <w:tc>
          <w:tcPr>
            <w:tcW w:type="dxa" w:w="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B030000">
            <w:pPr>
              <w:ind/>
              <w:jc w:val="center"/>
              <w:rPr>
                <w:b w:val="1"/>
                <w:color w:val="000000"/>
                <w:sz w:val="14"/>
              </w:rPr>
            </w:pPr>
            <w:r>
              <w:rPr>
                <w:b w:val="1"/>
                <w:color w:val="000000"/>
                <w:sz w:val="14"/>
              </w:rPr>
              <w:t>0,000</w:t>
            </w:r>
          </w:p>
        </w:tc>
        <w:tc>
          <w:tcPr>
            <w:tcW w:type="dxa" w:w="6194"/>
            <w:gridSpan w:val="11"/>
            <w:vMerge w:val="continue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579"/>
        </w:trPr>
        <w:tc>
          <w:tcPr>
            <w:tcW w:type="dxa" w:w="187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C030000">
            <w:pPr>
              <w:ind/>
              <w:jc w:val="both"/>
              <w:rPr>
                <w:b w:val="1"/>
                <w:color w:val="000000"/>
                <w:sz w:val="14"/>
              </w:rPr>
            </w:pPr>
            <w:r>
              <w:rPr>
                <w:b w:val="1"/>
                <w:color w:val="000000"/>
                <w:sz w:val="14"/>
              </w:rPr>
              <w:t>Всего по подпрограмме</w:t>
            </w:r>
          </w:p>
        </w:tc>
        <w:tc>
          <w:tcPr>
            <w:tcW w:type="dxa" w:w="9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D030000">
            <w:pPr>
              <w:ind/>
              <w:jc w:val="center"/>
              <w:rPr>
                <w:b w:val="1"/>
                <w:color w:val="000000"/>
                <w:sz w:val="14"/>
              </w:rPr>
            </w:pPr>
            <w:r>
              <w:rPr>
                <w:b w:val="1"/>
                <w:color w:val="000000"/>
                <w:sz w:val="14"/>
              </w:rPr>
              <w:t>1 814 908,853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E030000">
            <w:pPr>
              <w:ind/>
              <w:jc w:val="center"/>
              <w:rPr>
                <w:b w:val="1"/>
                <w:sz w:val="14"/>
              </w:rPr>
            </w:pPr>
            <w:r>
              <w:rPr>
                <w:b w:val="1"/>
                <w:color w:val="000000"/>
                <w:sz w:val="14"/>
              </w:rPr>
              <w:t>217 512,814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F030000">
            <w:pPr>
              <w:ind/>
              <w:jc w:val="center"/>
              <w:rPr>
                <w:b w:val="1"/>
                <w:color w:val="000000"/>
                <w:sz w:val="14"/>
              </w:rPr>
            </w:pPr>
            <w:r>
              <w:rPr>
                <w:b w:val="1"/>
                <w:color w:val="000000"/>
                <w:sz w:val="14"/>
              </w:rPr>
              <w:t>422 078,329</w:t>
            </w:r>
          </w:p>
        </w:tc>
        <w:tc>
          <w:tcPr>
            <w:tcW w:type="dxa" w:w="10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0030000">
            <w:pPr>
              <w:ind/>
              <w:jc w:val="center"/>
              <w:rPr>
                <w:b w:val="1"/>
                <w:color w:val="000000"/>
                <w:sz w:val="14"/>
              </w:rPr>
            </w:pPr>
            <w:r>
              <w:rPr>
                <w:b w:val="1"/>
                <w:color w:val="000000"/>
                <w:sz w:val="14"/>
              </w:rPr>
              <w:t>655 055,61</w:t>
            </w:r>
            <w:r>
              <w:rPr>
                <w:b w:val="1"/>
                <w:color w:val="000000"/>
                <w:sz w:val="14"/>
              </w:rPr>
              <w:t>5</w:t>
            </w:r>
          </w:p>
        </w:tc>
        <w:tc>
          <w:tcPr>
            <w:tcW w:type="dxa" w:w="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1030000">
            <w:pPr>
              <w:ind/>
              <w:jc w:val="center"/>
              <w:rPr>
                <w:b w:val="1"/>
                <w:color w:val="000000"/>
                <w:sz w:val="14"/>
              </w:rPr>
            </w:pPr>
            <w:r>
              <w:rPr>
                <w:b w:val="1"/>
                <w:color w:val="000000"/>
                <w:sz w:val="14"/>
              </w:rPr>
              <w:t>445 414,258</w:t>
            </w:r>
          </w:p>
        </w:tc>
        <w:tc>
          <w:tcPr>
            <w:tcW w:type="dxa" w:w="10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2030000">
            <w:pPr>
              <w:ind/>
              <w:jc w:val="center"/>
              <w:rPr>
                <w:b w:val="1"/>
                <w:color w:val="000000"/>
                <w:sz w:val="14"/>
              </w:rPr>
            </w:pPr>
            <w:r>
              <w:rPr>
                <w:b w:val="1"/>
                <w:color w:val="000000"/>
                <w:sz w:val="14"/>
              </w:rPr>
              <w:t>44 879,387</w:t>
            </w:r>
          </w:p>
        </w:tc>
        <w:tc>
          <w:tcPr>
            <w:tcW w:type="dxa" w:w="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3030000">
            <w:pPr>
              <w:ind/>
              <w:jc w:val="center"/>
              <w:rPr>
                <w:b w:val="1"/>
                <w:color w:val="000000"/>
                <w:sz w:val="14"/>
              </w:rPr>
            </w:pPr>
            <w:r>
              <w:rPr>
                <w:b w:val="1"/>
                <w:color w:val="000000"/>
                <w:sz w:val="14"/>
              </w:rPr>
              <w:t>29 968,450</w:t>
            </w:r>
          </w:p>
        </w:tc>
        <w:tc>
          <w:tcPr>
            <w:tcW w:type="dxa" w:w="6194"/>
            <w:gridSpan w:val="11"/>
            <w:vMerge w:val="continue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00"/>
        </w:trPr>
        <w:tc>
          <w:tcPr>
            <w:tcW w:type="dxa" w:w="15622"/>
            <w:gridSpan w:val="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30000">
            <w:pPr>
              <w:ind/>
              <w:jc w:val="center"/>
              <w:rPr>
                <w:b w:val="1"/>
                <w:color w:val="000000"/>
                <w:sz w:val="14"/>
              </w:rPr>
            </w:pPr>
            <w:r>
              <w:rPr>
                <w:b w:val="1"/>
                <w:color w:val="000000"/>
                <w:sz w:val="14"/>
              </w:rPr>
              <w:t>Подпрограмма 2. «Обеспечение реализации муниципальной программы»</w:t>
            </w:r>
          </w:p>
        </w:tc>
      </w:tr>
      <w:tr>
        <w:trPr>
          <w:trHeight w:hRule="atLeast" w:val="300"/>
        </w:trPr>
        <w:tc>
          <w:tcPr>
            <w:tcW w:type="dxa" w:w="15622"/>
            <w:gridSpan w:val="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30000">
            <w:pPr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Цель Подпрограммы 2. Создание условий для реализации муниципальной программы </w:t>
            </w:r>
          </w:p>
        </w:tc>
      </w:tr>
      <w:tr>
        <w:trPr>
          <w:trHeight w:hRule="atLeast" w:val="271"/>
        </w:trPr>
        <w:tc>
          <w:tcPr>
            <w:tcW w:type="dxa" w:w="15622"/>
            <w:gridSpan w:val="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30000">
            <w:pPr>
              <w:ind/>
              <w:contextualSpacing w:val="1"/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Задача 1. Эффективная реализация полномочий и совершенствование правового, организационного, финансового механизмов функционирования в сфере обеспечение жильем жителей Чайковского городского округа</w:t>
            </w:r>
          </w:p>
          <w:p w14:paraId="27030000">
            <w:pPr>
              <w:ind/>
              <w:contextualSpacing w:val="1"/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</w:t>
            </w:r>
          </w:p>
        </w:tc>
      </w:tr>
      <w:tr>
        <w:trPr>
          <w:trHeight w:hRule="atLeast" w:val="2160"/>
        </w:trPr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30000">
            <w:pPr>
              <w:ind/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2.1.1. Осуществление государственных полномочий по постановке на учет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type="dxa" w:w="6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903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Управление ЗИО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A030000">
            <w:pPr>
              <w:ind/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Краевой бюджет</w:t>
            </w:r>
          </w:p>
        </w:tc>
        <w:tc>
          <w:tcPr>
            <w:tcW w:type="dxa" w:w="9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B03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7,187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C03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1,007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D03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1,052</w:t>
            </w:r>
          </w:p>
        </w:tc>
        <w:tc>
          <w:tcPr>
            <w:tcW w:type="dxa" w:w="10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E03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1,228</w:t>
            </w:r>
          </w:p>
        </w:tc>
        <w:tc>
          <w:tcPr>
            <w:tcW w:type="dxa" w:w="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F03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1,</w:t>
            </w:r>
            <w:r>
              <w:rPr>
                <w:color w:val="000000"/>
                <w:sz w:val="14"/>
              </w:rPr>
              <w:t>3</w:t>
            </w:r>
            <w:r>
              <w:rPr>
                <w:color w:val="000000"/>
                <w:sz w:val="14"/>
              </w:rPr>
              <w:t>00</w:t>
            </w:r>
          </w:p>
        </w:tc>
        <w:tc>
          <w:tcPr>
            <w:tcW w:type="dxa" w:w="10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003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1,</w:t>
            </w:r>
            <w:r>
              <w:rPr>
                <w:color w:val="000000"/>
                <w:sz w:val="14"/>
              </w:rPr>
              <w:t>3</w:t>
            </w:r>
            <w:r>
              <w:rPr>
                <w:color w:val="000000"/>
                <w:sz w:val="14"/>
              </w:rPr>
              <w:t>00</w:t>
            </w:r>
          </w:p>
        </w:tc>
        <w:tc>
          <w:tcPr>
            <w:tcW w:type="dxa" w:w="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103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1,</w:t>
            </w:r>
            <w:r>
              <w:rPr>
                <w:color w:val="000000"/>
                <w:sz w:val="14"/>
              </w:rPr>
              <w:t>3</w:t>
            </w:r>
            <w:r>
              <w:rPr>
                <w:color w:val="000000"/>
                <w:sz w:val="14"/>
              </w:rPr>
              <w:t>00</w:t>
            </w:r>
          </w:p>
        </w:tc>
        <w:tc>
          <w:tcPr>
            <w:tcW w:type="dxa" w:w="80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2030000">
            <w:pPr>
              <w:ind/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Качественное выполнение функций: освоение выделенных в отчетном периоде средств краевого бюджета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33030000">
            <w:pPr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%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30000">
            <w:pPr>
              <w:ind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100</w:t>
            </w:r>
          </w:p>
        </w:tc>
        <w:tc>
          <w:tcPr>
            <w:tcW w:type="dxa" w:w="6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503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100</w:t>
            </w:r>
          </w:p>
        </w:tc>
        <w:tc>
          <w:tcPr>
            <w:tcW w:type="dxa" w:w="637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603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703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803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903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100</w:t>
            </w:r>
          </w:p>
        </w:tc>
        <w:tc>
          <w:tcPr>
            <w:tcW w:type="dxa" w:w="7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A03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100</w:t>
            </w:r>
          </w:p>
        </w:tc>
      </w:tr>
      <w:tr>
        <w:trPr>
          <w:trHeight w:hRule="atLeast" w:val="3091"/>
        </w:trPr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30000">
            <w:pPr>
              <w:ind/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2.1.2. Организация осуществления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3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Управление ЗИО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30000">
            <w:pPr>
              <w:ind/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Краевой бюджет</w:t>
            </w: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3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1 761,600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3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338,000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3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276,800</w:t>
            </w:r>
          </w:p>
        </w:tc>
        <w:tc>
          <w:tcPr>
            <w:tcW w:type="dxa" w:w="1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3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398,000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3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314,600</w:t>
            </w:r>
          </w:p>
        </w:tc>
        <w:tc>
          <w:tcPr>
            <w:tcW w:type="dxa" w:w="1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3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217,100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3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217,100</w:t>
            </w:r>
          </w:p>
        </w:tc>
        <w:tc>
          <w:tcPr>
            <w:tcW w:type="dxa" w:w="8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30000">
            <w:pPr>
              <w:ind/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Качественное выполнение функций: освоение выделенных в отчетном периоде средств краевого бюджета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30000">
            <w:pPr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%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30000">
            <w:pPr>
              <w:ind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100</w:t>
            </w:r>
          </w:p>
        </w:tc>
        <w:tc>
          <w:tcPr>
            <w:tcW w:type="dxa" w:w="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3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100</w:t>
            </w:r>
          </w:p>
        </w:tc>
        <w:tc>
          <w:tcPr>
            <w:tcW w:type="dxa" w:w="6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3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3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3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3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100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3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100</w:t>
            </w:r>
          </w:p>
        </w:tc>
      </w:tr>
      <w:tr>
        <w:trPr>
          <w:trHeight w:hRule="atLeast" w:val="2160"/>
        </w:trPr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30000">
            <w:pPr>
              <w:ind/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2.1.3. Осуществление отдельных государственных полномочий по обеспечению жилыми помещениями реабилитированных лиц, имеющих инвалидность или являющихся пенсионерами, и проживающих </w:t>
            </w:r>
            <w:r>
              <w:rPr>
                <w:color w:val="000000"/>
                <w:sz w:val="14"/>
              </w:rPr>
              <w:t>совместно членов их семей</w:t>
            </w:r>
          </w:p>
        </w:tc>
        <w:tc>
          <w:tcPr>
            <w:tcW w:type="dxa" w:w="6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F03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Управление ЗИО</w:t>
            </w:r>
          </w:p>
        </w:tc>
        <w:tc>
          <w:tcPr>
            <w:tcW w:type="dxa" w:w="9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0030000">
            <w:pPr>
              <w:ind/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Краевой бюджет</w:t>
            </w:r>
          </w:p>
        </w:tc>
        <w:tc>
          <w:tcPr>
            <w:tcW w:type="dxa" w:w="98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103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16,400</w:t>
            </w:r>
          </w:p>
        </w:tc>
        <w:tc>
          <w:tcPr>
            <w:tcW w:type="dxa" w:w="8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203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16,400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303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0,000</w:t>
            </w:r>
          </w:p>
        </w:tc>
        <w:tc>
          <w:tcPr>
            <w:tcW w:type="dxa" w:w="10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403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0,000</w:t>
            </w:r>
          </w:p>
        </w:tc>
        <w:tc>
          <w:tcPr>
            <w:tcW w:type="dxa" w:w="98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503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По мере поступления</w:t>
            </w:r>
          </w:p>
        </w:tc>
        <w:tc>
          <w:tcPr>
            <w:tcW w:type="dxa" w:w="100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603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По мере поступления</w:t>
            </w:r>
          </w:p>
        </w:tc>
        <w:tc>
          <w:tcPr>
            <w:tcW w:type="dxa" w:w="8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703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По мере поступления</w:t>
            </w:r>
          </w:p>
        </w:tc>
        <w:tc>
          <w:tcPr>
            <w:tcW w:type="dxa" w:w="80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8030000">
            <w:pPr>
              <w:ind/>
              <w:jc w:val="both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Качественное выполнение функций: освоение выделенных в отчетном периоде средств краевого бюджета</w:t>
            </w:r>
          </w:p>
        </w:tc>
        <w:tc>
          <w:tcPr>
            <w:tcW w:type="dxa" w:w="708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59030000">
            <w:pPr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%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30000">
            <w:pPr>
              <w:ind/>
              <w:jc w:val="right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100</w:t>
            </w:r>
          </w:p>
        </w:tc>
        <w:tc>
          <w:tcPr>
            <w:tcW w:type="dxa" w:w="6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B03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100</w:t>
            </w:r>
          </w:p>
        </w:tc>
        <w:tc>
          <w:tcPr>
            <w:tcW w:type="dxa" w:w="637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C03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D03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E03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F03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100</w:t>
            </w:r>
          </w:p>
        </w:tc>
        <w:tc>
          <w:tcPr>
            <w:tcW w:type="dxa" w:w="73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003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100</w:t>
            </w:r>
          </w:p>
        </w:tc>
      </w:tr>
      <w:tr>
        <w:trPr>
          <w:trHeight w:hRule="atLeast" w:val="1000"/>
        </w:trPr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30000">
            <w:pPr>
              <w:ind/>
              <w:jc w:val="both"/>
              <w:rPr>
                <w:b w:val="1"/>
                <w:color w:val="000000"/>
                <w:sz w:val="14"/>
              </w:rPr>
            </w:pPr>
            <w:r>
              <w:rPr>
                <w:b w:val="1"/>
                <w:color w:val="000000"/>
                <w:sz w:val="14"/>
              </w:rPr>
              <w:t>Итого Подпрограмма 2</w:t>
            </w:r>
          </w:p>
        </w:tc>
        <w:tc>
          <w:tcPr>
            <w:tcW w:type="dxa" w:w="6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2030000">
            <w:pPr>
              <w:ind/>
              <w:jc w:val="both"/>
              <w:rPr>
                <w:b w:val="1"/>
                <w:color w:val="000000"/>
                <w:sz w:val="14"/>
              </w:rPr>
            </w:pPr>
            <w:r>
              <w:rPr>
                <w:b w:val="1"/>
                <w:color w:val="000000"/>
                <w:sz w:val="14"/>
              </w:rPr>
              <w:t> 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3030000">
            <w:pPr>
              <w:ind/>
              <w:jc w:val="both"/>
              <w:rPr>
                <w:b w:val="1"/>
                <w:color w:val="000000"/>
                <w:sz w:val="14"/>
              </w:rPr>
            </w:pPr>
            <w:r>
              <w:rPr>
                <w:b w:val="1"/>
                <w:color w:val="000000"/>
                <w:sz w:val="14"/>
              </w:rPr>
              <w:t>Краевой бюджет</w:t>
            </w:r>
          </w:p>
        </w:tc>
        <w:tc>
          <w:tcPr>
            <w:tcW w:type="dxa" w:w="9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4030000">
            <w:pPr>
              <w:ind/>
              <w:jc w:val="center"/>
              <w:rPr>
                <w:b w:val="1"/>
                <w:color w:val="000000"/>
                <w:sz w:val="14"/>
              </w:rPr>
            </w:pPr>
            <w:r>
              <w:rPr>
                <w:b w:val="1"/>
                <w:color w:val="000000"/>
                <w:sz w:val="14"/>
              </w:rPr>
              <w:t>1 785,187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5030000">
            <w:pPr>
              <w:ind/>
              <w:jc w:val="center"/>
              <w:rPr>
                <w:b w:val="1"/>
                <w:sz w:val="14"/>
              </w:rPr>
            </w:pPr>
            <w:r>
              <w:rPr>
                <w:b w:val="1"/>
                <w:color w:val="000000"/>
                <w:sz w:val="14"/>
              </w:rPr>
              <w:t>355,407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6030000">
            <w:pPr>
              <w:ind/>
              <w:jc w:val="center"/>
              <w:rPr>
                <w:b w:val="1"/>
                <w:color w:val="000000"/>
                <w:sz w:val="14"/>
              </w:rPr>
            </w:pPr>
            <w:r>
              <w:rPr>
                <w:b w:val="1"/>
                <w:color w:val="000000"/>
                <w:sz w:val="14"/>
              </w:rPr>
              <w:t>277,852</w:t>
            </w:r>
          </w:p>
        </w:tc>
        <w:tc>
          <w:tcPr>
            <w:tcW w:type="dxa" w:w="10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7030000">
            <w:pPr>
              <w:ind/>
              <w:jc w:val="center"/>
              <w:rPr>
                <w:b w:val="1"/>
                <w:color w:val="000000"/>
                <w:sz w:val="14"/>
              </w:rPr>
            </w:pPr>
            <w:r>
              <w:rPr>
                <w:b w:val="1"/>
                <w:color w:val="000000"/>
                <w:sz w:val="14"/>
              </w:rPr>
              <w:t>399,228</w:t>
            </w:r>
          </w:p>
        </w:tc>
        <w:tc>
          <w:tcPr>
            <w:tcW w:type="dxa" w:w="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8030000">
            <w:pPr>
              <w:ind/>
              <w:jc w:val="center"/>
              <w:rPr>
                <w:b w:val="1"/>
                <w:color w:val="000000"/>
                <w:sz w:val="14"/>
              </w:rPr>
            </w:pPr>
            <w:r>
              <w:rPr>
                <w:b w:val="1"/>
                <w:color w:val="000000"/>
                <w:sz w:val="14"/>
              </w:rPr>
              <w:t>315,900</w:t>
            </w:r>
          </w:p>
        </w:tc>
        <w:tc>
          <w:tcPr>
            <w:tcW w:type="dxa" w:w="10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9030000">
            <w:pPr>
              <w:ind/>
              <w:jc w:val="center"/>
              <w:rPr>
                <w:b w:val="1"/>
                <w:color w:val="000000"/>
                <w:sz w:val="14"/>
              </w:rPr>
            </w:pPr>
            <w:r>
              <w:rPr>
                <w:b w:val="1"/>
                <w:color w:val="000000"/>
                <w:sz w:val="14"/>
              </w:rPr>
              <w:t>218,400</w:t>
            </w:r>
          </w:p>
        </w:tc>
        <w:tc>
          <w:tcPr>
            <w:tcW w:type="dxa" w:w="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A030000">
            <w:pPr>
              <w:ind/>
              <w:jc w:val="center"/>
              <w:rPr>
                <w:b w:val="1"/>
                <w:color w:val="000000"/>
                <w:sz w:val="14"/>
              </w:rPr>
            </w:pPr>
            <w:r>
              <w:rPr>
                <w:b w:val="1"/>
                <w:color w:val="000000"/>
                <w:sz w:val="14"/>
              </w:rPr>
              <w:t>218,400</w:t>
            </w:r>
          </w:p>
        </w:tc>
        <w:tc>
          <w:tcPr>
            <w:tcW w:type="dxa" w:w="6194"/>
            <w:gridSpan w:val="1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B03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</w:t>
            </w:r>
          </w:p>
        </w:tc>
      </w:tr>
      <w:tr>
        <w:trPr>
          <w:trHeight w:hRule="atLeast" w:val="480"/>
        </w:trPr>
        <w:tc>
          <w:tcPr>
            <w:tcW w:type="dxa" w:w="1872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30000">
            <w:pPr>
              <w:rPr>
                <w:b w:val="1"/>
                <w:color w:val="000000"/>
                <w:sz w:val="14"/>
              </w:rPr>
            </w:pPr>
            <w:r>
              <w:rPr>
                <w:b w:val="1"/>
                <w:color w:val="000000"/>
                <w:sz w:val="14"/>
              </w:rPr>
              <w:t>Итого по Программе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D030000">
            <w:pPr>
              <w:ind/>
              <w:jc w:val="both"/>
              <w:rPr>
                <w:b w:val="1"/>
                <w:color w:val="000000"/>
                <w:sz w:val="14"/>
              </w:rPr>
            </w:pPr>
            <w:r>
              <w:rPr>
                <w:b w:val="1"/>
                <w:color w:val="000000"/>
                <w:sz w:val="14"/>
              </w:rPr>
              <w:t>Федеральный бюджет</w:t>
            </w:r>
          </w:p>
        </w:tc>
        <w:tc>
          <w:tcPr>
            <w:tcW w:type="dxa" w:w="9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E030000">
            <w:pPr>
              <w:ind/>
              <w:jc w:val="center"/>
              <w:rPr>
                <w:b w:val="1"/>
                <w:color w:val="000000"/>
                <w:sz w:val="14"/>
              </w:rPr>
            </w:pPr>
            <w:r>
              <w:rPr>
                <w:b w:val="1"/>
                <w:color w:val="000000"/>
                <w:sz w:val="14"/>
              </w:rPr>
              <w:t>66 371,250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F030000">
            <w:pPr>
              <w:ind/>
              <w:jc w:val="center"/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18 693,814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0030000">
            <w:pPr>
              <w:ind/>
              <w:jc w:val="center"/>
              <w:rPr>
                <w:b w:val="1"/>
                <w:color w:val="000000"/>
                <w:sz w:val="14"/>
              </w:rPr>
            </w:pPr>
            <w:r>
              <w:rPr>
                <w:b w:val="1"/>
                <w:color w:val="000000"/>
                <w:sz w:val="14"/>
              </w:rPr>
              <w:t>24 076,976</w:t>
            </w:r>
          </w:p>
        </w:tc>
        <w:tc>
          <w:tcPr>
            <w:tcW w:type="dxa" w:w="10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1030000">
            <w:pPr>
              <w:ind/>
              <w:jc w:val="center"/>
              <w:rPr>
                <w:b w:val="1"/>
                <w:color w:val="000000"/>
                <w:sz w:val="14"/>
              </w:rPr>
            </w:pPr>
            <w:r>
              <w:rPr>
                <w:b w:val="1"/>
                <w:color w:val="000000"/>
                <w:sz w:val="14"/>
              </w:rPr>
              <w:t>21 664,360</w:t>
            </w:r>
          </w:p>
        </w:tc>
        <w:tc>
          <w:tcPr>
            <w:tcW w:type="dxa" w:w="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2030000">
            <w:pPr>
              <w:ind/>
              <w:jc w:val="center"/>
              <w:rPr>
                <w:b w:val="1"/>
                <w:color w:val="000000"/>
                <w:sz w:val="14"/>
              </w:rPr>
            </w:pPr>
            <w:r>
              <w:rPr>
                <w:b w:val="1"/>
                <w:color w:val="000000"/>
                <w:sz w:val="14"/>
              </w:rPr>
              <w:t>0,000</w:t>
            </w:r>
          </w:p>
        </w:tc>
        <w:tc>
          <w:tcPr>
            <w:tcW w:type="dxa" w:w="10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3030000">
            <w:pPr>
              <w:ind/>
              <w:jc w:val="center"/>
              <w:rPr>
                <w:b w:val="1"/>
                <w:color w:val="000000"/>
                <w:sz w:val="14"/>
              </w:rPr>
            </w:pPr>
            <w:r>
              <w:rPr>
                <w:b w:val="1"/>
                <w:color w:val="000000"/>
                <w:sz w:val="14"/>
              </w:rPr>
              <w:t>0,000</w:t>
            </w:r>
          </w:p>
        </w:tc>
        <w:tc>
          <w:tcPr>
            <w:tcW w:type="dxa" w:w="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4030000">
            <w:pPr>
              <w:ind/>
              <w:jc w:val="center"/>
              <w:rPr>
                <w:b w:val="1"/>
                <w:color w:val="000000"/>
                <w:sz w:val="14"/>
              </w:rPr>
            </w:pPr>
            <w:r>
              <w:rPr>
                <w:b w:val="1"/>
                <w:color w:val="000000"/>
                <w:sz w:val="14"/>
              </w:rPr>
              <w:t>1 936,100</w:t>
            </w:r>
          </w:p>
        </w:tc>
        <w:tc>
          <w:tcPr>
            <w:tcW w:type="dxa" w:w="6194"/>
            <w:gridSpan w:val="11"/>
            <w:vMerge w:val="restart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30000">
            <w:pPr>
              <w:ind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187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9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30000">
            <w:pPr>
              <w:ind/>
              <w:jc w:val="both"/>
              <w:rPr>
                <w:b w:val="1"/>
                <w:color w:val="000000"/>
                <w:sz w:val="14"/>
              </w:rPr>
            </w:pPr>
            <w:r>
              <w:rPr>
                <w:b w:val="1"/>
                <w:color w:val="000000"/>
                <w:sz w:val="14"/>
              </w:rPr>
              <w:t>Средства фонда</w:t>
            </w:r>
          </w:p>
        </w:tc>
        <w:tc>
          <w:tcPr>
            <w:tcW w:type="dxa" w:w="988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30000">
            <w:pPr>
              <w:ind/>
              <w:jc w:val="center"/>
              <w:rPr>
                <w:b w:val="1"/>
                <w:color w:val="000000"/>
                <w:sz w:val="14"/>
              </w:rPr>
            </w:pPr>
            <w:r>
              <w:rPr>
                <w:b w:val="1"/>
                <w:color w:val="000000"/>
                <w:sz w:val="14"/>
              </w:rPr>
              <w:t>1 361 267,618</w:t>
            </w:r>
          </w:p>
        </w:tc>
        <w:tc>
          <w:tcPr>
            <w:tcW w:type="dxa" w:w="854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30000">
            <w:pPr>
              <w:ind/>
              <w:jc w:val="center"/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122 299,340</w:t>
            </w:r>
          </w:p>
        </w:tc>
        <w:tc>
          <w:tcPr>
            <w:tcW w:type="dxa" w:w="85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30000">
            <w:pPr>
              <w:ind/>
              <w:jc w:val="center"/>
              <w:rPr>
                <w:b w:val="1"/>
                <w:color w:val="000000"/>
                <w:sz w:val="14"/>
              </w:rPr>
            </w:pPr>
            <w:r>
              <w:rPr>
                <w:b w:val="1"/>
                <w:color w:val="000000"/>
                <w:sz w:val="14"/>
              </w:rPr>
              <w:t>345 223,544</w:t>
            </w:r>
          </w:p>
        </w:tc>
        <w:tc>
          <w:tcPr>
            <w:tcW w:type="dxa" w:w="100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30000">
            <w:pPr>
              <w:ind/>
              <w:jc w:val="center"/>
              <w:rPr>
                <w:b w:val="1"/>
                <w:color w:val="000000"/>
                <w:sz w:val="14"/>
              </w:rPr>
            </w:pPr>
            <w:r>
              <w:rPr>
                <w:b w:val="1"/>
                <w:color w:val="000000"/>
                <w:sz w:val="14"/>
              </w:rPr>
              <w:t>592 498,107</w:t>
            </w:r>
          </w:p>
        </w:tc>
        <w:tc>
          <w:tcPr>
            <w:tcW w:type="dxa" w:w="984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30000">
            <w:pPr>
              <w:ind/>
              <w:jc w:val="center"/>
              <w:rPr>
                <w:b w:val="1"/>
                <w:color w:val="000000"/>
                <w:sz w:val="14"/>
              </w:rPr>
            </w:pPr>
            <w:r>
              <w:rPr>
                <w:b w:val="1"/>
                <w:color w:val="000000"/>
                <w:sz w:val="14"/>
              </w:rPr>
              <w:t>301 246,627</w:t>
            </w:r>
          </w:p>
        </w:tc>
        <w:tc>
          <w:tcPr>
            <w:tcW w:type="dxa" w:w="1006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30000">
            <w:pPr>
              <w:ind/>
              <w:jc w:val="center"/>
              <w:rPr>
                <w:b w:val="1"/>
                <w:color w:val="000000"/>
                <w:sz w:val="14"/>
              </w:rPr>
            </w:pPr>
            <w:r>
              <w:rPr>
                <w:b w:val="1"/>
                <w:color w:val="000000"/>
                <w:sz w:val="14"/>
              </w:rPr>
              <w:t>0,000</w:t>
            </w:r>
          </w:p>
        </w:tc>
        <w:tc>
          <w:tcPr>
            <w:tcW w:type="dxa" w:w="88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30000">
            <w:pPr>
              <w:ind/>
              <w:jc w:val="center"/>
              <w:rPr>
                <w:b w:val="1"/>
                <w:color w:val="000000"/>
                <w:sz w:val="14"/>
              </w:rPr>
            </w:pPr>
            <w:r>
              <w:rPr>
                <w:b w:val="1"/>
                <w:color w:val="000000"/>
                <w:sz w:val="14"/>
              </w:rPr>
              <w:t>0,000</w:t>
            </w:r>
          </w:p>
        </w:tc>
        <w:tc>
          <w:tcPr>
            <w:tcW w:type="dxa" w:w="6194"/>
            <w:gridSpan w:val="11"/>
            <w:vMerge w:val="continue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00"/>
        </w:trPr>
        <w:tc>
          <w:tcPr>
            <w:tcW w:type="dxa" w:w="187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9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8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5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5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0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8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0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8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194"/>
            <w:gridSpan w:val="11"/>
            <w:vMerge w:val="continue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480"/>
        </w:trPr>
        <w:tc>
          <w:tcPr>
            <w:tcW w:type="dxa" w:w="187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E030000">
            <w:pPr>
              <w:ind/>
              <w:jc w:val="both"/>
              <w:rPr>
                <w:b w:val="1"/>
                <w:color w:val="000000"/>
                <w:sz w:val="14"/>
              </w:rPr>
            </w:pPr>
            <w:r>
              <w:rPr>
                <w:b w:val="1"/>
                <w:color w:val="000000"/>
                <w:sz w:val="14"/>
              </w:rPr>
              <w:t xml:space="preserve">Краевой бюджет </w:t>
            </w:r>
          </w:p>
        </w:tc>
        <w:tc>
          <w:tcPr>
            <w:tcW w:type="dxa" w:w="9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F030000">
            <w:pPr>
              <w:ind/>
              <w:jc w:val="center"/>
              <w:rPr>
                <w:b w:val="1"/>
                <w:color w:val="000000"/>
                <w:sz w:val="14"/>
              </w:rPr>
            </w:pPr>
            <w:r>
              <w:rPr>
                <w:b w:val="1"/>
                <w:color w:val="000000"/>
                <w:sz w:val="14"/>
              </w:rPr>
              <w:t>372 029,36</w:t>
            </w:r>
            <w:r>
              <w:rPr>
                <w:b w:val="1"/>
                <w:color w:val="000000"/>
                <w:sz w:val="14"/>
              </w:rPr>
              <w:t>1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0030000">
            <w:pPr>
              <w:ind/>
              <w:jc w:val="center"/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66 801,143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1030000">
            <w:pPr>
              <w:ind/>
              <w:jc w:val="center"/>
              <w:rPr>
                <w:b w:val="1"/>
                <w:color w:val="000000"/>
                <w:sz w:val="14"/>
              </w:rPr>
            </w:pPr>
            <w:r>
              <w:rPr>
                <w:b w:val="1"/>
                <w:color w:val="000000"/>
                <w:sz w:val="14"/>
              </w:rPr>
              <w:t>50 381,458</w:t>
            </w:r>
          </w:p>
        </w:tc>
        <w:tc>
          <w:tcPr>
            <w:tcW w:type="dxa" w:w="10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2030000">
            <w:pPr>
              <w:ind/>
              <w:jc w:val="center"/>
              <w:rPr>
                <w:b w:val="1"/>
                <w:color w:val="000000"/>
                <w:sz w:val="14"/>
              </w:rPr>
            </w:pPr>
            <w:r>
              <w:rPr>
                <w:b w:val="1"/>
                <w:color w:val="000000"/>
                <w:sz w:val="14"/>
              </w:rPr>
              <w:t>39 715,25</w:t>
            </w:r>
            <w:r>
              <w:rPr>
                <w:b w:val="1"/>
                <w:color w:val="000000"/>
                <w:sz w:val="14"/>
              </w:rPr>
              <w:t>7</w:t>
            </w:r>
          </w:p>
        </w:tc>
        <w:tc>
          <w:tcPr>
            <w:tcW w:type="dxa" w:w="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3030000">
            <w:pPr>
              <w:ind/>
              <w:jc w:val="center"/>
              <w:rPr>
                <w:b w:val="1"/>
                <w:color w:val="000000"/>
                <w:sz w:val="14"/>
              </w:rPr>
            </w:pPr>
            <w:r>
              <w:rPr>
                <w:b w:val="1"/>
                <w:color w:val="000000"/>
                <w:sz w:val="14"/>
              </w:rPr>
              <w:t>141 782,966</w:t>
            </w:r>
          </w:p>
        </w:tc>
        <w:tc>
          <w:tcPr>
            <w:tcW w:type="dxa" w:w="10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4030000">
            <w:pPr>
              <w:ind/>
              <w:jc w:val="center"/>
              <w:rPr>
                <w:b w:val="1"/>
                <w:color w:val="000000"/>
                <w:sz w:val="14"/>
              </w:rPr>
            </w:pPr>
            <w:r>
              <w:rPr>
                <w:b w:val="1"/>
                <w:color w:val="000000"/>
                <w:sz w:val="14"/>
              </w:rPr>
              <w:t>45 097,787</w:t>
            </w:r>
          </w:p>
        </w:tc>
        <w:tc>
          <w:tcPr>
            <w:tcW w:type="dxa" w:w="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5030000">
            <w:pPr>
              <w:ind/>
              <w:jc w:val="center"/>
              <w:rPr>
                <w:b w:val="1"/>
                <w:color w:val="000000"/>
                <w:sz w:val="14"/>
              </w:rPr>
            </w:pPr>
            <w:r>
              <w:rPr>
                <w:b w:val="1"/>
                <w:color w:val="000000"/>
                <w:sz w:val="14"/>
              </w:rPr>
              <w:t>28 250,750</w:t>
            </w:r>
          </w:p>
        </w:tc>
        <w:tc>
          <w:tcPr>
            <w:tcW w:type="dxa" w:w="6194"/>
            <w:gridSpan w:val="11"/>
            <w:vMerge w:val="continue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480"/>
        </w:trPr>
        <w:tc>
          <w:tcPr>
            <w:tcW w:type="dxa" w:w="187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6030000">
            <w:pPr>
              <w:ind/>
              <w:jc w:val="both"/>
              <w:rPr>
                <w:b w:val="1"/>
                <w:color w:val="000000"/>
                <w:sz w:val="14"/>
              </w:rPr>
            </w:pPr>
            <w:r>
              <w:rPr>
                <w:b w:val="1"/>
                <w:color w:val="000000"/>
                <w:sz w:val="14"/>
              </w:rPr>
              <w:t>Местный бюджет</w:t>
            </w:r>
          </w:p>
        </w:tc>
        <w:tc>
          <w:tcPr>
            <w:tcW w:type="dxa" w:w="9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7030000">
            <w:pPr>
              <w:ind/>
              <w:jc w:val="center"/>
              <w:rPr>
                <w:b w:val="1"/>
                <w:color w:val="000000"/>
                <w:sz w:val="14"/>
              </w:rPr>
            </w:pPr>
            <w:r>
              <w:rPr>
                <w:b w:val="1"/>
                <w:color w:val="000000"/>
                <w:sz w:val="14"/>
              </w:rPr>
              <w:t>17 025,811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8030000">
            <w:pPr>
              <w:ind/>
              <w:jc w:val="center"/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10</w:t>
            </w:r>
            <w:r>
              <w:rPr>
                <w:b w:val="1"/>
                <w:sz w:val="14"/>
              </w:rPr>
              <w:t xml:space="preserve"> </w:t>
            </w:r>
            <w:r>
              <w:rPr>
                <w:b w:val="1"/>
                <w:sz w:val="14"/>
              </w:rPr>
              <w:t>073,924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9030000">
            <w:pPr>
              <w:ind/>
              <w:jc w:val="center"/>
              <w:rPr>
                <w:b w:val="1"/>
                <w:color w:val="000000"/>
                <w:sz w:val="14"/>
              </w:rPr>
            </w:pPr>
            <w:r>
              <w:rPr>
                <w:b w:val="1"/>
                <w:color w:val="000000"/>
                <w:sz w:val="14"/>
              </w:rPr>
              <w:t>2 674,203</w:t>
            </w:r>
          </w:p>
        </w:tc>
        <w:tc>
          <w:tcPr>
            <w:tcW w:type="dxa" w:w="10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A030000">
            <w:pPr>
              <w:ind/>
              <w:jc w:val="center"/>
              <w:rPr>
                <w:b w:val="1"/>
                <w:color w:val="000000"/>
                <w:sz w:val="14"/>
              </w:rPr>
            </w:pPr>
            <w:r>
              <w:rPr>
                <w:b w:val="1"/>
                <w:color w:val="000000"/>
                <w:sz w:val="14"/>
              </w:rPr>
              <w:t>1 577,119</w:t>
            </w:r>
          </w:p>
        </w:tc>
        <w:tc>
          <w:tcPr>
            <w:tcW w:type="dxa" w:w="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B030000">
            <w:pPr>
              <w:ind/>
              <w:jc w:val="center"/>
              <w:rPr>
                <w:b w:val="1"/>
                <w:color w:val="000000"/>
                <w:sz w:val="14"/>
              </w:rPr>
            </w:pPr>
            <w:r>
              <w:rPr>
                <w:b w:val="1"/>
                <w:color w:val="000000"/>
                <w:sz w:val="14"/>
              </w:rPr>
              <w:t>2 700,565</w:t>
            </w:r>
          </w:p>
        </w:tc>
        <w:tc>
          <w:tcPr>
            <w:tcW w:type="dxa" w:w="10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C030000">
            <w:pPr>
              <w:ind/>
              <w:jc w:val="center"/>
              <w:rPr>
                <w:b w:val="1"/>
                <w:color w:val="000000"/>
                <w:sz w:val="14"/>
              </w:rPr>
            </w:pPr>
            <w:r>
              <w:rPr>
                <w:b w:val="1"/>
                <w:color w:val="000000"/>
                <w:sz w:val="14"/>
              </w:rPr>
              <w:t>0,000</w:t>
            </w:r>
          </w:p>
        </w:tc>
        <w:tc>
          <w:tcPr>
            <w:tcW w:type="dxa" w:w="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D030000">
            <w:pPr>
              <w:ind/>
              <w:jc w:val="center"/>
              <w:rPr>
                <w:b w:val="1"/>
                <w:color w:val="000000"/>
                <w:sz w:val="14"/>
              </w:rPr>
            </w:pPr>
            <w:r>
              <w:rPr>
                <w:b w:val="1"/>
                <w:color w:val="000000"/>
                <w:sz w:val="14"/>
              </w:rPr>
              <w:t>0,000</w:t>
            </w:r>
          </w:p>
        </w:tc>
        <w:tc>
          <w:tcPr>
            <w:tcW w:type="dxa" w:w="6194"/>
            <w:gridSpan w:val="11"/>
            <w:vMerge w:val="continue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480"/>
        </w:trPr>
        <w:tc>
          <w:tcPr>
            <w:tcW w:type="dxa" w:w="187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E030000">
            <w:pPr>
              <w:ind/>
              <w:jc w:val="both"/>
              <w:rPr>
                <w:b w:val="1"/>
                <w:color w:val="000000"/>
                <w:sz w:val="14"/>
              </w:rPr>
            </w:pPr>
            <w:r>
              <w:rPr>
                <w:b w:val="1"/>
                <w:color w:val="000000"/>
                <w:sz w:val="14"/>
              </w:rPr>
              <w:t xml:space="preserve">Всего по программе </w:t>
            </w:r>
          </w:p>
        </w:tc>
        <w:tc>
          <w:tcPr>
            <w:tcW w:type="dxa" w:w="9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F030000">
            <w:pPr>
              <w:ind/>
              <w:jc w:val="center"/>
              <w:rPr>
                <w:b w:val="1"/>
                <w:color w:val="000000"/>
                <w:sz w:val="14"/>
              </w:rPr>
            </w:pPr>
            <w:r>
              <w:rPr>
                <w:b w:val="1"/>
                <w:color w:val="000000"/>
                <w:sz w:val="14"/>
              </w:rPr>
              <w:t>1 816 694,040</w:t>
            </w:r>
          </w:p>
        </w:tc>
        <w:tc>
          <w:tcPr>
            <w:tcW w:type="dxa" w:w="85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0030000">
            <w:pPr>
              <w:ind/>
              <w:jc w:val="center"/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217 868,221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1030000">
            <w:pPr>
              <w:ind/>
              <w:jc w:val="center"/>
              <w:rPr>
                <w:b w:val="1"/>
                <w:color w:val="000000"/>
                <w:sz w:val="14"/>
              </w:rPr>
            </w:pPr>
            <w:r>
              <w:rPr>
                <w:b w:val="1"/>
                <w:color w:val="000000"/>
                <w:sz w:val="14"/>
              </w:rPr>
              <w:t>422 356,181</w:t>
            </w:r>
          </w:p>
        </w:tc>
        <w:tc>
          <w:tcPr>
            <w:tcW w:type="dxa" w:w="10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2030000">
            <w:pPr>
              <w:ind/>
              <w:jc w:val="center"/>
              <w:rPr>
                <w:b w:val="1"/>
                <w:color w:val="000000"/>
                <w:sz w:val="14"/>
              </w:rPr>
            </w:pPr>
            <w:r>
              <w:rPr>
                <w:b w:val="1"/>
                <w:color w:val="000000"/>
                <w:sz w:val="14"/>
              </w:rPr>
              <w:t>655 454,84</w:t>
            </w:r>
            <w:r>
              <w:rPr>
                <w:b w:val="1"/>
                <w:color w:val="000000"/>
                <w:sz w:val="14"/>
              </w:rPr>
              <w:t>3</w:t>
            </w:r>
          </w:p>
        </w:tc>
        <w:tc>
          <w:tcPr>
            <w:tcW w:type="dxa" w:w="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3030000">
            <w:pPr>
              <w:ind/>
              <w:jc w:val="center"/>
              <w:rPr>
                <w:b w:val="1"/>
                <w:color w:val="000000"/>
                <w:sz w:val="14"/>
              </w:rPr>
            </w:pPr>
            <w:r>
              <w:rPr>
                <w:b w:val="1"/>
                <w:color w:val="000000"/>
                <w:sz w:val="14"/>
              </w:rPr>
              <w:t>445 730,158</w:t>
            </w:r>
          </w:p>
        </w:tc>
        <w:tc>
          <w:tcPr>
            <w:tcW w:type="dxa" w:w="10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4030000">
            <w:pPr>
              <w:ind/>
              <w:jc w:val="center"/>
              <w:rPr>
                <w:b w:val="1"/>
                <w:color w:val="000000"/>
                <w:sz w:val="14"/>
              </w:rPr>
            </w:pPr>
            <w:r>
              <w:rPr>
                <w:b w:val="1"/>
                <w:color w:val="000000"/>
                <w:sz w:val="14"/>
              </w:rPr>
              <w:t>45 097,787</w:t>
            </w:r>
          </w:p>
        </w:tc>
        <w:tc>
          <w:tcPr>
            <w:tcW w:type="dxa" w:w="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5030000">
            <w:pPr>
              <w:ind/>
              <w:jc w:val="center"/>
              <w:rPr>
                <w:b w:val="1"/>
                <w:color w:val="000000"/>
                <w:sz w:val="14"/>
              </w:rPr>
            </w:pPr>
            <w:r>
              <w:rPr>
                <w:b w:val="1"/>
                <w:color w:val="000000"/>
                <w:sz w:val="14"/>
              </w:rPr>
              <w:t>30 186,850</w:t>
            </w:r>
          </w:p>
        </w:tc>
        <w:tc>
          <w:tcPr>
            <w:tcW w:type="dxa" w:w="6194"/>
            <w:gridSpan w:val="11"/>
            <w:vMerge w:val="continue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</w:tbl>
    <w:p w14:paraId="96030000">
      <w:pPr>
        <w:ind/>
        <w:contextualSpacing w:val="1"/>
        <w:jc w:val="center"/>
        <w:rPr>
          <w:b w:val="1"/>
        </w:rPr>
      </w:pPr>
    </w:p>
    <w:sectPr>
      <w:footerReference r:id="rId3" w:type="default"/>
      <w:pgSz w:h="11906" w:orient="landscape" w:w="16838"/>
      <w:pgMar w:bottom="567" w:footer="709" w:gutter="0" w:header="709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  <w:r>
      <w:t>МНПА</w:t>
    </w: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</w:pPr>
    <w:r>
      <w:t>МНПА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t>Проект размещен на сайте 11.11.2024 Срок  приема заключений независимых экспертов до 20.11.2024 на электронный адрес ud-mnpa@chaykovsky.permkrai.ru</w: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86"/>
      </w:pPr>
    </w:lvl>
    <w:lvl w:ilvl="1">
      <w:start w:val="1"/>
      <w:numFmt w:val="decimal"/>
      <w:lvlText w:val="%2."/>
      <w:lvlJc w:val="left"/>
      <w:pPr>
        <w:ind w:hanging="720" w:left="1146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ind w:hanging="720" w:left="1572"/>
      </w:pPr>
    </w:lvl>
    <w:lvl w:ilvl="3">
      <w:start w:val="1"/>
      <w:numFmt w:val="decimal"/>
      <w:lvlText w:val="%1.%2.%3.%4."/>
      <w:lvlJc w:val="left"/>
      <w:pPr>
        <w:ind w:hanging="1080" w:left="2358"/>
      </w:pPr>
    </w:lvl>
    <w:lvl w:ilvl="4">
      <w:start w:val="1"/>
      <w:numFmt w:val="decimal"/>
      <w:lvlText w:val="%1.%2.%3.%4.%5."/>
      <w:lvlJc w:val="left"/>
      <w:pPr>
        <w:ind w:hanging="1080" w:left="2784"/>
      </w:pPr>
    </w:lvl>
    <w:lvl w:ilvl="5">
      <w:start w:val="1"/>
      <w:numFmt w:val="decimal"/>
      <w:lvlText w:val="%1.%2.%3.%4.%5.%6."/>
      <w:lvlJc w:val="left"/>
      <w:pPr>
        <w:ind w:hanging="1440" w:left="3570"/>
      </w:pPr>
    </w:lvl>
    <w:lvl w:ilvl="6">
      <w:start w:val="1"/>
      <w:numFmt w:val="decimal"/>
      <w:lvlText w:val="%1.%2.%3.%4.%5.%6.%7."/>
      <w:lvlJc w:val="left"/>
      <w:pPr>
        <w:ind w:hanging="1800" w:left="4356"/>
      </w:pPr>
    </w:lvl>
    <w:lvl w:ilvl="7">
      <w:start w:val="1"/>
      <w:numFmt w:val="decimal"/>
      <w:lvlText w:val="%1.%2.%3.%4.%5.%6.%7.%8."/>
      <w:lvlJc w:val="left"/>
      <w:pPr>
        <w:ind w:hanging="1800" w:left="4782"/>
      </w:pPr>
    </w:lvl>
    <w:lvl w:ilvl="8">
      <w:start w:val="1"/>
      <w:numFmt w:val="decimal"/>
      <w:lvlText w:val="%1.%2.%3.%4.%5.%6.%7.%8.%9."/>
      <w:lvlJc w:val="left"/>
      <w:pPr>
        <w:ind w:hanging="2160" w:left="5568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8" w:type="paragraph">
    <w:name w:val="Body Text"/>
    <w:basedOn w:val="Style_3"/>
    <w:link w:val="Style_8_ch"/>
    <w:pPr>
      <w:spacing w:after="120"/>
      <w:ind/>
    </w:pPr>
  </w:style>
  <w:style w:styleId="Style_8_ch" w:type="character">
    <w:name w:val="Body Text"/>
    <w:basedOn w:val="Style_3_ch"/>
    <w:link w:val="Style_8"/>
  </w:style>
  <w:style w:styleId="Style_9" w:type="paragraph">
    <w:name w:val="toc 2"/>
    <w:next w:val="Style_3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xl82"/>
    <w:basedOn w:val="Style_3"/>
    <w:link w:val="Style_10_ch"/>
    <w:pPr>
      <w:spacing w:afterAutospacing="on" w:beforeAutospacing="on"/>
      <w:ind/>
      <w:jc w:val="center"/>
    </w:pPr>
    <w:rPr>
      <w:color w:val="000000"/>
      <w:sz w:val="18"/>
    </w:rPr>
  </w:style>
  <w:style w:styleId="Style_10_ch" w:type="character">
    <w:name w:val="xl82"/>
    <w:basedOn w:val="Style_3_ch"/>
    <w:link w:val="Style_10"/>
    <w:rPr>
      <w:color w:val="000000"/>
      <w:sz w:val="18"/>
    </w:rPr>
  </w:style>
  <w:style w:styleId="Style_11" w:type="paragraph">
    <w:name w:val="xl93"/>
    <w:basedOn w:val="Style_3"/>
    <w:link w:val="Style_11_ch"/>
    <w:pPr>
      <w:spacing w:afterAutospacing="on" w:beforeAutospacing="on"/>
      <w:ind/>
      <w:jc w:val="both"/>
    </w:pPr>
    <w:rPr>
      <w:color w:val="000000"/>
      <w:sz w:val="18"/>
    </w:rPr>
  </w:style>
  <w:style w:styleId="Style_11_ch" w:type="character">
    <w:name w:val="xl93"/>
    <w:basedOn w:val="Style_3_ch"/>
    <w:link w:val="Style_11"/>
    <w:rPr>
      <w:color w:val="000000"/>
      <w:sz w:val="18"/>
    </w:rPr>
  </w:style>
  <w:style w:styleId="Style_12" w:type="paragraph">
    <w:name w:val="toc 4"/>
    <w:next w:val="Style_3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xl119"/>
    <w:basedOn w:val="Style_3"/>
    <w:link w:val="Style_13_ch"/>
    <w:pPr>
      <w:spacing w:afterAutospacing="on" w:beforeAutospacing="on"/>
      <w:ind/>
      <w:jc w:val="center"/>
    </w:pPr>
    <w:rPr>
      <w:sz w:val="28"/>
    </w:rPr>
  </w:style>
  <w:style w:styleId="Style_13_ch" w:type="character">
    <w:name w:val="xl119"/>
    <w:basedOn w:val="Style_3_ch"/>
    <w:link w:val="Style_13"/>
    <w:rPr>
      <w:sz w:val="28"/>
    </w:rPr>
  </w:style>
  <w:style w:styleId="Style_14" w:type="paragraph">
    <w:name w:val="xl91"/>
    <w:basedOn w:val="Style_3"/>
    <w:link w:val="Style_14_ch"/>
    <w:pPr>
      <w:spacing w:afterAutospacing="on" w:beforeAutospacing="on"/>
      <w:ind/>
      <w:jc w:val="center"/>
    </w:pPr>
    <w:rPr>
      <w:b w:val="1"/>
      <w:i w:val="1"/>
      <w:color w:val="000000"/>
      <w:sz w:val="18"/>
    </w:rPr>
  </w:style>
  <w:style w:styleId="Style_14_ch" w:type="character">
    <w:name w:val="xl91"/>
    <w:basedOn w:val="Style_3_ch"/>
    <w:link w:val="Style_14"/>
    <w:rPr>
      <w:b w:val="1"/>
      <w:i w:val="1"/>
      <w:color w:val="000000"/>
      <w:sz w:val="18"/>
    </w:rPr>
  </w:style>
  <w:style w:styleId="Style_15" w:type="paragraph">
    <w:name w:val="xl83"/>
    <w:basedOn w:val="Style_3"/>
    <w:link w:val="Style_15_ch"/>
    <w:pPr>
      <w:spacing w:afterAutospacing="on" w:beforeAutospacing="on"/>
      <w:ind/>
      <w:jc w:val="both"/>
    </w:pPr>
    <w:rPr>
      <w:color w:val="000000"/>
      <w:sz w:val="18"/>
    </w:rPr>
  </w:style>
  <w:style w:styleId="Style_15_ch" w:type="character">
    <w:name w:val="xl83"/>
    <w:basedOn w:val="Style_3_ch"/>
    <w:link w:val="Style_15"/>
    <w:rPr>
      <w:color w:val="000000"/>
      <w:sz w:val="18"/>
    </w:rPr>
  </w:style>
  <w:style w:styleId="Style_16" w:type="paragraph">
    <w:name w:val="toc 6"/>
    <w:next w:val="Style_3"/>
    <w:link w:val="Style_1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6_ch" w:type="character">
    <w:name w:val="toc 6"/>
    <w:link w:val="Style_16"/>
    <w:rPr>
      <w:rFonts w:ascii="XO Thames" w:hAnsi="XO Thames"/>
      <w:sz w:val="28"/>
    </w:rPr>
  </w:style>
  <w:style w:styleId="Style_17" w:type="paragraph">
    <w:name w:val="toc 7"/>
    <w:next w:val="Style_3"/>
    <w:link w:val="Style_1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18" w:type="paragraph">
    <w:name w:val="xl75"/>
    <w:basedOn w:val="Style_3"/>
    <w:link w:val="Style_18_ch"/>
    <w:pPr>
      <w:spacing w:afterAutospacing="on" w:beforeAutospacing="on"/>
      <w:ind/>
    </w:pPr>
    <w:rPr>
      <w:b w:val="1"/>
      <w:color w:val="000000"/>
      <w:sz w:val="18"/>
    </w:rPr>
  </w:style>
  <w:style w:styleId="Style_18_ch" w:type="character">
    <w:name w:val="xl75"/>
    <w:basedOn w:val="Style_3_ch"/>
    <w:link w:val="Style_18"/>
    <w:rPr>
      <w:b w:val="1"/>
      <w:color w:val="000000"/>
      <w:sz w:val="18"/>
    </w:rPr>
  </w:style>
  <w:style w:styleId="Style_19" w:type="paragraph">
    <w:name w:val="xl108"/>
    <w:basedOn w:val="Style_3"/>
    <w:link w:val="Style_19_ch"/>
    <w:pPr>
      <w:spacing w:afterAutospacing="on" w:beforeAutospacing="on"/>
      <w:ind/>
    </w:pPr>
    <w:rPr>
      <w:b w:val="1"/>
      <w:sz w:val="18"/>
    </w:rPr>
  </w:style>
  <w:style w:styleId="Style_19_ch" w:type="character">
    <w:name w:val="xl108"/>
    <w:basedOn w:val="Style_3_ch"/>
    <w:link w:val="Style_19"/>
    <w:rPr>
      <w:b w:val="1"/>
      <w:sz w:val="18"/>
    </w:rPr>
  </w:style>
  <w:style w:styleId="Style_20" w:type="paragraph">
    <w:name w:val="msonormal"/>
    <w:basedOn w:val="Style_3"/>
    <w:link w:val="Style_20_ch"/>
    <w:pPr>
      <w:spacing w:afterAutospacing="on" w:beforeAutospacing="on"/>
      <w:ind/>
    </w:pPr>
  </w:style>
  <w:style w:styleId="Style_20_ch" w:type="character">
    <w:name w:val="msonormal"/>
    <w:basedOn w:val="Style_3_ch"/>
    <w:link w:val="Style_20"/>
  </w:style>
  <w:style w:styleId="Style_21" w:type="paragraph">
    <w:name w:val="xl69"/>
    <w:basedOn w:val="Style_3"/>
    <w:link w:val="Style_21_ch"/>
    <w:pPr>
      <w:spacing w:afterAutospacing="on" w:beforeAutospacing="on"/>
      <w:ind/>
      <w:jc w:val="both"/>
    </w:pPr>
    <w:rPr>
      <w:i w:val="1"/>
      <w:color w:val="000000"/>
      <w:sz w:val="18"/>
    </w:rPr>
  </w:style>
  <w:style w:styleId="Style_21_ch" w:type="character">
    <w:name w:val="xl69"/>
    <w:basedOn w:val="Style_3_ch"/>
    <w:link w:val="Style_21"/>
    <w:rPr>
      <w:i w:val="1"/>
      <w:color w:val="000000"/>
      <w:sz w:val="18"/>
    </w:rPr>
  </w:style>
  <w:style w:styleId="Style_22" w:type="paragraph">
    <w:name w:val="End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Endnote"/>
    <w:link w:val="Style_22"/>
    <w:rPr>
      <w:rFonts w:ascii="XO Thames" w:hAnsi="XO Thames"/>
      <w:sz w:val="22"/>
    </w:rPr>
  </w:style>
  <w:style w:styleId="Style_23" w:type="paragraph">
    <w:name w:val="heading 3"/>
    <w:next w:val="Style_3"/>
    <w:link w:val="Style_2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3_ch" w:type="character">
    <w:name w:val="heading 3"/>
    <w:link w:val="Style_23"/>
    <w:rPr>
      <w:rFonts w:ascii="XO Thames" w:hAnsi="XO Thames"/>
      <w:b w:val="1"/>
      <w:sz w:val="26"/>
    </w:rPr>
  </w:style>
  <w:style w:styleId="Style_24" w:type="paragraph">
    <w:name w:val="xl126"/>
    <w:basedOn w:val="Style_3"/>
    <w:link w:val="Style_24_ch"/>
    <w:pPr>
      <w:spacing w:afterAutospacing="on" w:beforeAutospacing="on"/>
      <w:ind/>
      <w:jc w:val="center"/>
    </w:pPr>
    <w:rPr>
      <w:color w:val="000000"/>
      <w:sz w:val="18"/>
    </w:rPr>
  </w:style>
  <w:style w:styleId="Style_24_ch" w:type="character">
    <w:name w:val="xl126"/>
    <w:basedOn w:val="Style_3_ch"/>
    <w:link w:val="Style_24"/>
    <w:rPr>
      <w:color w:val="000000"/>
      <w:sz w:val="18"/>
    </w:rPr>
  </w:style>
  <w:style w:styleId="Style_25" w:type="paragraph">
    <w:name w:val="xl74"/>
    <w:basedOn w:val="Style_3"/>
    <w:link w:val="Style_25_ch"/>
    <w:pPr>
      <w:spacing w:afterAutospacing="on" w:beforeAutospacing="on"/>
      <w:ind/>
      <w:jc w:val="both"/>
    </w:pPr>
    <w:rPr>
      <w:b w:val="1"/>
      <w:sz w:val="18"/>
    </w:rPr>
  </w:style>
  <w:style w:styleId="Style_25_ch" w:type="character">
    <w:name w:val="xl74"/>
    <w:basedOn w:val="Style_3_ch"/>
    <w:link w:val="Style_25"/>
    <w:rPr>
      <w:b w:val="1"/>
      <w:sz w:val="18"/>
    </w:rPr>
  </w:style>
  <w:style w:styleId="Style_26" w:type="paragraph">
    <w:name w:val="xl78"/>
    <w:basedOn w:val="Style_3"/>
    <w:link w:val="Style_26_ch"/>
    <w:pPr>
      <w:spacing w:afterAutospacing="on" w:beforeAutospacing="on"/>
      <w:ind/>
    </w:pPr>
    <w:rPr>
      <w:b w:val="1"/>
      <w:sz w:val="18"/>
    </w:rPr>
  </w:style>
  <w:style w:styleId="Style_26_ch" w:type="character">
    <w:name w:val="xl78"/>
    <w:basedOn w:val="Style_3_ch"/>
    <w:link w:val="Style_26"/>
    <w:rPr>
      <w:b w:val="1"/>
      <w:sz w:val="18"/>
    </w:rPr>
  </w:style>
  <w:style w:styleId="Style_27" w:type="paragraph">
    <w:name w:val="xl95"/>
    <w:basedOn w:val="Style_3"/>
    <w:link w:val="Style_27_ch"/>
    <w:pPr>
      <w:spacing w:afterAutospacing="on" w:beforeAutospacing="on"/>
      <w:ind/>
      <w:jc w:val="center"/>
    </w:pPr>
    <w:rPr>
      <w:color w:val="000000"/>
      <w:sz w:val="18"/>
    </w:rPr>
  </w:style>
  <w:style w:styleId="Style_27_ch" w:type="character">
    <w:name w:val="xl95"/>
    <w:basedOn w:val="Style_3_ch"/>
    <w:link w:val="Style_27"/>
    <w:rPr>
      <w:color w:val="000000"/>
      <w:sz w:val="18"/>
    </w:rPr>
  </w:style>
  <w:style w:styleId="Style_28" w:type="paragraph">
    <w:name w:val="xl101"/>
    <w:basedOn w:val="Style_3"/>
    <w:link w:val="Style_28_ch"/>
    <w:pPr>
      <w:spacing w:afterAutospacing="on" w:beforeAutospacing="on"/>
      <w:ind/>
    </w:pPr>
  </w:style>
  <w:style w:styleId="Style_28_ch" w:type="character">
    <w:name w:val="xl101"/>
    <w:basedOn w:val="Style_3_ch"/>
    <w:link w:val="Style_28"/>
  </w:style>
  <w:style w:styleId="Style_29" w:type="paragraph">
    <w:name w:val="xl103"/>
    <w:basedOn w:val="Style_3"/>
    <w:link w:val="Style_29_ch"/>
    <w:pPr>
      <w:spacing w:afterAutospacing="on" w:beforeAutospacing="on"/>
      <w:ind/>
      <w:jc w:val="both"/>
    </w:pPr>
    <w:rPr>
      <w:b w:val="1"/>
      <w:i w:val="1"/>
      <w:sz w:val="18"/>
    </w:rPr>
  </w:style>
  <w:style w:styleId="Style_29_ch" w:type="character">
    <w:name w:val="xl103"/>
    <w:basedOn w:val="Style_3_ch"/>
    <w:link w:val="Style_29"/>
    <w:rPr>
      <w:b w:val="1"/>
      <w:i w:val="1"/>
      <w:sz w:val="18"/>
    </w:rPr>
  </w:style>
  <w:style w:styleId="Style_30" w:type="paragraph">
    <w:name w:val="xl90"/>
    <w:basedOn w:val="Style_3"/>
    <w:link w:val="Style_30_ch"/>
    <w:pPr>
      <w:spacing w:afterAutospacing="on" w:beforeAutospacing="on"/>
      <w:ind/>
      <w:jc w:val="both"/>
    </w:pPr>
    <w:rPr>
      <w:sz w:val="18"/>
    </w:rPr>
  </w:style>
  <w:style w:styleId="Style_30_ch" w:type="character">
    <w:name w:val="xl90"/>
    <w:basedOn w:val="Style_3_ch"/>
    <w:link w:val="Style_30"/>
    <w:rPr>
      <w:sz w:val="18"/>
    </w:rPr>
  </w:style>
  <w:style w:styleId="Style_7" w:type="paragraph">
    <w:name w:val="ConsPlusNormal"/>
    <w:link w:val="Style_7_ch"/>
    <w:pPr>
      <w:widowControl w:val="0"/>
      <w:ind w:firstLine="720" w:left="0"/>
    </w:pPr>
    <w:rPr>
      <w:rFonts w:ascii="Arial" w:hAnsi="Arial"/>
    </w:rPr>
  </w:style>
  <w:style w:styleId="Style_7_ch" w:type="character">
    <w:name w:val="ConsPlusNormal"/>
    <w:link w:val="Style_7"/>
    <w:rPr>
      <w:rFonts w:ascii="Arial" w:hAnsi="Arial"/>
    </w:rPr>
  </w:style>
  <w:style w:styleId="Style_31" w:type="paragraph">
    <w:name w:val="xl121"/>
    <w:basedOn w:val="Style_3"/>
    <w:link w:val="Style_31_ch"/>
    <w:pPr>
      <w:spacing w:afterAutospacing="on" w:beforeAutospacing="on"/>
      <w:ind/>
      <w:jc w:val="center"/>
    </w:pPr>
    <w:rPr>
      <w:sz w:val="18"/>
    </w:rPr>
  </w:style>
  <w:style w:styleId="Style_31_ch" w:type="character">
    <w:name w:val="xl121"/>
    <w:basedOn w:val="Style_3_ch"/>
    <w:link w:val="Style_31"/>
    <w:rPr>
      <w:sz w:val="18"/>
    </w:rPr>
  </w:style>
  <w:style w:styleId="Style_32" w:type="paragraph">
    <w:name w:val="Table Paragraph"/>
    <w:basedOn w:val="Style_3"/>
    <w:link w:val="Style_32_ch"/>
    <w:pPr>
      <w:widowControl w:val="0"/>
      <w:ind/>
    </w:pPr>
    <w:rPr>
      <w:sz w:val="22"/>
    </w:rPr>
  </w:style>
  <w:style w:styleId="Style_32_ch" w:type="character">
    <w:name w:val="Table Paragraph"/>
    <w:basedOn w:val="Style_3_ch"/>
    <w:link w:val="Style_32"/>
    <w:rPr>
      <w:sz w:val="22"/>
    </w:rPr>
  </w:style>
  <w:style w:styleId="Style_33" w:type="paragraph">
    <w:name w:val="xl102"/>
    <w:basedOn w:val="Style_3"/>
    <w:link w:val="Style_33_ch"/>
    <w:pPr>
      <w:spacing w:afterAutospacing="on" w:beforeAutospacing="on"/>
      <w:ind/>
    </w:pPr>
    <w:rPr>
      <w:b w:val="1"/>
      <w:color w:val="000000"/>
      <w:sz w:val="18"/>
    </w:rPr>
  </w:style>
  <w:style w:styleId="Style_33_ch" w:type="character">
    <w:name w:val="xl102"/>
    <w:basedOn w:val="Style_3_ch"/>
    <w:link w:val="Style_33"/>
    <w:rPr>
      <w:b w:val="1"/>
      <w:color w:val="000000"/>
      <w:sz w:val="18"/>
    </w:rPr>
  </w:style>
  <w:style w:styleId="Style_34" w:type="paragraph">
    <w:name w:val="xl94"/>
    <w:basedOn w:val="Style_3"/>
    <w:link w:val="Style_34_ch"/>
    <w:pPr>
      <w:spacing w:afterAutospacing="on" w:beforeAutospacing="on"/>
      <w:ind/>
    </w:pPr>
    <w:rPr>
      <w:color w:val="000000"/>
      <w:sz w:val="18"/>
    </w:rPr>
  </w:style>
  <w:style w:styleId="Style_34_ch" w:type="character">
    <w:name w:val="xl94"/>
    <w:basedOn w:val="Style_3_ch"/>
    <w:link w:val="Style_34"/>
    <w:rPr>
      <w:color w:val="000000"/>
      <w:sz w:val="18"/>
    </w:rPr>
  </w:style>
  <w:style w:styleId="Style_35" w:type="paragraph">
    <w:name w:val="xl106"/>
    <w:basedOn w:val="Style_3"/>
    <w:link w:val="Style_35_ch"/>
    <w:pPr>
      <w:spacing w:afterAutospacing="on" w:beforeAutospacing="on"/>
      <w:ind/>
    </w:pPr>
    <w:rPr>
      <w:color w:val="000000"/>
      <w:sz w:val="18"/>
    </w:rPr>
  </w:style>
  <w:style w:styleId="Style_35_ch" w:type="character">
    <w:name w:val="xl106"/>
    <w:basedOn w:val="Style_3_ch"/>
    <w:link w:val="Style_35"/>
    <w:rPr>
      <w:color w:val="000000"/>
      <w:sz w:val="18"/>
    </w:rPr>
  </w:style>
  <w:style w:styleId="Style_36" w:type="paragraph">
    <w:name w:val="Body Text Indent"/>
    <w:basedOn w:val="Style_3"/>
    <w:link w:val="Style_36_ch"/>
    <w:pPr>
      <w:spacing w:after="120"/>
      <w:ind w:firstLine="0" w:left="283"/>
    </w:pPr>
  </w:style>
  <w:style w:styleId="Style_36_ch" w:type="character">
    <w:name w:val="Body Text Indent"/>
    <w:basedOn w:val="Style_3_ch"/>
    <w:link w:val="Style_36"/>
  </w:style>
  <w:style w:styleId="Style_37" w:type="paragraph">
    <w:name w:val="xl68"/>
    <w:basedOn w:val="Style_3"/>
    <w:link w:val="Style_37_ch"/>
    <w:pPr>
      <w:spacing w:afterAutospacing="on" w:beforeAutospacing="on"/>
      <w:ind/>
      <w:jc w:val="center"/>
    </w:pPr>
    <w:rPr>
      <w:b w:val="1"/>
      <w:color w:val="000000"/>
      <w:sz w:val="18"/>
    </w:rPr>
  </w:style>
  <w:style w:styleId="Style_37_ch" w:type="character">
    <w:name w:val="xl68"/>
    <w:basedOn w:val="Style_3_ch"/>
    <w:link w:val="Style_37"/>
    <w:rPr>
      <w:b w:val="1"/>
      <w:color w:val="000000"/>
      <w:sz w:val="18"/>
    </w:rPr>
  </w:style>
  <w:style w:styleId="Style_38" w:type="paragraph">
    <w:name w:val="xl123"/>
    <w:basedOn w:val="Style_3"/>
    <w:link w:val="Style_38_ch"/>
    <w:pPr>
      <w:spacing w:afterAutospacing="on" w:beforeAutospacing="on"/>
      <w:ind/>
      <w:jc w:val="center"/>
    </w:pPr>
    <w:rPr>
      <w:color w:val="000000"/>
      <w:sz w:val="18"/>
    </w:rPr>
  </w:style>
  <w:style w:styleId="Style_38_ch" w:type="character">
    <w:name w:val="xl123"/>
    <w:basedOn w:val="Style_3_ch"/>
    <w:link w:val="Style_38"/>
    <w:rPr>
      <w:color w:val="000000"/>
      <w:sz w:val="18"/>
    </w:rPr>
  </w:style>
  <w:style w:styleId="Style_39" w:type="paragraph">
    <w:name w:val="Стиль"/>
    <w:link w:val="Style_39_ch"/>
    <w:pPr>
      <w:widowControl w:val="0"/>
      <w:ind/>
    </w:pPr>
    <w:rPr>
      <w:rFonts w:ascii="Times New Roman" w:hAnsi="Times New Roman"/>
      <w:sz w:val="24"/>
    </w:rPr>
  </w:style>
  <w:style w:styleId="Style_39_ch" w:type="character">
    <w:name w:val="Стиль"/>
    <w:link w:val="Style_39"/>
    <w:rPr>
      <w:rFonts w:ascii="Times New Roman" w:hAnsi="Times New Roman"/>
      <w:sz w:val="24"/>
    </w:rPr>
  </w:style>
  <w:style w:styleId="Style_40" w:type="paragraph">
    <w:name w:val="toc 3"/>
    <w:next w:val="Style_3"/>
    <w:link w:val="Style_4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40_ch" w:type="character">
    <w:name w:val="toc 3"/>
    <w:link w:val="Style_40"/>
    <w:rPr>
      <w:rFonts w:ascii="XO Thames" w:hAnsi="XO Thames"/>
      <w:sz w:val="28"/>
    </w:rPr>
  </w:style>
  <w:style w:styleId="Style_41" w:type="paragraph">
    <w:name w:val="xl98"/>
    <w:basedOn w:val="Style_3"/>
    <w:link w:val="Style_41_ch"/>
    <w:pPr>
      <w:spacing w:afterAutospacing="on" w:beforeAutospacing="on"/>
      <w:ind/>
      <w:jc w:val="center"/>
    </w:pPr>
    <w:rPr>
      <w:sz w:val="18"/>
    </w:rPr>
  </w:style>
  <w:style w:styleId="Style_41_ch" w:type="character">
    <w:name w:val="xl98"/>
    <w:basedOn w:val="Style_3_ch"/>
    <w:link w:val="Style_41"/>
    <w:rPr>
      <w:sz w:val="18"/>
    </w:rPr>
  </w:style>
  <w:style w:styleId="Style_42" w:type="paragraph">
    <w:name w:val="xl84"/>
    <w:basedOn w:val="Style_3"/>
    <w:link w:val="Style_42_ch"/>
    <w:pPr>
      <w:spacing w:afterAutospacing="on" w:beforeAutospacing="on"/>
      <w:ind/>
    </w:pPr>
    <w:rPr>
      <w:color w:val="000000"/>
      <w:sz w:val="18"/>
    </w:rPr>
  </w:style>
  <w:style w:styleId="Style_42_ch" w:type="character">
    <w:name w:val="xl84"/>
    <w:basedOn w:val="Style_3_ch"/>
    <w:link w:val="Style_42"/>
    <w:rPr>
      <w:color w:val="000000"/>
      <w:sz w:val="18"/>
    </w:rPr>
  </w:style>
  <w:style w:styleId="Style_43" w:type="paragraph">
    <w:name w:val="header"/>
    <w:basedOn w:val="Style_3"/>
    <w:link w:val="Style_43_ch"/>
    <w:pPr>
      <w:tabs>
        <w:tab w:leader="none" w:pos="4677" w:val="center"/>
        <w:tab w:leader="none" w:pos="9355" w:val="right"/>
      </w:tabs>
      <w:ind/>
    </w:pPr>
  </w:style>
  <w:style w:styleId="Style_43_ch" w:type="character">
    <w:name w:val="header"/>
    <w:basedOn w:val="Style_3_ch"/>
    <w:link w:val="Style_43"/>
  </w:style>
  <w:style w:styleId="Style_44" w:type="paragraph">
    <w:name w:val="xl88"/>
    <w:basedOn w:val="Style_3"/>
    <w:link w:val="Style_44_ch"/>
    <w:pPr>
      <w:spacing w:afterAutospacing="on" w:beforeAutospacing="on"/>
      <w:ind/>
      <w:jc w:val="both"/>
    </w:pPr>
    <w:rPr>
      <w:b w:val="1"/>
      <w:i w:val="1"/>
      <w:color w:val="000000"/>
      <w:sz w:val="18"/>
    </w:rPr>
  </w:style>
  <w:style w:styleId="Style_44_ch" w:type="character">
    <w:name w:val="xl88"/>
    <w:basedOn w:val="Style_3_ch"/>
    <w:link w:val="Style_44"/>
    <w:rPr>
      <w:b w:val="1"/>
      <w:i w:val="1"/>
      <w:color w:val="000000"/>
      <w:sz w:val="18"/>
    </w:rPr>
  </w:style>
  <w:style w:styleId="Style_45" w:type="paragraph">
    <w:name w:val="xl113"/>
    <w:basedOn w:val="Style_3"/>
    <w:link w:val="Style_45_ch"/>
    <w:pPr>
      <w:spacing w:afterAutospacing="on" w:beforeAutospacing="on"/>
      <w:ind/>
      <w:jc w:val="center"/>
    </w:pPr>
    <w:rPr>
      <w:b w:val="1"/>
      <w:color w:val="000000"/>
      <w:sz w:val="18"/>
    </w:rPr>
  </w:style>
  <w:style w:styleId="Style_45_ch" w:type="character">
    <w:name w:val="xl113"/>
    <w:basedOn w:val="Style_3_ch"/>
    <w:link w:val="Style_45"/>
    <w:rPr>
      <w:b w:val="1"/>
      <w:color w:val="000000"/>
      <w:sz w:val="18"/>
    </w:rPr>
  </w:style>
  <w:style w:styleId="Style_46" w:type="paragraph">
    <w:name w:val="xl67"/>
    <w:basedOn w:val="Style_3"/>
    <w:link w:val="Style_46_ch"/>
    <w:pPr>
      <w:spacing w:afterAutospacing="on" w:beforeAutospacing="on"/>
      <w:ind/>
      <w:jc w:val="center"/>
    </w:pPr>
    <w:rPr>
      <w:b w:val="1"/>
      <w:i w:val="1"/>
      <w:color w:val="000000"/>
      <w:sz w:val="18"/>
    </w:rPr>
  </w:style>
  <w:style w:styleId="Style_46_ch" w:type="character">
    <w:name w:val="xl67"/>
    <w:basedOn w:val="Style_3_ch"/>
    <w:link w:val="Style_46"/>
    <w:rPr>
      <w:b w:val="1"/>
      <w:i w:val="1"/>
      <w:color w:val="000000"/>
      <w:sz w:val="18"/>
    </w:rPr>
  </w:style>
  <w:style w:styleId="Style_47" w:type="paragraph">
    <w:name w:val="xl85"/>
    <w:basedOn w:val="Style_3"/>
    <w:link w:val="Style_47_ch"/>
    <w:pPr>
      <w:spacing w:afterAutospacing="on" w:beforeAutospacing="on"/>
      <w:ind/>
    </w:pPr>
    <w:rPr>
      <w:sz w:val="18"/>
    </w:rPr>
  </w:style>
  <w:style w:styleId="Style_47_ch" w:type="character">
    <w:name w:val="xl85"/>
    <w:basedOn w:val="Style_3_ch"/>
    <w:link w:val="Style_47"/>
    <w:rPr>
      <w:sz w:val="18"/>
    </w:rPr>
  </w:style>
  <w:style w:styleId="Style_48" w:type="paragraph">
    <w:name w:val="xl110"/>
    <w:basedOn w:val="Style_3"/>
    <w:link w:val="Style_48_ch"/>
    <w:pPr>
      <w:spacing w:afterAutospacing="on" w:beforeAutospacing="on"/>
      <w:ind/>
      <w:jc w:val="both"/>
    </w:pPr>
    <w:rPr>
      <w:b w:val="1"/>
      <w:i w:val="1"/>
      <w:sz w:val="18"/>
    </w:rPr>
  </w:style>
  <w:style w:styleId="Style_48_ch" w:type="character">
    <w:name w:val="xl110"/>
    <w:basedOn w:val="Style_3_ch"/>
    <w:link w:val="Style_48"/>
    <w:rPr>
      <w:b w:val="1"/>
      <w:i w:val="1"/>
      <w:sz w:val="18"/>
    </w:rPr>
  </w:style>
  <w:style w:styleId="Style_49" w:type="paragraph">
    <w:name w:val="heading 5"/>
    <w:next w:val="Style_3"/>
    <w:link w:val="Style_4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49_ch" w:type="character">
    <w:name w:val="heading 5"/>
    <w:link w:val="Style_49"/>
    <w:rPr>
      <w:rFonts w:ascii="XO Thames" w:hAnsi="XO Thames"/>
      <w:b w:val="1"/>
      <w:sz w:val="22"/>
    </w:rPr>
  </w:style>
  <w:style w:styleId="Style_50" w:type="paragraph">
    <w:name w:val="xl112"/>
    <w:basedOn w:val="Style_3"/>
    <w:link w:val="Style_50_ch"/>
    <w:pPr>
      <w:spacing w:afterAutospacing="on" w:beforeAutospacing="on"/>
      <w:ind/>
      <w:jc w:val="center"/>
    </w:pPr>
    <w:rPr>
      <w:color w:val="000000"/>
      <w:sz w:val="18"/>
    </w:rPr>
  </w:style>
  <w:style w:styleId="Style_50_ch" w:type="character">
    <w:name w:val="xl112"/>
    <w:basedOn w:val="Style_3_ch"/>
    <w:link w:val="Style_50"/>
    <w:rPr>
      <w:color w:val="000000"/>
      <w:sz w:val="18"/>
    </w:rPr>
  </w:style>
  <w:style w:styleId="Style_51" w:type="paragraph">
    <w:name w:val="xl120"/>
    <w:basedOn w:val="Style_3"/>
    <w:link w:val="Style_51_ch"/>
    <w:pPr>
      <w:spacing w:afterAutospacing="on" w:beforeAutospacing="on"/>
      <w:ind/>
    </w:pPr>
    <w:rPr>
      <w:b w:val="1"/>
      <w:i w:val="1"/>
      <w:sz w:val="18"/>
    </w:rPr>
  </w:style>
  <w:style w:styleId="Style_51_ch" w:type="character">
    <w:name w:val="xl120"/>
    <w:basedOn w:val="Style_3_ch"/>
    <w:link w:val="Style_51"/>
    <w:rPr>
      <w:b w:val="1"/>
      <w:i w:val="1"/>
      <w:sz w:val="18"/>
    </w:rPr>
  </w:style>
  <w:style w:styleId="Style_52" w:type="paragraph">
    <w:name w:val="heading 1"/>
    <w:next w:val="Style_3"/>
    <w:link w:val="Style_5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52_ch" w:type="character">
    <w:name w:val="heading 1"/>
    <w:link w:val="Style_52"/>
    <w:rPr>
      <w:rFonts w:ascii="XO Thames" w:hAnsi="XO Thames"/>
      <w:b w:val="1"/>
      <w:sz w:val="32"/>
    </w:rPr>
  </w:style>
  <w:style w:styleId="Style_53" w:type="paragraph">
    <w:name w:val="xl109"/>
    <w:basedOn w:val="Style_3"/>
    <w:link w:val="Style_53_ch"/>
    <w:pPr>
      <w:spacing w:afterAutospacing="on" w:beforeAutospacing="on"/>
      <w:ind/>
    </w:pPr>
    <w:rPr>
      <w:color w:val="000000"/>
      <w:sz w:val="18"/>
    </w:rPr>
  </w:style>
  <w:style w:styleId="Style_53_ch" w:type="character">
    <w:name w:val="xl109"/>
    <w:basedOn w:val="Style_3_ch"/>
    <w:link w:val="Style_53"/>
    <w:rPr>
      <w:color w:val="000000"/>
      <w:sz w:val="18"/>
    </w:rPr>
  </w:style>
  <w:style w:styleId="Style_54" w:type="paragraph">
    <w:name w:val="xl129"/>
    <w:basedOn w:val="Style_3"/>
    <w:link w:val="Style_54_ch"/>
    <w:pPr>
      <w:spacing w:afterAutospacing="on" w:beforeAutospacing="on"/>
      <w:ind/>
      <w:jc w:val="center"/>
    </w:pPr>
    <w:rPr>
      <w:b w:val="1"/>
      <w:i w:val="1"/>
      <w:color w:val="000000"/>
      <w:sz w:val="18"/>
    </w:rPr>
  </w:style>
  <w:style w:styleId="Style_54_ch" w:type="character">
    <w:name w:val="xl129"/>
    <w:basedOn w:val="Style_3_ch"/>
    <w:link w:val="Style_54"/>
    <w:rPr>
      <w:b w:val="1"/>
      <w:i w:val="1"/>
      <w:color w:val="000000"/>
      <w:sz w:val="18"/>
    </w:rPr>
  </w:style>
  <w:style w:styleId="Style_55" w:type="paragraph">
    <w:name w:val="Hyperlink"/>
    <w:basedOn w:val="Style_56"/>
    <w:link w:val="Style_55_ch"/>
    <w:rPr>
      <w:color w:val="0000FF"/>
      <w:u w:val="single"/>
    </w:rPr>
  </w:style>
  <w:style w:styleId="Style_55_ch" w:type="character">
    <w:name w:val="Hyperlink"/>
    <w:basedOn w:val="Style_56_ch"/>
    <w:link w:val="Style_55"/>
    <w:rPr>
      <w:color w:val="0000FF"/>
      <w:u w:val="single"/>
    </w:rPr>
  </w:style>
  <w:style w:styleId="Style_57" w:type="paragraph">
    <w:name w:val="Footnote"/>
    <w:link w:val="Style_57_ch"/>
    <w:pPr>
      <w:ind w:firstLine="851" w:left="0"/>
      <w:jc w:val="both"/>
    </w:pPr>
    <w:rPr>
      <w:rFonts w:ascii="XO Thames" w:hAnsi="XO Thames"/>
      <w:sz w:val="22"/>
    </w:rPr>
  </w:style>
  <w:style w:styleId="Style_57_ch" w:type="character">
    <w:name w:val="Footnote"/>
    <w:link w:val="Style_57"/>
    <w:rPr>
      <w:rFonts w:ascii="XO Thames" w:hAnsi="XO Thames"/>
      <w:sz w:val="22"/>
    </w:rPr>
  </w:style>
  <w:style w:styleId="Style_58" w:type="paragraph">
    <w:name w:val="xl105"/>
    <w:basedOn w:val="Style_3"/>
    <w:link w:val="Style_58_ch"/>
    <w:pPr>
      <w:spacing w:afterAutospacing="on" w:beforeAutospacing="on"/>
      <w:ind/>
    </w:pPr>
    <w:rPr>
      <w:b w:val="1"/>
      <w:sz w:val="18"/>
    </w:rPr>
  </w:style>
  <w:style w:styleId="Style_58_ch" w:type="character">
    <w:name w:val="xl105"/>
    <w:basedOn w:val="Style_3_ch"/>
    <w:link w:val="Style_58"/>
    <w:rPr>
      <w:b w:val="1"/>
      <w:sz w:val="18"/>
    </w:rPr>
  </w:style>
  <w:style w:styleId="Style_59" w:type="paragraph">
    <w:name w:val="toc 1"/>
    <w:next w:val="Style_3"/>
    <w:link w:val="Style_5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59_ch" w:type="character">
    <w:name w:val="toc 1"/>
    <w:link w:val="Style_59"/>
    <w:rPr>
      <w:rFonts w:ascii="XO Thames" w:hAnsi="XO Thames"/>
      <w:b w:val="1"/>
      <w:sz w:val="28"/>
    </w:rPr>
  </w:style>
  <w:style w:styleId="Style_60" w:type="paragraph">
    <w:name w:val="font6"/>
    <w:basedOn w:val="Style_3"/>
    <w:link w:val="Style_60_ch"/>
    <w:pPr>
      <w:spacing w:afterAutospacing="on" w:beforeAutospacing="on"/>
      <w:ind/>
    </w:pPr>
    <w:rPr>
      <w:color w:val="000000"/>
      <w:sz w:val="18"/>
    </w:rPr>
  </w:style>
  <w:style w:styleId="Style_60_ch" w:type="character">
    <w:name w:val="font6"/>
    <w:basedOn w:val="Style_3_ch"/>
    <w:link w:val="Style_60"/>
    <w:rPr>
      <w:color w:val="000000"/>
      <w:sz w:val="18"/>
    </w:rPr>
  </w:style>
  <w:style w:styleId="Style_61" w:type="paragraph">
    <w:name w:val="xl76"/>
    <w:basedOn w:val="Style_3"/>
    <w:link w:val="Style_61_ch"/>
    <w:pPr>
      <w:spacing w:afterAutospacing="on" w:beforeAutospacing="on"/>
      <w:ind/>
      <w:jc w:val="center"/>
    </w:pPr>
    <w:rPr>
      <w:color w:val="000000"/>
      <w:sz w:val="18"/>
    </w:rPr>
  </w:style>
  <w:style w:styleId="Style_61_ch" w:type="character">
    <w:name w:val="xl76"/>
    <w:basedOn w:val="Style_3_ch"/>
    <w:link w:val="Style_61"/>
    <w:rPr>
      <w:color w:val="000000"/>
      <w:sz w:val="18"/>
    </w:rPr>
  </w:style>
  <w:style w:styleId="Style_62" w:type="paragraph">
    <w:name w:val="Balloon Text"/>
    <w:basedOn w:val="Style_3"/>
    <w:link w:val="Style_62_ch"/>
    <w:rPr>
      <w:rFonts w:ascii="Tahoma" w:hAnsi="Tahoma"/>
      <w:sz w:val="16"/>
    </w:rPr>
  </w:style>
  <w:style w:styleId="Style_62_ch" w:type="character">
    <w:name w:val="Balloon Text"/>
    <w:basedOn w:val="Style_3_ch"/>
    <w:link w:val="Style_62"/>
    <w:rPr>
      <w:rFonts w:ascii="Tahoma" w:hAnsi="Tahoma"/>
      <w:sz w:val="16"/>
    </w:rPr>
  </w:style>
  <w:style w:styleId="Style_63" w:type="paragraph">
    <w:name w:val="xl118"/>
    <w:basedOn w:val="Style_3"/>
    <w:link w:val="Style_63_ch"/>
    <w:pPr>
      <w:spacing w:afterAutospacing="on" w:beforeAutospacing="on"/>
      <w:ind/>
    </w:pPr>
    <w:rPr>
      <w:sz w:val="28"/>
    </w:rPr>
  </w:style>
  <w:style w:styleId="Style_63_ch" w:type="character">
    <w:name w:val="xl118"/>
    <w:basedOn w:val="Style_3_ch"/>
    <w:link w:val="Style_63"/>
    <w:rPr>
      <w:sz w:val="28"/>
    </w:rPr>
  </w:style>
  <w:style w:styleId="Style_64" w:type="paragraph">
    <w:name w:val="FollowedHyperlink"/>
    <w:basedOn w:val="Style_56"/>
    <w:link w:val="Style_64_ch"/>
    <w:rPr>
      <w:color w:val="800080"/>
      <w:u w:val="single"/>
    </w:rPr>
  </w:style>
  <w:style w:styleId="Style_64_ch" w:type="character">
    <w:name w:val="FollowedHyperlink"/>
    <w:basedOn w:val="Style_56_ch"/>
    <w:link w:val="Style_64"/>
    <w:rPr>
      <w:color w:val="800080"/>
      <w:u w:val="single"/>
    </w:rPr>
  </w:style>
  <w:style w:styleId="Style_1" w:type="paragraph">
    <w:name w:val="Header and Footer"/>
    <w:link w:val="Style_1_ch"/>
    <w:pPr>
      <w:spacing w:line="240" w:lineRule="auto"/>
      <w:ind/>
      <w:jc w:val="both"/>
    </w:pPr>
    <w:rPr>
      <w:rFonts w:ascii="XO Thames" w:hAnsi="XO Thames"/>
      <w:sz w:val="28"/>
    </w:rPr>
  </w:style>
  <w:style w:styleId="Style_1_ch" w:type="character">
    <w:name w:val="Header and Footer"/>
    <w:link w:val="Style_1"/>
    <w:rPr>
      <w:rFonts w:ascii="XO Thames" w:hAnsi="XO Thames"/>
      <w:sz w:val="28"/>
    </w:rPr>
  </w:style>
  <w:style w:styleId="Style_65" w:type="paragraph">
    <w:name w:val="xl127"/>
    <w:basedOn w:val="Style_3"/>
    <w:link w:val="Style_65_ch"/>
    <w:pPr>
      <w:spacing w:afterAutospacing="on" w:beforeAutospacing="on"/>
      <w:ind/>
      <w:jc w:val="center"/>
    </w:pPr>
    <w:rPr>
      <w:b w:val="1"/>
      <w:i w:val="1"/>
      <w:color w:val="000000"/>
      <w:sz w:val="18"/>
    </w:rPr>
  </w:style>
  <w:style w:styleId="Style_65_ch" w:type="character">
    <w:name w:val="xl127"/>
    <w:basedOn w:val="Style_3_ch"/>
    <w:link w:val="Style_65"/>
    <w:rPr>
      <w:b w:val="1"/>
      <w:i w:val="1"/>
      <w:color w:val="000000"/>
      <w:sz w:val="18"/>
    </w:rPr>
  </w:style>
  <w:style w:styleId="Style_66" w:type="paragraph">
    <w:name w:val="xl97"/>
    <w:basedOn w:val="Style_3"/>
    <w:link w:val="Style_66_ch"/>
    <w:pPr>
      <w:spacing w:afterAutospacing="on" w:beforeAutospacing="on"/>
      <w:ind/>
      <w:jc w:val="both"/>
    </w:pPr>
    <w:rPr>
      <w:color w:val="000000"/>
      <w:sz w:val="18"/>
    </w:rPr>
  </w:style>
  <w:style w:styleId="Style_66_ch" w:type="character">
    <w:name w:val="xl97"/>
    <w:basedOn w:val="Style_3_ch"/>
    <w:link w:val="Style_66"/>
    <w:rPr>
      <w:color w:val="000000"/>
      <w:sz w:val="18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3_ch"/>
    <w:link w:val="Style_2"/>
  </w:style>
  <w:style w:styleId="Style_67" w:type="paragraph">
    <w:name w:val="xl86"/>
    <w:basedOn w:val="Style_3"/>
    <w:link w:val="Style_67_ch"/>
    <w:pPr>
      <w:spacing w:afterAutospacing="on" w:beforeAutospacing="on"/>
      <w:ind/>
    </w:pPr>
    <w:rPr>
      <w:sz w:val="18"/>
    </w:rPr>
  </w:style>
  <w:style w:styleId="Style_67_ch" w:type="character">
    <w:name w:val="xl86"/>
    <w:basedOn w:val="Style_3_ch"/>
    <w:link w:val="Style_67"/>
    <w:rPr>
      <w:sz w:val="18"/>
    </w:rPr>
  </w:style>
  <w:style w:styleId="Style_68" w:type="paragraph">
    <w:name w:val="xl77"/>
    <w:basedOn w:val="Style_3"/>
    <w:link w:val="Style_68_ch"/>
    <w:pPr>
      <w:spacing w:afterAutospacing="on" w:beforeAutospacing="on"/>
      <w:ind/>
      <w:jc w:val="center"/>
    </w:pPr>
    <w:rPr>
      <w:color w:val="000000"/>
      <w:sz w:val="18"/>
    </w:rPr>
  </w:style>
  <w:style w:styleId="Style_68_ch" w:type="character">
    <w:name w:val="xl77"/>
    <w:basedOn w:val="Style_3_ch"/>
    <w:link w:val="Style_68"/>
    <w:rPr>
      <w:color w:val="000000"/>
      <w:sz w:val="18"/>
    </w:rPr>
  </w:style>
  <w:style w:styleId="Style_69" w:type="paragraph">
    <w:name w:val="xl107"/>
    <w:basedOn w:val="Style_3"/>
    <w:link w:val="Style_69_ch"/>
    <w:pPr>
      <w:spacing w:afterAutospacing="on" w:beforeAutospacing="on"/>
      <w:ind/>
    </w:pPr>
    <w:rPr>
      <w:color w:val="000000"/>
      <w:sz w:val="18"/>
    </w:rPr>
  </w:style>
  <w:style w:styleId="Style_69_ch" w:type="character">
    <w:name w:val="xl107"/>
    <w:basedOn w:val="Style_3_ch"/>
    <w:link w:val="Style_69"/>
    <w:rPr>
      <w:color w:val="000000"/>
      <w:sz w:val="18"/>
    </w:rPr>
  </w:style>
  <w:style w:styleId="Style_70" w:type="paragraph">
    <w:name w:val="toc 9"/>
    <w:next w:val="Style_3"/>
    <w:link w:val="Style_7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70_ch" w:type="character">
    <w:name w:val="toc 9"/>
    <w:link w:val="Style_70"/>
    <w:rPr>
      <w:rFonts w:ascii="XO Thames" w:hAnsi="XO Thames"/>
      <w:sz w:val="28"/>
    </w:rPr>
  </w:style>
  <w:style w:styleId="Style_71" w:type="paragraph">
    <w:name w:val="xl104"/>
    <w:basedOn w:val="Style_3"/>
    <w:link w:val="Style_71_ch"/>
    <w:pPr>
      <w:spacing w:afterAutospacing="on" w:beforeAutospacing="on"/>
      <w:ind/>
    </w:pPr>
    <w:rPr>
      <w:b w:val="1"/>
      <w:sz w:val="18"/>
    </w:rPr>
  </w:style>
  <w:style w:styleId="Style_71_ch" w:type="character">
    <w:name w:val="xl104"/>
    <w:basedOn w:val="Style_3_ch"/>
    <w:link w:val="Style_71"/>
    <w:rPr>
      <w:b w:val="1"/>
      <w:sz w:val="18"/>
    </w:rPr>
  </w:style>
  <w:style w:styleId="Style_72" w:type="paragraph">
    <w:name w:val="xl80"/>
    <w:basedOn w:val="Style_3"/>
    <w:link w:val="Style_72_ch"/>
    <w:pPr>
      <w:spacing w:afterAutospacing="on" w:beforeAutospacing="on"/>
      <w:ind/>
      <w:jc w:val="both"/>
    </w:pPr>
    <w:rPr>
      <w:b w:val="1"/>
      <w:color w:val="000000"/>
      <w:sz w:val="18"/>
    </w:rPr>
  </w:style>
  <w:style w:styleId="Style_72_ch" w:type="character">
    <w:name w:val="xl80"/>
    <w:basedOn w:val="Style_3_ch"/>
    <w:link w:val="Style_72"/>
    <w:rPr>
      <w:b w:val="1"/>
      <w:color w:val="000000"/>
      <w:sz w:val="18"/>
    </w:rPr>
  </w:style>
  <w:style w:styleId="Style_73" w:type="paragraph">
    <w:name w:val="xl81"/>
    <w:basedOn w:val="Style_3"/>
    <w:link w:val="Style_73_ch"/>
    <w:pPr>
      <w:spacing w:afterAutospacing="on" w:beforeAutospacing="on"/>
      <w:ind/>
    </w:pPr>
    <w:rPr>
      <w:color w:val="000000"/>
      <w:sz w:val="18"/>
    </w:rPr>
  </w:style>
  <w:style w:styleId="Style_73_ch" w:type="character">
    <w:name w:val="xl81"/>
    <w:basedOn w:val="Style_3_ch"/>
    <w:link w:val="Style_73"/>
    <w:rPr>
      <w:color w:val="000000"/>
      <w:sz w:val="18"/>
    </w:rPr>
  </w:style>
  <w:style w:styleId="Style_74" w:type="paragraph">
    <w:name w:val="xl66"/>
    <w:basedOn w:val="Style_3"/>
    <w:link w:val="Style_74_ch"/>
    <w:pPr>
      <w:spacing w:afterAutospacing="on" w:beforeAutospacing="on"/>
      <w:ind/>
    </w:pPr>
    <w:rPr>
      <w:b w:val="1"/>
      <w:i w:val="1"/>
      <w:color w:val="000000"/>
      <w:sz w:val="18"/>
    </w:rPr>
  </w:style>
  <w:style w:styleId="Style_74_ch" w:type="character">
    <w:name w:val="xl66"/>
    <w:basedOn w:val="Style_3_ch"/>
    <w:link w:val="Style_74"/>
    <w:rPr>
      <w:b w:val="1"/>
      <w:i w:val="1"/>
      <w:color w:val="000000"/>
      <w:sz w:val="18"/>
    </w:rPr>
  </w:style>
  <w:style w:styleId="Style_75" w:type="paragraph">
    <w:name w:val="xl92"/>
    <w:basedOn w:val="Style_3"/>
    <w:link w:val="Style_75_ch"/>
    <w:pPr>
      <w:spacing w:afterAutospacing="on" w:beforeAutospacing="on"/>
      <w:ind/>
      <w:jc w:val="center"/>
    </w:pPr>
    <w:rPr>
      <w:sz w:val="18"/>
    </w:rPr>
  </w:style>
  <w:style w:styleId="Style_75_ch" w:type="character">
    <w:name w:val="xl92"/>
    <w:basedOn w:val="Style_3_ch"/>
    <w:link w:val="Style_75"/>
    <w:rPr>
      <w:sz w:val="18"/>
    </w:rPr>
  </w:style>
  <w:style w:styleId="Style_76" w:type="paragraph">
    <w:name w:val="xl100"/>
    <w:basedOn w:val="Style_3"/>
    <w:link w:val="Style_76_ch"/>
    <w:pPr>
      <w:spacing w:afterAutospacing="on" w:beforeAutospacing="on"/>
      <w:ind/>
    </w:pPr>
    <w:rPr>
      <w:sz w:val="18"/>
    </w:rPr>
  </w:style>
  <w:style w:styleId="Style_76_ch" w:type="character">
    <w:name w:val="xl100"/>
    <w:basedOn w:val="Style_3_ch"/>
    <w:link w:val="Style_76"/>
    <w:rPr>
      <w:sz w:val="18"/>
    </w:rPr>
  </w:style>
  <w:style w:styleId="Style_77" w:type="paragraph">
    <w:name w:val="xl122"/>
    <w:basedOn w:val="Style_3"/>
    <w:link w:val="Style_77_ch"/>
    <w:pPr>
      <w:spacing w:afterAutospacing="on" w:beforeAutospacing="on"/>
      <w:ind/>
      <w:jc w:val="center"/>
    </w:pPr>
    <w:rPr>
      <w:sz w:val="18"/>
    </w:rPr>
  </w:style>
  <w:style w:styleId="Style_77_ch" w:type="character">
    <w:name w:val="xl122"/>
    <w:basedOn w:val="Style_3_ch"/>
    <w:link w:val="Style_77"/>
    <w:rPr>
      <w:sz w:val="18"/>
    </w:rPr>
  </w:style>
  <w:style w:styleId="Style_78" w:type="paragraph">
    <w:name w:val="xl115"/>
    <w:basedOn w:val="Style_3"/>
    <w:link w:val="Style_78_ch"/>
    <w:pPr>
      <w:spacing w:afterAutospacing="on" w:beforeAutospacing="on"/>
      <w:ind/>
    </w:pPr>
    <w:rPr>
      <w:sz w:val="18"/>
    </w:rPr>
  </w:style>
  <w:style w:styleId="Style_78_ch" w:type="character">
    <w:name w:val="xl115"/>
    <w:basedOn w:val="Style_3_ch"/>
    <w:link w:val="Style_78"/>
    <w:rPr>
      <w:sz w:val="18"/>
    </w:rPr>
  </w:style>
  <w:style w:styleId="Style_79" w:type="paragraph">
    <w:name w:val="font5"/>
    <w:basedOn w:val="Style_3"/>
    <w:link w:val="Style_79_ch"/>
    <w:pPr>
      <w:spacing w:afterAutospacing="on" w:beforeAutospacing="on"/>
      <w:ind/>
    </w:pPr>
    <w:rPr>
      <w:b w:val="1"/>
      <w:color w:val="000000"/>
      <w:sz w:val="18"/>
    </w:rPr>
  </w:style>
  <w:style w:styleId="Style_79_ch" w:type="character">
    <w:name w:val="font5"/>
    <w:basedOn w:val="Style_3_ch"/>
    <w:link w:val="Style_79"/>
    <w:rPr>
      <w:b w:val="1"/>
      <w:color w:val="000000"/>
      <w:sz w:val="18"/>
    </w:rPr>
  </w:style>
  <w:style w:styleId="Style_80" w:type="paragraph">
    <w:name w:val="toc 8"/>
    <w:next w:val="Style_3"/>
    <w:link w:val="Style_8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80_ch" w:type="character">
    <w:name w:val="toc 8"/>
    <w:link w:val="Style_80"/>
    <w:rPr>
      <w:rFonts w:ascii="XO Thames" w:hAnsi="XO Thames"/>
      <w:sz w:val="28"/>
    </w:rPr>
  </w:style>
  <w:style w:styleId="Style_81" w:type="paragraph">
    <w:name w:val="xl125"/>
    <w:basedOn w:val="Style_3"/>
    <w:link w:val="Style_81_ch"/>
    <w:pPr>
      <w:spacing w:afterAutospacing="on" w:beforeAutospacing="on"/>
      <w:ind/>
      <w:jc w:val="center"/>
    </w:pPr>
    <w:rPr>
      <w:color w:val="000000"/>
      <w:sz w:val="18"/>
    </w:rPr>
  </w:style>
  <w:style w:styleId="Style_81_ch" w:type="character">
    <w:name w:val="xl125"/>
    <w:basedOn w:val="Style_3_ch"/>
    <w:link w:val="Style_81"/>
    <w:rPr>
      <w:color w:val="000000"/>
      <w:sz w:val="18"/>
    </w:rPr>
  </w:style>
  <w:style w:styleId="Style_82" w:type="paragraph">
    <w:name w:val="xl116"/>
    <w:basedOn w:val="Style_3"/>
    <w:link w:val="Style_82_ch"/>
    <w:pPr>
      <w:spacing w:afterAutospacing="on" w:beforeAutospacing="on"/>
      <w:ind/>
    </w:pPr>
    <w:rPr>
      <w:sz w:val="18"/>
    </w:rPr>
  </w:style>
  <w:style w:styleId="Style_82_ch" w:type="character">
    <w:name w:val="xl116"/>
    <w:basedOn w:val="Style_3_ch"/>
    <w:link w:val="Style_82"/>
    <w:rPr>
      <w:sz w:val="18"/>
    </w:rPr>
  </w:style>
  <w:style w:styleId="Style_83" w:type="paragraph">
    <w:name w:val="xl70"/>
    <w:basedOn w:val="Style_3"/>
    <w:link w:val="Style_83_ch"/>
    <w:pPr>
      <w:spacing w:afterAutospacing="on" w:beforeAutospacing="on"/>
      <w:ind/>
    </w:pPr>
    <w:rPr>
      <w:color w:val="000000"/>
      <w:sz w:val="18"/>
    </w:rPr>
  </w:style>
  <w:style w:styleId="Style_83_ch" w:type="character">
    <w:name w:val="xl70"/>
    <w:basedOn w:val="Style_3_ch"/>
    <w:link w:val="Style_83"/>
    <w:rPr>
      <w:color w:val="000000"/>
      <w:sz w:val="18"/>
    </w:rPr>
  </w:style>
  <w:style w:styleId="Style_84" w:type="paragraph">
    <w:name w:val="xl128"/>
    <w:basedOn w:val="Style_3"/>
    <w:link w:val="Style_84_ch"/>
    <w:pPr>
      <w:spacing w:afterAutospacing="on" w:beforeAutospacing="on"/>
      <w:ind/>
      <w:jc w:val="center"/>
    </w:pPr>
    <w:rPr>
      <w:b w:val="1"/>
      <w:i w:val="1"/>
      <w:color w:val="000000"/>
      <w:sz w:val="18"/>
    </w:rPr>
  </w:style>
  <w:style w:styleId="Style_84_ch" w:type="character">
    <w:name w:val="xl128"/>
    <w:basedOn w:val="Style_3_ch"/>
    <w:link w:val="Style_84"/>
    <w:rPr>
      <w:b w:val="1"/>
      <w:i w:val="1"/>
      <w:color w:val="000000"/>
      <w:sz w:val="18"/>
    </w:rPr>
  </w:style>
  <w:style w:styleId="Style_5" w:type="paragraph">
    <w:name w:val="List Paragraph"/>
    <w:basedOn w:val="Style_3"/>
    <w:link w:val="Style_5_ch"/>
    <w:pPr>
      <w:ind w:firstLine="0" w:left="720"/>
      <w:contextualSpacing w:val="1"/>
    </w:pPr>
  </w:style>
  <w:style w:styleId="Style_5_ch" w:type="character">
    <w:name w:val="List Paragraph"/>
    <w:basedOn w:val="Style_3_ch"/>
    <w:link w:val="Style_5"/>
  </w:style>
  <w:style w:styleId="Style_85" w:type="paragraph">
    <w:name w:val="Normal (Web)"/>
    <w:basedOn w:val="Style_3"/>
    <w:link w:val="Style_85_ch"/>
    <w:pPr>
      <w:spacing w:after="30" w:before="30"/>
      <w:ind/>
    </w:pPr>
    <w:rPr>
      <w:rFonts w:ascii="Arial" w:hAnsi="Arial"/>
      <w:color w:val="332E2D"/>
      <w:spacing w:val="2"/>
    </w:rPr>
  </w:style>
  <w:style w:styleId="Style_85_ch" w:type="character">
    <w:name w:val="Normal (Web)"/>
    <w:basedOn w:val="Style_3_ch"/>
    <w:link w:val="Style_85"/>
    <w:rPr>
      <w:rFonts w:ascii="Arial" w:hAnsi="Arial"/>
      <w:color w:val="332E2D"/>
      <w:spacing w:val="2"/>
    </w:rPr>
  </w:style>
  <w:style w:styleId="Style_86" w:type="paragraph">
    <w:name w:val="toc 5"/>
    <w:next w:val="Style_3"/>
    <w:link w:val="Style_8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86_ch" w:type="character">
    <w:name w:val="toc 5"/>
    <w:link w:val="Style_86"/>
    <w:rPr>
      <w:rFonts w:ascii="XO Thames" w:hAnsi="XO Thames"/>
      <w:sz w:val="28"/>
    </w:rPr>
  </w:style>
  <w:style w:styleId="Style_56" w:type="paragraph">
    <w:name w:val="Default Paragraph Font"/>
    <w:link w:val="Style_56_ch"/>
  </w:style>
  <w:style w:styleId="Style_56_ch" w:type="character">
    <w:name w:val="Default Paragraph Font"/>
    <w:link w:val="Style_56"/>
  </w:style>
  <w:style w:styleId="Style_87" w:type="paragraph">
    <w:name w:val="xl71"/>
    <w:basedOn w:val="Style_3"/>
    <w:link w:val="Style_87_ch"/>
    <w:pPr>
      <w:spacing w:afterAutospacing="on" w:beforeAutospacing="on"/>
      <w:ind/>
      <w:jc w:val="center"/>
    </w:pPr>
    <w:rPr>
      <w:sz w:val="18"/>
    </w:rPr>
  </w:style>
  <w:style w:styleId="Style_87_ch" w:type="character">
    <w:name w:val="xl71"/>
    <w:basedOn w:val="Style_3_ch"/>
    <w:link w:val="Style_87"/>
    <w:rPr>
      <w:sz w:val="18"/>
    </w:rPr>
  </w:style>
  <w:style w:styleId="Style_88" w:type="paragraph">
    <w:name w:val="xl89"/>
    <w:basedOn w:val="Style_3"/>
    <w:link w:val="Style_88_ch"/>
    <w:pPr>
      <w:spacing w:afterAutospacing="on" w:beforeAutospacing="on"/>
      <w:ind/>
      <w:jc w:val="center"/>
    </w:pPr>
    <w:rPr>
      <w:b w:val="1"/>
      <w:i w:val="1"/>
      <w:color w:val="000000"/>
      <w:sz w:val="18"/>
    </w:rPr>
  </w:style>
  <w:style w:styleId="Style_88_ch" w:type="character">
    <w:name w:val="xl89"/>
    <w:basedOn w:val="Style_3_ch"/>
    <w:link w:val="Style_88"/>
    <w:rPr>
      <w:b w:val="1"/>
      <w:i w:val="1"/>
      <w:color w:val="000000"/>
      <w:sz w:val="18"/>
    </w:rPr>
  </w:style>
  <w:style w:styleId="Style_89" w:type="paragraph">
    <w:name w:val="xl117"/>
    <w:basedOn w:val="Style_3"/>
    <w:link w:val="Style_89_ch"/>
    <w:pPr>
      <w:spacing w:afterAutospacing="on" w:beforeAutospacing="on"/>
      <w:ind/>
      <w:jc w:val="center"/>
    </w:pPr>
    <w:rPr>
      <w:i w:val="1"/>
      <w:color w:val="000000"/>
      <w:sz w:val="18"/>
    </w:rPr>
  </w:style>
  <w:style w:styleId="Style_89_ch" w:type="character">
    <w:name w:val="xl117"/>
    <w:basedOn w:val="Style_3_ch"/>
    <w:link w:val="Style_89"/>
    <w:rPr>
      <w:i w:val="1"/>
      <w:color w:val="000000"/>
      <w:sz w:val="18"/>
    </w:rPr>
  </w:style>
  <w:style w:styleId="Style_90" w:type="paragraph">
    <w:name w:val="xl79"/>
    <w:basedOn w:val="Style_3"/>
    <w:link w:val="Style_90_ch"/>
    <w:pPr>
      <w:spacing w:afterAutospacing="on" w:beforeAutospacing="on"/>
      <w:ind/>
      <w:jc w:val="both"/>
    </w:pPr>
    <w:rPr>
      <w:b w:val="1"/>
      <w:i w:val="1"/>
      <w:color w:val="000000"/>
      <w:sz w:val="18"/>
    </w:rPr>
  </w:style>
  <w:style w:styleId="Style_90_ch" w:type="character">
    <w:name w:val="xl79"/>
    <w:basedOn w:val="Style_3_ch"/>
    <w:link w:val="Style_90"/>
    <w:rPr>
      <w:b w:val="1"/>
      <w:i w:val="1"/>
      <w:color w:val="000000"/>
      <w:sz w:val="18"/>
    </w:rPr>
  </w:style>
  <w:style w:styleId="Style_91" w:type="paragraph">
    <w:name w:val="Subtitle"/>
    <w:next w:val="Style_3"/>
    <w:link w:val="Style_9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91_ch" w:type="character">
    <w:name w:val="Subtitle"/>
    <w:link w:val="Style_91"/>
    <w:rPr>
      <w:rFonts w:ascii="XO Thames" w:hAnsi="XO Thames"/>
      <w:i w:val="1"/>
      <w:sz w:val="24"/>
    </w:rPr>
  </w:style>
  <w:style w:styleId="Style_92" w:type="paragraph">
    <w:name w:val="font7"/>
    <w:basedOn w:val="Style_3"/>
    <w:link w:val="Style_92_ch"/>
    <w:pPr>
      <w:spacing w:afterAutospacing="on" w:beforeAutospacing="on"/>
      <w:ind/>
    </w:pPr>
    <w:rPr>
      <w:b w:val="1"/>
      <w:color w:val="000000"/>
      <w:sz w:val="18"/>
    </w:rPr>
  </w:style>
  <w:style w:styleId="Style_92_ch" w:type="character">
    <w:name w:val="font7"/>
    <w:basedOn w:val="Style_3_ch"/>
    <w:link w:val="Style_92"/>
    <w:rPr>
      <w:b w:val="1"/>
      <w:color w:val="000000"/>
      <w:sz w:val="18"/>
    </w:rPr>
  </w:style>
  <w:style w:styleId="Style_93" w:type="paragraph">
    <w:name w:val="xl114"/>
    <w:basedOn w:val="Style_3"/>
    <w:link w:val="Style_93_ch"/>
    <w:pPr>
      <w:spacing w:afterAutospacing="on" w:beforeAutospacing="on"/>
      <w:ind/>
      <w:jc w:val="center"/>
    </w:pPr>
    <w:rPr>
      <w:b w:val="1"/>
      <w:sz w:val="18"/>
    </w:rPr>
  </w:style>
  <w:style w:styleId="Style_93_ch" w:type="character">
    <w:name w:val="xl114"/>
    <w:basedOn w:val="Style_3_ch"/>
    <w:link w:val="Style_93"/>
    <w:rPr>
      <w:b w:val="1"/>
      <w:sz w:val="18"/>
    </w:rPr>
  </w:style>
  <w:style w:styleId="Style_94" w:type="paragraph">
    <w:name w:val="Title"/>
    <w:next w:val="Style_3"/>
    <w:link w:val="Style_9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94_ch" w:type="character">
    <w:name w:val="Title"/>
    <w:link w:val="Style_94"/>
    <w:rPr>
      <w:rFonts w:ascii="XO Thames" w:hAnsi="XO Thames"/>
      <w:b w:val="1"/>
      <w:caps w:val="1"/>
      <w:sz w:val="40"/>
    </w:rPr>
  </w:style>
  <w:style w:styleId="Style_95" w:type="paragraph">
    <w:name w:val="heading 4"/>
    <w:next w:val="Style_3"/>
    <w:link w:val="Style_9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95_ch" w:type="character">
    <w:name w:val="heading 4"/>
    <w:link w:val="Style_95"/>
    <w:rPr>
      <w:rFonts w:ascii="XO Thames" w:hAnsi="XO Thames"/>
      <w:b w:val="1"/>
      <w:sz w:val="24"/>
    </w:rPr>
  </w:style>
  <w:style w:styleId="Style_96" w:type="paragraph">
    <w:name w:val="xl72"/>
    <w:basedOn w:val="Style_3"/>
    <w:link w:val="Style_96_ch"/>
    <w:pPr>
      <w:spacing w:afterAutospacing="on" w:beforeAutospacing="on"/>
      <w:ind/>
      <w:jc w:val="center"/>
    </w:pPr>
    <w:rPr>
      <w:b w:val="1"/>
      <w:sz w:val="18"/>
    </w:rPr>
  </w:style>
  <w:style w:styleId="Style_96_ch" w:type="character">
    <w:name w:val="xl72"/>
    <w:basedOn w:val="Style_3_ch"/>
    <w:link w:val="Style_96"/>
    <w:rPr>
      <w:b w:val="1"/>
      <w:sz w:val="18"/>
    </w:rPr>
  </w:style>
  <w:style w:styleId="Style_4" w:type="paragraph">
    <w:name w:val="Заголовок к тексту"/>
    <w:basedOn w:val="Style_3"/>
    <w:next w:val="Style_8"/>
    <w:link w:val="Style_4_ch"/>
    <w:pPr>
      <w:spacing w:after="480" w:line="240" w:lineRule="exact"/>
      <w:ind/>
    </w:pPr>
    <w:rPr>
      <w:b w:val="1"/>
      <w:sz w:val="28"/>
    </w:rPr>
  </w:style>
  <w:style w:styleId="Style_4_ch" w:type="character">
    <w:name w:val="Заголовок к тексту"/>
    <w:basedOn w:val="Style_3_ch"/>
    <w:link w:val="Style_4"/>
    <w:rPr>
      <w:b w:val="1"/>
      <w:sz w:val="28"/>
    </w:rPr>
  </w:style>
  <w:style w:styleId="Style_97" w:type="paragraph">
    <w:name w:val="font8"/>
    <w:basedOn w:val="Style_3"/>
    <w:link w:val="Style_97_ch"/>
    <w:pPr>
      <w:spacing w:afterAutospacing="on" w:beforeAutospacing="on"/>
      <w:ind/>
    </w:pPr>
    <w:rPr>
      <w:color w:val="000000"/>
      <w:sz w:val="18"/>
    </w:rPr>
  </w:style>
  <w:style w:styleId="Style_97_ch" w:type="character">
    <w:name w:val="font8"/>
    <w:basedOn w:val="Style_3_ch"/>
    <w:link w:val="Style_97"/>
    <w:rPr>
      <w:color w:val="000000"/>
      <w:sz w:val="18"/>
    </w:rPr>
  </w:style>
  <w:style w:styleId="Style_98" w:type="paragraph">
    <w:name w:val="xl73"/>
    <w:basedOn w:val="Style_3"/>
    <w:link w:val="Style_98_ch"/>
    <w:pPr>
      <w:spacing w:afterAutospacing="on" w:beforeAutospacing="on"/>
      <w:ind/>
    </w:pPr>
    <w:rPr>
      <w:b w:val="1"/>
      <w:sz w:val="18"/>
    </w:rPr>
  </w:style>
  <w:style w:styleId="Style_98_ch" w:type="character">
    <w:name w:val="xl73"/>
    <w:basedOn w:val="Style_3_ch"/>
    <w:link w:val="Style_98"/>
    <w:rPr>
      <w:b w:val="1"/>
      <w:sz w:val="18"/>
    </w:rPr>
  </w:style>
  <w:style w:styleId="Style_99" w:type="paragraph">
    <w:name w:val="heading 2"/>
    <w:next w:val="Style_3"/>
    <w:link w:val="Style_9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99_ch" w:type="character">
    <w:name w:val="heading 2"/>
    <w:link w:val="Style_99"/>
    <w:rPr>
      <w:rFonts w:ascii="XO Thames" w:hAnsi="XO Thames"/>
      <w:b w:val="1"/>
      <w:sz w:val="28"/>
    </w:rPr>
  </w:style>
  <w:style w:styleId="Style_100" w:type="paragraph">
    <w:name w:val="xl111"/>
    <w:basedOn w:val="Style_3"/>
    <w:link w:val="Style_100_ch"/>
    <w:pPr>
      <w:spacing w:afterAutospacing="on" w:beforeAutospacing="on"/>
      <w:ind/>
    </w:pPr>
    <w:rPr>
      <w:sz w:val="18"/>
    </w:rPr>
  </w:style>
  <w:style w:styleId="Style_100_ch" w:type="character">
    <w:name w:val="xl111"/>
    <w:basedOn w:val="Style_3_ch"/>
    <w:link w:val="Style_100"/>
    <w:rPr>
      <w:sz w:val="18"/>
    </w:rPr>
  </w:style>
  <w:style w:styleId="Style_101" w:type="paragraph">
    <w:name w:val="xl65"/>
    <w:basedOn w:val="Style_3"/>
    <w:link w:val="Style_101_ch"/>
    <w:pPr>
      <w:spacing w:afterAutospacing="on" w:beforeAutospacing="on"/>
      <w:ind/>
      <w:jc w:val="both"/>
    </w:pPr>
    <w:rPr>
      <w:sz w:val="18"/>
    </w:rPr>
  </w:style>
  <w:style w:styleId="Style_101_ch" w:type="character">
    <w:name w:val="xl65"/>
    <w:basedOn w:val="Style_3_ch"/>
    <w:link w:val="Style_101"/>
    <w:rPr>
      <w:sz w:val="18"/>
    </w:rPr>
  </w:style>
  <w:style w:styleId="Style_102" w:type="paragraph">
    <w:name w:val="xl87"/>
    <w:basedOn w:val="Style_3"/>
    <w:link w:val="Style_102_ch"/>
    <w:pPr>
      <w:spacing w:afterAutospacing="on" w:beforeAutospacing="on"/>
      <w:ind/>
      <w:jc w:val="center"/>
    </w:pPr>
    <w:rPr>
      <w:sz w:val="18"/>
    </w:rPr>
  </w:style>
  <w:style w:styleId="Style_102_ch" w:type="character">
    <w:name w:val="xl87"/>
    <w:basedOn w:val="Style_3_ch"/>
    <w:link w:val="Style_102"/>
    <w:rPr>
      <w:sz w:val="18"/>
    </w:rPr>
  </w:style>
  <w:style w:styleId="Style_103" w:type="paragraph">
    <w:name w:val="xl124"/>
    <w:basedOn w:val="Style_3"/>
    <w:link w:val="Style_103_ch"/>
    <w:pPr>
      <w:spacing w:afterAutospacing="on" w:beforeAutospacing="on"/>
      <w:ind/>
      <w:jc w:val="center"/>
    </w:pPr>
    <w:rPr>
      <w:color w:val="000000"/>
      <w:sz w:val="18"/>
    </w:rPr>
  </w:style>
  <w:style w:styleId="Style_103_ch" w:type="character">
    <w:name w:val="xl124"/>
    <w:basedOn w:val="Style_3_ch"/>
    <w:link w:val="Style_103"/>
    <w:rPr>
      <w:color w:val="000000"/>
      <w:sz w:val="18"/>
    </w:rPr>
  </w:style>
  <w:style w:styleId="Style_104" w:type="paragraph">
    <w:name w:val="xl96"/>
    <w:basedOn w:val="Style_3"/>
    <w:link w:val="Style_104_ch"/>
    <w:pPr>
      <w:spacing w:afterAutospacing="on" w:beforeAutospacing="on"/>
      <w:ind/>
      <w:jc w:val="both"/>
    </w:pPr>
    <w:rPr>
      <w:color w:val="000000"/>
      <w:sz w:val="18"/>
    </w:rPr>
  </w:style>
  <w:style w:styleId="Style_104_ch" w:type="character">
    <w:name w:val="xl96"/>
    <w:basedOn w:val="Style_3_ch"/>
    <w:link w:val="Style_104"/>
    <w:rPr>
      <w:color w:val="000000"/>
      <w:sz w:val="18"/>
    </w:rPr>
  </w:style>
  <w:style w:styleId="Style_105" w:type="paragraph">
    <w:name w:val="xl99"/>
    <w:basedOn w:val="Style_3"/>
    <w:link w:val="Style_105_ch"/>
    <w:pPr>
      <w:spacing w:afterAutospacing="on" w:beforeAutospacing="on"/>
      <w:ind/>
    </w:pPr>
    <w:rPr>
      <w:sz w:val="18"/>
    </w:rPr>
  </w:style>
  <w:style w:styleId="Style_105_ch" w:type="character">
    <w:name w:val="xl99"/>
    <w:basedOn w:val="Style_3_ch"/>
    <w:link w:val="Style_105"/>
    <w:rPr>
      <w:sz w:val="18"/>
    </w:rPr>
  </w:style>
  <w:style w:styleId="Style_106" w:type="table">
    <w:name w:val="Table Normal1"/>
    <w:pPr>
      <w:widowControl w:val="0"/>
      <w:ind/>
    </w:pPr>
    <w:rPr>
      <w:sz w:val="22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07" w:type="table">
    <w:name w:val="Table Grid"/>
    <w:basedOn w:val="Style_6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8" w:type="table">
    <w:name w:val="Table Normal"/>
    <w:pPr>
      <w:widowControl w:val="0"/>
      <w:ind/>
    </w:pPr>
    <w:rPr>
      <w:sz w:val="22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footer2.xml" Type="http://schemas.openxmlformats.org/officeDocument/2006/relationships/footer"/>
  <Relationship Id="rId3" Target="footer3.xml" Type="http://schemas.openxmlformats.org/officeDocument/2006/relationships/footer"/>
  <Relationship Id="rId8" Target="stylesWithEffects.xml" Type="http://schemas.microsoft.com/office/2007/relationships/stylesWithEffects"/>
  <Relationship Id="rId4" Target="media/1.png" Type="http://schemas.openxmlformats.org/officeDocument/2006/relationships/image"/>
  <Relationship Id="rId11" Target="numbering.xml" Type="http://schemas.openxmlformats.org/officeDocument/2006/relationships/numbering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MyOffice-CoreFramework-Windows/33-1224.848.9398.852.1@81d08b7ef3bfedd37921072551876f29ab5b92ed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2024-11-11T10:03:29Z</dcterms:modified>
</cp:coreProperties>
</file>