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4C" w:rsidRDefault="0076277D" w:rsidP="00762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7D">
        <w:rPr>
          <w:rFonts w:ascii="Times New Roman" w:hAnsi="Times New Roman" w:cs="Times New Roman"/>
          <w:b/>
          <w:sz w:val="28"/>
          <w:szCs w:val="28"/>
        </w:rPr>
        <w:t xml:space="preserve">Информационный обзор о </w:t>
      </w:r>
      <w:r w:rsidR="008D744C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76277D" w:rsidRPr="0076277D" w:rsidRDefault="0076277D" w:rsidP="00762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7D">
        <w:rPr>
          <w:rFonts w:ascii="Times New Roman" w:hAnsi="Times New Roman" w:cs="Times New Roman"/>
          <w:b/>
          <w:sz w:val="28"/>
          <w:szCs w:val="28"/>
        </w:rPr>
        <w:t xml:space="preserve"> Думы Чайковского городского округа </w:t>
      </w:r>
    </w:p>
    <w:p w:rsidR="00053EAD" w:rsidRDefault="0076277D" w:rsidP="00762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7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2E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5B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65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2E5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015D6">
        <w:rPr>
          <w:rFonts w:ascii="Times New Roman" w:hAnsi="Times New Roman" w:cs="Times New Roman"/>
          <w:b/>
          <w:sz w:val="28"/>
          <w:szCs w:val="28"/>
        </w:rPr>
        <w:t>4</w:t>
      </w:r>
      <w:r w:rsidRPr="0076277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6277D" w:rsidRDefault="0076277D" w:rsidP="00762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7D" w:rsidRDefault="0076277D" w:rsidP="0080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2E5A" w:rsidRPr="00D55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5B28" w:rsidRPr="00D55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6546" w:rsidRPr="009F65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2E5A" w:rsidRPr="00D55B28">
        <w:rPr>
          <w:rFonts w:ascii="Times New Roman" w:hAnsi="Times New Roman" w:cs="Times New Roman"/>
          <w:sz w:val="28"/>
          <w:szCs w:val="28"/>
        </w:rPr>
        <w:t xml:space="preserve"> </w:t>
      </w:r>
      <w:r w:rsidR="00EB2E5A">
        <w:rPr>
          <w:rFonts w:ascii="Times New Roman" w:hAnsi="Times New Roman" w:cs="Times New Roman"/>
          <w:sz w:val="28"/>
          <w:szCs w:val="28"/>
        </w:rPr>
        <w:t>квартале 202</w:t>
      </w:r>
      <w:r w:rsidR="00A015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проведено</w:t>
      </w:r>
      <w:r w:rsidRPr="003E7E37">
        <w:rPr>
          <w:rFonts w:ascii="Times New Roman" w:hAnsi="Times New Roman" w:cs="Times New Roman"/>
          <w:sz w:val="28"/>
          <w:szCs w:val="28"/>
        </w:rPr>
        <w:t xml:space="preserve"> </w:t>
      </w:r>
      <w:r w:rsidR="009F6546" w:rsidRPr="009F6546">
        <w:rPr>
          <w:rFonts w:ascii="Times New Roman" w:hAnsi="Times New Roman" w:cs="Times New Roman"/>
          <w:sz w:val="28"/>
          <w:szCs w:val="28"/>
        </w:rPr>
        <w:t>2</w:t>
      </w:r>
      <w:r w:rsidRPr="009F6546">
        <w:rPr>
          <w:rFonts w:ascii="Times New Roman" w:hAnsi="Times New Roman" w:cs="Times New Roman"/>
          <w:sz w:val="28"/>
          <w:szCs w:val="28"/>
        </w:rPr>
        <w:t xml:space="preserve"> </w:t>
      </w:r>
      <w:r w:rsidR="00A015D6" w:rsidRPr="009F6546">
        <w:rPr>
          <w:rFonts w:ascii="Times New Roman" w:hAnsi="Times New Roman" w:cs="Times New Roman"/>
          <w:sz w:val="28"/>
          <w:szCs w:val="28"/>
        </w:rPr>
        <w:t>очередных заседания Думы Чайковского городского округа</w:t>
      </w:r>
      <w:r w:rsidR="001748C6" w:rsidRPr="009F6546">
        <w:rPr>
          <w:rFonts w:ascii="Times New Roman" w:hAnsi="Times New Roman" w:cs="Times New Roman"/>
          <w:sz w:val="28"/>
          <w:szCs w:val="28"/>
        </w:rPr>
        <w:t xml:space="preserve">, </w:t>
      </w:r>
      <w:r w:rsidRPr="00CF5B62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CF5B62" w:rsidRPr="00CF5B62">
        <w:rPr>
          <w:rFonts w:ascii="Times New Roman" w:hAnsi="Times New Roman" w:cs="Times New Roman"/>
          <w:sz w:val="28"/>
          <w:szCs w:val="28"/>
        </w:rPr>
        <w:t>23</w:t>
      </w:r>
      <w:r w:rsidRPr="00CF5B6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F5B62" w:rsidRPr="00CF5B62">
        <w:rPr>
          <w:rFonts w:ascii="Times New Roman" w:hAnsi="Times New Roman" w:cs="Times New Roman"/>
          <w:sz w:val="28"/>
          <w:szCs w:val="28"/>
        </w:rPr>
        <w:t>а</w:t>
      </w:r>
      <w:r w:rsidRPr="00CF5B62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CF5B62" w:rsidRPr="00CF5B62">
        <w:rPr>
          <w:rFonts w:ascii="Times New Roman" w:hAnsi="Times New Roman" w:cs="Times New Roman"/>
          <w:sz w:val="28"/>
          <w:szCs w:val="28"/>
        </w:rPr>
        <w:t>18</w:t>
      </w:r>
      <w:r w:rsidRPr="00CF5B6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F5B62" w:rsidRPr="00CF5B62">
        <w:rPr>
          <w:rFonts w:ascii="Times New Roman" w:hAnsi="Times New Roman" w:cs="Times New Roman"/>
          <w:sz w:val="28"/>
          <w:szCs w:val="28"/>
        </w:rPr>
        <w:t>й</w:t>
      </w:r>
      <w:r w:rsidRPr="00CF5B62">
        <w:rPr>
          <w:rFonts w:ascii="Times New Roman" w:hAnsi="Times New Roman" w:cs="Times New Roman"/>
          <w:sz w:val="28"/>
          <w:szCs w:val="28"/>
        </w:rPr>
        <w:t xml:space="preserve"> (см. перечень решений Думы Чайковского городского округа таблица 1).</w:t>
      </w:r>
    </w:p>
    <w:p w:rsidR="0076277D" w:rsidRDefault="0076277D" w:rsidP="0076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77D" w:rsidRPr="00C524A6" w:rsidRDefault="0076277D" w:rsidP="0076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A6">
        <w:rPr>
          <w:rFonts w:ascii="Times New Roman" w:hAnsi="Times New Roman" w:cs="Times New Roman"/>
          <w:sz w:val="28"/>
          <w:szCs w:val="28"/>
        </w:rPr>
        <w:t>Информация об участии депутатов Думы в заседания</w:t>
      </w:r>
      <w:r w:rsidR="0060157C">
        <w:rPr>
          <w:rFonts w:ascii="Times New Roman" w:hAnsi="Times New Roman" w:cs="Times New Roman"/>
          <w:sz w:val="28"/>
          <w:szCs w:val="28"/>
        </w:rPr>
        <w:t>х</w:t>
      </w:r>
      <w:r w:rsidRPr="00C524A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26C3" w:rsidRPr="00C524A6">
        <w:rPr>
          <w:rFonts w:ascii="Times New Roman" w:hAnsi="Times New Roman" w:cs="Times New Roman"/>
          <w:sz w:val="28"/>
          <w:szCs w:val="28"/>
        </w:rPr>
        <w:t xml:space="preserve">и в </w:t>
      </w:r>
      <w:r w:rsidR="00216CB4" w:rsidRPr="00C524A6">
        <w:rPr>
          <w:rFonts w:ascii="Times New Roman" w:hAnsi="Times New Roman" w:cs="Times New Roman"/>
          <w:sz w:val="28"/>
          <w:szCs w:val="28"/>
        </w:rPr>
        <w:t>заседаниях постоянных депутатских комиссий</w:t>
      </w:r>
      <w:r w:rsidRPr="00C524A6">
        <w:rPr>
          <w:rFonts w:ascii="Times New Roman" w:hAnsi="Times New Roman" w:cs="Times New Roman"/>
          <w:sz w:val="28"/>
          <w:szCs w:val="28"/>
        </w:rPr>
        <w:t xml:space="preserve"> приведена в таблице 2.</w:t>
      </w:r>
    </w:p>
    <w:p w:rsidR="0076277D" w:rsidRPr="000C5018" w:rsidRDefault="0076277D" w:rsidP="0076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277D" w:rsidRPr="00FA70DC" w:rsidRDefault="0076277D" w:rsidP="0076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DC">
        <w:rPr>
          <w:rFonts w:ascii="Times New Roman" w:hAnsi="Times New Roman" w:cs="Times New Roman"/>
          <w:sz w:val="28"/>
          <w:szCs w:val="28"/>
        </w:rPr>
        <w:t xml:space="preserve">В </w:t>
      </w:r>
      <w:r w:rsidR="00D55B28" w:rsidRPr="00D55B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6546" w:rsidRPr="009F65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772" w:rsidRPr="00FA70D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46F0A">
        <w:rPr>
          <w:rFonts w:ascii="Times New Roman" w:hAnsi="Times New Roman" w:cs="Times New Roman"/>
          <w:sz w:val="28"/>
          <w:szCs w:val="28"/>
        </w:rPr>
        <w:t>4</w:t>
      </w:r>
      <w:r w:rsidR="00EB1772" w:rsidRPr="00FA70DC">
        <w:rPr>
          <w:rFonts w:ascii="Times New Roman" w:hAnsi="Times New Roman" w:cs="Times New Roman"/>
          <w:sz w:val="28"/>
          <w:szCs w:val="28"/>
        </w:rPr>
        <w:t xml:space="preserve"> г. </w:t>
      </w:r>
      <w:r w:rsidR="006926C3" w:rsidRPr="00FA70DC">
        <w:rPr>
          <w:rFonts w:ascii="Times New Roman" w:hAnsi="Times New Roman" w:cs="Times New Roman"/>
          <w:sz w:val="28"/>
          <w:szCs w:val="28"/>
        </w:rPr>
        <w:t>на заседаниях Думы</w:t>
      </w:r>
      <w:r w:rsidR="00EB1772" w:rsidRPr="00FA70DC">
        <w:rPr>
          <w:rFonts w:ascii="Times New Roman" w:hAnsi="Times New Roman" w:cs="Times New Roman"/>
          <w:sz w:val="28"/>
          <w:szCs w:val="28"/>
        </w:rPr>
        <w:t xml:space="preserve"> и заседаниях постоянных депутатских комиссий </w:t>
      </w:r>
      <w:r w:rsidRPr="00FA70DC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4E0EDE" w:rsidRPr="009F6546">
        <w:rPr>
          <w:rFonts w:ascii="Times New Roman" w:hAnsi="Times New Roman" w:cs="Times New Roman"/>
          <w:sz w:val="28"/>
          <w:szCs w:val="28"/>
        </w:rPr>
        <w:t>9</w:t>
      </w:r>
      <w:r w:rsidRPr="00FA70DC">
        <w:rPr>
          <w:rFonts w:ascii="Times New Roman" w:hAnsi="Times New Roman" w:cs="Times New Roman"/>
          <w:sz w:val="28"/>
          <w:szCs w:val="28"/>
        </w:rPr>
        <w:t xml:space="preserve"> информационных вопрос</w:t>
      </w:r>
      <w:r w:rsidR="0086140C">
        <w:rPr>
          <w:rFonts w:ascii="Times New Roman" w:hAnsi="Times New Roman" w:cs="Times New Roman"/>
          <w:sz w:val="28"/>
          <w:szCs w:val="28"/>
        </w:rPr>
        <w:t>ов</w:t>
      </w:r>
      <w:r w:rsidRPr="00FA70DC">
        <w:rPr>
          <w:rFonts w:ascii="Times New Roman" w:hAnsi="Times New Roman" w:cs="Times New Roman"/>
          <w:sz w:val="28"/>
          <w:szCs w:val="28"/>
        </w:rPr>
        <w:t>. Перечень информационных вопросов представлен в Таблице 3.</w:t>
      </w:r>
    </w:p>
    <w:p w:rsidR="0056035A" w:rsidRPr="000C5018" w:rsidRDefault="0056035A" w:rsidP="0076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31FE" w:rsidRPr="00452402" w:rsidRDefault="0056035A" w:rsidP="006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11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7D0387" w:rsidRPr="00B65211">
        <w:rPr>
          <w:rFonts w:ascii="Times New Roman" w:hAnsi="Times New Roman" w:cs="Times New Roman"/>
          <w:sz w:val="28"/>
          <w:szCs w:val="28"/>
        </w:rPr>
        <w:t>Д</w:t>
      </w:r>
      <w:r w:rsidRPr="00B65211">
        <w:rPr>
          <w:rFonts w:ascii="Times New Roman" w:hAnsi="Times New Roman" w:cs="Times New Roman"/>
          <w:sz w:val="28"/>
          <w:szCs w:val="28"/>
        </w:rPr>
        <w:t xml:space="preserve">уму Чайковского городского округа поступило </w:t>
      </w:r>
      <w:r w:rsidR="00452402" w:rsidRPr="00452402">
        <w:rPr>
          <w:rFonts w:ascii="Times New Roman" w:hAnsi="Times New Roman" w:cs="Times New Roman"/>
          <w:sz w:val="28"/>
          <w:szCs w:val="28"/>
        </w:rPr>
        <w:t>175 писем</w:t>
      </w:r>
      <w:r w:rsidR="006F31FE" w:rsidRPr="00452402">
        <w:rPr>
          <w:rFonts w:ascii="Times New Roman" w:hAnsi="Times New Roman" w:cs="Times New Roman"/>
          <w:sz w:val="28"/>
          <w:szCs w:val="28"/>
        </w:rPr>
        <w:t xml:space="preserve"> (</w:t>
      </w:r>
      <w:r w:rsidR="00452402" w:rsidRPr="00452402">
        <w:rPr>
          <w:rFonts w:ascii="Times New Roman" w:hAnsi="Times New Roman" w:cs="Times New Roman"/>
          <w:sz w:val="28"/>
          <w:szCs w:val="28"/>
        </w:rPr>
        <w:t>76</w:t>
      </w:r>
      <w:r w:rsidR="006F31FE" w:rsidRPr="00452402">
        <w:rPr>
          <w:rFonts w:ascii="Times New Roman" w:hAnsi="Times New Roman" w:cs="Times New Roman"/>
          <w:sz w:val="28"/>
          <w:szCs w:val="28"/>
        </w:rPr>
        <w:t xml:space="preserve"> из них – посредством МСЭД от органов местного самоуправления Чайковского городского округа)</w:t>
      </w:r>
      <w:r w:rsidR="006C66A9" w:rsidRPr="00452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6A9" w:rsidRPr="00795D4B" w:rsidRDefault="006C66A9" w:rsidP="006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4B">
        <w:rPr>
          <w:rFonts w:ascii="Times New Roman" w:hAnsi="Times New Roman" w:cs="Times New Roman"/>
          <w:sz w:val="28"/>
          <w:szCs w:val="28"/>
        </w:rPr>
        <w:t xml:space="preserve">От граждан поступило </w:t>
      </w:r>
      <w:r w:rsidR="00B65211" w:rsidRPr="00795D4B">
        <w:rPr>
          <w:rFonts w:ascii="Times New Roman" w:hAnsi="Times New Roman" w:cs="Times New Roman"/>
          <w:sz w:val="28"/>
          <w:szCs w:val="28"/>
        </w:rPr>
        <w:t>6</w:t>
      </w:r>
      <w:r w:rsidR="006F31FE" w:rsidRPr="00795D4B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E27474" w:rsidRPr="00795D4B">
        <w:rPr>
          <w:rFonts w:ascii="Times New Roman" w:hAnsi="Times New Roman" w:cs="Times New Roman"/>
          <w:sz w:val="28"/>
          <w:szCs w:val="28"/>
        </w:rPr>
        <w:t>й</w:t>
      </w:r>
      <w:r w:rsidR="006F31FE" w:rsidRPr="00795D4B">
        <w:rPr>
          <w:rFonts w:ascii="Times New Roman" w:hAnsi="Times New Roman" w:cs="Times New Roman"/>
          <w:sz w:val="28"/>
          <w:szCs w:val="28"/>
        </w:rPr>
        <w:t>:</w:t>
      </w:r>
    </w:p>
    <w:p w:rsidR="00AC35DB" w:rsidRPr="00795D4B" w:rsidRDefault="00D25B09" w:rsidP="006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4B">
        <w:rPr>
          <w:rFonts w:ascii="Times New Roman" w:hAnsi="Times New Roman" w:cs="Times New Roman"/>
          <w:sz w:val="28"/>
          <w:szCs w:val="28"/>
        </w:rPr>
        <w:t>3</w:t>
      </w:r>
      <w:r w:rsidR="00AC35DB" w:rsidRPr="00795D4B">
        <w:rPr>
          <w:rFonts w:ascii="Times New Roman" w:hAnsi="Times New Roman" w:cs="Times New Roman"/>
          <w:sz w:val="28"/>
          <w:szCs w:val="28"/>
        </w:rPr>
        <w:t xml:space="preserve"> – </w:t>
      </w:r>
      <w:r w:rsidR="00B65211" w:rsidRPr="00795D4B">
        <w:rPr>
          <w:rFonts w:ascii="Times New Roman" w:hAnsi="Times New Roman" w:cs="Times New Roman"/>
          <w:sz w:val="28"/>
          <w:szCs w:val="28"/>
        </w:rPr>
        <w:t>по вопросам</w:t>
      </w:r>
      <w:r w:rsidR="00795D4B" w:rsidRPr="00795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D4B" w:rsidRPr="00795D4B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795D4B" w:rsidRPr="00795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D4B" w:rsidRPr="00795D4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AC35DB" w:rsidRPr="00795D4B">
        <w:rPr>
          <w:rFonts w:ascii="Times New Roman" w:hAnsi="Times New Roman" w:cs="Times New Roman"/>
          <w:sz w:val="28"/>
          <w:szCs w:val="28"/>
        </w:rPr>
        <w:t>;</w:t>
      </w:r>
    </w:p>
    <w:p w:rsidR="00AC35DB" w:rsidRPr="00795D4B" w:rsidRDefault="00AC35DB" w:rsidP="006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4B">
        <w:rPr>
          <w:rFonts w:ascii="Times New Roman" w:hAnsi="Times New Roman" w:cs="Times New Roman"/>
          <w:sz w:val="28"/>
          <w:szCs w:val="28"/>
        </w:rPr>
        <w:t xml:space="preserve">1 – о </w:t>
      </w:r>
      <w:r w:rsidR="00795D4B" w:rsidRPr="00795D4B">
        <w:rPr>
          <w:rFonts w:ascii="Times New Roman" w:hAnsi="Times New Roman" w:cs="Times New Roman"/>
          <w:sz w:val="28"/>
          <w:szCs w:val="28"/>
        </w:rPr>
        <w:t>ремонте детской площадки</w:t>
      </w:r>
      <w:r w:rsidR="00B65211" w:rsidRPr="00795D4B">
        <w:rPr>
          <w:rFonts w:ascii="Times New Roman" w:hAnsi="Times New Roman" w:cs="Times New Roman"/>
          <w:sz w:val="28"/>
          <w:szCs w:val="28"/>
        </w:rPr>
        <w:t>;</w:t>
      </w:r>
    </w:p>
    <w:p w:rsidR="00795D4B" w:rsidRPr="00795D4B" w:rsidRDefault="00795D4B" w:rsidP="006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4B">
        <w:rPr>
          <w:rFonts w:ascii="Times New Roman" w:hAnsi="Times New Roman" w:cs="Times New Roman"/>
          <w:sz w:val="28"/>
          <w:szCs w:val="28"/>
        </w:rPr>
        <w:t>1</w:t>
      </w:r>
      <w:r w:rsidR="00AC35DB" w:rsidRPr="00795D4B">
        <w:rPr>
          <w:rFonts w:ascii="Times New Roman" w:hAnsi="Times New Roman" w:cs="Times New Roman"/>
          <w:sz w:val="28"/>
          <w:szCs w:val="28"/>
        </w:rPr>
        <w:t xml:space="preserve"> – </w:t>
      </w:r>
      <w:r w:rsidR="00B65211" w:rsidRPr="00795D4B">
        <w:rPr>
          <w:rFonts w:ascii="Times New Roman" w:hAnsi="Times New Roman" w:cs="Times New Roman"/>
          <w:sz w:val="28"/>
          <w:szCs w:val="28"/>
        </w:rPr>
        <w:t xml:space="preserve">о </w:t>
      </w:r>
      <w:r w:rsidRPr="00795D4B">
        <w:rPr>
          <w:rFonts w:ascii="Times New Roman" w:hAnsi="Times New Roman" w:cs="Times New Roman"/>
          <w:sz w:val="28"/>
          <w:szCs w:val="28"/>
        </w:rPr>
        <w:t>строительстве дороги;</w:t>
      </w:r>
    </w:p>
    <w:p w:rsidR="00AC35DB" w:rsidRPr="00795D4B" w:rsidRDefault="00795D4B" w:rsidP="006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4B">
        <w:rPr>
          <w:rFonts w:ascii="Times New Roman" w:hAnsi="Times New Roman" w:cs="Times New Roman"/>
          <w:sz w:val="28"/>
          <w:szCs w:val="28"/>
        </w:rPr>
        <w:t>1 – жалоба на неисправный лифт</w:t>
      </w:r>
      <w:r w:rsidR="00D25B09" w:rsidRPr="00795D4B">
        <w:rPr>
          <w:rFonts w:ascii="Times New Roman" w:hAnsi="Times New Roman" w:cs="Times New Roman"/>
          <w:sz w:val="28"/>
          <w:szCs w:val="28"/>
        </w:rPr>
        <w:t>.</w:t>
      </w:r>
    </w:p>
    <w:p w:rsidR="00D25B09" w:rsidRDefault="00D25B09" w:rsidP="008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77D" w:rsidRPr="000B201B" w:rsidRDefault="0076277D" w:rsidP="00762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77D" w:rsidRPr="000B2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31D" w:rsidRPr="009F6546" w:rsidRDefault="007B731D" w:rsidP="007B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546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7B731D" w:rsidRDefault="007B731D" w:rsidP="007B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277D" w:rsidRDefault="0076277D" w:rsidP="007B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решений Думы Чайковского городского округа за </w:t>
      </w:r>
      <w:r w:rsidR="00EB2E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0E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65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B731D" w:rsidRPr="007B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8C6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6B2EB8">
        <w:rPr>
          <w:rFonts w:ascii="Times New Roman" w:hAnsi="Times New Roman" w:cs="Times New Roman"/>
          <w:b/>
          <w:sz w:val="28"/>
          <w:szCs w:val="28"/>
        </w:rPr>
        <w:t>4</w:t>
      </w:r>
      <w:r w:rsidR="007B73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731D" w:rsidRDefault="007B731D" w:rsidP="007B7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1"/>
        <w:gridCol w:w="1454"/>
        <w:gridCol w:w="3915"/>
        <w:gridCol w:w="1965"/>
        <w:gridCol w:w="1685"/>
      </w:tblGrid>
      <w:tr w:rsidR="007B731D" w:rsidRPr="00401C53" w:rsidTr="00A002BF">
        <w:tc>
          <w:tcPr>
            <w:tcW w:w="551" w:type="dxa"/>
          </w:tcPr>
          <w:p w:rsidR="007B731D" w:rsidRPr="00401C53" w:rsidRDefault="007B731D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1C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C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C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4" w:type="dxa"/>
          </w:tcPr>
          <w:p w:rsidR="007B731D" w:rsidRPr="00401C53" w:rsidRDefault="007B731D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</w:t>
            </w:r>
          </w:p>
        </w:tc>
        <w:tc>
          <w:tcPr>
            <w:tcW w:w="3915" w:type="dxa"/>
          </w:tcPr>
          <w:p w:rsidR="007B731D" w:rsidRPr="00401C53" w:rsidRDefault="007B731D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решения</w:t>
            </w:r>
          </w:p>
        </w:tc>
        <w:tc>
          <w:tcPr>
            <w:tcW w:w="1965" w:type="dxa"/>
          </w:tcPr>
          <w:p w:rsidR="007B731D" w:rsidRPr="00401C53" w:rsidRDefault="007B731D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1685" w:type="dxa"/>
          </w:tcPr>
          <w:p w:rsidR="007B731D" w:rsidRDefault="007B731D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7B731D" w:rsidRPr="00401C53" w:rsidRDefault="007B731D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(№, дата Вестника МСУ</w:t>
            </w:r>
            <w:proofErr w:type="gramEnd"/>
          </w:p>
        </w:tc>
      </w:tr>
      <w:tr w:rsidR="00EB2E5A" w:rsidRPr="00401C53" w:rsidTr="009849A7">
        <w:tc>
          <w:tcPr>
            <w:tcW w:w="551" w:type="dxa"/>
          </w:tcPr>
          <w:p w:rsidR="00EB2E5A" w:rsidRPr="00401C53" w:rsidRDefault="00EB2E5A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EB2E5A" w:rsidRPr="001B076E" w:rsidRDefault="00D60850" w:rsidP="003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103</w:t>
            </w:r>
          </w:p>
        </w:tc>
        <w:tc>
          <w:tcPr>
            <w:tcW w:w="3915" w:type="dxa"/>
          </w:tcPr>
          <w:p w:rsidR="00D60850" w:rsidRPr="00D32069" w:rsidRDefault="00D60850" w:rsidP="00D60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передаче объектов </w:t>
            </w:r>
            <w:proofErr w:type="spell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хозяйства, находящихся в муниципальной собственности Чайковского городского округа, в государственную собственность Пермского края</w:t>
            </w:r>
          </w:p>
          <w:p w:rsidR="00EB2E5A" w:rsidRPr="00D32069" w:rsidRDefault="00EB2E5A" w:rsidP="00CB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B2E5A" w:rsidRPr="001A2C98" w:rsidRDefault="00D32069" w:rsidP="0098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EB2E5A" w:rsidRPr="000C1AA4" w:rsidRDefault="00EB2E5A" w:rsidP="00D3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6E" w:rsidRPr="00D32069" w:rsidTr="00A002BF">
        <w:tc>
          <w:tcPr>
            <w:tcW w:w="551" w:type="dxa"/>
          </w:tcPr>
          <w:p w:rsidR="001B076E" w:rsidRDefault="001B076E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1B076E" w:rsidRPr="001B076E" w:rsidRDefault="00D60850" w:rsidP="001B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104</w:t>
            </w:r>
          </w:p>
        </w:tc>
        <w:tc>
          <w:tcPr>
            <w:tcW w:w="3915" w:type="dxa"/>
          </w:tcPr>
          <w:p w:rsidR="00D60850" w:rsidRPr="00D32069" w:rsidRDefault="00D60850" w:rsidP="00D60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Порядок формирования и использования муниципального дорожного фонда Чайковского городского округа, утвержденный решением Чайковской городской Думы от 24.10.2018 № 47</w:t>
            </w:r>
          </w:p>
          <w:p w:rsidR="001B076E" w:rsidRPr="00D32069" w:rsidRDefault="001B076E" w:rsidP="00CB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B076E" w:rsidRPr="001A2C98" w:rsidRDefault="00D32069" w:rsidP="004A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1B076E" w:rsidRPr="00D32069" w:rsidRDefault="001B076E" w:rsidP="0055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4" w:rsidRPr="00D32069" w:rsidTr="00A002BF">
        <w:tc>
          <w:tcPr>
            <w:tcW w:w="551" w:type="dxa"/>
          </w:tcPr>
          <w:p w:rsidR="00477604" w:rsidRDefault="00477604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477604" w:rsidRPr="001B076E" w:rsidRDefault="00D6085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105</w:t>
            </w:r>
          </w:p>
        </w:tc>
        <w:tc>
          <w:tcPr>
            <w:tcW w:w="3915" w:type="dxa"/>
          </w:tcPr>
          <w:p w:rsidR="00D60850" w:rsidRPr="00D32069" w:rsidRDefault="00D60850" w:rsidP="00D60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Думы Чайковского городского округа от 22.11.2023 № 24 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бюджете Чайковского городского округа Пермского края на 2024 год и на плановый период 2025 и 2026 годов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7604" w:rsidRPr="00D32069" w:rsidRDefault="00477604" w:rsidP="00CB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77604" w:rsidRPr="001A2C98" w:rsidRDefault="00D32069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477604" w:rsidRPr="00D32069" w:rsidRDefault="0047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4" w:rsidRPr="00D32069" w:rsidTr="00A002BF">
        <w:tc>
          <w:tcPr>
            <w:tcW w:w="551" w:type="dxa"/>
          </w:tcPr>
          <w:p w:rsidR="00477604" w:rsidRDefault="00477604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477604" w:rsidRPr="001B076E" w:rsidRDefault="00D6085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106</w:t>
            </w:r>
          </w:p>
        </w:tc>
        <w:tc>
          <w:tcPr>
            <w:tcW w:w="3915" w:type="dxa"/>
          </w:tcPr>
          <w:p w:rsidR="00D60850" w:rsidRPr="00D32069" w:rsidRDefault="00D60850" w:rsidP="00D60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протесте заместителя прокурора на решение Чайковской городской Думы от 24.10.2018 № 50 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земельного налога на территории Чайковского городского округа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7604" w:rsidRPr="00D32069" w:rsidRDefault="00477604" w:rsidP="004117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477604" w:rsidRPr="00477604" w:rsidRDefault="00D32069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1685" w:type="dxa"/>
          </w:tcPr>
          <w:p w:rsidR="00477604" w:rsidRPr="00D32069" w:rsidRDefault="0047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4" w:rsidRPr="00D32069" w:rsidTr="00A002BF">
        <w:tc>
          <w:tcPr>
            <w:tcW w:w="551" w:type="dxa"/>
          </w:tcPr>
          <w:p w:rsidR="00477604" w:rsidRDefault="00477604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477604" w:rsidRPr="001B076E" w:rsidRDefault="00D6085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107</w:t>
            </w:r>
          </w:p>
        </w:tc>
        <w:tc>
          <w:tcPr>
            <w:tcW w:w="3915" w:type="dxa"/>
          </w:tcPr>
          <w:p w:rsidR="00D60850" w:rsidRPr="00D32069" w:rsidRDefault="00D60850" w:rsidP="00D60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изменения в решение Чайковской городской Думы от 24.10.2018 № 50 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земельного налога на территории Чайковского городского округа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7604" w:rsidRPr="00D32069" w:rsidRDefault="00477604" w:rsidP="00CB7F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477604" w:rsidRPr="00477604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477604" w:rsidRPr="00D32069" w:rsidRDefault="0047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4" w:rsidRPr="00D32069" w:rsidTr="00A002BF">
        <w:tc>
          <w:tcPr>
            <w:tcW w:w="551" w:type="dxa"/>
          </w:tcPr>
          <w:p w:rsidR="00477604" w:rsidRDefault="00477604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477604" w:rsidRPr="001B076E" w:rsidRDefault="00D6085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108</w:t>
            </w:r>
          </w:p>
        </w:tc>
        <w:tc>
          <w:tcPr>
            <w:tcW w:w="3915" w:type="dxa"/>
          </w:tcPr>
          <w:p w:rsidR="00D60850" w:rsidRPr="00D32069" w:rsidRDefault="00D60850" w:rsidP="00D60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Устав Чайковского городского округа</w:t>
            </w:r>
          </w:p>
          <w:p w:rsidR="00477604" w:rsidRDefault="00477604" w:rsidP="0030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69" w:rsidRDefault="00D32069" w:rsidP="0030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69" w:rsidRDefault="00D32069" w:rsidP="0030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69" w:rsidRPr="00D32069" w:rsidRDefault="00D32069" w:rsidP="0030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77604" w:rsidRPr="00477604" w:rsidRDefault="00D32069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04.10.2024 № 43</w:t>
            </w:r>
          </w:p>
          <w:p w:rsidR="00477604" w:rsidRPr="00D32069" w:rsidRDefault="0047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4" w:rsidRPr="00401C53" w:rsidTr="00142CEC">
        <w:tc>
          <w:tcPr>
            <w:tcW w:w="551" w:type="dxa"/>
          </w:tcPr>
          <w:p w:rsidR="00477604" w:rsidRDefault="00477604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4" w:type="dxa"/>
          </w:tcPr>
          <w:p w:rsidR="00477604" w:rsidRPr="001B076E" w:rsidRDefault="008C126F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109</w:t>
            </w:r>
          </w:p>
        </w:tc>
        <w:tc>
          <w:tcPr>
            <w:tcW w:w="3915" w:type="dxa"/>
            <w:vAlign w:val="bottom"/>
          </w:tcPr>
          <w:p w:rsidR="008C126F" w:rsidRPr="00D32069" w:rsidRDefault="008C126F" w:rsidP="008C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Думы Чайковского городского округа от 23.08.2023 № 720 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proofErr w:type="gram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Перечней индикаторов риска нарушения обязательных требований</w:t>
            </w:r>
            <w:proofErr w:type="gram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видам муниципального контроля</w:t>
            </w:r>
            <w:r w:rsid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7604" w:rsidRPr="00D32069" w:rsidRDefault="00477604" w:rsidP="001A2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477604" w:rsidRPr="00477604" w:rsidRDefault="00D32069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477604" w:rsidRPr="00D32069" w:rsidRDefault="0047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4" w:rsidRPr="00401C53" w:rsidTr="00142CEC">
        <w:tc>
          <w:tcPr>
            <w:tcW w:w="551" w:type="dxa"/>
          </w:tcPr>
          <w:p w:rsidR="00477604" w:rsidRDefault="00477604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477604" w:rsidRPr="001B076E" w:rsidRDefault="008C126F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110</w:t>
            </w:r>
          </w:p>
        </w:tc>
        <w:tc>
          <w:tcPr>
            <w:tcW w:w="3915" w:type="dxa"/>
            <w:vAlign w:val="bottom"/>
          </w:tcPr>
          <w:p w:rsidR="008C126F" w:rsidRPr="00D32069" w:rsidRDefault="008C126F" w:rsidP="008C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признании </w:t>
            </w:r>
            <w:proofErr w:type="gram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утратившим</w:t>
            </w:r>
            <w:proofErr w:type="gram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 решения Совета депутатов </w:t>
            </w:r>
            <w:proofErr w:type="spell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Зипуновского</w:t>
            </w:r>
            <w:proofErr w:type="spell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25.12.2014 № 74</w:t>
            </w:r>
          </w:p>
          <w:p w:rsidR="00477604" w:rsidRPr="00D32069" w:rsidRDefault="00477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477604" w:rsidRPr="00477604" w:rsidRDefault="00D32069" w:rsidP="0084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477604" w:rsidRPr="00D32069" w:rsidRDefault="00477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31" w:rsidRPr="00401C53" w:rsidTr="00142CEC">
        <w:tc>
          <w:tcPr>
            <w:tcW w:w="551" w:type="dxa"/>
          </w:tcPr>
          <w:p w:rsidR="00A50931" w:rsidRDefault="00A50931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A50931" w:rsidRPr="00477604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111</w:t>
            </w:r>
          </w:p>
        </w:tc>
        <w:tc>
          <w:tcPr>
            <w:tcW w:w="3915" w:type="dxa"/>
            <w:vAlign w:val="bottom"/>
          </w:tcPr>
          <w:p w:rsidR="008C126F" w:rsidRPr="00D32069" w:rsidRDefault="008C126F" w:rsidP="008C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признании утратившим силу </w:t>
            </w:r>
            <w:proofErr w:type="gram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Совета депутатов Марковского сельского поселения Чайковского муниципального района</w:t>
            </w:r>
            <w:proofErr w:type="gram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18.09.2009 № 78</w:t>
            </w:r>
          </w:p>
          <w:p w:rsidR="00A50931" w:rsidRPr="00D32069" w:rsidRDefault="00A50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A50931" w:rsidRPr="00477604" w:rsidRDefault="00D32069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A50931" w:rsidRPr="00D32069" w:rsidRDefault="00A50931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31" w:rsidRPr="00401C53" w:rsidTr="00846E1D">
        <w:tc>
          <w:tcPr>
            <w:tcW w:w="551" w:type="dxa"/>
          </w:tcPr>
          <w:p w:rsidR="00A50931" w:rsidRDefault="00A50931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A50931" w:rsidRPr="001B076E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112</w:t>
            </w:r>
          </w:p>
        </w:tc>
        <w:tc>
          <w:tcPr>
            <w:tcW w:w="3915" w:type="dxa"/>
            <w:vAlign w:val="bottom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структуру администрации Чайковского городского округа</w:t>
            </w:r>
          </w:p>
          <w:p w:rsidR="00A50931" w:rsidRPr="00D32069" w:rsidRDefault="00A50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A50931" w:rsidRPr="001A2C98" w:rsidRDefault="00D32069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A50931" w:rsidRPr="00D32069" w:rsidRDefault="00A50931" w:rsidP="00543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D0" w:rsidRPr="00401C53" w:rsidTr="00846E1D">
        <w:tc>
          <w:tcPr>
            <w:tcW w:w="551" w:type="dxa"/>
          </w:tcPr>
          <w:p w:rsidR="008400D0" w:rsidRDefault="008400D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8400D0" w:rsidRPr="001B076E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113</w:t>
            </w:r>
          </w:p>
        </w:tc>
        <w:tc>
          <w:tcPr>
            <w:tcW w:w="3915" w:type="dxa"/>
            <w:vAlign w:val="bottom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Порядок проведения конкурсного отбора проектов инициативного </w:t>
            </w:r>
            <w:proofErr w:type="spell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Чайковского городского округа, утвержденный решением Думы Чайковского городского округа от 23.08.2023 № 723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00D0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D0" w:rsidRPr="00401C53" w:rsidTr="00846E1D">
        <w:tc>
          <w:tcPr>
            <w:tcW w:w="551" w:type="dxa"/>
          </w:tcPr>
          <w:p w:rsidR="008400D0" w:rsidRDefault="008400D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8400D0" w:rsidRDefault="00D32069" w:rsidP="00D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114</w:t>
            </w:r>
          </w:p>
        </w:tc>
        <w:tc>
          <w:tcPr>
            <w:tcW w:w="3915" w:type="dxa"/>
            <w:vAlign w:val="bottom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Положения о поощрении, утвержденные решением Думы Чайковского городского округа от 18.12.2019 № 341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00D0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D0" w:rsidRPr="00401C53" w:rsidTr="00846E1D">
        <w:tc>
          <w:tcPr>
            <w:tcW w:w="551" w:type="dxa"/>
          </w:tcPr>
          <w:p w:rsidR="008400D0" w:rsidRDefault="008400D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8400D0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115</w:t>
            </w:r>
          </w:p>
        </w:tc>
        <w:tc>
          <w:tcPr>
            <w:tcW w:w="3915" w:type="dxa"/>
            <w:vAlign w:val="bottom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награждении Благодарственным письмом Думы Чайковского городского округа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00D0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D0" w:rsidRPr="00401C53" w:rsidTr="00846E1D">
        <w:tc>
          <w:tcPr>
            <w:tcW w:w="551" w:type="dxa"/>
          </w:tcPr>
          <w:p w:rsidR="008400D0" w:rsidRDefault="008400D0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8400D0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№ 116</w:t>
            </w:r>
          </w:p>
        </w:tc>
        <w:tc>
          <w:tcPr>
            <w:tcW w:w="3915" w:type="dxa"/>
            <w:vAlign w:val="bottom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собраний граждан в Чайковском городском округе в целях рассмотрения вопросов внесения инициативных проектов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8400D0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23.08.2024 № 38</w:t>
            </w:r>
          </w:p>
          <w:p w:rsidR="008400D0" w:rsidRPr="00D32069" w:rsidRDefault="008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31" w:rsidRPr="00401C53" w:rsidTr="00846E1D">
        <w:tc>
          <w:tcPr>
            <w:tcW w:w="551" w:type="dxa"/>
          </w:tcPr>
          <w:p w:rsidR="00A50931" w:rsidRDefault="00A50931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A50931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№ 117</w:t>
            </w:r>
          </w:p>
        </w:tc>
        <w:tc>
          <w:tcPr>
            <w:tcW w:w="3915" w:type="dxa"/>
            <w:vAlign w:val="bottom"/>
          </w:tcPr>
          <w:p w:rsidR="00D32069" w:rsidRPr="00D32069" w:rsidRDefault="00D32069" w:rsidP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публичных слушаний по проекту решения Думы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Чайковского городского округа «</w:t>
            </w: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Правила благоустройства </w:t>
            </w: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Чайковского городского округа, </w:t>
            </w:r>
            <w:proofErr w:type="gramStart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gramEnd"/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решением Чайковской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дской Думы от 20.03.2019 № 165»</w:t>
            </w:r>
          </w:p>
          <w:p w:rsidR="00A50931" w:rsidRPr="00D32069" w:rsidRDefault="00A50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A50931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городского округа</w:t>
            </w:r>
          </w:p>
        </w:tc>
        <w:tc>
          <w:tcPr>
            <w:tcW w:w="1685" w:type="dxa"/>
          </w:tcPr>
          <w:p w:rsidR="00D32069" w:rsidRPr="00D32069" w:rsidRDefault="00D32069" w:rsidP="00D32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20.09.2024 № 41</w:t>
            </w:r>
          </w:p>
          <w:p w:rsidR="00A50931" w:rsidRPr="008400D0" w:rsidRDefault="00A50931" w:rsidP="0012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69" w:rsidRPr="00401C53" w:rsidTr="00846E1D">
        <w:tc>
          <w:tcPr>
            <w:tcW w:w="551" w:type="dxa"/>
          </w:tcPr>
          <w:p w:rsidR="00D32069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4" w:type="dxa"/>
          </w:tcPr>
          <w:p w:rsidR="00D32069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№ 118</w:t>
            </w:r>
          </w:p>
        </w:tc>
        <w:tc>
          <w:tcPr>
            <w:tcW w:w="3915" w:type="dxa"/>
            <w:vAlign w:val="bottom"/>
          </w:tcPr>
          <w:p w:rsidR="00D32069" w:rsidRPr="00D32069" w:rsidRDefault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награждении Благодарственным письмом Думы Чайковского городского округа</w:t>
            </w:r>
          </w:p>
        </w:tc>
        <w:tc>
          <w:tcPr>
            <w:tcW w:w="1965" w:type="dxa"/>
          </w:tcPr>
          <w:p w:rsidR="00D32069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1685" w:type="dxa"/>
          </w:tcPr>
          <w:p w:rsidR="00D32069" w:rsidRPr="00D32069" w:rsidRDefault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20.09.2024 № 41</w:t>
            </w:r>
          </w:p>
        </w:tc>
      </w:tr>
      <w:tr w:rsidR="00D32069" w:rsidRPr="00401C53" w:rsidTr="00846E1D">
        <w:tc>
          <w:tcPr>
            <w:tcW w:w="551" w:type="dxa"/>
          </w:tcPr>
          <w:p w:rsidR="00D32069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4" w:type="dxa"/>
          </w:tcPr>
          <w:p w:rsidR="00D32069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№ 119</w:t>
            </w:r>
          </w:p>
        </w:tc>
        <w:tc>
          <w:tcPr>
            <w:tcW w:w="3915" w:type="dxa"/>
            <w:vAlign w:val="bottom"/>
          </w:tcPr>
          <w:p w:rsidR="00D32069" w:rsidRPr="00D32069" w:rsidRDefault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награждении Благодарственным письмом Думы Чайковского городского округа</w:t>
            </w:r>
          </w:p>
        </w:tc>
        <w:tc>
          <w:tcPr>
            <w:tcW w:w="1965" w:type="dxa"/>
          </w:tcPr>
          <w:p w:rsidR="00D32069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1685" w:type="dxa"/>
          </w:tcPr>
          <w:p w:rsidR="00D32069" w:rsidRPr="00D32069" w:rsidRDefault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20.09.2024 № 41</w:t>
            </w:r>
          </w:p>
        </w:tc>
      </w:tr>
      <w:tr w:rsidR="00D32069" w:rsidRPr="00401C53" w:rsidTr="00846E1D">
        <w:tc>
          <w:tcPr>
            <w:tcW w:w="551" w:type="dxa"/>
          </w:tcPr>
          <w:p w:rsidR="00D32069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:rsidR="00D32069" w:rsidRDefault="00D32069" w:rsidP="00CB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№ 120</w:t>
            </w:r>
          </w:p>
        </w:tc>
        <w:tc>
          <w:tcPr>
            <w:tcW w:w="3915" w:type="dxa"/>
            <w:vAlign w:val="bottom"/>
          </w:tcPr>
          <w:p w:rsidR="00D32069" w:rsidRPr="00D32069" w:rsidRDefault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награждении Благодарственным письмом Думы Чайковского городского округа</w:t>
            </w:r>
          </w:p>
        </w:tc>
        <w:tc>
          <w:tcPr>
            <w:tcW w:w="1965" w:type="dxa"/>
          </w:tcPr>
          <w:p w:rsidR="00D32069" w:rsidRPr="001A2C98" w:rsidRDefault="00D32069" w:rsidP="00A0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1685" w:type="dxa"/>
          </w:tcPr>
          <w:p w:rsidR="00D32069" w:rsidRPr="00D32069" w:rsidRDefault="00D32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МСУ от 20.09.2024 № 41</w:t>
            </w:r>
          </w:p>
        </w:tc>
      </w:tr>
    </w:tbl>
    <w:p w:rsidR="00A002BF" w:rsidRDefault="00A00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731D" w:rsidRPr="009F6546" w:rsidRDefault="00A002BF" w:rsidP="00A00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546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002BF" w:rsidRDefault="00A002BF" w:rsidP="00A002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2BF" w:rsidRPr="00ED7AE0" w:rsidRDefault="00A002BF" w:rsidP="00A00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E0">
        <w:rPr>
          <w:rFonts w:ascii="Times New Roman" w:hAnsi="Times New Roman" w:cs="Times New Roman"/>
          <w:b/>
          <w:sz w:val="24"/>
          <w:szCs w:val="24"/>
        </w:rPr>
        <w:t>Участие депутатов Думы Чайковского городского округа в заседаниях Думы Чайковского городского округа</w:t>
      </w:r>
      <w:r w:rsidR="008108A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E0E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65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0EDE" w:rsidRPr="007B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8AC">
        <w:rPr>
          <w:rFonts w:ascii="Times New Roman" w:hAnsi="Times New Roman" w:cs="Times New Roman"/>
          <w:b/>
          <w:sz w:val="24"/>
          <w:szCs w:val="24"/>
        </w:rPr>
        <w:t>квартале 2024 года</w:t>
      </w:r>
    </w:p>
    <w:p w:rsidR="00A002BF" w:rsidRDefault="00A002BF" w:rsidP="00A002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595"/>
        <w:gridCol w:w="3624"/>
        <w:gridCol w:w="1418"/>
        <w:gridCol w:w="1418"/>
        <w:gridCol w:w="1258"/>
        <w:gridCol w:w="17"/>
        <w:gridCol w:w="1241"/>
      </w:tblGrid>
      <w:tr w:rsidR="008108AC" w:rsidTr="00216CB4">
        <w:tc>
          <w:tcPr>
            <w:tcW w:w="595" w:type="dxa"/>
            <w:vMerge w:val="restart"/>
          </w:tcPr>
          <w:p w:rsidR="008108AC" w:rsidRPr="002F0476" w:rsidRDefault="008108AC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0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4" w:type="dxa"/>
            <w:vMerge w:val="restart"/>
          </w:tcPr>
          <w:p w:rsidR="008108AC" w:rsidRPr="002F0476" w:rsidRDefault="008108AC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6" w:type="dxa"/>
            <w:gridSpan w:val="2"/>
          </w:tcPr>
          <w:p w:rsidR="008108AC" w:rsidRPr="002F0476" w:rsidRDefault="008108AC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Думы</w:t>
            </w:r>
          </w:p>
        </w:tc>
        <w:tc>
          <w:tcPr>
            <w:tcW w:w="2516" w:type="dxa"/>
            <w:gridSpan w:val="3"/>
          </w:tcPr>
          <w:p w:rsidR="008108AC" w:rsidRPr="002F0476" w:rsidRDefault="008108AC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комиссий</w:t>
            </w:r>
          </w:p>
        </w:tc>
      </w:tr>
      <w:tr w:rsidR="008108AC" w:rsidTr="00F13154">
        <w:tc>
          <w:tcPr>
            <w:tcW w:w="595" w:type="dxa"/>
            <w:vMerge/>
          </w:tcPr>
          <w:p w:rsidR="008108AC" w:rsidRPr="002F0476" w:rsidRDefault="008108AC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</w:tcPr>
          <w:p w:rsidR="008108AC" w:rsidRPr="002F0476" w:rsidRDefault="008108AC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AC" w:rsidRPr="002F0476" w:rsidRDefault="008108AC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418" w:type="dxa"/>
          </w:tcPr>
          <w:p w:rsidR="008108AC" w:rsidRPr="002F0476" w:rsidRDefault="008108AC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участий</w:t>
            </w:r>
          </w:p>
        </w:tc>
        <w:tc>
          <w:tcPr>
            <w:tcW w:w="1258" w:type="dxa"/>
          </w:tcPr>
          <w:p w:rsidR="008108AC" w:rsidRPr="002F0476" w:rsidRDefault="008108AC" w:rsidP="002F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258" w:type="dxa"/>
            <w:gridSpan w:val="2"/>
          </w:tcPr>
          <w:p w:rsidR="008108AC" w:rsidRPr="002F0476" w:rsidRDefault="008108AC" w:rsidP="002F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участий</w:t>
            </w:r>
          </w:p>
        </w:tc>
      </w:tr>
      <w:tr w:rsidR="008108AC" w:rsidTr="00216CB4">
        <w:trPr>
          <w:trHeight w:val="462"/>
        </w:trPr>
        <w:tc>
          <w:tcPr>
            <w:tcW w:w="595" w:type="dxa"/>
          </w:tcPr>
          <w:p w:rsidR="008108AC" w:rsidRPr="007D3832" w:rsidRDefault="008108AC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8108AC" w:rsidRPr="007D3832" w:rsidRDefault="008108AC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Алекберов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18" w:type="dxa"/>
          </w:tcPr>
          <w:p w:rsidR="008108AC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08AC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8108AC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</w:tcPr>
          <w:p w:rsidR="008108AC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2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4" w:type="dxa"/>
          </w:tcPr>
          <w:p w:rsidR="001236A5" w:rsidRPr="007D3832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С.Н.</w:t>
            </w:r>
          </w:p>
        </w:tc>
        <w:tc>
          <w:tcPr>
            <w:tcW w:w="1418" w:type="dxa"/>
          </w:tcPr>
          <w:p w:rsidR="001236A5" w:rsidRPr="001236A5" w:rsidRDefault="00F860E1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B4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172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1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21F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1236A5" w:rsidTr="00216CB4">
        <w:trPr>
          <w:trHeight w:val="417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1236A5" w:rsidRPr="007D3832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Е.Ю.</w:t>
            </w:r>
          </w:p>
        </w:tc>
        <w:tc>
          <w:tcPr>
            <w:tcW w:w="1418" w:type="dxa"/>
          </w:tcPr>
          <w:p w:rsidR="001236A5" w:rsidRPr="001236A5" w:rsidRDefault="00F860E1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23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</w:tcPr>
          <w:p w:rsidR="001236A5" w:rsidRPr="007D3832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Н.М.</w:t>
            </w:r>
          </w:p>
        </w:tc>
        <w:tc>
          <w:tcPr>
            <w:tcW w:w="1418" w:type="dxa"/>
          </w:tcPr>
          <w:p w:rsidR="001236A5" w:rsidRPr="001236A5" w:rsidRDefault="00F860E1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(1)*</w:t>
            </w:r>
          </w:p>
        </w:tc>
      </w:tr>
      <w:tr w:rsidR="001236A5" w:rsidTr="00216CB4">
        <w:trPr>
          <w:trHeight w:val="416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4" w:type="dxa"/>
          </w:tcPr>
          <w:p w:rsidR="001236A5" w:rsidRPr="007D3832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</w:tcPr>
          <w:p w:rsidR="001236A5" w:rsidRPr="001236A5" w:rsidRDefault="00F860E1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394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4" w:type="dxa"/>
          </w:tcPr>
          <w:p w:rsidR="001236A5" w:rsidRPr="007D3832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6A5" w:rsidTr="00216CB4">
        <w:trPr>
          <w:trHeight w:val="427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67A">
              <w:rPr>
                <w:rFonts w:ascii="Times New Roman" w:hAnsi="Times New Roman" w:cs="Times New Roman"/>
                <w:sz w:val="24"/>
                <w:szCs w:val="24"/>
              </w:rPr>
              <w:t xml:space="preserve"> (1)*</w:t>
            </w:r>
          </w:p>
        </w:tc>
      </w:tr>
      <w:tr w:rsidR="001236A5" w:rsidTr="00216CB4">
        <w:trPr>
          <w:trHeight w:val="405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 М.Н.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31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31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1721F">
              <w:rPr>
                <w:rFonts w:ascii="Times New Roman" w:hAnsi="Times New Roman" w:cs="Times New Roman"/>
                <w:sz w:val="24"/>
                <w:szCs w:val="24"/>
              </w:rPr>
              <w:t>(2)*</w:t>
            </w:r>
          </w:p>
        </w:tc>
      </w:tr>
      <w:tr w:rsidR="001236A5" w:rsidTr="00216CB4">
        <w:trPr>
          <w:trHeight w:val="426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А.В.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7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67A">
              <w:rPr>
                <w:rFonts w:ascii="Times New Roman" w:hAnsi="Times New Roman" w:cs="Times New Roman"/>
                <w:sz w:val="24"/>
                <w:szCs w:val="24"/>
              </w:rPr>
              <w:t xml:space="preserve"> (1)*</w:t>
            </w:r>
          </w:p>
        </w:tc>
      </w:tr>
      <w:tr w:rsidR="001236A5" w:rsidTr="00216CB4">
        <w:trPr>
          <w:trHeight w:val="409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5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 В.А.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22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(1)*</w:t>
            </w:r>
          </w:p>
        </w:tc>
      </w:tr>
      <w:tr w:rsidR="001236A5" w:rsidTr="00216CB4">
        <w:trPr>
          <w:trHeight w:val="411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Налимов Р.В.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8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Д.А.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6A5" w:rsidTr="00216CB4">
        <w:trPr>
          <w:trHeight w:val="423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М.А.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5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И.С.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393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С.Н.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(1)*</w:t>
            </w:r>
          </w:p>
        </w:tc>
      </w:tr>
      <w:tr w:rsidR="001236A5" w:rsidTr="00216CB4">
        <w:trPr>
          <w:trHeight w:val="414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А.А.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6A5" w:rsidTr="00216CB4">
        <w:trPr>
          <w:trHeight w:val="419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О.Г.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25"/>
        </w:trPr>
        <w:tc>
          <w:tcPr>
            <w:tcW w:w="595" w:type="dxa"/>
          </w:tcPr>
          <w:p w:rsidR="001236A5" w:rsidRPr="007D3832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О.А.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7"/>
        </w:trPr>
        <w:tc>
          <w:tcPr>
            <w:tcW w:w="595" w:type="dxa"/>
          </w:tcPr>
          <w:p w:rsidR="001236A5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31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6A5" w:rsidTr="00216CB4">
        <w:trPr>
          <w:trHeight w:val="417"/>
        </w:trPr>
        <w:tc>
          <w:tcPr>
            <w:tcW w:w="595" w:type="dxa"/>
          </w:tcPr>
          <w:p w:rsidR="001236A5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236A5" w:rsidRPr="00481DEC" w:rsidRDefault="00B41B84" w:rsidP="0026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6A5" w:rsidTr="00216CB4">
        <w:trPr>
          <w:trHeight w:val="417"/>
        </w:trPr>
        <w:tc>
          <w:tcPr>
            <w:tcW w:w="595" w:type="dxa"/>
          </w:tcPr>
          <w:p w:rsidR="001236A5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8" w:type="dxa"/>
          </w:tcPr>
          <w:p w:rsidR="001236A5" w:rsidRPr="001236A5" w:rsidRDefault="0031721F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31721F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236A5" w:rsidRPr="00481DEC" w:rsidRDefault="00E8667A" w:rsidP="00E8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172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21F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1236A5" w:rsidTr="00216CB4">
        <w:trPr>
          <w:trHeight w:val="417"/>
        </w:trPr>
        <w:tc>
          <w:tcPr>
            <w:tcW w:w="595" w:type="dxa"/>
          </w:tcPr>
          <w:p w:rsidR="001236A5" w:rsidRDefault="001236A5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4" w:type="dxa"/>
          </w:tcPr>
          <w:p w:rsidR="001236A5" w:rsidRDefault="001236A5" w:rsidP="00F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М.Н.</w:t>
            </w:r>
          </w:p>
        </w:tc>
        <w:tc>
          <w:tcPr>
            <w:tcW w:w="1418" w:type="dxa"/>
          </w:tcPr>
          <w:p w:rsidR="001236A5" w:rsidRPr="001236A5" w:rsidRDefault="00F860E1" w:rsidP="0012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236A5" w:rsidRPr="00481DEC" w:rsidRDefault="00F860E1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36A5" w:rsidRPr="00481DEC" w:rsidRDefault="00E8667A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236A5" w:rsidRPr="00481DEC" w:rsidRDefault="00E8667A" w:rsidP="00E8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(1)*</w:t>
            </w:r>
          </w:p>
        </w:tc>
      </w:tr>
    </w:tbl>
    <w:p w:rsidR="00E3040D" w:rsidRPr="00E3040D" w:rsidRDefault="00E3040D">
      <w:pPr>
        <w:rPr>
          <w:rFonts w:ascii="Times New Roman" w:hAnsi="Times New Roman" w:cs="Times New Roman"/>
          <w:sz w:val="24"/>
          <w:szCs w:val="24"/>
        </w:rPr>
      </w:pPr>
      <w:r w:rsidRPr="00E3040D">
        <w:rPr>
          <w:rFonts w:ascii="Times New Roman" w:hAnsi="Times New Roman" w:cs="Times New Roman"/>
          <w:sz w:val="24"/>
          <w:szCs w:val="24"/>
        </w:rPr>
        <w:t>*- участие в заседании комиссии, членом которой депутат не яв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E3040D">
        <w:rPr>
          <w:rFonts w:ascii="Times New Roman" w:hAnsi="Times New Roman" w:cs="Times New Roman"/>
          <w:sz w:val="24"/>
          <w:szCs w:val="24"/>
        </w:rPr>
        <w:t>ется</w:t>
      </w:r>
    </w:p>
    <w:p w:rsidR="00EB1772" w:rsidRDefault="00EB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772" w:rsidRPr="00EB1772" w:rsidRDefault="00EB1772" w:rsidP="00EB17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772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B1772" w:rsidRDefault="00EB1772" w:rsidP="00EB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772" w:rsidRDefault="00EB1772" w:rsidP="00EB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информационных вопросов, рассмотренных на заседаниях Думы и заседаниях постоянных депутатских комиссий Думы Чайковского городского округа в </w:t>
      </w:r>
      <w:r w:rsidR="004E0E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65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4901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108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B1772" w:rsidRDefault="00EB1772" w:rsidP="00EB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7081"/>
        <w:gridCol w:w="1949"/>
      </w:tblGrid>
      <w:tr w:rsidR="00EB1772" w:rsidTr="00A106C0">
        <w:tc>
          <w:tcPr>
            <w:tcW w:w="540" w:type="dxa"/>
          </w:tcPr>
          <w:p w:rsidR="00EB1772" w:rsidRPr="00082470" w:rsidRDefault="00EB1772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4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4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4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1" w:type="dxa"/>
          </w:tcPr>
          <w:p w:rsidR="00EB1772" w:rsidRPr="00082470" w:rsidRDefault="00EB1772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949" w:type="dxa"/>
          </w:tcPr>
          <w:p w:rsidR="00EB1772" w:rsidRPr="00082470" w:rsidRDefault="00EB1772" w:rsidP="00A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106C0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EB1772" w:rsidTr="00A106C0">
        <w:tc>
          <w:tcPr>
            <w:tcW w:w="540" w:type="dxa"/>
          </w:tcPr>
          <w:p w:rsidR="00EB1772" w:rsidRPr="00A106C0" w:rsidRDefault="00EB1772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EB1772" w:rsidRPr="009F6546" w:rsidRDefault="009F6546" w:rsidP="0086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действующих и вновь заключенных контрактах на содержание автомобильных дорог Чайковского городского округа</w:t>
            </w:r>
          </w:p>
        </w:tc>
        <w:tc>
          <w:tcPr>
            <w:tcW w:w="1949" w:type="dxa"/>
          </w:tcPr>
          <w:p w:rsidR="00EB1772" w:rsidRPr="0056035A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14.08.2024*</w:t>
            </w:r>
          </w:p>
        </w:tc>
      </w:tr>
      <w:tr w:rsidR="00EB1772" w:rsidTr="00A106C0">
        <w:tc>
          <w:tcPr>
            <w:tcW w:w="540" w:type="dxa"/>
          </w:tcPr>
          <w:p w:rsidR="00EB1772" w:rsidRPr="00A106C0" w:rsidRDefault="00EB1772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EB1772" w:rsidRPr="009F6546" w:rsidRDefault="009F6546" w:rsidP="0079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выполненных и планируемых до конца 2024 г. ремонтах автомобильных дорог Чайковского городского округа</w:t>
            </w:r>
          </w:p>
        </w:tc>
        <w:tc>
          <w:tcPr>
            <w:tcW w:w="1949" w:type="dxa"/>
          </w:tcPr>
          <w:p w:rsidR="00EB1772" w:rsidRPr="0056035A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14.08.2024*</w:t>
            </w:r>
          </w:p>
        </w:tc>
      </w:tr>
      <w:tr w:rsidR="009F6546" w:rsidTr="00A106C0">
        <w:tc>
          <w:tcPr>
            <w:tcW w:w="540" w:type="dxa"/>
          </w:tcPr>
          <w:p w:rsidR="009F6546" w:rsidRPr="00A106C0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9F6546" w:rsidRPr="009F6546" w:rsidRDefault="009F6546" w:rsidP="00F4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состоянии имущественных комплексов учреждений образования Чайковского городского округа</w:t>
            </w:r>
          </w:p>
        </w:tc>
        <w:tc>
          <w:tcPr>
            <w:tcW w:w="1949" w:type="dxa"/>
          </w:tcPr>
          <w:p w:rsidR="009F6546" w:rsidRPr="0056035A" w:rsidRDefault="009F6546" w:rsidP="00F4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9F6546" w:rsidTr="00A106C0">
        <w:tc>
          <w:tcPr>
            <w:tcW w:w="540" w:type="dxa"/>
          </w:tcPr>
          <w:p w:rsidR="009F6546" w:rsidRPr="00A106C0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9F6546" w:rsidRPr="009F6546" w:rsidRDefault="009F6546" w:rsidP="00F4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предложения Чайковского городского прокурора о внесении изменений в положения об осуществлении 7 видов муниципального контроля</w:t>
            </w:r>
          </w:p>
        </w:tc>
        <w:tc>
          <w:tcPr>
            <w:tcW w:w="1949" w:type="dxa"/>
          </w:tcPr>
          <w:p w:rsidR="009F6546" w:rsidRPr="0056035A" w:rsidRDefault="009F6546" w:rsidP="00F4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9F6546" w:rsidTr="00A106C0">
        <w:tc>
          <w:tcPr>
            <w:tcW w:w="540" w:type="dxa"/>
          </w:tcPr>
          <w:p w:rsidR="009F6546" w:rsidRPr="00A106C0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9F6546" w:rsidRPr="009F6546" w:rsidRDefault="009F6546" w:rsidP="00F4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итогам контрольного мероприятия «Проверка целевого и эффективного использования средств бюджете, предусмотренных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реализации подпрограммы «Реализация системы мер социальной поддержки граждан» муниципальной программы «Социальная поддержка граждан Чайковского городского округа»</w:t>
            </w:r>
            <w:proofErr w:type="gramEnd"/>
          </w:p>
        </w:tc>
        <w:tc>
          <w:tcPr>
            <w:tcW w:w="1949" w:type="dxa"/>
          </w:tcPr>
          <w:p w:rsidR="009F6546" w:rsidRPr="009F6546" w:rsidRDefault="009F6546" w:rsidP="00F4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9F6546" w:rsidTr="00A106C0">
        <w:tc>
          <w:tcPr>
            <w:tcW w:w="540" w:type="dxa"/>
          </w:tcPr>
          <w:p w:rsidR="009F6546" w:rsidRPr="00A106C0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:rsidR="009F6546" w:rsidRPr="009F6546" w:rsidRDefault="009F6546" w:rsidP="00F4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итогам контрольного мероприятия «Проверка целевого и результативного (экономного и эффективного) использования бюджетных средств, выделенных на реализацию муниципальной программы «Обеспечение жильем жителей Чайковского городского округа в рамках национального проекта «Жилье и городская среда» регионального проекта</w:t>
            </w:r>
            <w:proofErr w:type="gramStart"/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устойчивого сокращения непригодного для проживания жилищного фонда»</w:t>
            </w:r>
          </w:p>
        </w:tc>
        <w:tc>
          <w:tcPr>
            <w:tcW w:w="1949" w:type="dxa"/>
          </w:tcPr>
          <w:p w:rsidR="009F6546" w:rsidRPr="009F6546" w:rsidRDefault="009F6546" w:rsidP="00F4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9F6546" w:rsidTr="00A106C0">
        <w:tc>
          <w:tcPr>
            <w:tcW w:w="540" w:type="dxa"/>
          </w:tcPr>
          <w:p w:rsidR="009F6546" w:rsidRPr="00A106C0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1" w:type="dxa"/>
          </w:tcPr>
          <w:p w:rsidR="009F6546" w:rsidRPr="009F6546" w:rsidRDefault="009F6546" w:rsidP="00F46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 бюджета за 1 полугодие 2024 года</w:t>
            </w:r>
          </w:p>
        </w:tc>
        <w:tc>
          <w:tcPr>
            <w:tcW w:w="1949" w:type="dxa"/>
          </w:tcPr>
          <w:p w:rsidR="009F6546" w:rsidRPr="009F6546" w:rsidRDefault="009F6546" w:rsidP="009F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9F6546" w:rsidTr="00A106C0">
        <w:tc>
          <w:tcPr>
            <w:tcW w:w="540" w:type="dxa"/>
          </w:tcPr>
          <w:p w:rsidR="009F6546" w:rsidRPr="00A106C0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1" w:type="dxa"/>
          </w:tcPr>
          <w:p w:rsidR="009F6546" w:rsidRPr="009F6546" w:rsidRDefault="009F6546" w:rsidP="0079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о готовности к отопительному сезону 2024-2025 гг.</w:t>
            </w:r>
          </w:p>
        </w:tc>
        <w:tc>
          <w:tcPr>
            <w:tcW w:w="1949" w:type="dxa"/>
          </w:tcPr>
          <w:p w:rsidR="009F6546" w:rsidRPr="009F6546" w:rsidRDefault="009F6546" w:rsidP="009F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11.09.2024*</w:t>
            </w:r>
          </w:p>
        </w:tc>
      </w:tr>
      <w:tr w:rsidR="009F6546" w:rsidTr="00A106C0">
        <w:tc>
          <w:tcPr>
            <w:tcW w:w="540" w:type="dxa"/>
          </w:tcPr>
          <w:p w:rsidR="009F6546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9F6546" w:rsidRPr="009F6546" w:rsidRDefault="009F6546" w:rsidP="0079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муниципального контракта на содержание и обслуживание автомобильных дорог в </w:t>
            </w:r>
            <w:proofErr w:type="gramStart"/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. Чайковский на 2024-2025 гг.</w:t>
            </w:r>
          </w:p>
        </w:tc>
        <w:tc>
          <w:tcPr>
            <w:tcW w:w="1949" w:type="dxa"/>
          </w:tcPr>
          <w:p w:rsidR="009F6546" w:rsidRPr="009F6546" w:rsidRDefault="009F6546" w:rsidP="009F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11.09.2024*</w:t>
            </w:r>
          </w:p>
        </w:tc>
      </w:tr>
      <w:tr w:rsidR="009F6546" w:rsidTr="00A106C0">
        <w:tc>
          <w:tcPr>
            <w:tcW w:w="540" w:type="dxa"/>
          </w:tcPr>
          <w:p w:rsidR="009F6546" w:rsidRDefault="009F6546" w:rsidP="007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1" w:type="dxa"/>
          </w:tcPr>
          <w:p w:rsidR="009F6546" w:rsidRPr="009F6546" w:rsidRDefault="009F6546" w:rsidP="0079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 с вывозом ТКО с населенных пунктов с. </w:t>
            </w:r>
            <w:proofErr w:type="spellStart"/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Зипуново</w:t>
            </w:r>
            <w:proofErr w:type="spellEnd"/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,  п. Буренка, с. Сосново,  с. Фоки</w:t>
            </w:r>
          </w:p>
        </w:tc>
        <w:tc>
          <w:tcPr>
            <w:tcW w:w="1949" w:type="dxa"/>
          </w:tcPr>
          <w:p w:rsidR="009F6546" w:rsidRPr="009F6546" w:rsidRDefault="009F6546" w:rsidP="009F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6">
              <w:rPr>
                <w:rFonts w:ascii="Times New Roman" w:hAnsi="Times New Roman" w:cs="Times New Roman"/>
                <w:sz w:val="24"/>
                <w:szCs w:val="24"/>
              </w:rPr>
              <w:t>11.09.2024*</w:t>
            </w:r>
          </w:p>
        </w:tc>
      </w:tr>
    </w:tbl>
    <w:p w:rsidR="00A002BF" w:rsidRPr="00A106C0" w:rsidRDefault="00A106C0" w:rsidP="00A1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8D">
        <w:rPr>
          <w:rFonts w:ascii="Times New Roman" w:hAnsi="Times New Roman" w:cs="Times New Roman"/>
          <w:sz w:val="24"/>
          <w:szCs w:val="24"/>
        </w:rPr>
        <w:t>*-информация рассмотрена на заседании профильной депутатской</w:t>
      </w:r>
      <w:r w:rsidRPr="00A106C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sectPr w:rsidR="00A002BF" w:rsidRPr="00A106C0" w:rsidSect="00363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7D48"/>
    <w:multiLevelType w:val="hybridMultilevel"/>
    <w:tmpl w:val="573C127C"/>
    <w:lvl w:ilvl="0" w:tplc="CA32783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77D"/>
    <w:rsid w:val="000175F7"/>
    <w:rsid w:val="000235E4"/>
    <w:rsid w:val="000366F8"/>
    <w:rsid w:val="00053EAD"/>
    <w:rsid w:val="00097121"/>
    <w:rsid w:val="000A272A"/>
    <w:rsid w:val="000A2B36"/>
    <w:rsid w:val="000B0ABC"/>
    <w:rsid w:val="000B201B"/>
    <w:rsid w:val="000C1AA4"/>
    <w:rsid w:val="000C5018"/>
    <w:rsid w:val="000D528B"/>
    <w:rsid w:val="000D5FE0"/>
    <w:rsid w:val="001236A5"/>
    <w:rsid w:val="00136642"/>
    <w:rsid w:val="00172EC0"/>
    <w:rsid w:val="001748C6"/>
    <w:rsid w:val="00182C37"/>
    <w:rsid w:val="001A2C98"/>
    <w:rsid w:val="001B076E"/>
    <w:rsid w:val="001E689F"/>
    <w:rsid w:val="00216CB4"/>
    <w:rsid w:val="002466CF"/>
    <w:rsid w:val="00260C1B"/>
    <w:rsid w:val="002A1DFF"/>
    <w:rsid w:val="002F53D3"/>
    <w:rsid w:val="00302A2D"/>
    <w:rsid w:val="0031721F"/>
    <w:rsid w:val="00363106"/>
    <w:rsid w:val="003857AF"/>
    <w:rsid w:val="003B3F20"/>
    <w:rsid w:val="003D5515"/>
    <w:rsid w:val="0040365F"/>
    <w:rsid w:val="004036DC"/>
    <w:rsid w:val="00452402"/>
    <w:rsid w:val="00477604"/>
    <w:rsid w:val="004A609B"/>
    <w:rsid w:val="004E0EDE"/>
    <w:rsid w:val="00514DA3"/>
    <w:rsid w:val="00535032"/>
    <w:rsid w:val="00540E0C"/>
    <w:rsid w:val="0056035A"/>
    <w:rsid w:val="005C3D13"/>
    <w:rsid w:val="005E2CA0"/>
    <w:rsid w:val="0060157C"/>
    <w:rsid w:val="006926C3"/>
    <w:rsid w:val="006B2EB8"/>
    <w:rsid w:val="006C66A9"/>
    <w:rsid w:val="006F31FE"/>
    <w:rsid w:val="00723003"/>
    <w:rsid w:val="0076277D"/>
    <w:rsid w:val="00795D4B"/>
    <w:rsid w:val="007B0BD0"/>
    <w:rsid w:val="007B731D"/>
    <w:rsid w:val="007D0387"/>
    <w:rsid w:val="00805422"/>
    <w:rsid w:val="00810814"/>
    <w:rsid w:val="008108AC"/>
    <w:rsid w:val="008134D4"/>
    <w:rsid w:val="0081408D"/>
    <w:rsid w:val="008400D0"/>
    <w:rsid w:val="0086140C"/>
    <w:rsid w:val="00866D62"/>
    <w:rsid w:val="008C126F"/>
    <w:rsid w:val="008D3870"/>
    <w:rsid w:val="008D744C"/>
    <w:rsid w:val="009849A7"/>
    <w:rsid w:val="009910FB"/>
    <w:rsid w:val="009C62FF"/>
    <w:rsid w:val="009D5EC4"/>
    <w:rsid w:val="009D7D7B"/>
    <w:rsid w:val="009F6546"/>
    <w:rsid w:val="00A002BF"/>
    <w:rsid w:val="00A015D6"/>
    <w:rsid w:val="00A106C0"/>
    <w:rsid w:val="00A50931"/>
    <w:rsid w:val="00A9420F"/>
    <w:rsid w:val="00AC35DB"/>
    <w:rsid w:val="00AF6430"/>
    <w:rsid w:val="00B41B84"/>
    <w:rsid w:val="00B65211"/>
    <w:rsid w:val="00B74543"/>
    <w:rsid w:val="00BA55A5"/>
    <w:rsid w:val="00BC005A"/>
    <w:rsid w:val="00BC11FE"/>
    <w:rsid w:val="00C074F1"/>
    <w:rsid w:val="00C524A6"/>
    <w:rsid w:val="00C531F5"/>
    <w:rsid w:val="00CB30CF"/>
    <w:rsid w:val="00CC019C"/>
    <w:rsid w:val="00CF5B62"/>
    <w:rsid w:val="00D0038D"/>
    <w:rsid w:val="00D25B09"/>
    <w:rsid w:val="00D32069"/>
    <w:rsid w:val="00D44600"/>
    <w:rsid w:val="00D44901"/>
    <w:rsid w:val="00D512F0"/>
    <w:rsid w:val="00D55B28"/>
    <w:rsid w:val="00D60850"/>
    <w:rsid w:val="00D64CCD"/>
    <w:rsid w:val="00D65B3D"/>
    <w:rsid w:val="00DB226A"/>
    <w:rsid w:val="00DB4082"/>
    <w:rsid w:val="00DC1D66"/>
    <w:rsid w:val="00E26825"/>
    <w:rsid w:val="00E27474"/>
    <w:rsid w:val="00E3040D"/>
    <w:rsid w:val="00E65E4D"/>
    <w:rsid w:val="00E8667A"/>
    <w:rsid w:val="00E9438D"/>
    <w:rsid w:val="00EB1772"/>
    <w:rsid w:val="00EB2E5A"/>
    <w:rsid w:val="00F4382B"/>
    <w:rsid w:val="00F46F0A"/>
    <w:rsid w:val="00F860E1"/>
    <w:rsid w:val="00FA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1F39-6854-486F-B595-D634A20A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trenogina</dc:creator>
  <cp:keywords/>
  <dc:description/>
  <cp:lastModifiedBy>trenogina</cp:lastModifiedBy>
  <cp:revision>54</cp:revision>
  <cp:lastPrinted>2024-11-25T12:09:00Z</cp:lastPrinted>
  <dcterms:created xsi:type="dcterms:W3CDTF">2021-10-08T07:22:00Z</dcterms:created>
  <dcterms:modified xsi:type="dcterms:W3CDTF">2024-11-25T12:23:00Z</dcterms:modified>
</cp:coreProperties>
</file>