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10" w:rsidRDefault="004E6210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E6210" w:rsidRDefault="004E6210">
      <w:pPr>
        <w:pStyle w:val="ConsPlusNormal"/>
        <w:jc w:val="both"/>
        <w:outlineLvl w:val="0"/>
      </w:pPr>
    </w:p>
    <w:p w:rsidR="004E6210" w:rsidRDefault="004E6210">
      <w:pPr>
        <w:pStyle w:val="ConsPlusTitle"/>
        <w:jc w:val="center"/>
        <w:outlineLvl w:val="0"/>
      </w:pPr>
      <w:r>
        <w:t>Администрация Чайковского городского округа</w:t>
      </w:r>
    </w:p>
    <w:p w:rsidR="004E6210" w:rsidRDefault="004E6210">
      <w:pPr>
        <w:pStyle w:val="ConsPlusTitle"/>
        <w:jc w:val="center"/>
      </w:pPr>
    </w:p>
    <w:p w:rsidR="004E6210" w:rsidRDefault="004E6210">
      <w:pPr>
        <w:pStyle w:val="ConsPlusTitle"/>
        <w:jc w:val="center"/>
      </w:pPr>
      <w:r>
        <w:t>Постановление</w:t>
      </w:r>
    </w:p>
    <w:p w:rsidR="004E6210" w:rsidRDefault="004E6210">
      <w:pPr>
        <w:pStyle w:val="ConsPlusTitle"/>
        <w:jc w:val="center"/>
      </w:pPr>
      <w:r>
        <w:t>от 20 июня 2022 г. N 659</w:t>
      </w:r>
    </w:p>
    <w:p w:rsidR="004E6210" w:rsidRDefault="004E6210">
      <w:pPr>
        <w:pStyle w:val="ConsPlusTitle"/>
        <w:jc w:val="center"/>
      </w:pPr>
    </w:p>
    <w:p w:rsidR="004E6210" w:rsidRDefault="004E6210">
      <w:pPr>
        <w:pStyle w:val="ConsPlusTitle"/>
        <w:jc w:val="center"/>
      </w:pPr>
      <w:r>
        <w:t>Об утверждении Порядка разработки, реализации и оценки</w:t>
      </w:r>
    </w:p>
    <w:p w:rsidR="004E6210" w:rsidRDefault="004E6210">
      <w:pPr>
        <w:pStyle w:val="ConsPlusTitle"/>
        <w:jc w:val="center"/>
      </w:pPr>
      <w:r>
        <w:t>эффективности муниципальных программ Чайковского городского</w:t>
      </w:r>
    </w:p>
    <w:p w:rsidR="004E6210" w:rsidRDefault="004E6210">
      <w:pPr>
        <w:pStyle w:val="ConsPlusTitle"/>
        <w:jc w:val="center"/>
      </w:pPr>
      <w:r>
        <w:t>округа</w:t>
      </w:r>
    </w:p>
    <w:p w:rsidR="004E6210" w:rsidRDefault="004E62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E62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210" w:rsidRDefault="004E62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210" w:rsidRDefault="004E62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6210" w:rsidRDefault="004E621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Чайковского городского</w:t>
            </w:r>
            <w:proofErr w:type="gramEnd"/>
          </w:p>
          <w:p w:rsidR="004E6210" w:rsidRDefault="004E6210">
            <w:pPr>
              <w:pStyle w:val="ConsPlusNormal"/>
              <w:jc w:val="center"/>
            </w:pPr>
            <w:r>
              <w:rPr>
                <w:color w:val="392C69"/>
              </w:rPr>
              <w:t xml:space="preserve">округа от 31.08.2023 </w:t>
            </w:r>
            <w:hyperlink r:id="rId5">
              <w:r>
                <w:rPr>
                  <w:color w:val="0000FF"/>
                </w:rPr>
                <w:t>N 861</w:t>
              </w:r>
            </w:hyperlink>
            <w:r>
              <w:rPr>
                <w:color w:val="392C69"/>
              </w:rPr>
              <w:t xml:space="preserve">, от 18.07.2024 </w:t>
            </w:r>
            <w:hyperlink r:id="rId6">
              <w:r>
                <w:rPr>
                  <w:color w:val="0000FF"/>
                </w:rPr>
                <w:t>N 598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210" w:rsidRDefault="004E6210">
            <w:pPr>
              <w:pStyle w:val="ConsPlusNormal"/>
            </w:pPr>
          </w:p>
        </w:tc>
      </w:tr>
    </w:tbl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7">
        <w:r>
          <w:rPr>
            <w:color w:val="0000FF"/>
          </w:rPr>
          <w:t>статьи 179</w:t>
        </w:r>
      </w:hyperlink>
      <w:r>
        <w:t xml:space="preserve"> Бюджетного кодекса Российской Федерации, </w:t>
      </w:r>
      <w:hyperlink r:id="rId8">
        <w:r>
          <w:rPr>
            <w:color w:val="0000FF"/>
          </w:rPr>
          <w:t>части 1 статьи 17</w:t>
        </w:r>
      </w:hyperlink>
      <w:r>
        <w:t xml:space="preserve"> Федерального закона от 6 октября 2003 г. N 131-ФЗ "Об общих принципах организации местного самоуправления </w:t>
      </w:r>
      <w:r>
        <w:br/>
        <w:t xml:space="preserve">в Российской Федерации", </w:t>
      </w:r>
      <w:hyperlink r:id="rId9">
        <w:r>
          <w:rPr>
            <w:color w:val="0000FF"/>
          </w:rPr>
          <w:t>статьи 6</w:t>
        </w:r>
      </w:hyperlink>
      <w:r>
        <w:t xml:space="preserve"> Федерального закона от 28 июня 2014 г. N 172-ФЗ "О стратегическом планировании в Российской Федерации", Закона Пермского края от 2 апреля 2010 г. </w:t>
      </w:r>
      <w:hyperlink r:id="rId10">
        <w:r>
          <w:rPr>
            <w:color w:val="0000FF"/>
          </w:rPr>
          <w:t>N 598-ПК</w:t>
        </w:r>
      </w:hyperlink>
      <w:r>
        <w:t xml:space="preserve"> "О стратегическом планировании</w:t>
      </w:r>
      <w:proofErr w:type="gramEnd"/>
      <w:r>
        <w:t xml:space="preserve"> в Пермском крае", решения Чайковской городской Думы от 17 апреля 2019 г. </w:t>
      </w:r>
      <w:hyperlink r:id="rId11">
        <w:r>
          <w:rPr>
            <w:color w:val="0000FF"/>
          </w:rPr>
          <w:t>N 172</w:t>
        </w:r>
      </w:hyperlink>
      <w:r>
        <w:t xml:space="preserve"> "Об утверждении Положения о бюджетном процессе в Чайковском городском округе", </w:t>
      </w:r>
      <w:hyperlink r:id="rId12">
        <w:r>
          <w:rPr>
            <w:color w:val="0000FF"/>
          </w:rPr>
          <w:t>Устава</w:t>
        </w:r>
      </w:hyperlink>
      <w:r>
        <w:t xml:space="preserve"> Чайковского городского округа, а также в целях совершенствования программно-целевого планирования, упорядочения процесса разработки и реализации муниципальных программ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ПОСТАНОВЛЯЮ:</w:t>
      </w:r>
    </w:p>
    <w:p w:rsidR="004E6210" w:rsidRDefault="004E6210">
      <w:pPr>
        <w:pStyle w:val="ConsPlusNormal"/>
        <w:spacing w:before="220"/>
        <w:jc w:val="both"/>
      </w:pPr>
      <w:r>
        <w:t xml:space="preserve">1. Утвердить прилагаемый </w:t>
      </w:r>
      <w:hyperlink w:anchor="P40">
        <w:r>
          <w:rPr>
            <w:color w:val="0000FF"/>
          </w:rPr>
          <w:t>Порядок</w:t>
        </w:r>
      </w:hyperlink>
      <w:r>
        <w:t xml:space="preserve"> разработки, реализации и оценки эффективности муниципальных программ Чайковского городского округа.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администрации Чайковского городского округа:</w:t>
      </w:r>
    </w:p>
    <w:p w:rsidR="004E6210" w:rsidRDefault="004E6210">
      <w:pPr>
        <w:pStyle w:val="ConsPlusNormal"/>
        <w:spacing w:before="220"/>
        <w:ind w:firstLine="540"/>
        <w:jc w:val="both"/>
      </w:pPr>
      <w:proofErr w:type="gramStart"/>
      <w:r>
        <w:t xml:space="preserve">от 19 февраля 2019 г. </w:t>
      </w:r>
      <w:hyperlink r:id="rId13">
        <w:r>
          <w:rPr>
            <w:color w:val="0000FF"/>
          </w:rPr>
          <w:t>N 249</w:t>
        </w:r>
      </w:hyperlink>
      <w:r>
        <w:t xml:space="preserve"> "Об утверждении Порядка разработки, реализации и оценки эффективности муниципальных программ Чайковского городского округа";</w:t>
      </w:r>
      <w:proofErr w:type="gramEnd"/>
    </w:p>
    <w:p w:rsidR="004E6210" w:rsidRDefault="004E6210">
      <w:pPr>
        <w:pStyle w:val="ConsPlusNormal"/>
        <w:spacing w:before="220"/>
        <w:ind w:firstLine="540"/>
        <w:jc w:val="both"/>
      </w:pPr>
      <w:r>
        <w:t xml:space="preserve">от 23 августа 2019 г. </w:t>
      </w:r>
      <w:hyperlink r:id="rId14">
        <w:r>
          <w:rPr>
            <w:color w:val="0000FF"/>
          </w:rPr>
          <w:t>N 1430</w:t>
        </w:r>
      </w:hyperlink>
      <w:r>
        <w:t xml:space="preserve"> "О внесении изменений в Порядок разработки, реализации и оценки эффективности муниципальных программ Чайковского городского округа, утвержденный постановлением администрации города Чайковского от 19.02.2019 N 249";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от 6 августа 2020 г. N 703 "О внесении изменений в Порядок разработки, реализации и оценки эффективности муниципальных программ Чайковского городского округа, утвержденный постановлением администрации города Чайковского от 19.02.2019 N 249";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от 26 апреля 2021 г. N 387 "О внесении изменений в Порядок разработки, реализации и оценки эффективности муниципальных программ Чайковского городского округа, утвержденный постановлением администрации города Чайковского от 19.02.2019 N 249".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4. Опубликовать постановление в газете "Огни Камы" и разместить на официальном сайте администрации Чайковского городского округа.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5. Постановление вступает в силу после его официального опубликования.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lastRenderedPageBreak/>
        <w:t xml:space="preserve">6.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Чайковского городского округа по экономике, начальника управления.</w:t>
      </w: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jc w:val="right"/>
      </w:pPr>
      <w:r>
        <w:t>Глава городского округа-</w:t>
      </w:r>
    </w:p>
    <w:p w:rsidR="004E6210" w:rsidRDefault="004E6210">
      <w:pPr>
        <w:pStyle w:val="ConsPlusNormal"/>
        <w:jc w:val="right"/>
      </w:pPr>
      <w:r>
        <w:t>глава администрации</w:t>
      </w:r>
    </w:p>
    <w:p w:rsidR="004E6210" w:rsidRDefault="004E6210">
      <w:pPr>
        <w:pStyle w:val="ConsPlusNormal"/>
        <w:jc w:val="right"/>
      </w:pPr>
      <w:r>
        <w:t>Чайковского городского округа</w:t>
      </w:r>
    </w:p>
    <w:p w:rsidR="004E6210" w:rsidRDefault="004E6210">
      <w:pPr>
        <w:pStyle w:val="ConsPlusNormal"/>
        <w:jc w:val="right"/>
      </w:pPr>
      <w:r>
        <w:t>Ю.Г.Востриков</w:t>
      </w: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jc w:val="right"/>
        <w:outlineLvl w:val="0"/>
      </w:pPr>
      <w:r>
        <w:t>УТВЕРЖДЕН</w:t>
      </w:r>
    </w:p>
    <w:p w:rsidR="004E6210" w:rsidRDefault="004E6210">
      <w:pPr>
        <w:pStyle w:val="ConsPlusNormal"/>
        <w:jc w:val="right"/>
      </w:pPr>
      <w:r>
        <w:t>постановлением администрации</w:t>
      </w:r>
    </w:p>
    <w:p w:rsidR="004E6210" w:rsidRDefault="004E6210">
      <w:pPr>
        <w:pStyle w:val="ConsPlusNormal"/>
        <w:jc w:val="right"/>
      </w:pPr>
      <w:r>
        <w:t>Чайковского городского округа</w:t>
      </w:r>
    </w:p>
    <w:p w:rsidR="004E6210" w:rsidRDefault="004E6210">
      <w:pPr>
        <w:pStyle w:val="ConsPlusNormal"/>
        <w:jc w:val="right"/>
      </w:pPr>
      <w:r>
        <w:t>от 20.06.2022 N 659</w:t>
      </w: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jc w:val="center"/>
      </w:pPr>
      <w:bookmarkStart w:id="0" w:name="P40"/>
      <w:bookmarkEnd w:id="0"/>
      <w:r>
        <w:rPr>
          <w:b/>
        </w:rPr>
        <w:t>ПОРЯДОК</w:t>
      </w:r>
    </w:p>
    <w:p w:rsidR="004E6210" w:rsidRDefault="004E6210">
      <w:pPr>
        <w:pStyle w:val="ConsPlusNormal"/>
        <w:jc w:val="center"/>
      </w:pPr>
      <w:r>
        <w:rPr>
          <w:b/>
        </w:rPr>
        <w:t>разработки, реализации и оценки эффективности муниципальных программ Чайковского городского округа</w:t>
      </w:r>
    </w:p>
    <w:p w:rsidR="004E6210" w:rsidRDefault="004E62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E62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210" w:rsidRDefault="004E62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210" w:rsidRDefault="004E62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6210" w:rsidRDefault="004E621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Чайковского городского</w:t>
            </w:r>
            <w:proofErr w:type="gramEnd"/>
          </w:p>
          <w:p w:rsidR="004E6210" w:rsidRDefault="004E6210">
            <w:pPr>
              <w:pStyle w:val="ConsPlusNormal"/>
              <w:jc w:val="center"/>
            </w:pPr>
            <w:r>
              <w:rPr>
                <w:color w:val="392C69"/>
              </w:rPr>
              <w:t xml:space="preserve">округа от 31.08.2023 </w:t>
            </w:r>
            <w:hyperlink r:id="rId15">
              <w:r>
                <w:rPr>
                  <w:color w:val="0000FF"/>
                </w:rPr>
                <w:t>N 861</w:t>
              </w:r>
            </w:hyperlink>
            <w:r>
              <w:rPr>
                <w:color w:val="392C69"/>
              </w:rPr>
              <w:t xml:space="preserve">, от 18.07.2024 </w:t>
            </w:r>
            <w:hyperlink r:id="rId16">
              <w:r>
                <w:rPr>
                  <w:color w:val="0000FF"/>
                </w:rPr>
                <w:t>N 598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210" w:rsidRDefault="004E6210">
            <w:pPr>
              <w:pStyle w:val="ConsPlusNormal"/>
            </w:pPr>
          </w:p>
        </w:tc>
      </w:tr>
    </w:tbl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jc w:val="center"/>
        <w:outlineLvl w:val="1"/>
      </w:pPr>
      <w:r>
        <w:rPr>
          <w:b/>
        </w:rPr>
        <w:t>1. Общие положения</w:t>
      </w: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jc w:val="both"/>
      </w:pPr>
      <w:r>
        <w:t xml:space="preserve">1.1. Настоящий Порядок разработки, реализации и оценки эффективности муниципальных программ Чайковского городского округа (далее - Порядок) определяет правила разработки, реализации и оценки эффективности муниципальных программ Чайковского городского округа (далее - муниципальные программы), а также </w:t>
      </w:r>
      <w:proofErr w:type="gramStart"/>
      <w:r>
        <w:t>контроля за</w:t>
      </w:r>
      <w:proofErr w:type="gramEnd"/>
      <w:r>
        <w:t xml:space="preserve"> ходом их реализации.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Муниципальные программы разрабатываются исходя из положений федеральных, региональных и муниципальных правовых актов для обеспечения достижения национальных целей развития Российской Федерации, определенных Президентом Российской Федерации, приоритетов социально-экономического развития Российской Федерации, стратегических целей, задач и приоритетов, установленных документами стратегического планирования Пермского края и Чайковского городского округа.</w:t>
      </w:r>
    </w:p>
    <w:p w:rsidR="004E6210" w:rsidRDefault="004E6210">
      <w:pPr>
        <w:pStyle w:val="ConsPlusNormal"/>
        <w:jc w:val="both"/>
      </w:pPr>
      <w:r>
        <w:t xml:space="preserve">(абзац второй пункта 1.1 Порядка в ред. Постановления администрации Чайковского городского округа от 18.07.2024 </w:t>
      </w:r>
      <w:hyperlink r:id="rId17">
        <w:r>
          <w:rPr>
            <w:color w:val="0000FF"/>
          </w:rPr>
          <w:t>N 598</w:t>
        </w:r>
      </w:hyperlink>
      <w:r>
        <w:t>)</w:t>
      </w:r>
    </w:p>
    <w:p w:rsidR="004E6210" w:rsidRDefault="004E6210">
      <w:pPr>
        <w:pStyle w:val="ConsPlusNormal"/>
        <w:spacing w:before="220"/>
        <w:jc w:val="both"/>
      </w:pPr>
      <w:r>
        <w:t>1.2. В настоящем Порядке используются следующие понятия и термины: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стратегия социально-экономического развития Чайковского городского округа (далее - Стратегия) - документ стратегического планирования, определяющий цели и задачи муниципального управления и социально-экономического развития Чайковского городского округа на среднесрочный или долгосрочный период;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перечень муниципальных программ - перечень, содержащий сведения о муниципальных программах Чайковского городского округа, утверждаемый постановлением администрации Чайковского городского округа;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 xml:space="preserve">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</w:t>
      </w:r>
      <w:r>
        <w:lastRenderedPageBreak/>
        <w:t>исполнителям и ресурсам и обеспечивающих наиболее эффективное достижение целей и решение задач социально-экономического развития Чайковского городского округа;</w:t>
      </w:r>
    </w:p>
    <w:p w:rsidR="004E6210" w:rsidRDefault="004E6210">
      <w:pPr>
        <w:pStyle w:val="ConsPlusNormal"/>
        <w:spacing w:before="220"/>
        <w:jc w:val="both"/>
      </w:pPr>
      <w:r>
        <w:t xml:space="preserve">подпрограмма - комплекс мероприятий, направленных на решение конкретных задач в рамках муниципальной программы. Деление муниципальной программы на подпрограммы осуществляется исходя из масштабности и </w:t>
      </w:r>
      <w:proofErr w:type="gramStart"/>
      <w:r>
        <w:t>сложности</w:t>
      </w:r>
      <w:proofErr w:type="gramEnd"/>
      <w:r>
        <w:t xml:space="preserve"> решаемых в рамках муниципальной программы задач;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ответственный исполнитель муниципальной программы - администрация Чайковского городского округа или отраслевой (функциональный) орган администрации Чайковского городского округа;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соисполнители муниципальной программы - администрация Чайковского городского округа, структурные подразделения администрации Чайковского городского округа, отраслевые (функциональные) органы администрации Чайковского городского округа, являющиеся главными распорядителями бюджетных средств и ответственные за реализацию, контроль, организацию учета и отчетности по отдельным мероприятиям муниципальной программы (подпрограммы) и (или) подпрограммы в целом (далее - соисполнители);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участники муниципальной программы - администрация Чайковского городского округа, отраслевые (функциональные) органы администрации Чайковского городского округа, муниципальные учреждения, юридические лица, индивидуальные предприниматели и физические лица, участвующие в реализации одного или нескольких мероприятий подпрограммы;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целевой показатель программы - показатель, характеризующий степень достижения целей муниципальной программы в целом (далее - целевой показатель);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показатель подпрограммы - показатель, характеризующий степень реализации подпрограммы, направленной на решение конкретных задач в рамках муниципальной программы;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результативность муниципальной программы (подпрограммы) - степень достижения запланированных результатов.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эффективность муниципальной программы (подпрограммы) - соотношение достигнутых результатов и ресурсов, затраченных на их достижение;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Иные понятия и термины в настоящем Порядке используются в значениях, установленных законодательством Российской Федерации.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 xml:space="preserve">1.3. Методологическое обеспечение разработки, </w:t>
      </w:r>
      <w:proofErr w:type="gramStart"/>
      <w:r>
        <w:t>контроля за</w:t>
      </w:r>
      <w:proofErr w:type="gramEnd"/>
      <w:r>
        <w:t xml:space="preserve"> ходом реализации и оценки эффективности муниципальных программ осуществляется Управлением экономического развития администрации Чайковского городского округа (далее - Управление ЭР).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1.4. Методическое руководство по вопросам, связанным с финансовым обеспечением реализации муниципальных программ, осуществляется Управлением финансов администрации Чайковского городского округа (далее - Управление финансов).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1.5. Срок реализации муниципальной программы должен быть ориентирован на срок реализации приоритетных направлений, определенных Стратегией, но не менее трех лет.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1.6. Для реализации муниципальной программы ответственным исполнителем при необходимости составляется план реализации ("дорожная карта") основных мероприятий муниципальной программы.</w:t>
      </w: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jc w:val="center"/>
        <w:outlineLvl w:val="1"/>
      </w:pPr>
      <w:r>
        <w:rPr>
          <w:b/>
        </w:rPr>
        <w:lastRenderedPageBreak/>
        <w:t>2. Требования к содержанию муниципальной программы</w:t>
      </w: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ind w:firstLine="540"/>
        <w:jc w:val="both"/>
      </w:pPr>
      <w:bookmarkStart w:id="1" w:name="P70"/>
      <w:bookmarkEnd w:id="1"/>
      <w:r>
        <w:t>2.1. Муниципальная программа содержит: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 xml:space="preserve">2.1.1. паспорт муниципальной программы (подпрограммы), заполненный по форме согласно </w:t>
      </w:r>
      <w:hyperlink w:anchor="P304">
        <w:r>
          <w:rPr>
            <w:color w:val="0000FF"/>
          </w:rPr>
          <w:t>приложению 1</w:t>
        </w:r>
      </w:hyperlink>
      <w:r>
        <w:t xml:space="preserve"> к настоящему Порядку;</w:t>
      </w:r>
    </w:p>
    <w:p w:rsidR="004E6210" w:rsidRDefault="004E6210">
      <w:pPr>
        <w:pStyle w:val="ConsPlusNormal"/>
        <w:spacing w:before="220"/>
        <w:ind w:firstLine="540"/>
        <w:jc w:val="both"/>
      </w:pPr>
      <w:proofErr w:type="gramStart"/>
      <w:r>
        <w:t>2.1.2. общую характеристику текущего состояния соответствующей сферы социально-экономического развития Чайковского городского округа, основные показатели и анализ социальных, финансово-экономических и прочих рисков реализации муниципальной программы, в том числе формулировку основных проблем в указанной сфере, прогноз ее развития;</w:t>
      </w:r>
      <w:proofErr w:type="gramEnd"/>
    </w:p>
    <w:p w:rsidR="004E6210" w:rsidRDefault="004E6210">
      <w:pPr>
        <w:pStyle w:val="ConsPlusNormal"/>
        <w:spacing w:before="220"/>
        <w:ind w:firstLine="540"/>
        <w:jc w:val="both"/>
      </w:pPr>
      <w:r>
        <w:t>2.1.3. описание основных целей и задач муниципальной программы, прогноз развития соответствующей сферы социально-экономического развития и планируемые макроэкономические показатели по итогам реализации муниципальной программы;</w:t>
      </w:r>
    </w:p>
    <w:p w:rsidR="004E6210" w:rsidRDefault="004E6210">
      <w:pPr>
        <w:pStyle w:val="ConsPlusNormal"/>
        <w:spacing w:before="220"/>
        <w:ind w:firstLine="540"/>
        <w:jc w:val="both"/>
      </w:pPr>
      <w:proofErr w:type="gramStart"/>
      <w:r>
        <w:t>При описании цели муниципальной программы учитываются национальные цели, определенные Президентом Российской Федерации, приоритеты социально-экономического развития Российской Федерации, приоритеты и цели, установленные документами стратегического планирования Пермского края и Чайковского городского округа;</w:t>
      </w:r>
      <w:proofErr w:type="gramEnd"/>
    </w:p>
    <w:p w:rsidR="004E6210" w:rsidRDefault="004E6210">
      <w:pPr>
        <w:pStyle w:val="ConsPlusNormal"/>
        <w:jc w:val="both"/>
      </w:pPr>
      <w:r>
        <w:t xml:space="preserve">(абзац второй пункта 2.1.3 введен Постановлением администрации Чайковского городского округа от 18.07.2024 </w:t>
      </w:r>
      <w:hyperlink r:id="rId18">
        <w:r>
          <w:rPr>
            <w:color w:val="0000FF"/>
          </w:rPr>
          <w:t>N 598</w:t>
        </w:r>
      </w:hyperlink>
      <w:r>
        <w:t>)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2.1.4. прогноз конечных результатов муниципальной программы (подпрограммы), характеризующих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 в соответствующей сфере;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2.1.5. сроки реализации муниципальной программы в целом, этапы и сроки их реализации с указанием промежуточных показателей;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2.1.6. перечень мероприятий муниципальной программы (подпрограммы) с указанием сроков их реализации и ожидаемых результатов;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2.1.7. основные меры правового регулирования в соответствующей сфере, направленные на достижение цели и (или) конечных результатов муниципальной программы, с обоснованием основных положений и сроков принятия необходимых муниципальных правовых актов;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2.1.8. перечень подпрограмм;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2.1.9. перечень целевых показателей муниципальной программы с расшифровкой плановых значений по годам ее реализации, а также сведения о взаимосвязи мероприятий и результатов их выполнения с конечными целевыми показателями муниципальной программы;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В состав показателей муниципальной программы (подпрограмм) должны быть включены показатели национальных, федеральных и региональных проектов, реализация которых предусмотрена в муниципальной программе, относящиеся к сфере реализации муниципальной программы.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Показатели муниципальной программы (подпрограмм) должны соответствовать следующим требованиям:</w:t>
      </w:r>
    </w:p>
    <w:p w:rsidR="004E6210" w:rsidRDefault="004E6210">
      <w:pPr>
        <w:pStyle w:val="ConsPlusNormal"/>
        <w:spacing w:before="220"/>
        <w:ind w:firstLine="540"/>
        <w:jc w:val="both"/>
      </w:pPr>
      <w:proofErr w:type="gramStart"/>
      <w:r>
        <w:t>- количественно (в процентах, долях, условных единицах и т.д.) и (или) в отдельных случаях качественно (да/нет, наличие/отсутствие и т.д.) характеризовать ход реализации и достижение цели (целей) муниципальной программы;</w:t>
      </w:r>
      <w:proofErr w:type="gramEnd"/>
    </w:p>
    <w:p w:rsidR="004E6210" w:rsidRDefault="004E6210">
      <w:pPr>
        <w:pStyle w:val="ConsPlusNormal"/>
        <w:spacing w:before="220"/>
        <w:ind w:firstLine="540"/>
        <w:jc w:val="both"/>
      </w:pPr>
      <w:r>
        <w:lastRenderedPageBreak/>
        <w:t>- отражать специфику развития соответствующей сферы социально-экономического развития</w:t>
      </w:r>
      <w:proofErr w:type="gramStart"/>
      <w:r>
        <w:t>;.</w:t>
      </w:r>
      <w:proofErr w:type="gramEnd"/>
    </w:p>
    <w:p w:rsidR="004E6210" w:rsidRDefault="004E6210">
      <w:pPr>
        <w:pStyle w:val="ConsPlusNormal"/>
        <w:jc w:val="both"/>
      </w:pPr>
      <w:r>
        <w:t xml:space="preserve">(абзацы второй, третий, четвертый и пятый пункта 2.1.9 введены Постановлением администрации Чайковского городского округа от 18.07.2024 </w:t>
      </w:r>
      <w:hyperlink r:id="rId19">
        <w:r>
          <w:rPr>
            <w:color w:val="0000FF"/>
          </w:rPr>
          <w:t>N 598</w:t>
        </w:r>
      </w:hyperlink>
      <w:r>
        <w:t>)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 xml:space="preserve">2.1.10. информацию по ресурсному обеспечению муниципальной программы с расшифровкой по подпрограммам, основным мероприятиям, мероприятиям, главным распорядителям бюджетных средств, а также по годам реализации муниципальной программы согласно </w:t>
      </w:r>
      <w:hyperlink w:anchor="P398">
        <w:r>
          <w:rPr>
            <w:color w:val="0000FF"/>
          </w:rPr>
          <w:t>приложению 2</w:t>
        </w:r>
      </w:hyperlink>
      <w:r>
        <w:t xml:space="preserve"> к настоящему Порядку;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2.1.11. риски и меры по управлению рисками с целью минимизации их влияния на достижение целей муниципальной программы;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 xml:space="preserve">2.1.12. перечень показателей муниципальной программы, результаты, достижения которых учитываются при оценке эффективности муниципальной программы по форме согласно </w:t>
      </w:r>
      <w:hyperlink w:anchor="P532">
        <w:r>
          <w:rPr>
            <w:color w:val="0000FF"/>
          </w:rPr>
          <w:t>приложению 3</w:t>
        </w:r>
      </w:hyperlink>
      <w:r>
        <w:t xml:space="preserve"> к настоящему порядку.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Порядок расчета показателей и расчет их фактических значений, источники информации предусматриваются в приложении 3 к настоящему Порядку. В качестве источников информации показателей используются данные государственного статистического наблюдения, ведомственной информации с представлением сведений об утвержденных формах отчетности, результатов опросов (изучения общественного мнения) и других открытых источников;</w:t>
      </w:r>
    </w:p>
    <w:p w:rsidR="004E6210" w:rsidRDefault="004E6210">
      <w:pPr>
        <w:pStyle w:val="ConsPlusNormal"/>
        <w:jc w:val="both"/>
      </w:pPr>
      <w:r>
        <w:t xml:space="preserve">(абзац второй пункта 2.1.12 введен Постановлением администрации Чайковского городского округа от 18.07.2024 </w:t>
      </w:r>
      <w:hyperlink r:id="rId20">
        <w:r>
          <w:rPr>
            <w:color w:val="0000FF"/>
          </w:rPr>
          <w:t>N 598</w:t>
        </w:r>
      </w:hyperlink>
      <w:r>
        <w:t>)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 xml:space="preserve">2.2. Помимо информации, указанной в </w:t>
      </w:r>
      <w:hyperlink w:anchor="P70">
        <w:r>
          <w:rPr>
            <w:color w:val="0000FF"/>
          </w:rPr>
          <w:t>пункте 2.1</w:t>
        </w:r>
      </w:hyperlink>
      <w:r>
        <w:t>. настоящего Порядка, муниципальная программа содержит: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2.2.1. в случае участия в реализации муниципальной программы предприятий и организаций независимо от их организационно-правовой формы собственности, а также внебюджетных фондов, соответствующую информацию, включая данные о прогнозных расходах указанных организаций на реализацию муниципальной программы;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2.2.2. особенности оценки эффективности муниципальной программы (при наличии).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2.3. Целевые показатели муниципальной программы должны количественно характеризовать ход ее реализации, решение основных задач и достижение целей муниципальной программы, а также: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2.3.1. отражать специфику развития конкретной сферы и основных задач, на решение которых направлена реализация муниципальной программы;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2.3.2. иметь количественное значение, измеряемое или рассчитываемое по утвержденным методикам;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2.3.3. определяться на основе данных статистического наблюдения или на основании данных других систем официальной отчетности и мониторинга, допускающих возможность проверки точности полученной информации;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2.3.4. непосредственно зависеть от решения основных задач и реализации муниципальной программы;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2.3.5. не могут иметь отрицательное значение;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2.3.6. отражать основные параметры муниципального задания в части качества и объема предоставляемых муниципальных услуг;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lastRenderedPageBreak/>
        <w:t>2.3.7. целевые показатели, показатели подпрограмм и показатели мероприятий определяются, в том числе с учетом показателей, установленных государственными программами Российской Федерации, государственными программами Пермского края, стратегией социально-экономического развития Чайковского городского округа, соглашениями о реализации региональных проектов, другими документами долгосрочного и среднесрочного планирования.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2.4. Оценка планируемой эффективности муниципальной программы проводится ответственным исполнителем на этапе ее разработки в целях оценки планируемого вклада результатов муниципальной программы в социально-экономическое развитие Чайковского городского округа.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2.5. 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показателей муниципальной программы, а также мероприятий в установленные сроки.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2.6. В качестве основных критериев планируемой эффективности реализации муниципальной программы применяются:</w:t>
      </w:r>
    </w:p>
    <w:p w:rsidR="004E6210" w:rsidRDefault="004E6210">
      <w:pPr>
        <w:pStyle w:val="ConsPlusNormal"/>
        <w:spacing w:before="220"/>
        <w:ind w:firstLine="540"/>
        <w:jc w:val="both"/>
      </w:pPr>
      <w:proofErr w:type="gramStart"/>
      <w:r>
        <w:t>2.6.1. критерии экономической эффективности, учитывающие оценку вклада муниципальной программы в экономическое развитие Чайковского городского округа в целом, оценку влияния ожидаемых результатов муниципальной программы на различные сферы экономики Чайковского городского округа;</w:t>
      </w:r>
      <w:proofErr w:type="gramEnd"/>
    </w:p>
    <w:p w:rsidR="004E6210" w:rsidRDefault="004E6210">
      <w:pPr>
        <w:pStyle w:val="ConsPlusNormal"/>
        <w:spacing w:before="220"/>
        <w:ind w:firstLine="540"/>
        <w:jc w:val="both"/>
      </w:pPr>
      <w:r>
        <w:t>2.6.2. 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выражены в стоимостной оценке.</w:t>
      </w:r>
    </w:p>
    <w:p w:rsidR="004E6210" w:rsidRDefault="004E6210">
      <w:pPr>
        <w:pStyle w:val="ConsPlusNormal"/>
        <w:spacing w:before="220"/>
        <w:jc w:val="both"/>
      </w:pPr>
      <w:r>
        <w:t>2.7. При необходимости муниципальная программа может содержать дополнительные приложения, разработанные в соответствии с требованиями государственных органов исполнительной власти.</w:t>
      </w:r>
    </w:p>
    <w:p w:rsidR="004E6210" w:rsidRDefault="004E621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2.7 введен Постановлением администрации Чайковского городского округа от 18.07.2024 </w:t>
      </w:r>
      <w:hyperlink r:id="rId21">
        <w:r>
          <w:rPr>
            <w:color w:val="0000FF"/>
          </w:rPr>
          <w:t>N 598</w:t>
        </w:r>
      </w:hyperlink>
      <w:r>
        <w:t>)</w:t>
      </w:r>
    </w:p>
    <w:p w:rsidR="004E6210" w:rsidRDefault="004E6210">
      <w:pPr>
        <w:pStyle w:val="ConsPlusNormal"/>
        <w:spacing w:before="220"/>
        <w:jc w:val="center"/>
        <w:outlineLvl w:val="1"/>
      </w:pPr>
      <w:r>
        <w:rPr>
          <w:b/>
        </w:rPr>
        <w:t>3. Основание и этапы разработки муниципальной программы</w:t>
      </w: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ind w:firstLine="540"/>
        <w:jc w:val="both"/>
      </w:pPr>
      <w:r>
        <w:t>3.1. Разработка муниципальных программ осуществляется на основании перечня муниципальных программ, утвержденного постановлением администрации Чайковского городского округа.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Перечень муниципальных программ формируется с учетом: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а) приоритетов социально-экономического развития, определенных Стратегией;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б) полномочий органов местного самоуправления;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в) наличия рекомендаций о разработке и принятии аналогичных муниципальных программ в федеральных и (или) краевых нормативных правовых актах в соответствующей сфере деятельности.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Проект перечня муниципальных программ формируется Управлением ЭР на основании положений федеральных органов, Законов Пермского края и правовых актов Чайковского городского округа, предусматривающих реализацию муниципальных программ с учетом предложений отраслевых (функциональных) органов администрации Чайковского городского округа.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 xml:space="preserve">Внесение изменений в перечень муниципальных программ производится Управлением ЭР </w:t>
      </w:r>
      <w:r>
        <w:lastRenderedPageBreak/>
        <w:t>не позднее 1 октября года, предшествующего очередному финансовому году, на основании предложений отраслевых (функциональных) органов администрации Чайковского городского округа.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3.2. Перечень муниципальных программ содержит: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3.2.1. номера муниципальных программ;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3.2.2. наименования муниципальных программ;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3.2.3. наименования ответственных исполнителей муниципальных программ.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3.3. Разработка проекта муниципальной программы производится ответственным исполнителем, к полномочиям которого относится реализация муниципальной политики в определенной сфере совместно с соисполнителями и участниками муниципальной программы.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Муниципальная программа должна иметь общественную значимость, обладать внутренней логикой построения, обеспечивать связность решаемых проблемных вопросов, целей, задач, мероприятий, ресурсов и целевых показателей.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Муниципальная программа включает в себя подпрограммы, содержащие, в том числе, основные мероприятия и мероприятия, направленные на обеспечение реализации муниципальной программы.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Не допускается включение подпрограмм, основных мероприятий, отдельных мероприятий, являющихся составной частью одной муниципальной программы, в другие муниципальные программы (подпрограммы).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Муниципальная программа утверждается постановлением администрации Чайковского городского округа.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Муниципальная программа подлежит государственной регистрации в государственной автоматизированной информационной системе "Управление" в порядке и в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4E6210" w:rsidRDefault="004E6210">
      <w:pPr>
        <w:pStyle w:val="ConsPlusNormal"/>
        <w:jc w:val="both"/>
      </w:pPr>
      <w:r>
        <w:t xml:space="preserve">(абзац шестой пункта 3.3 в ред. Постановления администрации Чайковского городского округа от 18.07.2024 </w:t>
      </w:r>
      <w:hyperlink r:id="rId22">
        <w:r>
          <w:rPr>
            <w:color w:val="0000FF"/>
          </w:rPr>
          <w:t>N 598</w:t>
        </w:r>
      </w:hyperlink>
      <w:r>
        <w:t>)</w:t>
      </w:r>
    </w:p>
    <w:p w:rsidR="004E6210" w:rsidRDefault="004E6210">
      <w:pPr>
        <w:pStyle w:val="ConsPlusNormal"/>
        <w:spacing w:before="220"/>
        <w:ind w:firstLine="540"/>
        <w:jc w:val="both"/>
      </w:pPr>
      <w:bookmarkStart w:id="2" w:name="P130"/>
      <w:bookmarkEnd w:id="2"/>
      <w:r>
        <w:t>3.4. Ответственный исполнитель муниципальной программы организует и обеспечивает согласование проекта муниципальной программы.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Проект муниципальной программы подлежит обязательному согласованию с Управлением финансов и Управлением ЭР.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Управление ЭР оценивает проект муниципальной программы на предмет: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1) соответствия целей и задач муниципальной программы приоритетным целям (задачам) социально-экономического развития Чайковского городского округа;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2) соблюдения требований к содержанию муниципальной программы, установленных настоящим Порядком;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3) наличия количественных и/или качественных показателей, характеризующих достижение цели и решение задач муниципальной программы, взаимосвязанных между собой.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 xml:space="preserve">Управление финансов оценивает проект муниципальной программы в части соответствия объемов финансирования по структурным элементам муниципальной программы бюджетным </w:t>
      </w:r>
      <w:r>
        <w:lastRenderedPageBreak/>
        <w:t xml:space="preserve">средствам, указанным в приложениях </w:t>
      </w:r>
      <w:hyperlink w:anchor="P304">
        <w:r>
          <w:rPr>
            <w:color w:val="0000FF"/>
          </w:rPr>
          <w:t>1</w:t>
        </w:r>
      </w:hyperlink>
      <w:r>
        <w:t xml:space="preserve">, </w:t>
      </w:r>
      <w:hyperlink w:anchor="P398">
        <w:r>
          <w:rPr>
            <w:color w:val="0000FF"/>
          </w:rPr>
          <w:t>2</w:t>
        </w:r>
      </w:hyperlink>
      <w:r>
        <w:t xml:space="preserve"> к настоящему Порядку, обоснованиям бюджетных ассигнований, представленных ответственными исполнителями муниципальных программ к проекту бюджета на очередной финансовый год и на плановый период.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Проект муниципальной программы должен быть согласован с соисполнителями. В случае если проект муниципальной программы не согласован соисполнителями, к нему прилагаются замечания соисполнителей и протоколы согласительных совещаний.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Участники муниципальной программы согласовывают проект муниципальной программы в части, касающейся реализуемых ими мероприятий программы.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3.5. Согласованный проект муниципальной программы выносится на общественное (публичное) обсуждение (далее - общественное обсуждение), которое может осуществляться в соответствии с порядком раскрытия органами местного самоуправления информации о подготовке проектов нормативных правовых актов и результатах их общественного обсуждения.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Форма, порядок и сроки общественного обсуждения проекта муниципальной программы утверждаются постановлением администрации Чайковского городского округа.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После общественного обсуждения проект муниципальной программы рассматривается на координационном совете по социально-экономическому развитию Чайковского городского округа.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3.6. Проект муниципальной программы рассматривается на заседании Думы Чайковского городского округа в составе проекта решения о бюджете на очередной финансовый год и плановый период.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3.7. Разработка проектов муниципальных программ, предлагаемых к реализации, начиная с очередного финансового года, осуществляется в срок до 1 октября текущего года.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Муниципальные программы, предлагаемые к реализации начиная с очередного финансового года, подлежат утверждению в срок до 31 декабря текущего финансового года.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3.8. Ответственный исполнитель муниципальной программы несет персональную ответственность за полноту и достоверность данных, представленных в проекте муниципальной программы и за расчет показателей и их значений.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3.9. Муниципальная программа подлежит размещению на официальном сайте администрации Чайковского городского округа в информационно-телекоммуникационной сети "Интернет" в установленные муниципальным актом сроки.</w:t>
      </w: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jc w:val="center"/>
        <w:outlineLvl w:val="1"/>
      </w:pPr>
      <w:r>
        <w:rPr>
          <w:b/>
        </w:rPr>
        <w:t>4. Финансовое обеспечение реализации муниципальных программ</w:t>
      </w: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ind w:firstLine="540"/>
        <w:jc w:val="both"/>
      </w:pPr>
      <w:r>
        <w:t>4.1. Финансовое обеспечение реализации муниципальных программ осуществляется за счет средств бюджета Чайковского городского округа, средств бюджета Пермского края (включая средства федерального бюджета), средств внебюджетных источников.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4.2. Планирование бюджетных ассигнований бюджета Чайковского городского округа на реализацию муниципальных программ в очередном финансовом году и плановом периоде осуществляется в соответствии с нормативными правовыми актами, регулирующими порядок составления проекта бюджета Чайковского городского округа и планирования бюджетных ассигнований, в том числе с учетом результата реализации муниципальных программ за предыдущий год.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 xml:space="preserve">Бюджетные ассигнования на реализацию муниципальной программы на период после планового формируются на основе бюджетных ассигнований, предусмотренный на второй год </w:t>
      </w:r>
      <w:r>
        <w:lastRenderedPageBreak/>
        <w:t>планового периода.</w:t>
      </w:r>
    </w:p>
    <w:p w:rsidR="004E6210" w:rsidRDefault="004E6210">
      <w:pPr>
        <w:pStyle w:val="ConsPlusNormal"/>
        <w:spacing w:before="220"/>
        <w:ind w:firstLine="540"/>
        <w:jc w:val="both"/>
      </w:pPr>
      <w:proofErr w:type="gramStart"/>
      <w:r>
        <w:t>Бюджетные ассигнования, принятые за основу на период после планового, могут быть скорректированы с учетом:</w:t>
      </w:r>
      <w:proofErr w:type="gramEnd"/>
    </w:p>
    <w:p w:rsidR="004E6210" w:rsidRDefault="004E6210">
      <w:pPr>
        <w:pStyle w:val="ConsPlusNormal"/>
        <w:spacing w:before="220"/>
        <w:ind w:firstLine="540"/>
        <w:jc w:val="both"/>
      </w:pPr>
      <w:r>
        <w:t>решений, принятых администрацией Чайковского городского округа;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постановлений по отмене или приостановлению действия правовых актов, устанавливающих расходные обязательства Чайковского городского округа, по отмене или приостановлению действия отдельных нормативно-правовых актов администрации Чайковского городского округа;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предложений по перераспределению расходов между мероприятиями муниципальной программы.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 xml:space="preserve">4.3. </w:t>
      </w:r>
      <w:proofErr w:type="gramStart"/>
      <w:r>
        <w:t>Средства на реализацию муниципальных программ в части расходов, осуществляемых за счет средств бюджета Пермского края (включая средства федерального бюджета), планируются ответственными исполнителями муниципальных программ в ожидаемом объеме привлечения средств из краевого и федерального бюджетов и могут отличаться от объема соответствующих расходов, первоначально утвержденных решением о бюджете Чайковского городского округа, решением о внесении изменений в решение о бюджете Чайковского городского округа.</w:t>
      </w:r>
      <w:proofErr w:type="gramEnd"/>
    </w:p>
    <w:p w:rsidR="004E6210" w:rsidRDefault="004E6210">
      <w:pPr>
        <w:pStyle w:val="ConsPlusNormal"/>
        <w:spacing w:before="220"/>
        <w:ind w:firstLine="540"/>
        <w:jc w:val="both"/>
      </w:pPr>
      <w:r>
        <w:t>4.4. В целях подготовки проекта решения о бюджете Чайковского городского округа на очередной финансовый год и на плановый период ответственный исполнитель представляет в Управление ЭР проект муниципальной программы в рамках мероприятий по формированию проекта бюджета Чайковского городского округа на очередной финансовый год и на плановый период.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4.5. Постановление администрации Чайковского городского округа, утверждающее муниципальную программу, является муниципальным нормативным правовым актом, устанавливающим расходное обязательство Чайковского городского округа.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При этом, расходы на социальное обеспечение населения, на исполнение публичных нормативных обязательств, публичных обязательств за счет средств бюджета Пермского края (включая средства федерального бюджета) включаются в состав муниципальной программы на основании нормативных правовых актов Пермского края.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В процессе исполнения бюджета изменения в муниципальные программы, являющиеся расходными обязательствами Чайковского городского округа, вносятся после соответствующих изменений в решение о бюджете Чайковского городского округа.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4.6. Распределение бюджетных ассигнований на реализацию муниципальных программ (подпрограмм) утверждается решением Думы Чайковского городского округа о бюджете на очередной финансовый год и на плановый период.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4.7. Решением о бюджете Чайковского городского округа на очередной финансовый год и на плановый период утверждается код целевой статьи расходов бюджета Чайковского городского округа, включающий код муниципальной программы, код подпрограммы, код мероприятия (направления расходов).</w:t>
      </w:r>
    </w:p>
    <w:p w:rsidR="004E6210" w:rsidRDefault="004E6210">
      <w:pPr>
        <w:pStyle w:val="ConsPlusNormal"/>
        <w:spacing w:before="220"/>
        <w:ind w:firstLine="540"/>
        <w:jc w:val="both"/>
      </w:pPr>
      <w:bookmarkStart w:id="3" w:name="P164"/>
      <w:bookmarkEnd w:id="3"/>
      <w:r>
        <w:t>4.8. Муниципальные программы в части финансового обеспечения расходов, осуществляемых за счет средств бюджета Чайковского городского округа, подлежат приведению в соответствие с первоначально утвержденным решением о бюджете Чайковского городского округа на очередной финансовый год и плановый период не позднее 1 апреля текущего финансового года.</w:t>
      </w:r>
    </w:p>
    <w:p w:rsidR="004E6210" w:rsidRDefault="004E6210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первый пункта 4.8 в ред. Постановления администрации Чайковского городского округа от </w:t>
      </w:r>
      <w:r>
        <w:lastRenderedPageBreak/>
        <w:t xml:space="preserve">18.07.2024 </w:t>
      </w:r>
      <w:hyperlink r:id="rId23">
        <w:r>
          <w:rPr>
            <w:color w:val="0000FF"/>
          </w:rPr>
          <w:t>N 598</w:t>
        </w:r>
      </w:hyperlink>
      <w:r>
        <w:t>)</w:t>
      </w:r>
    </w:p>
    <w:p w:rsidR="004E6210" w:rsidRDefault="004E6210">
      <w:pPr>
        <w:pStyle w:val="ConsPlusNormal"/>
        <w:spacing w:before="220"/>
        <w:ind w:firstLine="540"/>
        <w:jc w:val="both"/>
      </w:pPr>
      <w:proofErr w:type="gramStart"/>
      <w:r>
        <w:t>В процессе исполнения бюджета в случаях внесения изменений в решение о бюджете Чайковского городского округа изменения в муниципальные программы</w:t>
      </w:r>
      <w:proofErr w:type="gramEnd"/>
      <w:r>
        <w:t xml:space="preserve"> вносятся не позднее двух месяцев после вступления его в силу.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 xml:space="preserve">4.9. </w:t>
      </w:r>
      <w:proofErr w:type="gramStart"/>
      <w:r>
        <w:t>В ходе исполнения бюджета Чайковского городского округа объемы финансового обеспечения муниципальной программы в сводной бюджетной росписи, в том числе ее подпрограмм и мероприятий, могут отличаться от показателей, установленных решением о бюджете Чайковского городского округа на текущий финансовый год и на плановый период и постановлением администрации Чайковского городского округа об утверждении соответствующей муниципальной программы в пределах и по основаниям, предусмотренным бюджетным</w:t>
      </w:r>
      <w:proofErr w:type="gramEnd"/>
      <w:r>
        <w:t xml:space="preserve"> законодательством Российской Федерации для внесения изменений в сводную бюджетную роспись бюджета Чайковского городского округа.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 xml:space="preserve">4.10. Объемы финансового обеспечения муниципальной программы за счет средств федерального и краевого бюджетов могут отличаться от объемов соответствующих </w:t>
      </w:r>
      <w:proofErr w:type="gramStart"/>
      <w:r>
        <w:t>расходов</w:t>
      </w:r>
      <w:proofErr w:type="gramEnd"/>
      <w:r>
        <w:t xml:space="preserve"> первоначально установленных решением о бюджете Чайковского городского округа, а также установленных решениями о внесении изменений в решение о бюджете Чайковского городского округа в течение текущего финансового года.</w:t>
      </w: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jc w:val="center"/>
        <w:outlineLvl w:val="1"/>
      </w:pPr>
      <w:r>
        <w:rPr>
          <w:b/>
        </w:rPr>
        <w:t>5. Внесение изменений в муниципальную программу</w:t>
      </w: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ind w:firstLine="540"/>
        <w:jc w:val="both"/>
      </w:pPr>
      <w:r>
        <w:t>5.1. Внесение изменений в муниципальную программу осуществляется ответственным исполнителем по согласованию с соисполнителями, в том числе в случае: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5.1.1. уточнения структуры и состава муниципальной программы;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5.1.2. уточнения задач и ожидаемых результатов муниципальной программы и (или) подпрограмм;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5.1.3. изменения срока реализации муниципальной программы и (или) подпрограмм;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5.1.4. уточнения ответственных исполнителей, соисполнителей и участников;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5.1.5. изменения (в том числе перераспределения) объемов финансового обеспечения реализации муниципальной программы (включая введение новых подпрограмм, основных мероприятий, мероприятий и исключение ранее предусмотренных);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5.1.6. уточнения наименований подпрограмм, основных мероприятий, мероприятий;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5.1.7. уточнения перечня и значений целевых показателей, показателей подпрограмм и показателей основных мероприятий;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5.1.8. уточнения методики и порядка (в том числе критериев) оценки эффективности муниципальной программы.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5.2. При внесении изменений в муниципальную программу не допускается необоснованное ухудшение целевых показателей, показателей подпрограмм, показателей основных мероприятий, а также ожидаемых результатов реализации программы и (или) подпрограмм.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5.3. С проектом постановления о внесении изменений в муниципальную программу инициатором представляется пояснительная записка, содержащая: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 xml:space="preserve">5.3.1. информацию о влиянии изменения объемов финансового обеспечения муниципальной программы на значения целевых показателей, показателей подпрограмм и </w:t>
      </w:r>
      <w:r>
        <w:lastRenderedPageBreak/>
        <w:t>показателей основных мероприятий;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5.3.2. обоснование вносимых изменений, в том числе изменений целевых показателей, показателей подпрограмм и показателей основных мероприятий.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 xml:space="preserve">5.4. Согласование изменений в муниципальную программу осуществляется в соответствии с </w:t>
      </w:r>
      <w:hyperlink w:anchor="P130">
        <w:r>
          <w:rPr>
            <w:color w:val="0000FF"/>
          </w:rPr>
          <w:t>пунктом 3.4</w:t>
        </w:r>
      </w:hyperlink>
      <w:r>
        <w:t>. настоящего Порядка.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5.5. Допускается объединение, переименование муниципальных программ при условии отсутствия снижения целевых показателей и сохранения целей и задач ранее утвержденных муниципальных программ.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Объединенные или переименованные муниципальные программы не являются вновь утверждаемыми муниципальными программами.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5.6. Внесение изменений в муниципальную программу подлежит государственной регистрации в государственной автоматизированной информационной системе "Управление" в порядке и в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4E6210" w:rsidRDefault="004E621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ункт 5.6 в ред. Постановления администрации Чайковского городского округа от 18.07.2024 </w:t>
      </w:r>
      <w:hyperlink r:id="rId24">
        <w:r>
          <w:rPr>
            <w:color w:val="0000FF"/>
          </w:rPr>
          <w:t>N 598</w:t>
        </w:r>
      </w:hyperlink>
      <w:r>
        <w:t>)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5.7. Изменения в муниципальную программу, указанные в настоящем разделе Порядка вносятся в процессе реализации муниципальной программы: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в рамках мероприятий по формированию проекта бюджета Чайковского городского округа;</w:t>
      </w:r>
    </w:p>
    <w:p w:rsidR="004E6210" w:rsidRDefault="004E6210">
      <w:pPr>
        <w:pStyle w:val="ConsPlusNormal"/>
        <w:spacing w:before="220"/>
        <w:ind w:firstLine="540"/>
        <w:jc w:val="both"/>
      </w:pPr>
      <w:proofErr w:type="gramStart"/>
      <w:r>
        <w:t>в целях приведения муниципальной программы в соответствие с принятым решением о бюджете Чайковского городского округа, о внесении изменений в решение о бюджете;</w:t>
      </w:r>
      <w:proofErr w:type="gramEnd"/>
    </w:p>
    <w:p w:rsidR="004E6210" w:rsidRDefault="004E6210">
      <w:pPr>
        <w:pStyle w:val="ConsPlusNormal"/>
        <w:spacing w:before="220"/>
        <w:ind w:firstLine="540"/>
        <w:jc w:val="both"/>
      </w:pPr>
      <w:r>
        <w:t xml:space="preserve">в течение текущего года, в том числе в случаях, установленных решением Чайковской городской Думы от 17 апреля 2019 г. </w:t>
      </w:r>
      <w:hyperlink r:id="rId25">
        <w:r>
          <w:rPr>
            <w:color w:val="0000FF"/>
          </w:rPr>
          <w:t>N 172</w:t>
        </w:r>
      </w:hyperlink>
      <w:r>
        <w:t xml:space="preserve"> "Об утверждении Положения о бюджетном процессе в Чайковском городском округе".</w:t>
      </w: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ind w:firstLine="540"/>
        <w:jc w:val="both"/>
      </w:pPr>
      <w:r>
        <w:rPr>
          <w:b/>
        </w:rPr>
        <w:t>6. Управление и контроль реализации муниципальной программы</w:t>
      </w: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ind w:firstLine="540"/>
        <w:jc w:val="both"/>
      </w:pPr>
      <w:bookmarkStart w:id="4" w:name="P197"/>
      <w:bookmarkEnd w:id="4"/>
      <w:r>
        <w:t xml:space="preserve">6.1. </w:t>
      </w:r>
      <w:proofErr w:type="gramStart"/>
      <w:r>
        <w:t xml:space="preserve">Годовой отчет о ходе реализации и оценке эффективности муниципальной программы (далее - годовой отчет) готовится ответственным исполнителем совместно с соисполнителями и после согласования с Управлением финансов администрации Чайковского городского округа в части сводных финансовых затрат не позднее 1 марта года, следующего за отчетным, направляется в Управление ЭР по форме согласно </w:t>
      </w:r>
      <w:hyperlink w:anchor="P576">
        <w:r>
          <w:rPr>
            <w:color w:val="0000FF"/>
          </w:rPr>
          <w:t>приложению 4</w:t>
        </w:r>
      </w:hyperlink>
      <w:r>
        <w:t xml:space="preserve"> к настоящему Порядку.</w:t>
      </w:r>
      <w:proofErr w:type="gramEnd"/>
    </w:p>
    <w:p w:rsidR="004E6210" w:rsidRDefault="004E6210">
      <w:pPr>
        <w:pStyle w:val="ConsPlusNormal"/>
        <w:spacing w:before="220"/>
        <w:ind w:firstLine="540"/>
        <w:jc w:val="both"/>
      </w:pPr>
      <w:r>
        <w:t>6.2. Годовой отчет содержит: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6.2.1. оценку достижения целевых показателей (при наличии числовых значений) или оценку достижения ожидаемых результатов (при наличии числовых значений);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6.2.2. данные об использовании бюджетных ассигнований и иных средств на выполнение мероприятий программы;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 xml:space="preserve">6.2.3. результаты исполнения мероприятий с указанием причин </w:t>
      </w:r>
      <w:proofErr w:type="spellStart"/>
      <w:r>
        <w:t>недостижения</w:t>
      </w:r>
      <w:proofErr w:type="spellEnd"/>
      <w:r>
        <w:t xml:space="preserve"> или перевыполнения плановых показателей мероприятий;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6.2.4. пояснительную записку, которая содержит текстовую описательную часть итогов реализации программы за отчетный год;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lastRenderedPageBreak/>
        <w:t>6.2.5. информацию о внесенных ответственным исполнителем изменениях в муниципальную программу;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6.2.6. иную информацию, необходимую для подготовки сводного годового доклада по запросу Управления ЭР.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 xml:space="preserve">6.3. </w:t>
      </w:r>
      <w:proofErr w:type="gramStart"/>
      <w:r>
        <w:t>Управление ЭР в срок не позднее 1 апреля года, следующего за отчетным, направляет главе городского округа - главе администрации Чайковского городского округа сводный годовой доклад о ходе реализации и оценке эффективности муниципальных программ, который содержит:</w:t>
      </w:r>
      <w:proofErr w:type="gramEnd"/>
    </w:p>
    <w:p w:rsidR="004E6210" w:rsidRDefault="004E6210">
      <w:pPr>
        <w:pStyle w:val="ConsPlusNormal"/>
        <w:spacing w:before="220"/>
        <w:ind w:firstLine="540"/>
        <w:jc w:val="both"/>
      </w:pPr>
      <w:r>
        <w:t>6.3.1. сведения об основных результатах реализации муниципальных программ за отчетный период;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6.3.2. сведения о степени соответствия установленных и достигнутых целевых показателей муниципальных программ за отчетный год;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6.3.3. сведения о выполнении расходных обязательств Чайковского городского округа, связанных с реализацией муниципальных программ;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6.3.4. при необходимости - предложения об изменении форм и методов управления реализацией муниципальной программы, о сокращении (увеличении) финансирования и (или) досрочном прекращении мероприятий или муниципальной программы в целом.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Годовой отчет подлежит размещению на официальном сайте администрации Чайковского городского округа в информационно-телекоммуникационной сети "Интернет" в установленные муниципальным актом сроки.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6.4. В целях контроля реализации муниципальных программ Управление ЭР один раз в полгода в срок не позднее 1 августа текущего года осуществляет мониторинг реализации муниципальных программ ответственным исполнителем и соисполнителями.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 xml:space="preserve">Для мониторинга муниципальных программ ответственный исполнитель предоставляет в Управление ЭР информацию, согласно </w:t>
      </w:r>
      <w:hyperlink w:anchor="P576">
        <w:r>
          <w:rPr>
            <w:color w:val="0000FF"/>
          </w:rPr>
          <w:t>приложению 4</w:t>
        </w:r>
      </w:hyperlink>
      <w:r>
        <w:t xml:space="preserve"> к настоящему Порядку с указанием рисков </w:t>
      </w:r>
      <w:proofErr w:type="spellStart"/>
      <w:r>
        <w:t>недостижения</w:t>
      </w:r>
      <w:proofErr w:type="spellEnd"/>
      <w:r>
        <w:t xml:space="preserve"> целевых показателей и рисков </w:t>
      </w:r>
      <w:proofErr w:type="spellStart"/>
      <w:r>
        <w:t>неосвоения</w:t>
      </w:r>
      <w:proofErr w:type="spellEnd"/>
      <w:r>
        <w:t xml:space="preserve"> бюджетных средств к окончанию года.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6.5. В муниципальной программе значения показателей, объем финансового обеспечения муниципальной программы отчетного финансового года ежегодно подлежат приведению в соответствие с фактическими данными отчета о выполнении программы за отчетный год в срок до 1 июня текущего года.</w:t>
      </w: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jc w:val="center"/>
        <w:outlineLvl w:val="1"/>
      </w:pPr>
      <w:r>
        <w:rPr>
          <w:b/>
        </w:rPr>
        <w:t>7. Полномочия ответственного исполнителя, соисполнителей и участников муниципальной программы при разработке и реализации муниципальных программ</w:t>
      </w:r>
    </w:p>
    <w:p w:rsidR="004E6210" w:rsidRDefault="004E6210">
      <w:pPr>
        <w:pStyle w:val="ConsPlusNormal"/>
        <w:ind w:firstLine="540"/>
        <w:jc w:val="both"/>
      </w:pPr>
      <w:r>
        <w:t>7.1. Ответственный исполнитель: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7.1.1. обеспечивает разработку муниципальной программы, внесение в нее изменений, согласование с соисполнителями и внесение проекта на рассмотрение в администрацию Чайковского городского округа;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7.1.2. формирует структуру муниципальной программы, а также перечень соисполнителей и участников муниципальной программы;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7.1.3. организует реализацию муниципальной программы, принимает решение о внесении изменений в муниципальную программу в соответствии с установленными настоящим Порядком требованиями и несет ответственность за достижение целевых показателей муниципальной программы, а также конечных результатов ее реализации;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lastRenderedPageBreak/>
        <w:t>7.1.4. представляет по запросу Управления ЭР сведения, необходимые для проведения мониторинга реализации муниципальной программы;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7.1.5. запрашивает у соисполнителя и участников муниципальной программы информацию, необходимую для подготовки ответов на запросы Управления ЭР;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7.1.6. проводит оценку эффективности мероприятий муниципальной программы;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7.1.7. запрашивает у соисполнителей и участников муниципальной программы информацию, необходимую для проведения оценки эффективности муниципальной программы и подготовки годового отчета;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 xml:space="preserve">7.1.8. подготавливает годовой отчет и представляет его в Управление ЭР после согласования с Управлением финансов в соответствии с </w:t>
      </w:r>
      <w:hyperlink w:anchor="P197">
        <w:r>
          <w:rPr>
            <w:color w:val="0000FF"/>
          </w:rPr>
          <w:t>пунктом 6.1</w:t>
        </w:r>
      </w:hyperlink>
      <w:r>
        <w:t>. настоящего Порядка;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 xml:space="preserve">7.1.9. формирует актуальную редакцию муниципальной программы в течение 10 дней после внесения в нее изменений в соответствии с </w:t>
      </w:r>
      <w:hyperlink w:anchor="P164">
        <w:r>
          <w:rPr>
            <w:color w:val="0000FF"/>
          </w:rPr>
          <w:t>пунктом 4.8</w:t>
        </w:r>
      </w:hyperlink>
      <w:r>
        <w:t>. настоящего Порядка и направляет в Управление ЭР.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7.2. Соисполнители: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7.2.1. обеспечивают разработку и реализацию подпрограммы (подпрограмм), согласование проекта муниципальной программы с участниками муниципальной программы в части соответствующей подпрограммы (подпрограмм), в реализации которой предполагается их участие;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7.2.2. осуществляют реализацию мероприятий муниципальной программы в рамках своей компетенции;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7.2.3. запрашивают у участников муниципальной программы информацию, необходимую для подготовки ответов на запросы ответственного исполнителя, а также информацию, необходимую для проведения оценки эффективности муниципальной программы и подготовки годового отчета;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7.2.4. предоставляют в установленный срок ответственному исполнителю необходимую информацию для подготовки ответов на запросы Управления ЭР, также отчет о ходе реализации мероприятий муниципальной программы;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7.2.5. представляют ответственному исполнителю информацию, необходимую для проведения оценки эффективности муниципальной программы и подготовки годового отчета.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7.3. Участники: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7.3.1. осуществляют реализацию мероприятий муниципальной программы в рамках своей компетенции;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7.3.2. представляют ответственному исполнителю и соисполнителю предложения при разработке муниципальной программы в части мероприятий муниципальной программы, в реализации которых предполагается их участие;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7.3.3. представляют ответственному исполнителю и соисполнителю необходимую информацию для подготовки ответов на запросы Управления ЭР, а также отчет о ходе реализации мероприятий муниципальной программы;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7.3.4. предоставляют ответственному исполнителю и соисполнителю информацию, необходимую для проведения оценки эффективности муниципальной программы и подготовки годового отчета.</w:t>
      </w: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jc w:val="center"/>
        <w:outlineLvl w:val="1"/>
      </w:pPr>
      <w:r>
        <w:rPr>
          <w:b/>
        </w:rPr>
        <w:t>8. Методика оценки эффективности реализации муниципальной программы</w:t>
      </w: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ind w:firstLine="540"/>
        <w:jc w:val="both"/>
      </w:pPr>
      <w:r>
        <w:t>8.1. По каждой муниципальной программе Управлением ЭР ежегодно проводится оценка эффективности ее реализации.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Оценка эффективности реализации муниципальной программы проводится для обеспечения ответственного исполнителя муниципальной программы оперативной информацией о ходе и промежуточных результатах выполнения мероприятий муниципальной программы и подпрограмм, ожидаемых целевых показателей программы, решения задач и реализации целей.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8.2. Оценка эффективности реализации муниципальной программы (ЭМП) определяется по формуле: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ЭМП = СДП*ВК1</w:t>
      </w:r>
      <w:proofErr w:type="gramStart"/>
      <w:r>
        <w:t>+У</w:t>
      </w:r>
      <w:proofErr w:type="gramEnd"/>
      <w:r>
        <w:t>ф*ВК2+Энр*ВК3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где: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СДП - степень достижения целевого показателя муниципальной программы;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Уф - уровень расходов на реализацию муниципальной программы;</w:t>
      </w:r>
    </w:p>
    <w:p w:rsidR="004E6210" w:rsidRDefault="004E6210">
      <w:pPr>
        <w:pStyle w:val="ConsPlusNormal"/>
        <w:spacing w:before="220"/>
        <w:ind w:firstLine="540"/>
        <w:jc w:val="both"/>
      </w:pPr>
      <w:proofErr w:type="spellStart"/>
      <w:r>
        <w:t>Энр</w:t>
      </w:r>
      <w:proofErr w:type="spellEnd"/>
      <w:r>
        <w:t xml:space="preserve"> - степень эффективности налоговых расходов Чайковского городского округа в рамках муниципальной программы;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ВК - вес в оценке определенного критерия эффективности муниципальной программы: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ВК</w:t>
      </w:r>
      <w:proofErr w:type="gramStart"/>
      <w:r>
        <w:t>1</w:t>
      </w:r>
      <w:proofErr w:type="gramEnd"/>
      <w:r>
        <w:t xml:space="preserve"> - вес в оценке степени достижения целевого показателя муниципальной программы: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- в случае отсутствия относящихся к муниципальной программе налоговых расходов Чайковского городского округа - 60%,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- в случае наличия - 55%;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ВК</w:t>
      </w:r>
      <w:proofErr w:type="gramStart"/>
      <w:r>
        <w:t>2</w:t>
      </w:r>
      <w:proofErr w:type="gramEnd"/>
      <w:r>
        <w:t xml:space="preserve"> - вес в оценке уровня расходов на реализацию муниципальной программы: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- в случае отсутствия относящихся к муниципальной программе налоговых расходов Чайковского городского округа - 40%,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- в случае наличия - 35%;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ВК3 - вес в оценке степени эффективности налоговых расходов Чайковского городского округа в случае наличия относящихся к муниципальной программе налоговых расходов Чайковского городского округа - 10%.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8.3. Оценка эффективности реализации муниципальной программы осуществляется в следующей последовательности: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 xml:space="preserve">8.3.1.На основании данных формы годового отчета о ходе реализации муниципальной программы за отчетный год, подготовленного ответственным исполнителем муниципальной программы, определяется степень достижения каждого целевого показателя (далее - </w:t>
      </w:r>
      <w:proofErr w:type="spellStart"/>
      <w:r>
        <w:t>СДП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>) по формуле:</w:t>
      </w:r>
    </w:p>
    <w:p w:rsidR="004E6210" w:rsidRDefault="004E6210">
      <w:pPr>
        <w:pStyle w:val="ConsPlusNormal"/>
        <w:spacing w:before="220"/>
        <w:jc w:val="both"/>
      </w:pPr>
      <w:proofErr w:type="spellStart"/>
      <w:r>
        <w:t>СДП</w:t>
      </w:r>
      <w:proofErr w:type="gramStart"/>
      <w:r>
        <w:rPr>
          <w:vertAlign w:val="subscript"/>
        </w:rPr>
        <w:t>i</w:t>
      </w:r>
      <w:proofErr w:type="gramEnd"/>
      <w:r>
        <w:t>=</w:t>
      </w:r>
      <w:proofErr w:type="spellEnd"/>
      <w:r>
        <w:t xml:space="preserve"> </w:t>
      </w:r>
      <w:proofErr w:type="spellStart"/>
      <w:r>
        <w:t>З</w:t>
      </w:r>
      <w:r>
        <w:rPr>
          <w:vertAlign w:val="subscript"/>
        </w:rPr>
        <w:t>фi</w:t>
      </w:r>
      <w:proofErr w:type="spellEnd"/>
      <w:r>
        <w:t xml:space="preserve">/ </w:t>
      </w:r>
      <w:proofErr w:type="spellStart"/>
      <w:r>
        <w:t>З</w:t>
      </w:r>
      <w:r>
        <w:rPr>
          <w:vertAlign w:val="subscript"/>
        </w:rPr>
        <w:t>пi</w:t>
      </w:r>
      <w:proofErr w:type="spellEnd"/>
      <w:r>
        <w:rPr>
          <w:vertAlign w:val="subscript"/>
        </w:rPr>
        <w:t>,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где:</w:t>
      </w:r>
    </w:p>
    <w:p w:rsidR="004E6210" w:rsidRDefault="004E6210">
      <w:pPr>
        <w:pStyle w:val="ConsPlusNormal"/>
        <w:spacing w:before="220"/>
        <w:ind w:firstLine="540"/>
        <w:jc w:val="both"/>
      </w:pPr>
      <w:proofErr w:type="spellStart"/>
      <w:r>
        <w:lastRenderedPageBreak/>
        <w:t>СДП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степень достижения i-го целевого показателя;</w:t>
      </w:r>
    </w:p>
    <w:p w:rsidR="004E6210" w:rsidRDefault="004E6210">
      <w:pPr>
        <w:pStyle w:val="ConsPlusNormal"/>
        <w:spacing w:before="220"/>
        <w:ind w:firstLine="540"/>
        <w:jc w:val="both"/>
      </w:pPr>
      <w:proofErr w:type="spellStart"/>
      <w:r>
        <w:t>З</w:t>
      </w:r>
      <w:r>
        <w:rPr>
          <w:vertAlign w:val="subscript"/>
        </w:rPr>
        <w:t>ф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фактическое значение i-го целевого показателя;</w:t>
      </w:r>
    </w:p>
    <w:p w:rsidR="004E6210" w:rsidRDefault="004E6210">
      <w:pPr>
        <w:pStyle w:val="ConsPlusNormal"/>
        <w:spacing w:before="220"/>
        <w:ind w:firstLine="540"/>
        <w:jc w:val="both"/>
      </w:pPr>
      <w:proofErr w:type="spellStart"/>
      <w:r>
        <w:t>З</w:t>
      </w:r>
      <w:r>
        <w:rPr>
          <w:vertAlign w:val="subscript"/>
        </w:rPr>
        <w:t>п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плановое значение i-го целевого показателя;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для прямого показателя положительной динамикой является увеличение значения показателя;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для обратного показателя положительной динамикой является уменьшение значения показателя.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 xml:space="preserve">Если при расчете степени достижения целевого показателя муниципальной программы значение </w:t>
      </w:r>
      <w:proofErr w:type="spellStart"/>
      <w:r>
        <w:t>СДП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больше 1,5, то считается, что прогнозируемые значения целевых показателей были заведомо занижены. В таком случае значение показателя </w:t>
      </w:r>
      <w:proofErr w:type="spellStart"/>
      <w:r>
        <w:t>СДП</w:t>
      </w:r>
      <w:r>
        <w:rPr>
          <w:vertAlign w:val="subscript"/>
        </w:rPr>
        <w:t>i</w:t>
      </w:r>
      <w:proofErr w:type="spellEnd"/>
      <w:r>
        <w:t xml:space="preserve"> принимается </w:t>
      </w:r>
      <w:proofErr w:type="gramStart"/>
      <w:r>
        <w:t>равным</w:t>
      </w:r>
      <w:proofErr w:type="gramEnd"/>
      <w:r>
        <w:t xml:space="preserve"> 1,5.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 xml:space="preserve">В случае, когда значение планового показателя равно 0, а фактическое - отличное от нуля (при отсутствии тенденции к снижению значения), </w:t>
      </w:r>
      <w:proofErr w:type="spellStart"/>
      <w:r>
        <w:t>СДП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принимается на уровне 1,1 как высокоэффективное;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Оценка степени достижения целевых показателей в целом по муниципальной программе (далее - СДП) определяется по формуле: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 xml:space="preserve">СДП= </w:t>
      </w:r>
      <w:proofErr w:type="spellStart"/>
      <w:r>
        <w:t>СДП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>/</w:t>
      </w:r>
      <w:proofErr w:type="spellStart"/>
      <w:r>
        <w:t>n</w:t>
      </w:r>
      <w:proofErr w:type="spellEnd"/>
      <w:r>
        <w:t>,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где:</w:t>
      </w:r>
    </w:p>
    <w:p w:rsidR="004E6210" w:rsidRDefault="004E6210">
      <w:pPr>
        <w:pStyle w:val="ConsPlusNormal"/>
        <w:spacing w:before="220"/>
        <w:ind w:firstLine="540"/>
        <w:jc w:val="both"/>
      </w:pPr>
      <w:proofErr w:type="spellStart"/>
      <w:r>
        <w:t>n</w:t>
      </w:r>
      <w:proofErr w:type="spellEnd"/>
      <w:r>
        <w:t xml:space="preserve"> - количество показателей, участвующих в оценке эффективности реализации муниципальной программы.</w:t>
      </w:r>
    </w:p>
    <w:p w:rsidR="004E6210" w:rsidRDefault="004E6210">
      <w:pPr>
        <w:pStyle w:val="ConsPlusNormal"/>
        <w:jc w:val="both"/>
      </w:pPr>
      <w:r>
        <w:t xml:space="preserve">(пункт 8.3 в ред. Постановления администрации Чайковского городского округа от 31.08.2023 </w:t>
      </w:r>
      <w:hyperlink r:id="rId26">
        <w:r>
          <w:rPr>
            <w:color w:val="0000FF"/>
          </w:rPr>
          <w:t>N 861</w:t>
        </w:r>
      </w:hyperlink>
      <w:r>
        <w:t>)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8.3.2. На основании данных формы годового отчета о ходе реализации муниципальной программы за отчетный год, подготовленного ответственным исполнителем муниципальной программы и согласованного Управлением финансов, определяется степень соответствия израсходованных на реализацию муниципальной программы финансовых средств их запланированному уровню по формуле: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rPr>
          <w:noProof/>
          <w:position w:val="-36"/>
        </w:rPr>
        <w:drawing>
          <wp:inline distT="0" distB="0" distL="0" distR="0">
            <wp:extent cx="859790" cy="60007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210" w:rsidRDefault="004E6210">
      <w:pPr>
        <w:pStyle w:val="ConsPlusNormal"/>
        <w:spacing w:before="220"/>
        <w:ind w:firstLine="540"/>
        <w:jc w:val="both"/>
      </w:pPr>
      <w:r>
        <w:t>где: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Уф - уровень расходов на реализацию муниципальной программы;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Ф</w:t>
      </w:r>
      <w:r>
        <w:rPr>
          <w:vertAlign w:val="subscript"/>
        </w:rPr>
        <w:t>Ф</w:t>
      </w:r>
      <w:r>
        <w:t xml:space="preserve"> - кассовые расходы за отчетный год по муниципальной программе;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Ф</w:t>
      </w:r>
      <w:r>
        <w:rPr>
          <w:vertAlign w:val="subscript"/>
        </w:rPr>
        <w:t>П</w:t>
      </w:r>
      <w:r>
        <w:t xml:space="preserve"> - плановый объем финансового обеспечения муниципальной программы.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Значение показателя У</w:t>
      </w:r>
      <w:r>
        <w:rPr>
          <w:vertAlign w:val="subscript"/>
        </w:rPr>
        <w:t>Ф</w:t>
      </w:r>
      <w:r>
        <w:t xml:space="preserve"> не может быть больше 1,0.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При отсутствии значений (планового и фактического) финансирования показателя У</w:t>
      </w:r>
      <w:r>
        <w:rPr>
          <w:vertAlign w:val="subscript"/>
        </w:rPr>
        <w:t>Ф</w:t>
      </w:r>
      <w:r>
        <w:t xml:space="preserve"> считается равным 1,0.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8.3.3. Определение степени эффективности налоговых расходов Чайковского городского округа в рамках муниципальной программы осуществляет управление финансов по формуле:</w:t>
      </w:r>
    </w:p>
    <w:p w:rsidR="004E6210" w:rsidRDefault="004E6210">
      <w:pPr>
        <w:pStyle w:val="ConsPlusNormal"/>
        <w:spacing w:before="220"/>
        <w:ind w:firstLine="540"/>
        <w:jc w:val="both"/>
      </w:pPr>
      <w:proofErr w:type="spellStart"/>
      <w:r>
        <w:lastRenderedPageBreak/>
        <w:t>Энр</w:t>
      </w:r>
      <w:proofErr w:type="spellEnd"/>
      <w:r>
        <w:t xml:space="preserve"> =</w:t>
      </w:r>
      <w:r>
        <w:rPr>
          <w:noProof/>
          <w:position w:val="-32"/>
        </w:rPr>
        <w:drawing>
          <wp:inline distT="0" distB="0" distL="0" distR="0">
            <wp:extent cx="804545" cy="5556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ind w:firstLine="540"/>
        <w:jc w:val="both"/>
      </w:pPr>
      <w:r>
        <w:t>где:</w:t>
      </w:r>
    </w:p>
    <w:p w:rsidR="004E6210" w:rsidRDefault="004E6210">
      <w:pPr>
        <w:pStyle w:val="ConsPlusNormal"/>
        <w:spacing w:before="220"/>
        <w:ind w:firstLine="540"/>
        <w:jc w:val="both"/>
      </w:pPr>
      <w:proofErr w:type="spellStart"/>
      <w:r>
        <w:t>Энр</w:t>
      </w:r>
      <w:proofErr w:type="spellEnd"/>
      <w:r>
        <w:t xml:space="preserve"> - степень эффективности налоговых расходов Чайковского городского округа в рамках программы;</w:t>
      </w:r>
    </w:p>
    <w:p w:rsidR="004E6210" w:rsidRDefault="004E6210">
      <w:pPr>
        <w:pStyle w:val="ConsPlusNormal"/>
        <w:spacing w:before="220"/>
        <w:ind w:firstLine="540"/>
        <w:jc w:val="both"/>
      </w:pPr>
      <w:proofErr w:type="spellStart"/>
      <w:r>
        <w:t>Энр</w:t>
      </w:r>
      <w:r>
        <w:rPr>
          <w:vertAlign w:val="subscript"/>
        </w:rPr>
        <w:t>i</w:t>
      </w:r>
      <w:proofErr w:type="spellEnd"/>
      <w:r>
        <w:t xml:space="preserve"> - эффективность налогового расхода Чайковского городского округа в рамках программы (при наличии эффективности значение принимается </w:t>
      </w:r>
      <w:proofErr w:type="gramStart"/>
      <w:r>
        <w:t>равным</w:t>
      </w:r>
      <w:proofErr w:type="gramEnd"/>
      <w:r>
        <w:t xml:space="preserve"> 1, при отсутствии эффективности значение принимается равным 0);</w:t>
      </w:r>
    </w:p>
    <w:p w:rsidR="004E6210" w:rsidRDefault="004E6210">
      <w:pPr>
        <w:pStyle w:val="ConsPlusNormal"/>
        <w:spacing w:before="220"/>
        <w:ind w:firstLine="540"/>
        <w:jc w:val="both"/>
      </w:pPr>
      <w:proofErr w:type="spellStart"/>
      <w:r>
        <w:t>n</w:t>
      </w:r>
      <w:proofErr w:type="spellEnd"/>
      <w:r>
        <w:t xml:space="preserve"> - количество налоговых расходов Чайковского городского округа в рамках муниципальной программы.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 xml:space="preserve">Источником информации является сводная информация о результатах оценки налоговых расходов Чайковского городского округа, сформированная в текущем году Управлением финансов для использования в целях </w:t>
      </w:r>
      <w:proofErr w:type="gramStart"/>
      <w:r>
        <w:t>оценки эффективности реализации муниципальных программ Чайковского городского округа</w:t>
      </w:r>
      <w:proofErr w:type="gramEnd"/>
      <w:r>
        <w:t>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 xml:space="preserve">Управление финансов в срок не позднее 1 марта года, следующего за </w:t>
      </w:r>
      <w:proofErr w:type="gramStart"/>
      <w:r>
        <w:t>отчетным</w:t>
      </w:r>
      <w:proofErr w:type="gramEnd"/>
      <w:r>
        <w:t xml:space="preserve">, направляет информацию о степени эффективности налоговых расходов в Управление ЭР по форме согласно </w:t>
      </w:r>
      <w:hyperlink w:anchor="P744">
        <w:r>
          <w:rPr>
            <w:color w:val="0000FF"/>
          </w:rPr>
          <w:t>приложению 5</w:t>
        </w:r>
      </w:hyperlink>
      <w:r>
        <w:t xml:space="preserve"> к настоящему порядку.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8.3.4. По уровню эффективности проводится оценка муниципальной программы в соответствии со следующим ранжированием: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- муниципальная программа признается неэффективной, если показатель ЭМП менее или равно 50%;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- муниципальная программа признается удовлетворительной, если показатель ЭМП - 51% и более до 70%;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- муниципальная программа признается эффективной при показателе ЭМП - 71% и более до 100% включительно;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- муниципальная программа признается высокоэффективной при значении ЭМП выше 101%.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По итогам оценки эффективности реализации муниципальных программ Управление ЭР направляет в адрес ответственных исполнителей муниципальных программ рекомендации и предложения о корректировке целей, сроков реализации муниципальной программы, перечня программных мероприятий, показателей, иных механизмах оптимизации муниципальной программы.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В случае признания муниципальной программы неэффективной ответственный исполнитель муниципальной программы проводит анализ рекомендаций и предложений Управления ЭР и в течение 30 дней обеспечивает принятие следующих решений (при необходимости):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- о внесении изменений в муниципальную программу на очередной финансовый год и плановый период либо о досрочном ее прекращении, в том числе о необходимости изменения объема бюджетных ассигнований на финансовое обеспечение муниципальной программы;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 xml:space="preserve">- разрабатывает предложения о необходимости пересмотра (исключения) подпрограмм, основных мероприятий, мероприятий муниципальной программы, а также изменения целей и задач муниципальной программы и подпрограмм, показателей (индикаторов) и объемов </w:t>
      </w:r>
      <w:r>
        <w:lastRenderedPageBreak/>
        <w:t>финансового обеспечения основных мероприятий муниципальной программы.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Итоги оценки эффективности реализации муниципальных программ учитываются при распределении фонда дополнительных стимулирующих выплат в порядке, установленном соответствующим нормативным правовым актом администрации Чайковского городского округа.</w:t>
      </w: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jc w:val="right"/>
        <w:outlineLvl w:val="2"/>
      </w:pPr>
      <w:bookmarkStart w:id="5" w:name="P304"/>
      <w:bookmarkEnd w:id="5"/>
      <w:r>
        <w:t>Приложение 1</w:t>
      </w:r>
    </w:p>
    <w:p w:rsidR="004E6210" w:rsidRDefault="004E6210">
      <w:pPr>
        <w:pStyle w:val="ConsPlusNormal"/>
        <w:jc w:val="right"/>
      </w:pPr>
      <w:r>
        <w:t>к Порядку разработки, реализации и оценки</w:t>
      </w:r>
    </w:p>
    <w:p w:rsidR="004E6210" w:rsidRDefault="004E6210">
      <w:pPr>
        <w:pStyle w:val="ConsPlusNormal"/>
        <w:jc w:val="right"/>
      </w:pPr>
      <w:r>
        <w:t>эффективности муниципальных программ</w:t>
      </w:r>
    </w:p>
    <w:p w:rsidR="004E6210" w:rsidRDefault="004E6210">
      <w:pPr>
        <w:pStyle w:val="ConsPlusNormal"/>
        <w:jc w:val="right"/>
      </w:pPr>
      <w:r>
        <w:t>Чайковского городского округа</w:t>
      </w: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jc w:val="center"/>
      </w:pPr>
      <w:r>
        <w:rPr>
          <w:b/>
        </w:rPr>
        <w:t>ПАСПОРТ</w:t>
      </w:r>
    </w:p>
    <w:p w:rsidR="004E6210" w:rsidRDefault="004E6210">
      <w:pPr>
        <w:pStyle w:val="ConsPlusNormal"/>
        <w:jc w:val="center"/>
      </w:pPr>
      <w:r>
        <w:rPr>
          <w:b/>
        </w:rPr>
        <w:t>муниципальной программы (подпрограммы)</w:t>
      </w:r>
    </w:p>
    <w:p w:rsidR="004E6210" w:rsidRDefault="004E6210">
      <w:pPr>
        <w:pStyle w:val="ConsPlusNormal"/>
        <w:jc w:val="center"/>
      </w:pPr>
      <w:r>
        <w:rPr>
          <w:b/>
        </w:rPr>
        <w:t>Чайковского городского округа</w:t>
      </w:r>
    </w:p>
    <w:p w:rsidR="004E6210" w:rsidRDefault="004E6210">
      <w:pPr>
        <w:pStyle w:val="ConsPlusNormal"/>
        <w:sectPr w:rsidR="004E6210" w:rsidSect="00D179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88"/>
        <w:gridCol w:w="567"/>
        <w:gridCol w:w="1531"/>
        <w:gridCol w:w="757"/>
        <w:gridCol w:w="737"/>
        <w:gridCol w:w="340"/>
        <w:gridCol w:w="907"/>
        <w:gridCol w:w="964"/>
        <w:gridCol w:w="794"/>
        <w:gridCol w:w="964"/>
      </w:tblGrid>
      <w:tr w:rsidR="004E6210">
        <w:tc>
          <w:tcPr>
            <w:tcW w:w="3288" w:type="dxa"/>
          </w:tcPr>
          <w:p w:rsidR="004E6210" w:rsidRDefault="004E6210">
            <w:pPr>
              <w:pStyle w:val="ConsPlusNormal"/>
            </w:pPr>
            <w:r>
              <w:lastRenderedPageBreak/>
              <w:t>Ответственный исполнитель программы</w:t>
            </w:r>
          </w:p>
        </w:tc>
        <w:tc>
          <w:tcPr>
            <w:tcW w:w="7561" w:type="dxa"/>
            <w:gridSpan w:val="9"/>
          </w:tcPr>
          <w:p w:rsidR="004E6210" w:rsidRDefault="004E6210">
            <w:pPr>
              <w:pStyle w:val="ConsPlusNormal"/>
            </w:pPr>
          </w:p>
        </w:tc>
      </w:tr>
      <w:tr w:rsidR="004E6210">
        <w:tc>
          <w:tcPr>
            <w:tcW w:w="3288" w:type="dxa"/>
          </w:tcPr>
          <w:p w:rsidR="004E6210" w:rsidRDefault="004E6210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7561" w:type="dxa"/>
            <w:gridSpan w:val="9"/>
          </w:tcPr>
          <w:p w:rsidR="004E6210" w:rsidRDefault="004E6210">
            <w:pPr>
              <w:pStyle w:val="ConsPlusNormal"/>
            </w:pPr>
          </w:p>
        </w:tc>
      </w:tr>
      <w:tr w:rsidR="004E6210">
        <w:tc>
          <w:tcPr>
            <w:tcW w:w="3288" w:type="dxa"/>
          </w:tcPr>
          <w:p w:rsidR="004E6210" w:rsidRDefault="004E6210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7561" w:type="dxa"/>
            <w:gridSpan w:val="9"/>
          </w:tcPr>
          <w:p w:rsidR="004E6210" w:rsidRDefault="004E6210">
            <w:pPr>
              <w:pStyle w:val="ConsPlusNormal"/>
            </w:pPr>
          </w:p>
        </w:tc>
      </w:tr>
      <w:tr w:rsidR="004E6210">
        <w:tc>
          <w:tcPr>
            <w:tcW w:w="3288" w:type="dxa"/>
          </w:tcPr>
          <w:p w:rsidR="004E6210" w:rsidRDefault="004E6210">
            <w:pPr>
              <w:pStyle w:val="ConsPlusNormal"/>
            </w:pPr>
            <w:r>
              <w:t>Подпрограммы программы</w:t>
            </w:r>
          </w:p>
        </w:tc>
        <w:tc>
          <w:tcPr>
            <w:tcW w:w="7561" w:type="dxa"/>
            <w:gridSpan w:val="9"/>
          </w:tcPr>
          <w:p w:rsidR="004E6210" w:rsidRDefault="004E6210">
            <w:pPr>
              <w:pStyle w:val="ConsPlusNormal"/>
            </w:pPr>
          </w:p>
        </w:tc>
      </w:tr>
      <w:tr w:rsidR="004E6210">
        <w:tc>
          <w:tcPr>
            <w:tcW w:w="3288" w:type="dxa"/>
          </w:tcPr>
          <w:p w:rsidR="004E6210" w:rsidRDefault="004E6210">
            <w:pPr>
              <w:pStyle w:val="ConsPlusNormal"/>
            </w:pPr>
            <w:r>
              <w:t>Этапы и сроки реализации программы</w:t>
            </w:r>
          </w:p>
        </w:tc>
        <w:tc>
          <w:tcPr>
            <w:tcW w:w="7561" w:type="dxa"/>
            <w:gridSpan w:val="9"/>
          </w:tcPr>
          <w:p w:rsidR="004E6210" w:rsidRDefault="004E6210">
            <w:pPr>
              <w:pStyle w:val="ConsPlusNormal"/>
            </w:pPr>
          </w:p>
        </w:tc>
      </w:tr>
      <w:tr w:rsidR="004E6210">
        <w:tc>
          <w:tcPr>
            <w:tcW w:w="3288" w:type="dxa"/>
          </w:tcPr>
          <w:p w:rsidR="004E6210" w:rsidRDefault="004E6210">
            <w:pPr>
              <w:pStyle w:val="ConsPlusNormal"/>
            </w:pPr>
            <w:r>
              <w:t>Цели программы</w:t>
            </w:r>
          </w:p>
        </w:tc>
        <w:tc>
          <w:tcPr>
            <w:tcW w:w="7561" w:type="dxa"/>
            <w:gridSpan w:val="9"/>
          </w:tcPr>
          <w:p w:rsidR="004E6210" w:rsidRDefault="004E6210">
            <w:pPr>
              <w:pStyle w:val="ConsPlusNormal"/>
            </w:pPr>
          </w:p>
        </w:tc>
      </w:tr>
      <w:tr w:rsidR="004E6210">
        <w:tc>
          <w:tcPr>
            <w:tcW w:w="3288" w:type="dxa"/>
          </w:tcPr>
          <w:p w:rsidR="004E6210" w:rsidRDefault="004E6210">
            <w:pPr>
              <w:pStyle w:val="ConsPlusNormal"/>
            </w:pPr>
            <w:r>
              <w:t>Задачи программы</w:t>
            </w:r>
          </w:p>
        </w:tc>
        <w:tc>
          <w:tcPr>
            <w:tcW w:w="7561" w:type="dxa"/>
            <w:gridSpan w:val="9"/>
          </w:tcPr>
          <w:p w:rsidR="004E6210" w:rsidRDefault="004E6210">
            <w:pPr>
              <w:pStyle w:val="ConsPlusNormal"/>
            </w:pPr>
          </w:p>
        </w:tc>
      </w:tr>
      <w:tr w:rsidR="004E6210">
        <w:tc>
          <w:tcPr>
            <w:tcW w:w="3288" w:type="dxa"/>
            <w:vMerge w:val="restart"/>
            <w:vAlign w:val="center"/>
          </w:tcPr>
          <w:p w:rsidR="004E6210" w:rsidRDefault="004E6210">
            <w:pPr>
              <w:pStyle w:val="ConsPlusNormal"/>
            </w:pPr>
            <w:r>
              <w:t>Целевые показатели программы</w:t>
            </w:r>
          </w:p>
        </w:tc>
        <w:tc>
          <w:tcPr>
            <w:tcW w:w="567" w:type="dxa"/>
            <w:vMerge w:val="restart"/>
            <w:vAlign w:val="center"/>
          </w:tcPr>
          <w:p w:rsidR="004E6210" w:rsidRDefault="004E6210">
            <w:pPr>
              <w:pStyle w:val="ConsPlusNormal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31" w:type="dxa"/>
            <w:vMerge w:val="restart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757" w:type="dxa"/>
            <w:vMerge w:val="restart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>Ед.</w:t>
            </w:r>
          </w:p>
          <w:p w:rsidR="004E6210" w:rsidRDefault="004E6210">
            <w:pPr>
              <w:pStyle w:val="ConsPlusNormal"/>
              <w:jc w:val="center"/>
            </w:pPr>
            <w:proofErr w:type="spellStart"/>
            <w:r>
              <w:t>изм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706" w:type="dxa"/>
            <w:gridSpan w:val="6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</w:tr>
      <w:tr w:rsidR="004E6210">
        <w:tc>
          <w:tcPr>
            <w:tcW w:w="3288" w:type="dxa"/>
            <w:vMerge/>
          </w:tcPr>
          <w:p w:rsidR="004E6210" w:rsidRDefault="004E6210">
            <w:pPr>
              <w:pStyle w:val="ConsPlusNormal"/>
            </w:pPr>
          </w:p>
        </w:tc>
        <w:tc>
          <w:tcPr>
            <w:tcW w:w="567" w:type="dxa"/>
            <w:vMerge/>
          </w:tcPr>
          <w:p w:rsidR="004E6210" w:rsidRDefault="004E6210">
            <w:pPr>
              <w:pStyle w:val="ConsPlusNormal"/>
            </w:pPr>
          </w:p>
        </w:tc>
        <w:tc>
          <w:tcPr>
            <w:tcW w:w="1531" w:type="dxa"/>
            <w:vMerge/>
          </w:tcPr>
          <w:p w:rsidR="004E6210" w:rsidRDefault="004E6210">
            <w:pPr>
              <w:pStyle w:val="ConsPlusNormal"/>
            </w:pPr>
          </w:p>
        </w:tc>
        <w:tc>
          <w:tcPr>
            <w:tcW w:w="757" w:type="dxa"/>
            <w:vMerge/>
          </w:tcPr>
          <w:p w:rsidR="004E6210" w:rsidRDefault="004E6210">
            <w:pPr>
              <w:pStyle w:val="ConsPlusNormal"/>
            </w:pPr>
          </w:p>
        </w:tc>
        <w:tc>
          <w:tcPr>
            <w:tcW w:w="1077" w:type="dxa"/>
            <w:gridSpan w:val="2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 xml:space="preserve">Год, предшествующий </w:t>
            </w:r>
            <w:proofErr w:type="gramStart"/>
            <w:r>
              <w:t>отчетному</w:t>
            </w:r>
            <w:proofErr w:type="gramEnd"/>
            <w:r>
              <w:t xml:space="preserve"> (факт)</w:t>
            </w:r>
          </w:p>
        </w:tc>
        <w:tc>
          <w:tcPr>
            <w:tcW w:w="907" w:type="dxa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>Отчетный финансовый год (факт)</w:t>
            </w:r>
          </w:p>
        </w:tc>
        <w:tc>
          <w:tcPr>
            <w:tcW w:w="964" w:type="dxa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>Текущий финансовый год (план)</w:t>
            </w:r>
          </w:p>
        </w:tc>
        <w:tc>
          <w:tcPr>
            <w:tcW w:w="794" w:type="dxa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>Первый год планового периода</w:t>
            </w:r>
          </w:p>
        </w:tc>
        <w:tc>
          <w:tcPr>
            <w:tcW w:w="964" w:type="dxa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>Второй год планового периода</w:t>
            </w:r>
          </w:p>
        </w:tc>
      </w:tr>
      <w:tr w:rsidR="004E6210">
        <w:tc>
          <w:tcPr>
            <w:tcW w:w="3288" w:type="dxa"/>
            <w:vMerge/>
          </w:tcPr>
          <w:p w:rsidR="004E6210" w:rsidRDefault="004E621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E6210" w:rsidRDefault="004E6210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E6210" w:rsidRDefault="004E6210">
            <w:pPr>
              <w:pStyle w:val="ConsPlusNormal"/>
            </w:pPr>
          </w:p>
        </w:tc>
        <w:tc>
          <w:tcPr>
            <w:tcW w:w="757" w:type="dxa"/>
            <w:vAlign w:val="center"/>
          </w:tcPr>
          <w:p w:rsidR="004E6210" w:rsidRDefault="004E6210">
            <w:pPr>
              <w:pStyle w:val="ConsPlusNormal"/>
            </w:pPr>
          </w:p>
        </w:tc>
        <w:tc>
          <w:tcPr>
            <w:tcW w:w="1077" w:type="dxa"/>
            <w:gridSpan w:val="2"/>
            <w:vAlign w:val="center"/>
          </w:tcPr>
          <w:p w:rsidR="004E6210" w:rsidRDefault="004E621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4E6210" w:rsidRDefault="004E621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4E6210" w:rsidRDefault="004E621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E6210" w:rsidRDefault="004E621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4E6210" w:rsidRDefault="004E6210">
            <w:pPr>
              <w:pStyle w:val="ConsPlusNormal"/>
            </w:pPr>
          </w:p>
        </w:tc>
      </w:tr>
      <w:tr w:rsidR="004E6210">
        <w:tc>
          <w:tcPr>
            <w:tcW w:w="3288" w:type="dxa"/>
            <w:vMerge/>
          </w:tcPr>
          <w:p w:rsidR="004E6210" w:rsidRDefault="004E621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E6210" w:rsidRDefault="004E6210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E6210" w:rsidRDefault="004E6210">
            <w:pPr>
              <w:pStyle w:val="ConsPlusNormal"/>
            </w:pPr>
          </w:p>
        </w:tc>
        <w:tc>
          <w:tcPr>
            <w:tcW w:w="757" w:type="dxa"/>
            <w:vAlign w:val="center"/>
          </w:tcPr>
          <w:p w:rsidR="004E6210" w:rsidRDefault="004E6210">
            <w:pPr>
              <w:pStyle w:val="ConsPlusNormal"/>
            </w:pPr>
          </w:p>
        </w:tc>
        <w:tc>
          <w:tcPr>
            <w:tcW w:w="1077" w:type="dxa"/>
            <w:gridSpan w:val="2"/>
            <w:vAlign w:val="center"/>
          </w:tcPr>
          <w:p w:rsidR="004E6210" w:rsidRDefault="004E621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4E6210" w:rsidRDefault="004E621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4E6210" w:rsidRDefault="004E621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E6210" w:rsidRDefault="004E621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4E6210" w:rsidRDefault="004E6210">
            <w:pPr>
              <w:pStyle w:val="ConsPlusNormal"/>
            </w:pPr>
          </w:p>
        </w:tc>
      </w:tr>
      <w:tr w:rsidR="004E6210">
        <w:tc>
          <w:tcPr>
            <w:tcW w:w="3288" w:type="dxa"/>
            <w:vMerge w:val="restart"/>
            <w:vAlign w:val="center"/>
          </w:tcPr>
          <w:p w:rsidR="004E6210" w:rsidRDefault="004E6210">
            <w:pPr>
              <w:pStyle w:val="ConsPlusNormal"/>
            </w:pPr>
            <w:r>
              <w:t>Объемы бюджетных ассигнований программы</w:t>
            </w:r>
          </w:p>
        </w:tc>
        <w:tc>
          <w:tcPr>
            <w:tcW w:w="2098" w:type="dxa"/>
            <w:gridSpan w:val="2"/>
            <w:vMerge w:val="restart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>Источники финансового обеспечения</w:t>
            </w:r>
          </w:p>
        </w:tc>
        <w:tc>
          <w:tcPr>
            <w:tcW w:w="5463" w:type="dxa"/>
            <w:gridSpan w:val="7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>Расходы (тыс. рублей)</w:t>
            </w:r>
          </w:p>
        </w:tc>
      </w:tr>
      <w:tr w:rsidR="004E6210">
        <w:tc>
          <w:tcPr>
            <w:tcW w:w="3288" w:type="dxa"/>
            <w:vMerge/>
          </w:tcPr>
          <w:p w:rsidR="004E6210" w:rsidRDefault="004E6210">
            <w:pPr>
              <w:pStyle w:val="ConsPlusNormal"/>
            </w:pPr>
          </w:p>
        </w:tc>
        <w:tc>
          <w:tcPr>
            <w:tcW w:w="2098" w:type="dxa"/>
            <w:gridSpan w:val="2"/>
            <w:vMerge/>
          </w:tcPr>
          <w:p w:rsidR="004E6210" w:rsidRDefault="004E6210">
            <w:pPr>
              <w:pStyle w:val="ConsPlusNormal"/>
            </w:pPr>
          </w:p>
        </w:tc>
        <w:tc>
          <w:tcPr>
            <w:tcW w:w="1494" w:type="dxa"/>
            <w:gridSpan w:val="2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 xml:space="preserve">Год, предшествующий </w:t>
            </w:r>
            <w:proofErr w:type="gramStart"/>
            <w:r>
              <w:t>отчетному</w:t>
            </w:r>
            <w:proofErr w:type="gramEnd"/>
            <w:r>
              <w:t xml:space="preserve"> (факт)</w:t>
            </w:r>
          </w:p>
        </w:tc>
        <w:tc>
          <w:tcPr>
            <w:tcW w:w="1247" w:type="dxa"/>
            <w:gridSpan w:val="2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>Отчетный финансовый год (факт)</w:t>
            </w:r>
          </w:p>
        </w:tc>
        <w:tc>
          <w:tcPr>
            <w:tcW w:w="964" w:type="dxa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>Текущий финансовый год (план)</w:t>
            </w:r>
          </w:p>
        </w:tc>
        <w:tc>
          <w:tcPr>
            <w:tcW w:w="794" w:type="dxa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>Первый год планового перио</w:t>
            </w:r>
            <w:r>
              <w:lastRenderedPageBreak/>
              <w:t>да</w:t>
            </w:r>
          </w:p>
        </w:tc>
        <w:tc>
          <w:tcPr>
            <w:tcW w:w="964" w:type="dxa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lastRenderedPageBreak/>
              <w:t>Второй год планового периода</w:t>
            </w:r>
          </w:p>
        </w:tc>
      </w:tr>
      <w:tr w:rsidR="004E6210">
        <w:tc>
          <w:tcPr>
            <w:tcW w:w="3288" w:type="dxa"/>
            <w:vMerge/>
          </w:tcPr>
          <w:p w:rsidR="004E6210" w:rsidRDefault="004E6210">
            <w:pPr>
              <w:pStyle w:val="ConsPlusNormal"/>
            </w:pPr>
          </w:p>
        </w:tc>
        <w:tc>
          <w:tcPr>
            <w:tcW w:w="2098" w:type="dxa"/>
            <w:gridSpan w:val="2"/>
            <w:vAlign w:val="center"/>
          </w:tcPr>
          <w:p w:rsidR="004E6210" w:rsidRDefault="004E6210">
            <w:pPr>
              <w:pStyle w:val="ConsPlusNormal"/>
            </w:pPr>
            <w:r>
              <w:t>ВСЕГО, в т.ч.</w:t>
            </w:r>
          </w:p>
        </w:tc>
        <w:tc>
          <w:tcPr>
            <w:tcW w:w="1494" w:type="dxa"/>
            <w:gridSpan w:val="2"/>
            <w:vAlign w:val="center"/>
          </w:tcPr>
          <w:p w:rsidR="004E6210" w:rsidRDefault="004E6210">
            <w:pPr>
              <w:pStyle w:val="ConsPlusNormal"/>
            </w:pPr>
          </w:p>
        </w:tc>
        <w:tc>
          <w:tcPr>
            <w:tcW w:w="1247" w:type="dxa"/>
            <w:gridSpan w:val="2"/>
            <w:vAlign w:val="center"/>
          </w:tcPr>
          <w:p w:rsidR="004E6210" w:rsidRDefault="004E621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4E6210" w:rsidRDefault="004E621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E6210" w:rsidRDefault="004E621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4E6210" w:rsidRDefault="004E6210">
            <w:pPr>
              <w:pStyle w:val="ConsPlusNormal"/>
            </w:pPr>
          </w:p>
        </w:tc>
      </w:tr>
      <w:tr w:rsidR="004E6210">
        <w:tc>
          <w:tcPr>
            <w:tcW w:w="3288" w:type="dxa"/>
            <w:vMerge/>
          </w:tcPr>
          <w:p w:rsidR="004E6210" w:rsidRDefault="004E6210">
            <w:pPr>
              <w:pStyle w:val="ConsPlusNormal"/>
            </w:pPr>
          </w:p>
        </w:tc>
        <w:tc>
          <w:tcPr>
            <w:tcW w:w="2098" w:type="dxa"/>
            <w:gridSpan w:val="2"/>
            <w:vAlign w:val="center"/>
          </w:tcPr>
          <w:p w:rsidR="004E6210" w:rsidRDefault="004E6210">
            <w:pPr>
              <w:pStyle w:val="ConsPlusNormal"/>
            </w:pPr>
            <w:r>
              <w:t>местный бюджет</w:t>
            </w:r>
          </w:p>
        </w:tc>
        <w:tc>
          <w:tcPr>
            <w:tcW w:w="1494" w:type="dxa"/>
            <w:gridSpan w:val="2"/>
            <w:vAlign w:val="center"/>
          </w:tcPr>
          <w:p w:rsidR="004E6210" w:rsidRDefault="004E6210">
            <w:pPr>
              <w:pStyle w:val="ConsPlusNormal"/>
            </w:pPr>
          </w:p>
        </w:tc>
        <w:tc>
          <w:tcPr>
            <w:tcW w:w="1247" w:type="dxa"/>
            <w:gridSpan w:val="2"/>
            <w:vAlign w:val="center"/>
          </w:tcPr>
          <w:p w:rsidR="004E6210" w:rsidRDefault="004E621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4E6210" w:rsidRDefault="004E621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E6210" w:rsidRDefault="004E621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4E6210" w:rsidRDefault="004E6210">
            <w:pPr>
              <w:pStyle w:val="ConsPlusNormal"/>
            </w:pPr>
          </w:p>
        </w:tc>
      </w:tr>
      <w:tr w:rsidR="004E6210">
        <w:tc>
          <w:tcPr>
            <w:tcW w:w="3288" w:type="dxa"/>
            <w:vMerge/>
          </w:tcPr>
          <w:p w:rsidR="004E6210" w:rsidRDefault="004E6210">
            <w:pPr>
              <w:pStyle w:val="ConsPlusNormal"/>
            </w:pPr>
          </w:p>
        </w:tc>
        <w:tc>
          <w:tcPr>
            <w:tcW w:w="2098" w:type="dxa"/>
            <w:gridSpan w:val="2"/>
            <w:vAlign w:val="center"/>
          </w:tcPr>
          <w:p w:rsidR="004E6210" w:rsidRDefault="004E6210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494" w:type="dxa"/>
            <w:gridSpan w:val="2"/>
            <w:vAlign w:val="center"/>
          </w:tcPr>
          <w:p w:rsidR="004E6210" w:rsidRDefault="004E6210">
            <w:pPr>
              <w:pStyle w:val="ConsPlusNormal"/>
            </w:pPr>
          </w:p>
        </w:tc>
        <w:tc>
          <w:tcPr>
            <w:tcW w:w="1247" w:type="dxa"/>
            <w:gridSpan w:val="2"/>
            <w:vAlign w:val="center"/>
          </w:tcPr>
          <w:p w:rsidR="004E6210" w:rsidRDefault="004E621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4E6210" w:rsidRDefault="004E621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E6210" w:rsidRDefault="004E621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4E6210" w:rsidRDefault="004E6210">
            <w:pPr>
              <w:pStyle w:val="ConsPlusNormal"/>
            </w:pPr>
          </w:p>
        </w:tc>
      </w:tr>
      <w:tr w:rsidR="004E6210">
        <w:tc>
          <w:tcPr>
            <w:tcW w:w="3288" w:type="dxa"/>
            <w:vMerge/>
          </w:tcPr>
          <w:p w:rsidR="004E6210" w:rsidRDefault="004E6210">
            <w:pPr>
              <w:pStyle w:val="ConsPlusNormal"/>
            </w:pPr>
          </w:p>
        </w:tc>
        <w:tc>
          <w:tcPr>
            <w:tcW w:w="2098" w:type="dxa"/>
            <w:gridSpan w:val="2"/>
            <w:vAlign w:val="center"/>
          </w:tcPr>
          <w:p w:rsidR="004E6210" w:rsidRDefault="004E621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94" w:type="dxa"/>
            <w:gridSpan w:val="2"/>
            <w:vAlign w:val="center"/>
          </w:tcPr>
          <w:p w:rsidR="004E6210" w:rsidRDefault="004E6210">
            <w:pPr>
              <w:pStyle w:val="ConsPlusNormal"/>
            </w:pPr>
          </w:p>
        </w:tc>
        <w:tc>
          <w:tcPr>
            <w:tcW w:w="1247" w:type="dxa"/>
            <w:gridSpan w:val="2"/>
            <w:vAlign w:val="center"/>
          </w:tcPr>
          <w:p w:rsidR="004E6210" w:rsidRDefault="004E621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4E6210" w:rsidRDefault="004E621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E6210" w:rsidRDefault="004E621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4E6210" w:rsidRDefault="004E6210">
            <w:pPr>
              <w:pStyle w:val="ConsPlusNormal"/>
            </w:pPr>
          </w:p>
        </w:tc>
      </w:tr>
      <w:tr w:rsidR="004E6210">
        <w:tc>
          <w:tcPr>
            <w:tcW w:w="3288" w:type="dxa"/>
            <w:vMerge/>
          </w:tcPr>
          <w:p w:rsidR="004E6210" w:rsidRDefault="004E6210">
            <w:pPr>
              <w:pStyle w:val="ConsPlusNormal"/>
            </w:pPr>
          </w:p>
        </w:tc>
        <w:tc>
          <w:tcPr>
            <w:tcW w:w="2098" w:type="dxa"/>
            <w:gridSpan w:val="2"/>
            <w:vAlign w:val="center"/>
          </w:tcPr>
          <w:p w:rsidR="004E6210" w:rsidRDefault="004E621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94" w:type="dxa"/>
            <w:gridSpan w:val="2"/>
            <w:vAlign w:val="center"/>
          </w:tcPr>
          <w:p w:rsidR="004E6210" w:rsidRDefault="004E6210">
            <w:pPr>
              <w:pStyle w:val="ConsPlusNormal"/>
            </w:pPr>
          </w:p>
        </w:tc>
        <w:tc>
          <w:tcPr>
            <w:tcW w:w="1247" w:type="dxa"/>
            <w:gridSpan w:val="2"/>
            <w:vAlign w:val="center"/>
          </w:tcPr>
          <w:p w:rsidR="004E6210" w:rsidRDefault="004E621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4E6210" w:rsidRDefault="004E621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E6210" w:rsidRDefault="004E621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4E6210" w:rsidRDefault="004E6210">
            <w:pPr>
              <w:pStyle w:val="ConsPlusNormal"/>
            </w:pPr>
          </w:p>
        </w:tc>
      </w:tr>
      <w:tr w:rsidR="004E6210">
        <w:tc>
          <w:tcPr>
            <w:tcW w:w="3288" w:type="dxa"/>
            <w:vAlign w:val="center"/>
          </w:tcPr>
          <w:p w:rsidR="004E6210" w:rsidRDefault="004E6210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7561" w:type="dxa"/>
            <w:gridSpan w:val="9"/>
            <w:vAlign w:val="center"/>
          </w:tcPr>
          <w:p w:rsidR="004E6210" w:rsidRDefault="004E6210">
            <w:pPr>
              <w:pStyle w:val="ConsPlusNormal"/>
            </w:pPr>
          </w:p>
        </w:tc>
      </w:tr>
    </w:tbl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jc w:val="right"/>
        <w:outlineLvl w:val="2"/>
      </w:pPr>
      <w:bookmarkStart w:id="6" w:name="P398"/>
      <w:bookmarkEnd w:id="6"/>
      <w:r>
        <w:t>Приложение 2</w:t>
      </w:r>
    </w:p>
    <w:p w:rsidR="004E6210" w:rsidRDefault="004E6210">
      <w:pPr>
        <w:pStyle w:val="ConsPlusNormal"/>
        <w:jc w:val="right"/>
      </w:pPr>
      <w:r>
        <w:t>к Порядку разработки, реализации и оценки</w:t>
      </w:r>
    </w:p>
    <w:p w:rsidR="004E6210" w:rsidRDefault="004E6210">
      <w:pPr>
        <w:pStyle w:val="ConsPlusNormal"/>
        <w:jc w:val="right"/>
      </w:pPr>
      <w:r>
        <w:t>эффективности муниципальных программ</w:t>
      </w:r>
    </w:p>
    <w:p w:rsidR="004E6210" w:rsidRDefault="004E6210">
      <w:pPr>
        <w:pStyle w:val="ConsPlusNormal"/>
        <w:jc w:val="right"/>
      </w:pPr>
      <w:r>
        <w:t>Чайковского городского округа</w:t>
      </w: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jc w:val="center"/>
      </w:pPr>
      <w:r>
        <w:rPr>
          <w:b/>
        </w:rPr>
        <w:t>Сводные финансовые затраты и показатели результативности выполнения муниципальной программы</w:t>
      </w:r>
    </w:p>
    <w:p w:rsidR="004E6210" w:rsidRDefault="004E6210">
      <w:pPr>
        <w:pStyle w:val="ConsPlusNormal"/>
        <w:jc w:val="center"/>
      </w:pPr>
      <w:r>
        <w:t>____________________________________________________</w:t>
      </w:r>
    </w:p>
    <w:p w:rsidR="004E6210" w:rsidRDefault="004E6210">
      <w:pPr>
        <w:pStyle w:val="ConsPlusNormal"/>
        <w:jc w:val="center"/>
      </w:pPr>
      <w:r>
        <w:t>(наименование Программы)</w:t>
      </w:r>
    </w:p>
    <w:p w:rsidR="004E6210" w:rsidRDefault="004E62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1077"/>
        <w:gridCol w:w="737"/>
        <w:gridCol w:w="680"/>
        <w:gridCol w:w="869"/>
        <w:gridCol w:w="851"/>
        <w:gridCol w:w="680"/>
        <w:gridCol w:w="794"/>
        <w:gridCol w:w="680"/>
        <w:gridCol w:w="340"/>
        <w:gridCol w:w="454"/>
        <w:gridCol w:w="680"/>
        <w:gridCol w:w="737"/>
        <w:gridCol w:w="567"/>
      </w:tblGrid>
      <w:tr w:rsidR="004E6210">
        <w:tc>
          <w:tcPr>
            <w:tcW w:w="1191" w:type="dxa"/>
            <w:vMerge w:val="restart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задачи, мероприятий</w:t>
            </w:r>
          </w:p>
        </w:tc>
        <w:tc>
          <w:tcPr>
            <w:tcW w:w="1077" w:type="dxa"/>
            <w:vMerge w:val="restart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lastRenderedPageBreak/>
              <w:t xml:space="preserve">Исполнитель </w:t>
            </w:r>
            <w:r>
              <w:lastRenderedPageBreak/>
              <w:t>задачи,</w:t>
            </w:r>
          </w:p>
          <w:p w:rsidR="004E6210" w:rsidRDefault="004E6210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737" w:type="dxa"/>
            <w:vMerge w:val="restart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lastRenderedPageBreak/>
              <w:t xml:space="preserve">Источник </w:t>
            </w:r>
            <w:r>
              <w:lastRenderedPageBreak/>
              <w:t>финансирования</w:t>
            </w:r>
          </w:p>
        </w:tc>
        <w:tc>
          <w:tcPr>
            <w:tcW w:w="3080" w:type="dxa"/>
            <w:gridSpan w:val="4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lastRenderedPageBreak/>
              <w:t>Объем финансирования</w:t>
            </w:r>
          </w:p>
          <w:p w:rsidR="004E6210" w:rsidRDefault="004E6210">
            <w:pPr>
              <w:pStyle w:val="ConsPlusNormal"/>
              <w:jc w:val="center"/>
            </w:pPr>
            <w:r>
              <w:t>(тыс. руб.)</w:t>
            </w:r>
          </w:p>
        </w:tc>
        <w:tc>
          <w:tcPr>
            <w:tcW w:w="4252" w:type="dxa"/>
            <w:gridSpan w:val="7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>Показатели результативности выполнения программы</w:t>
            </w:r>
          </w:p>
        </w:tc>
      </w:tr>
      <w:tr w:rsidR="004E6210">
        <w:tc>
          <w:tcPr>
            <w:tcW w:w="1191" w:type="dxa"/>
            <w:vMerge/>
          </w:tcPr>
          <w:p w:rsidR="004E6210" w:rsidRDefault="004E6210">
            <w:pPr>
              <w:pStyle w:val="ConsPlusNormal"/>
            </w:pPr>
          </w:p>
        </w:tc>
        <w:tc>
          <w:tcPr>
            <w:tcW w:w="1077" w:type="dxa"/>
            <w:vMerge/>
          </w:tcPr>
          <w:p w:rsidR="004E6210" w:rsidRDefault="004E6210">
            <w:pPr>
              <w:pStyle w:val="ConsPlusNormal"/>
            </w:pPr>
          </w:p>
        </w:tc>
        <w:tc>
          <w:tcPr>
            <w:tcW w:w="737" w:type="dxa"/>
            <w:vMerge/>
          </w:tcPr>
          <w:p w:rsidR="004E6210" w:rsidRDefault="004E6210">
            <w:pPr>
              <w:pStyle w:val="ConsPlusNormal"/>
            </w:pPr>
          </w:p>
        </w:tc>
        <w:tc>
          <w:tcPr>
            <w:tcW w:w="680" w:type="dxa"/>
            <w:vMerge w:val="restart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400" w:type="dxa"/>
            <w:gridSpan w:val="3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794" w:type="dxa"/>
            <w:vMerge w:val="restart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>Наименование</w:t>
            </w:r>
          </w:p>
          <w:p w:rsidR="004E6210" w:rsidRDefault="004E6210">
            <w:pPr>
              <w:pStyle w:val="ConsPlusNormal"/>
              <w:jc w:val="center"/>
            </w:pPr>
            <w:r>
              <w:t>показателя</w:t>
            </w:r>
          </w:p>
        </w:tc>
        <w:tc>
          <w:tcPr>
            <w:tcW w:w="680" w:type="dxa"/>
            <w:vMerge w:val="restart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794" w:type="dxa"/>
            <w:gridSpan w:val="2"/>
            <w:vMerge w:val="restart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>Базовое</w:t>
            </w:r>
          </w:p>
          <w:p w:rsidR="004E6210" w:rsidRDefault="004E6210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984" w:type="dxa"/>
            <w:gridSpan w:val="3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>План</w:t>
            </w:r>
          </w:p>
        </w:tc>
      </w:tr>
      <w:tr w:rsidR="004E6210">
        <w:tc>
          <w:tcPr>
            <w:tcW w:w="1191" w:type="dxa"/>
            <w:vMerge/>
          </w:tcPr>
          <w:p w:rsidR="004E6210" w:rsidRDefault="004E6210">
            <w:pPr>
              <w:pStyle w:val="ConsPlusNormal"/>
            </w:pPr>
          </w:p>
        </w:tc>
        <w:tc>
          <w:tcPr>
            <w:tcW w:w="1077" w:type="dxa"/>
            <w:vMerge/>
          </w:tcPr>
          <w:p w:rsidR="004E6210" w:rsidRDefault="004E6210">
            <w:pPr>
              <w:pStyle w:val="ConsPlusNormal"/>
            </w:pPr>
          </w:p>
        </w:tc>
        <w:tc>
          <w:tcPr>
            <w:tcW w:w="737" w:type="dxa"/>
            <w:vMerge/>
          </w:tcPr>
          <w:p w:rsidR="004E6210" w:rsidRDefault="004E6210">
            <w:pPr>
              <w:pStyle w:val="ConsPlusNormal"/>
            </w:pPr>
          </w:p>
        </w:tc>
        <w:tc>
          <w:tcPr>
            <w:tcW w:w="680" w:type="dxa"/>
            <w:vMerge/>
          </w:tcPr>
          <w:p w:rsidR="004E6210" w:rsidRDefault="004E6210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>20__г.</w:t>
            </w:r>
          </w:p>
        </w:tc>
        <w:tc>
          <w:tcPr>
            <w:tcW w:w="851" w:type="dxa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>20__г.</w:t>
            </w:r>
          </w:p>
        </w:tc>
        <w:tc>
          <w:tcPr>
            <w:tcW w:w="680" w:type="dxa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>20__г.</w:t>
            </w:r>
          </w:p>
        </w:tc>
        <w:tc>
          <w:tcPr>
            <w:tcW w:w="794" w:type="dxa"/>
            <w:vMerge/>
          </w:tcPr>
          <w:p w:rsidR="004E6210" w:rsidRDefault="004E6210">
            <w:pPr>
              <w:pStyle w:val="ConsPlusNormal"/>
            </w:pPr>
          </w:p>
        </w:tc>
        <w:tc>
          <w:tcPr>
            <w:tcW w:w="680" w:type="dxa"/>
            <w:vMerge/>
          </w:tcPr>
          <w:p w:rsidR="004E6210" w:rsidRDefault="004E6210">
            <w:pPr>
              <w:pStyle w:val="ConsPlusNormal"/>
            </w:pPr>
          </w:p>
        </w:tc>
        <w:tc>
          <w:tcPr>
            <w:tcW w:w="794" w:type="dxa"/>
            <w:gridSpan w:val="2"/>
            <w:vMerge/>
          </w:tcPr>
          <w:p w:rsidR="004E6210" w:rsidRDefault="004E621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>20__г.</w:t>
            </w:r>
          </w:p>
        </w:tc>
        <w:tc>
          <w:tcPr>
            <w:tcW w:w="737" w:type="dxa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>20__г.</w:t>
            </w:r>
          </w:p>
        </w:tc>
        <w:tc>
          <w:tcPr>
            <w:tcW w:w="567" w:type="dxa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>20__г.</w:t>
            </w:r>
          </w:p>
        </w:tc>
      </w:tr>
      <w:tr w:rsidR="004E6210">
        <w:tc>
          <w:tcPr>
            <w:tcW w:w="1191" w:type="dxa"/>
          </w:tcPr>
          <w:p w:rsidR="004E6210" w:rsidRDefault="004E62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4E6210" w:rsidRDefault="004E62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4E6210" w:rsidRDefault="004E62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4E6210" w:rsidRDefault="004E62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9" w:type="dxa"/>
          </w:tcPr>
          <w:p w:rsidR="004E6210" w:rsidRDefault="004E62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4E6210" w:rsidRDefault="004E62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4E6210" w:rsidRDefault="004E621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4E6210" w:rsidRDefault="004E621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4E6210" w:rsidRDefault="004E621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  <w:gridSpan w:val="2"/>
          </w:tcPr>
          <w:p w:rsidR="004E6210" w:rsidRDefault="004E621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4E6210" w:rsidRDefault="004E621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4E6210" w:rsidRDefault="004E6210">
            <w:pPr>
              <w:pStyle w:val="ConsPlusNormal"/>
            </w:pPr>
          </w:p>
        </w:tc>
        <w:tc>
          <w:tcPr>
            <w:tcW w:w="567" w:type="dxa"/>
          </w:tcPr>
          <w:p w:rsidR="004E6210" w:rsidRDefault="004E6210">
            <w:pPr>
              <w:pStyle w:val="ConsPlusNormal"/>
            </w:pPr>
          </w:p>
        </w:tc>
      </w:tr>
      <w:tr w:rsidR="004E6210">
        <w:tc>
          <w:tcPr>
            <w:tcW w:w="10337" w:type="dxa"/>
            <w:gridSpan w:val="14"/>
          </w:tcPr>
          <w:p w:rsidR="004E6210" w:rsidRDefault="004E6210">
            <w:pPr>
              <w:pStyle w:val="ConsPlusNormal"/>
              <w:jc w:val="center"/>
            </w:pPr>
            <w:r>
              <w:rPr>
                <w:b/>
              </w:rPr>
              <w:t>Подпрограмма 1.</w:t>
            </w:r>
          </w:p>
        </w:tc>
      </w:tr>
      <w:tr w:rsidR="004E6210">
        <w:tc>
          <w:tcPr>
            <w:tcW w:w="10337" w:type="dxa"/>
            <w:gridSpan w:val="14"/>
          </w:tcPr>
          <w:p w:rsidR="004E6210" w:rsidRDefault="004E6210">
            <w:pPr>
              <w:pStyle w:val="ConsPlusNormal"/>
            </w:pPr>
            <w:r>
              <w:t>Цель Подпрограммы 1.</w:t>
            </w:r>
          </w:p>
        </w:tc>
      </w:tr>
      <w:tr w:rsidR="004E6210">
        <w:tc>
          <w:tcPr>
            <w:tcW w:w="10337" w:type="dxa"/>
            <w:gridSpan w:val="14"/>
          </w:tcPr>
          <w:p w:rsidR="004E6210" w:rsidRDefault="004E6210">
            <w:pPr>
              <w:pStyle w:val="ConsPlusNormal"/>
              <w:jc w:val="both"/>
            </w:pPr>
            <w:r>
              <w:t>Задача N 1</w:t>
            </w:r>
          </w:p>
        </w:tc>
      </w:tr>
      <w:tr w:rsidR="004E6210">
        <w:tc>
          <w:tcPr>
            <w:tcW w:w="1191" w:type="dxa"/>
          </w:tcPr>
          <w:p w:rsidR="004E6210" w:rsidRDefault="004E6210">
            <w:pPr>
              <w:pStyle w:val="ConsPlusNormal"/>
              <w:jc w:val="both"/>
            </w:pPr>
            <w:r>
              <w:t>Мероприятие N 1</w:t>
            </w:r>
          </w:p>
        </w:tc>
        <w:tc>
          <w:tcPr>
            <w:tcW w:w="1077" w:type="dxa"/>
          </w:tcPr>
          <w:p w:rsidR="004E6210" w:rsidRDefault="004E6210">
            <w:pPr>
              <w:pStyle w:val="ConsPlusNormal"/>
            </w:pPr>
          </w:p>
        </w:tc>
        <w:tc>
          <w:tcPr>
            <w:tcW w:w="737" w:type="dxa"/>
          </w:tcPr>
          <w:p w:rsidR="004E6210" w:rsidRDefault="004E6210">
            <w:pPr>
              <w:pStyle w:val="ConsPlusNormal"/>
            </w:pPr>
          </w:p>
        </w:tc>
        <w:tc>
          <w:tcPr>
            <w:tcW w:w="680" w:type="dxa"/>
          </w:tcPr>
          <w:p w:rsidR="004E6210" w:rsidRDefault="004E6210">
            <w:pPr>
              <w:pStyle w:val="ConsPlusNormal"/>
            </w:pPr>
          </w:p>
        </w:tc>
        <w:tc>
          <w:tcPr>
            <w:tcW w:w="869" w:type="dxa"/>
          </w:tcPr>
          <w:p w:rsidR="004E6210" w:rsidRDefault="004E6210">
            <w:pPr>
              <w:pStyle w:val="ConsPlusNormal"/>
            </w:pPr>
          </w:p>
        </w:tc>
        <w:tc>
          <w:tcPr>
            <w:tcW w:w="851" w:type="dxa"/>
          </w:tcPr>
          <w:p w:rsidR="004E6210" w:rsidRDefault="004E6210">
            <w:pPr>
              <w:pStyle w:val="ConsPlusNormal"/>
            </w:pPr>
          </w:p>
        </w:tc>
        <w:tc>
          <w:tcPr>
            <w:tcW w:w="680" w:type="dxa"/>
          </w:tcPr>
          <w:p w:rsidR="004E6210" w:rsidRDefault="004E6210">
            <w:pPr>
              <w:pStyle w:val="ConsPlusNormal"/>
            </w:pPr>
          </w:p>
        </w:tc>
        <w:tc>
          <w:tcPr>
            <w:tcW w:w="794" w:type="dxa"/>
          </w:tcPr>
          <w:p w:rsidR="004E6210" w:rsidRDefault="004E6210">
            <w:pPr>
              <w:pStyle w:val="ConsPlusNormal"/>
              <w:jc w:val="both"/>
            </w:pPr>
            <w:r>
              <w:t>Показатель N 1.1.</w:t>
            </w:r>
          </w:p>
        </w:tc>
        <w:tc>
          <w:tcPr>
            <w:tcW w:w="1020" w:type="dxa"/>
            <w:gridSpan w:val="2"/>
          </w:tcPr>
          <w:p w:rsidR="004E6210" w:rsidRDefault="004E6210">
            <w:pPr>
              <w:pStyle w:val="ConsPlusNormal"/>
            </w:pPr>
          </w:p>
        </w:tc>
        <w:tc>
          <w:tcPr>
            <w:tcW w:w="454" w:type="dxa"/>
          </w:tcPr>
          <w:p w:rsidR="004E6210" w:rsidRDefault="004E6210">
            <w:pPr>
              <w:pStyle w:val="ConsPlusNormal"/>
            </w:pPr>
          </w:p>
        </w:tc>
        <w:tc>
          <w:tcPr>
            <w:tcW w:w="680" w:type="dxa"/>
          </w:tcPr>
          <w:p w:rsidR="004E6210" w:rsidRDefault="004E6210">
            <w:pPr>
              <w:pStyle w:val="ConsPlusNormal"/>
            </w:pPr>
          </w:p>
        </w:tc>
        <w:tc>
          <w:tcPr>
            <w:tcW w:w="737" w:type="dxa"/>
          </w:tcPr>
          <w:p w:rsidR="004E6210" w:rsidRDefault="004E6210">
            <w:pPr>
              <w:pStyle w:val="ConsPlusNormal"/>
            </w:pPr>
          </w:p>
        </w:tc>
        <w:tc>
          <w:tcPr>
            <w:tcW w:w="567" w:type="dxa"/>
          </w:tcPr>
          <w:p w:rsidR="004E6210" w:rsidRDefault="004E6210">
            <w:pPr>
              <w:pStyle w:val="ConsPlusNormal"/>
            </w:pPr>
          </w:p>
        </w:tc>
      </w:tr>
      <w:tr w:rsidR="004E6210">
        <w:tc>
          <w:tcPr>
            <w:tcW w:w="1191" w:type="dxa"/>
          </w:tcPr>
          <w:p w:rsidR="004E6210" w:rsidRDefault="004E6210">
            <w:pPr>
              <w:pStyle w:val="ConsPlusNormal"/>
              <w:jc w:val="both"/>
            </w:pPr>
            <w:r>
              <w:t>Мероприятие N 2</w:t>
            </w:r>
          </w:p>
        </w:tc>
        <w:tc>
          <w:tcPr>
            <w:tcW w:w="1077" w:type="dxa"/>
          </w:tcPr>
          <w:p w:rsidR="004E6210" w:rsidRDefault="004E6210">
            <w:pPr>
              <w:pStyle w:val="ConsPlusNormal"/>
            </w:pPr>
          </w:p>
        </w:tc>
        <w:tc>
          <w:tcPr>
            <w:tcW w:w="737" w:type="dxa"/>
          </w:tcPr>
          <w:p w:rsidR="004E6210" w:rsidRDefault="004E6210">
            <w:pPr>
              <w:pStyle w:val="ConsPlusNormal"/>
            </w:pPr>
          </w:p>
        </w:tc>
        <w:tc>
          <w:tcPr>
            <w:tcW w:w="680" w:type="dxa"/>
          </w:tcPr>
          <w:p w:rsidR="004E6210" w:rsidRDefault="004E6210">
            <w:pPr>
              <w:pStyle w:val="ConsPlusNormal"/>
            </w:pPr>
          </w:p>
        </w:tc>
        <w:tc>
          <w:tcPr>
            <w:tcW w:w="869" w:type="dxa"/>
          </w:tcPr>
          <w:p w:rsidR="004E6210" w:rsidRDefault="004E6210">
            <w:pPr>
              <w:pStyle w:val="ConsPlusNormal"/>
            </w:pPr>
          </w:p>
        </w:tc>
        <w:tc>
          <w:tcPr>
            <w:tcW w:w="851" w:type="dxa"/>
          </w:tcPr>
          <w:p w:rsidR="004E6210" w:rsidRDefault="004E6210">
            <w:pPr>
              <w:pStyle w:val="ConsPlusNormal"/>
            </w:pPr>
          </w:p>
        </w:tc>
        <w:tc>
          <w:tcPr>
            <w:tcW w:w="680" w:type="dxa"/>
          </w:tcPr>
          <w:p w:rsidR="004E6210" w:rsidRDefault="004E6210">
            <w:pPr>
              <w:pStyle w:val="ConsPlusNormal"/>
            </w:pPr>
          </w:p>
        </w:tc>
        <w:tc>
          <w:tcPr>
            <w:tcW w:w="794" w:type="dxa"/>
          </w:tcPr>
          <w:p w:rsidR="004E6210" w:rsidRDefault="004E6210">
            <w:pPr>
              <w:pStyle w:val="ConsPlusNormal"/>
              <w:jc w:val="both"/>
            </w:pPr>
            <w:r>
              <w:t>Показатель N 1.2.</w:t>
            </w:r>
          </w:p>
        </w:tc>
        <w:tc>
          <w:tcPr>
            <w:tcW w:w="1020" w:type="dxa"/>
            <w:gridSpan w:val="2"/>
          </w:tcPr>
          <w:p w:rsidR="004E6210" w:rsidRDefault="004E6210">
            <w:pPr>
              <w:pStyle w:val="ConsPlusNormal"/>
            </w:pPr>
          </w:p>
        </w:tc>
        <w:tc>
          <w:tcPr>
            <w:tcW w:w="454" w:type="dxa"/>
          </w:tcPr>
          <w:p w:rsidR="004E6210" w:rsidRDefault="004E6210">
            <w:pPr>
              <w:pStyle w:val="ConsPlusNormal"/>
            </w:pPr>
          </w:p>
        </w:tc>
        <w:tc>
          <w:tcPr>
            <w:tcW w:w="680" w:type="dxa"/>
          </w:tcPr>
          <w:p w:rsidR="004E6210" w:rsidRDefault="004E6210">
            <w:pPr>
              <w:pStyle w:val="ConsPlusNormal"/>
            </w:pPr>
          </w:p>
        </w:tc>
        <w:tc>
          <w:tcPr>
            <w:tcW w:w="737" w:type="dxa"/>
          </w:tcPr>
          <w:p w:rsidR="004E6210" w:rsidRDefault="004E6210">
            <w:pPr>
              <w:pStyle w:val="ConsPlusNormal"/>
            </w:pPr>
          </w:p>
        </w:tc>
        <w:tc>
          <w:tcPr>
            <w:tcW w:w="567" w:type="dxa"/>
          </w:tcPr>
          <w:p w:rsidR="004E6210" w:rsidRDefault="004E6210">
            <w:pPr>
              <w:pStyle w:val="ConsPlusNormal"/>
            </w:pPr>
          </w:p>
        </w:tc>
      </w:tr>
      <w:tr w:rsidR="004E6210">
        <w:tc>
          <w:tcPr>
            <w:tcW w:w="2268" w:type="dxa"/>
            <w:gridSpan w:val="2"/>
          </w:tcPr>
          <w:p w:rsidR="004E6210" w:rsidRDefault="004E6210">
            <w:pPr>
              <w:pStyle w:val="ConsPlusNormal"/>
              <w:jc w:val="both"/>
            </w:pPr>
            <w:r>
              <w:rPr>
                <w:b/>
              </w:rPr>
              <w:t>Итого по задаче N 1</w:t>
            </w:r>
          </w:p>
        </w:tc>
        <w:tc>
          <w:tcPr>
            <w:tcW w:w="737" w:type="dxa"/>
          </w:tcPr>
          <w:p w:rsidR="004E6210" w:rsidRDefault="004E6210">
            <w:pPr>
              <w:pStyle w:val="ConsPlusNormal"/>
            </w:pPr>
          </w:p>
        </w:tc>
        <w:tc>
          <w:tcPr>
            <w:tcW w:w="680" w:type="dxa"/>
          </w:tcPr>
          <w:p w:rsidR="004E6210" w:rsidRDefault="004E6210">
            <w:pPr>
              <w:pStyle w:val="ConsPlusNormal"/>
            </w:pPr>
          </w:p>
        </w:tc>
        <w:tc>
          <w:tcPr>
            <w:tcW w:w="869" w:type="dxa"/>
          </w:tcPr>
          <w:p w:rsidR="004E6210" w:rsidRDefault="004E6210">
            <w:pPr>
              <w:pStyle w:val="ConsPlusNormal"/>
            </w:pPr>
          </w:p>
        </w:tc>
        <w:tc>
          <w:tcPr>
            <w:tcW w:w="851" w:type="dxa"/>
          </w:tcPr>
          <w:p w:rsidR="004E6210" w:rsidRDefault="004E6210">
            <w:pPr>
              <w:pStyle w:val="ConsPlusNormal"/>
            </w:pPr>
          </w:p>
        </w:tc>
        <w:tc>
          <w:tcPr>
            <w:tcW w:w="680" w:type="dxa"/>
          </w:tcPr>
          <w:p w:rsidR="004E6210" w:rsidRDefault="004E6210">
            <w:pPr>
              <w:pStyle w:val="ConsPlusNormal"/>
            </w:pPr>
          </w:p>
        </w:tc>
        <w:tc>
          <w:tcPr>
            <w:tcW w:w="4252" w:type="dxa"/>
            <w:gridSpan w:val="7"/>
          </w:tcPr>
          <w:p w:rsidR="004E6210" w:rsidRDefault="004E6210">
            <w:pPr>
              <w:pStyle w:val="ConsPlusNormal"/>
            </w:pPr>
          </w:p>
        </w:tc>
      </w:tr>
      <w:tr w:rsidR="004E6210">
        <w:tc>
          <w:tcPr>
            <w:tcW w:w="10337" w:type="dxa"/>
            <w:gridSpan w:val="14"/>
          </w:tcPr>
          <w:p w:rsidR="004E6210" w:rsidRDefault="004E6210">
            <w:pPr>
              <w:pStyle w:val="ConsPlusNormal"/>
              <w:jc w:val="both"/>
            </w:pPr>
            <w:r>
              <w:t>Задача N 2</w:t>
            </w:r>
          </w:p>
        </w:tc>
      </w:tr>
      <w:tr w:rsidR="004E6210">
        <w:tc>
          <w:tcPr>
            <w:tcW w:w="1191" w:type="dxa"/>
          </w:tcPr>
          <w:p w:rsidR="004E6210" w:rsidRDefault="004E6210">
            <w:pPr>
              <w:pStyle w:val="ConsPlusNormal"/>
              <w:jc w:val="both"/>
            </w:pPr>
            <w:r>
              <w:t>Мероприятие N 1</w:t>
            </w:r>
          </w:p>
        </w:tc>
        <w:tc>
          <w:tcPr>
            <w:tcW w:w="1077" w:type="dxa"/>
          </w:tcPr>
          <w:p w:rsidR="004E6210" w:rsidRDefault="004E6210">
            <w:pPr>
              <w:pStyle w:val="ConsPlusNormal"/>
            </w:pPr>
          </w:p>
        </w:tc>
        <w:tc>
          <w:tcPr>
            <w:tcW w:w="737" w:type="dxa"/>
          </w:tcPr>
          <w:p w:rsidR="004E6210" w:rsidRDefault="004E6210">
            <w:pPr>
              <w:pStyle w:val="ConsPlusNormal"/>
            </w:pPr>
          </w:p>
        </w:tc>
        <w:tc>
          <w:tcPr>
            <w:tcW w:w="680" w:type="dxa"/>
          </w:tcPr>
          <w:p w:rsidR="004E6210" w:rsidRDefault="004E6210">
            <w:pPr>
              <w:pStyle w:val="ConsPlusNormal"/>
            </w:pPr>
          </w:p>
        </w:tc>
        <w:tc>
          <w:tcPr>
            <w:tcW w:w="869" w:type="dxa"/>
          </w:tcPr>
          <w:p w:rsidR="004E6210" w:rsidRDefault="004E6210">
            <w:pPr>
              <w:pStyle w:val="ConsPlusNormal"/>
            </w:pPr>
          </w:p>
        </w:tc>
        <w:tc>
          <w:tcPr>
            <w:tcW w:w="851" w:type="dxa"/>
          </w:tcPr>
          <w:p w:rsidR="004E6210" w:rsidRDefault="004E6210">
            <w:pPr>
              <w:pStyle w:val="ConsPlusNormal"/>
            </w:pPr>
          </w:p>
        </w:tc>
        <w:tc>
          <w:tcPr>
            <w:tcW w:w="680" w:type="dxa"/>
          </w:tcPr>
          <w:p w:rsidR="004E6210" w:rsidRDefault="004E6210">
            <w:pPr>
              <w:pStyle w:val="ConsPlusNormal"/>
            </w:pPr>
          </w:p>
        </w:tc>
        <w:tc>
          <w:tcPr>
            <w:tcW w:w="794" w:type="dxa"/>
          </w:tcPr>
          <w:p w:rsidR="004E6210" w:rsidRDefault="004E6210">
            <w:pPr>
              <w:pStyle w:val="ConsPlusNormal"/>
              <w:jc w:val="both"/>
            </w:pPr>
            <w:r>
              <w:t>Показатель N 2.1.</w:t>
            </w:r>
          </w:p>
        </w:tc>
        <w:tc>
          <w:tcPr>
            <w:tcW w:w="1020" w:type="dxa"/>
            <w:gridSpan w:val="2"/>
          </w:tcPr>
          <w:p w:rsidR="004E6210" w:rsidRDefault="004E6210">
            <w:pPr>
              <w:pStyle w:val="ConsPlusNormal"/>
            </w:pPr>
          </w:p>
        </w:tc>
        <w:tc>
          <w:tcPr>
            <w:tcW w:w="454" w:type="dxa"/>
          </w:tcPr>
          <w:p w:rsidR="004E6210" w:rsidRDefault="004E6210">
            <w:pPr>
              <w:pStyle w:val="ConsPlusNormal"/>
            </w:pPr>
          </w:p>
        </w:tc>
        <w:tc>
          <w:tcPr>
            <w:tcW w:w="680" w:type="dxa"/>
          </w:tcPr>
          <w:p w:rsidR="004E6210" w:rsidRDefault="004E6210">
            <w:pPr>
              <w:pStyle w:val="ConsPlusNormal"/>
            </w:pPr>
          </w:p>
        </w:tc>
        <w:tc>
          <w:tcPr>
            <w:tcW w:w="737" w:type="dxa"/>
          </w:tcPr>
          <w:p w:rsidR="004E6210" w:rsidRDefault="004E6210">
            <w:pPr>
              <w:pStyle w:val="ConsPlusNormal"/>
            </w:pPr>
          </w:p>
        </w:tc>
        <w:tc>
          <w:tcPr>
            <w:tcW w:w="567" w:type="dxa"/>
          </w:tcPr>
          <w:p w:rsidR="004E6210" w:rsidRDefault="004E6210">
            <w:pPr>
              <w:pStyle w:val="ConsPlusNormal"/>
            </w:pPr>
          </w:p>
        </w:tc>
      </w:tr>
      <w:tr w:rsidR="004E6210">
        <w:tc>
          <w:tcPr>
            <w:tcW w:w="1191" w:type="dxa"/>
          </w:tcPr>
          <w:p w:rsidR="004E6210" w:rsidRDefault="004E6210">
            <w:pPr>
              <w:pStyle w:val="ConsPlusNormal"/>
              <w:jc w:val="both"/>
            </w:pPr>
            <w:r>
              <w:t>Мероприятие N 2</w:t>
            </w:r>
          </w:p>
        </w:tc>
        <w:tc>
          <w:tcPr>
            <w:tcW w:w="1077" w:type="dxa"/>
          </w:tcPr>
          <w:p w:rsidR="004E6210" w:rsidRDefault="004E6210">
            <w:pPr>
              <w:pStyle w:val="ConsPlusNormal"/>
            </w:pPr>
          </w:p>
        </w:tc>
        <w:tc>
          <w:tcPr>
            <w:tcW w:w="737" w:type="dxa"/>
          </w:tcPr>
          <w:p w:rsidR="004E6210" w:rsidRDefault="004E6210">
            <w:pPr>
              <w:pStyle w:val="ConsPlusNormal"/>
            </w:pPr>
          </w:p>
        </w:tc>
        <w:tc>
          <w:tcPr>
            <w:tcW w:w="680" w:type="dxa"/>
          </w:tcPr>
          <w:p w:rsidR="004E6210" w:rsidRDefault="004E6210">
            <w:pPr>
              <w:pStyle w:val="ConsPlusNormal"/>
            </w:pPr>
          </w:p>
        </w:tc>
        <w:tc>
          <w:tcPr>
            <w:tcW w:w="869" w:type="dxa"/>
          </w:tcPr>
          <w:p w:rsidR="004E6210" w:rsidRDefault="004E6210">
            <w:pPr>
              <w:pStyle w:val="ConsPlusNormal"/>
            </w:pPr>
          </w:p>
        </w:tc>
        <w:tc>
          <w:tcPr>
            <w:tcW w:w="851" w:type="dxa"/>
          </w:tcPr>
          <w:p w:rsidR="004E6210" w:rsidRDefault="004E6210">
            <w:pPr>
              <w:pStyle w:val="ConsPlusNormal"/>
            </w:pPr>
          </w:p>
        </w:tc>
        <w:tc>
          <w:tcPr>
            <w:tcW w:w="680" w:type="dxa"/>
          </w:tcPr>
          <w:p w:rsidR="004E6210" w:rsidRDefault="004E6210">
            <w:pPr>
              <w:pStyle w:val="ConsPlusNormal"/>
            </w:pPr>
          </w:p>
        </w:tc>
        <w:tc>
          <w:tcPr>
            <w:tcW w:w="794" w:type="dxa"/>
          </w:tcPr>
          <w:p w:rsidR="004E6210" w:rsidRDefault="004E6210">
            <w:pPr>
              <w:pStyle w:val="ConsPlusNormal"/>
              <w:jc w:val="both"/>
            </w:pPr>
            <w:r>
              <w:t>Показатель N 2.2.</w:t>
            </w:r>
          </w:p>
        </w:tc>
        <w:tc>
          <w:tcPr>
            <w:tcW w:w="1020" w:type="dxa"/>
            <w:gridSpan w:val="2"/>
          </w:tcPr>
          <w:p w:rsidR="004E6210" w:rsidRDefault="004E6210">
            <w:pPr>
              <w:pStyle w:val="ConsPlusNormal"/>
            </w:pPr>
          </w:p>
        </w:tc>
        <w:tc>
          <w:tcPr>
            <w:tcW w:w="454" w:type="dxa"/>
          </w:tcPr>
          <w:p w:rsidR="004E6210" w:rsidRDefault="004E6210">
            <w:pPr>
              <w:pStyle w:val="ConsPlusNormal"/>
            </w:pPr>
          </w:p>
        </w:tc>
        <w:tc>
          <w:tcPr>
            <w:tcW w:w="680" w:type="dxa"/>
          </w:tcPr>
          <w:p w:rsidR="004E6210" w:rsidRDefault="004E6210">
            <w:pPr>
              <w:pStyle w:val="ConsPlusNormal"/>
            </w:pPr>
          </w:p>
        </w:tc>
        <w:tc>
          <w:tcPr>
            <w:tcW w:w="737" w:type="dxa"/>
          </w:tcPr>
          <w:p w:rsidR="004E6210" w:rsidRDefault="004E6210">
            <w:pPr>
              <w:pStyle w:val="ConsPlusNormal"/>
            </w:pPr>
          </w:p>
        </w:tc>
        <w:tc>
          <w:tcPr>
            <w:tcW w:w="567" w:type="dxa"/>
          </w:tcPr>
          <w:p w:rsidR="004E6210" w:rsidRDefault="004E6210">
            <w:pPr>
              <w:pStyle w:val="ConsPlusNormal"/>
            </w:pPr>
          </w:p>
        </w:tc>
      </w:tr>
      <w:tr w:rsidR="004E6210">
        <w:tc>
          <w:tcPr>
            <w:tcW w:w="2268" w:type="dxa"/>
            <w:gridSpan w:val="2"/>
          </w:tcPr>
          <w:p w:rsidR="004E6210" w:rsidRDefault="004E6210">
            <w:pPr>
              <w:pStyle w:val="ConsPlusNormal"/>
              <w:jc w:val="both"/>
            </w:pPr>
            <w:r>
              <w:rPr>
                <w:b/>
              </w:rPr>
              <w:t>Итого по задаче N 2</w:t>
            </w:r>
          </w:p>
        </w:tc>
        <w:tc>
          <w:tcPr>
            <w:tcW w:w="737" w:type="dxa"/>
          </w:tcPr>
          <w:p w:rsidR="004E6210" w:rsidRDefault="004E6210">
            <w:pPr>
              <w:pStyle w:val="ConsPlusNormal"/>
            </w:pPr>
          </w:p>
        </w:tc>
        <w:tc>
          <w:tcPr>
            <w:tcW w:w="680" w:type="dxa"/>
          </w:tcPr>
          <w:p w:rsidR="004E6210" w:rsidRDefault="004E6210">
            <w:pPr>
              <w:pStyle w:val="ConsPlusNormal"/>
            </w:pPr>
          </w:p>
        </w:tc>
        <w:tc>
          <w:tcPr>
            <w:tcW w:w="869" w:type="dxa"/>
          </w:tcPr>
          <w:p w:rsidR="004E6210" w:rsidRDefault="004E6210">
            <w:pPr>
              <w:pStyle w:val="ConsPlusNormal"/>
            </w:pPr>
          </w:p>
        </w:tc>
        <w:tc>
          <w:tcPr>
            <w:tcW w:w="851" w:type="dxa"/>
          </w:tcPr>
          <w:p w:rsidR="004E6210" w:rsidRDefault="004E6210">
            <w:pPr>
              <w:pStyle w:val="ConsPlusNormal"/>
            </w:pPr>
          </w:p>
        </w:tc>
        <w:tc>
          <w:tcPr>
            <w:tcW w:w="680" w:type="dxa"/>
          </w:tcPr>
          <w:p w:rsidR="004E6210" w:rsidRDefault="004E6210">
            <w:pPr>
              <w:pStyle w:val="ConsPlusNormal"/>
            </w:pPr>
          </w:p>
        </w:tc>
        <w:tc>
          <w:tcPr>
            <w:tcW w:w="4252" w:type="dxa"/>
            <w:gridSpan w:val="7"/>
          </w:tcPr>
          <w:p w:rsidR="004E6210" w:rsidRDefault="004E6210">
            <w:pPr>
              <w:pStyle w:val="ConsPlusNormal"/>
            </w:pPr>
          </w:p>
        </w:tc>
      </w:tr>
      <w:tr w:rsidR="004E6210">
        <w:tc>
          <w:tcPr>
            <w:tcW w:w="2268" w:type="dxa"/>
            <w:gridSpan w:val="2"/>
          </w:tcPr>
          <w:p w:rsidR="004E6210" w:rsidRDefault="004E6210">
            <w:pPr>
              <w:pStyle w:val="ConsPlusNormal"/>
              <w:jc w:val="both"/>
            </w:pPr>
            <w:r>
              <w:rPr>
                <w:b/>
              </w:rPr>
              <w:lastRenderedPageBreak/>
              <w:t>Итого Подпрограмма 1</w:t>
            </w:r>
          </w:p>
        </w:tc>
        <w:tc>
          <w:tcPr>
            <w:tcW w:w="737" w:type="dxa"/>
          </w:tcPr>
          <w:p w:rsidR="004E6210" w:rsidRDefault="004E6210">
            <w:pPr>
              <w:pStyle w:val="ConsPlusNormal"/>
            </w:pPr>
          </w:p>
        </w:tc>
        <w:tc>
          <w:tcPr>
            <w:tcW w:w="680" w:type="dxa"/>
          </w:tcPr>
          <w:p w:rsidR="004E6210" w:rsidRDefault="004E6210">
            <w:pPr>
              <w:pStyle w:val="ConsPlusNormal"/>
            </w:pPr>
          </w:p>
        </w:tc>
        <w:tc>
          <w:tcPr>
            <w:tcW w:w="869" w:type="dxa"/>
          </w:tcPr>
          <w:p w:rsidR="004E6210" w:rsidRDefault="004E6210">
            <w:pPr>
              <w:pStyle w:val="ConsPlusNormal"/>
            </w:pPr>
          </w:p>
        </w:tc>
        <w:tc>
          <w:tcPr>
            <w:tcW w:w="851" w:type="dxa"/>
          </w:tcPr>
          <w:p w:rsidR="004E6210" w:rsidRDefault="004E6210">
            <w:pPr>
              <w:pStyle w:val="ConsPlusNormal"/>
            </w:pPr>
          </w:p>
        </w:tc>
        <w:tc>
          <w:tcPr>
            <w:tcW w:w="680" w:type="dxa"/>
          </w:tcPr>
          <w:p w:rsidR="004E6210" w:rsidRDefault="004E6210">
            <w:pPr>
              <w:pStyle w:val="ConsPlusNormal"/>
            </w:pPr>
          </w:p>
        </w:tc>
        <w:tc>
          <w:tcPr>
            <w:tcW w:w="4252" w:type="dxa"/>
            <w:gridSpan w:val="7"/>
          </w:tcPr>
          <w:p w:rsidR="004E6210" w:rsidRDefault="004E6210">
            <w:pPr>
              <w:pStyle w:val="ConsPlusNormal"/>
            </w:pPr>
          </w:p>
        </w:tc>
      </w:tr>
      <w:tr w:rsidR="004E6210">
        <w:tc>
          <w:tcPr>
            <w:tcW w:w="10337" w:type="dxa"/>
            <w:gridSpan w:val="14"/>
          </w:tcPr>
          <w:p w:rsidR="004E6210" w:rsidRDefault="004E6210">
            <w:pPr>
              <w:pStyle w:val="ConsPlusNormal"/>
              <w:jc w:val="center"/>
            </w:pPr>
            <w:r>
              <w:rPr>
                <w:b/>
              </w:rPr>
              <w:t>Подпрограмма 2.</w:t>
            </w:r>
          </w:p>
        </w:tc>
      </w:tr>
      <w:tr w:rsidR="004E6210">
        <w:tc>
          <w:tcPr>
            <w:tcW w:w="10337" w:type="dxa"/>
            <w:gridSpan w:val="14"/>
          </w:tcPr>
          <w:p w:rsidR="004E6210" w:rsidRDefault="004E6210">
            <w:pPr>
              <w:pStyle w:val="ConsPlusNormal"/>
              <w:jc w:val="both"/>
            </w:pPr>
            <w:r>
              <w:t>...</w:t>
            </w:r>
          </w:p>
        </w:tc>
      </w:tr>
      <w:tr w:rsidR="004E6210">
        <w:tc>
          <w:tcPr>
            <w:tcW w:w="2268" w:type="dxa"/>
            <w:gridSpan w:val="2"/>
          </w:tcPr>
          <w:p w:rsidR="004E6210" w:rsidRDefault="004E6210">
            <w:pPr>
              <w:pStyle w:val="ConsPlusNormal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737" w:type="dxa"/>
          </w:tcPr>
          <w:p w:rsidR="004E6210" w:rsidRDefault="004E6210">
            <w:pPr>
              <w:pStyle w:val="ConsPlusNormal"/>
            </w:pPr>
          </w:p>
        </w:tc>
        <w:tc>
          <w:tcPr>
            <w:tcW w:w="680" w:type="dxa"/>
          </w:tcPr>
          <w:p w:rsidR="004E6210" w:rsidRDefault="004E6210">
            <w:pPr>
              <w:pStyle w:val="ConsPlusNormal"/>
            </w:pPr>
          </w:p>
        </w:tc>
        <w:tc>
          <w:tcPr>
            <w:tcW w:w="869" w:type="dxa"/>
          </w:tcPr>
          <w:p w:rsidR="004E6210" w:rsidRDefault="004E6210">
            <w:pPr>
              <w:pStyle w:val="ConsPlusNormal"/>
            </w:pPr>
          </w:p>
        </w:tc>
        <w:tc>
          <w:tcPr>
            <w:tcW w:w="851" w:type="dxa"/>
          </w:tcPr>
          <w:p w:rsidR="004E6210" w:rsidRDefault="004E6210">
            <w:pPr>
              <w:pStyle w:val="ConsPlusNormal"/>
            </w:pPr>
          </w:p>
        </w:tc>
        <w:tc>
          <w:tcPr>
            <w:tcW w:w="680" w:type="dxa"/>
          </w:tcPr>
          <w:p w:rsidR="004E6210" w:rsidRDefault="004E6210">
            <w:pPr>
              <w:pStyle w:val="ConsPlusNormal"/>
            </w:pPr>
          </w:p>
        </w:tc>
        <w:tc>
          <w:tcPr>
            <w:tcW w:w="4252" w:type="dxa"/>
            <w:gridSpan w:val="7"/>
          </w:tcPr>
          <w:p w:rsidR="004E6210" w:rsidRDefault="004E6210">
            <w:pPr>
              <w:pStyle w:val="ConsPlusNormal"/>
            </w:pPr>
          </w:p>
        </w:tc>
      </w:tr>
    </w:tbl>
    <w:p w:rsidR="004E6210" w:rsidRDefault="004E6210">
      <w:pPr>
        <w:pStyle w:val="ConsPlusNormal"/>
        <w:sectPr w:rsidR="004E621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jc w:val="right"/>
        <w:outlineLvl w:val="2"/>
      </w:pPr>
      <w:bookmarkStart w:id="7" w:name="P532"/>
      <w:bookmarkEnd w:id="7"/>
      <w:r>
        <w:t>Приложение 3</w:t>
      </w:r>
    </w:p>
    <w:p w:rsidR="004E6210" w:rsidRDefault="004E6210">
      <w:pPr>
        <w:pStyle w:val="ConsPlusNormal"/>
        <w:jc w:val="right"/>
      </w:pPr>
      <w:r>
        <w:t>к Порядку разработки, реализации</w:t>
      </w:r>
    </w:p>
    <w:p w:rsidR="004E6210" w:rsidRDefault="004E6210">
      <w:pPr>
        <w:pStyle w:val="ConsPlusNormal"/>
        <w:jc w:val="right"/>
      </w:pPr>
      <w:r>
        <w:t>и оценки эффективности муниципальных программ</w:t>
      </w:r>
    </w:p>
    <w:p w:rsidR="004E6210" w:rsidRDefault="004E6210">
      <w:pPr>
        <w:pStyle w:val="ConsPlusNormal"/>
        <w:jc w:val="right"/>
      </w:pPr>
      <w:r>
        <w:t>Чайковского городского округа</w:t>
      </w: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jc w:val="center"/>
      </w:pPr>
      <w:r>
        <w:rPr>
          <w:b/>
        </w:rPr>
        <w:t>ПЕРЕЧЕНЬ</w:t>
      </w: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</w:pPr>
      <w:r>
        <w:rPr>
          <w:b/>
        </w:rPr>
        <w:t xml:space="preserve">показателей муниципальной программы ____________________________________________________________________, </w:t>
      </w:r>
      <w:r>
        <w:rPr>
          <w:b/>
        </w:rPr>
        <w:br/>
      </w:r>
      <w:proofErr w:type="gramStart"/>
      <w:r>
        <w:rPr>
          <w:b/>
        </w:rPr>
        <w:t>результаты</w:t>
      </w:r>
      <w:proofErr w:type="gramEnd"/>
      <w:r>
        <w:rPr>
          <w:b/>
        </w:rPr>
        <w:t xml:space="preserve"> достижения которых учитываются при оценке эффективности реализации муниципальной программы</w:t>
      </w:r>
    </w:p>
    <w:p w:rsidR="004E6210" w:rsidRDefault="004E62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2154"/>
        <w:gridCol w:w="2098"/>
        <w:gridCol w:w="2268"/>
        <w:gridCol w:w="2324"/>
      </w:tblGrid>
      <w:tr w:rsidR="004E6210">
        <w:tc>
          <w:tcPr>
            <w:tcW w:w="737" w:type="dxa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54" w:type="dxa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>Наименование целевого показателя муниципальной программы (из паспорта)</w:t>
            </w:r>
          </w:p>
        </w:tc>
        <w:tc>
          <w:tcPr>
            <w:tcW w:w="2098" w:type="dxa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>Механизм определения целевого показателя</w:t>
            </w:r>
          </w:p>
        </w:tc>
        <w:tc>
          <w:tcPr>
            <w:tcW w:w="2268" w:type="dxa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>Отраслевые (функциональные) органы, ответственные за оценку результатов достижения показателей</w:t>
            </w:r>
          </w:p>
        </w:tc>
        <w:tc>
          <w:tcPr>
            <w:tcW w:w="2324" w:type="dxa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4E6210">
        <w:tc>
          <w:tcPr>
            <w:tcW w:w="737" w:type="dxa"/>
          </w:tcPr>
          <w:p w:rsidR="004E6210" w:rsidRDefault="004E62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E6210" w:rsidRDefault="004E62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4E6210" w:rsidRDefault="004E62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4E6210" w:rsidRDefault="004E62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4E6210" w:rsidRDefault="004E6210">
            <w:pPr>
              <w:pStyle w:val="ConsPlusNormal"/>
              <w:jc w:val="center"/>
            </w:pPr>
            <w:r>
              <w:t>5</w:t>
            </w:r>
          </w:p>
        </w:tc>
      </w:tr>
      <w:tr w:rsidR="004E6210">
        <w:tc>
          <w:tcPr>
            <w:tcW w:w="737" w:type="dxa"/>
          </w:tcPr>
          <w:p w:rsidR="004E6210" w:rsidRDefault="004E62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E6210" w:rsidRDefault="004E6210">
            <w:pPr>
              <w:pStyle w:val="ConsPlusNormal"/>
            </w:pPr>
          </w:p>
        </w:tc>
        <w:tc>
          <w:tcPr>
            <w:tcW w:w="2098" w:type="dxa"/>
          </w:tcPr>
          <w:p w:rsidR="004E6210" w:rsidRDefault="004E6210">
            <w:pPr>
              <w:pStyle w:val="ConsPlusNormal"/>
            </w:pPr>
          </w:p>
        </w:tc>
        <w:tc>
          <w:tcPr>
            <w:tcW w:w="2268" w:type="dxa"/>
          </w:tcPr>
          <w:p w:rsidR="004E6210" w:rsidRDefault="004E6210">
            <w:pPr>
              <w:pStyle w:val="ConsPlusNormal"/>
            </w:pPr>
          </w:p>
        </w:tc>
        <w:tc>
          <w:tcPr>
            <w:tcW w:w="2324" w:type="dxa"/>
          </w:tcPr>
          <w:p w:rsidR="004E6210" w:rsidRDefault="004E6210">
            <w:pPr>
              <w:pStyle w:val="ConsPlusNormal"/>
            </w:pPr>
          </w:p>
        </w:tc>
      </w:tr>
      <w:tr w:rsidR="004E6210">
        <w:tc>
          <w:tcPr>
            <w:tcW w:w="737" w:type="dxa"/>
          </w:tcPr>
          <w:p w:rsidR="004E6210" w:rsidRDefault="004E62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4E6210" w:rsidRDefault="004E6210">
            <w:pPr>
              <w:pStyle w:val="ConsPlusNormal"/>
            </w:pPr>
          </w:p>
        </w:tc>
        <w:tc>
          <w:tcPr>
            <w:tcW w:w="2098" w:type="dxa"/>
          </w:tcPr>
          <w:p w:rsidR="004E6210" w:rsidRDefault="004E6210">
            <w:pPr>
              <w:pStyle w:val="ConsPlusNormal"/>
            </w:pPr>
          </w:p>
        </w:tc>
        <w:tc>
          <w:tcPr>
            <w:tcW w:w="2268" w:type="dxa"/>
          </w:tcPr>
          <w:p w:rsidR="004E6210" w:rsidRDefault="004E6210">
            <w:pPr>
              <w:pStyle w:val="ConsPlusNormal"/>
            </w:pPr>
          </w:p>
        </w:tc>
        <w:tc>
          <w:tcPr>
            <w:tcW w:w="2324" w:type="dxa"/>
          </w:tcPr>
          <w:p w:rsidR="004E6210" w:rsidRDefault="004E6210">
            <w:pPr>
              <w:pStyle w:val="ConsPlusNormal"/>
            </w:pPr>
          </w:p>
        </w:tc>
      </w:tr>
      <w:tr w:rsidR="004E6210">
        <w:tc>
          <w:tcPr>
            <w:tcW w:w="737" w:type="dxa"/>
          </w:tcPr>
          <w:p w:rsidR="004E6210" w:rsidRDefault="004E62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4E6210" w:rsidRDefault="004E6210">
            <w:pPr>
              <w:pStyle w:val="ConsPlusNormal"/>
            </w:pPr>
          </w:p>
        </w:tc>
        <w:tc>
          <w:tcPr>
            <w:tcW w:w="2098" w:type="dxa"/>
          </w:tcPr>
          <w:p w:rsidR="004E6210" w:rsidRDefault="004E6210">
            <w:pPr>
              <w:pStyle w:val="ConsPlusNormal"/>
            </w:pPr>
          </w:p>
        </w:tc>
        <w:tc>
          <w:tcPr>
            <w:tcW w:w="2268" w:type="dxa"/>
          </w:tcPr>
          <w:p w:rsidR="004E6210" w:rsidRDefault="004E6210">
            <w:pPr>
              <w:pStyle w:val="ConsPlusNormal"/>
            </w:pPr>
          </w:p>
        </w:tc>
        <w:tc>
          <w:tcPr>
            <w:tcW w:w="2324" w:type="dxa"/>
          </w:tcPr>
          <w:p w:rsidR="004E6210" w:rsidRDefault="004E6210">
            <w:pPr>
              <w:pStyle w:val="ConsPlusNormal"/>
            </w:pPr>
          </w:p>
        </w:tc>
      </w:tr>
      <w:tr w:rsidR="004E6210">
        <w:tc>
          <w:tcPr>
            <w:tcW w:w="737" w:type="dxa"/>
          </w:tcPr>
          <w:p w:rsidR="004E6210" w:rsidRDefault="004E62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4E6210" w:rsidRDefault="004E6210">
            <w:pPr>
              <w:pStyle w:val="ConsPlusNormal"/>
            </w:pPr>
          </w:p>
        </w:tc>
        <w:tc>
          <w:tcPr>
            <w:tcW w:w="2098" w:type="dxa"/>
          </w:tcPr>
          <w:p w:rsidR="004E6210" w:rsidRDefault="004E6210">
            <w:pPr>
              <w:pStyle w:val="ConsPlusNormal"/>
            </w:pPr>
          </w:p>
        </w:tc>
        <w:tc>
          <w:tcPr>
            <w:tcW w:w="2268" w:type="dxa"/>
          </w:tcPr>
          <w:p w:rsidR="004E6210" w:rsidRDefault="004E6210">
            <w:pPr>
              <w:pStyle w:val="ConsPlusNormal"/>
            </w:pPr>
          </w:p>
        </w:tc>
        <w:tc>
          <w:tcPr>
            <w:tcW w:w="2324" w:type="dxa"/>
          </w:tcPr>
          <w:p w:rsidR="004E6210" w:rsidRDefault="004E6210">
            <w:pPr>
              <w:pStyle w:val="ConsPlusNormal"/>
            </w:pPr>
          </w:p>
        </w:tc>
      </w:tr>
    </w:tbl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jc w:val="right"/>
        <w:outlineLvl w:val="2"/>
      </w:pPr>
      <w:bookmarkStart w:id="8" w:name="P576"/>
      <w:bookmarkEnd w:id="8"/>
      <w:r>
        <w:t>Приложение 4</w:t>
      </w:r>
    </w:p>
    <w:p w:rsidR="004E6210" w:rsidRDefault="004E6210">
      <w:pPr>
        <w:pStyle w:val="ConsPlusNormal"/>
        <w:jc w:val="right"/>
      </w:pPr>
      <w:r>
        <w:t>к Порядку разработки, реализации и оценки</w:t>
      </w:r>
    </w:p>
    <w:p w:rsidR="004E6210" w:rsidRDefault="004E6210">
      <w:pPr>
        <w:pStyle w:val="ConsPlusNormal"/>
        <w:jc w:val="right"/>
      </w:pPr>
      <w:r>
        <w:t>эффективности муниципальных программ</w:t>
      </w:r>
    </w:p>
    <w:p w:rsidR="004E6210" w:rsidRDefault="004E6210">
      <w:pPr>
        <w:pStyle w:val="ConsPlusNormal"/>
        <w:jc w:val="right"/>
      </w:pPr>
      <w:r>
        <w:t>Чайковского городского округа</w:t>
      </w: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jc w:val="center"/>
      </w:pPr>
      <w:r>
        <w:rPr>
          <w:b/>
        </w:rPr>
        <w:t>ГОДОВОЙ ОТЧЕТ</w:t>
      </w:r>
    </w:p>
    <w:p w:rsidR="004E6210" w:rsidRDefault="004E6210">
      <w:pPr>
        <w:pStyle w:val="ConsPlusNormal"/>
        <w:jc w:val="center"/>
      </w:pPr>
      <w:r>
        <w:rPr>
          <w:b/>
        </w:rPr>
        <w:t>о выполнении муниципальной программы "__________________________________"</w:t>
      </w:r>
    </w:p>
    <w:p w:rsidR="004E6210" w:rsidRDefault="004E6210">
      <w:pPr>
        <w:pStyle w:val="ConsPlusNormal"/>
        <w:jc w:val="center"/>
      </w:pPr>
      <w:r>
        <w:rPr>
          <w:b/>
        </w:rPr>
        <w:t>за ___________ год</w:t>
      </w:r>
    </w:p>
    <w:p w:rsidR="004E6210" w:rsidRDefault="004E62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96"/>
        <w:gridCol w:w="5096"/>
      </w:tblGrid>
      <w:tr w:rsidR="004E6210">
        <w:tc>
          <w:tcPr>
            <w:tcW w:w="5096" w:type="dxa"/>
            <w:tcBorders>
              <w:top w:val="single" w:sz="4" w:space="0" w:color="auto"/>
              <w:bottom w:val="single" w:sz="4" w:space="0" w:color="auto"/>
            </w:tcBorders>
          </w:tcPr>
          <w:p w:rsidR="004E6210" w:rsidRDefault="004E6210">
            <w:pPr>
              <w:pStyle w:val="ConsPlusNormal"/>
              <w:jc w:val="center"/>
            </w:pPr>
            <w:r>
              <w:t>Ответственный исполнитель программы</w:t>
            </w:r>
          </w:p>
        </w:tc>
        <w:tc>
          <w:tcPr>
            <w:tcW w:w="5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210" w:rsidRDefault="004E6210">
            <w:pPr>
              <w:pStyle w:val="ConsPlusNormal"/>
            </w:pPr>
          </w:p>
        </w:tc>
      </w:tr>
    </w:tbl>
    <w:p w:rsidR="004E6210" w:rsidRDefault="004E6210">
      <w:pPr>
        <w:pStyle w:val="ConsPlusNormal"/>
        <w:sectPr w:rsidR="004E621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ind w:firstLine="540"/>
        <w:jc w:val="both"/>
      </w:pPr>
      <w:r>
        <w:t>1. Оценка достижения ожидаемых результатов</w:t>
      </w:r>
    </w:p>
    <w:p w:rsidR="004E6210" w:rsidRDefault="004E62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644"/>
        <w:gridCol w:w="1418"/>
        <w:gridCol w:w="1134"/>
        <w:gridCol w:w="1417"/>
        <w:gridCol w:w="1247"/>
        <w:gridCol w:w="1361"/>
      </w:tblGrid>
      <w:tr w:rsidR="004E6210">
        <w:tc>
          <w:tcPr>
            <w:tcW w:w="567" w:type="dxa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44" w:type="dxa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>Наименование целевого показателя или ожидаемого результата</w:t>
            </w:r>
          </w:p>
        </w:tc>
        <w:tc>
          <w:tcPr>
            <w:tcW w:w="1418" w:type="dxa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34" w:type="dxa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>Плановое значение показателя</w:t>
            </w:r>
          </w:p>
        </w:tc>
        <w:tc>
          <w:tcPr>
            <w:tcW w:w="1417" w:type="dxa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>Фактическое значение показателя</w:t>
            </w:r>
          </w:p>
        </w:tc>
        <w:tc>
          <w:tcPr>
            <w:tcW w:w="1247" w:type="dxa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>Отклонение, %</w:t>
            </w:r>
          </w:p>
        </w:tc>
        <w:tc>
          <w:tcPr>
            <w:tcW w:w="1361" w:type="dxa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>Причины отклонения от планового значения</w:t>
            </w:r>
          </w:p>
        </w:tc>
      </w:tr>
      <w:tr w:rsidR="004E6210">
        <w:tc>
          <w:tcPr>
            <w:tcW w:w="567" w:type="dxa"/>
          </w:tcPr>
          <w:p w:rsidR="004E6210" w:rsidRDefault="004E6210">
            <w:pPr>
              <w:pStyle w:val="ConsPlusNormal"/>
            </w:pPr>
          </w:p>
        </w:tc>
        <w:tc>
          <w:tcPr>
            <w:tcW w:w="1644" w:type="dxa"/>
          </w:tcPr>
          <w:p w:rsidR="004E6210" w:rsidRDefault="004E6210">
            <w:pPr>
              <w:pStyle w:val="ConsPlusNormal"/>
            </w:pPr>
          </w:p>
        </w:tc>
        <w:tc>
          <w:tcPr>
            <w:tcW w:w="1418" w:type="dxa"/>
          </w:tcPr>
          <w:p w:rsidR="004E6210" w:rsidRDefault="004E6210">
            <w:pPr>
              <w:pStyle w:val="ConsPlusNormal"/>
            </w:pPr>
          </w:p>
        </w:tc>
        <w:tc>
          <w:tcPr>
            <w:tcW w:w="1134" w:type="dxa"/>
          </w:tcPr>
          <w:p w:rsidR="004E6210" w:rsidRDefault="004E6210">
            <w:pPr>
              <w:pStyle w:val="ConsPlusNormal"/>
            </w:pPr>
          </w:p>
        </w:tc>
        <w:tc>
          <w:tcPr>
            <w:tcW w:w="1417" w:type="dxa"/>
          </w:tcPr>
          <w:p w:rsidR="004E6210" w:rsidRDefault="004E6210">
            <w:pPr>
              <w:pStyle w:val="ConsPlusNormal"/>
            </w:pPr>
          </w:p>
        </w:tc>
        <w:tc>
          <w:tcPr>
            <w:tcW w:w="1247" w:type="dxa"/>
          </w:tcPr>
          <w:p w:rsidR="004E6210" w:rsidRDefault="004E6210">
            <w:pPr>
              <w:pStyle w:val="ConsPlusNormal"/>
            </w:pPr>
          </w:p>
        </w:tc>
        <w:tc>
          <w:tcPr>
            <w:tcW w:w="1361" w:type="dxa"/>
          </w:tcPr>
          <w:p w:rsidR="004E6210" w:rsidRDefault="004E6210">
            <w:pPr>
              <w:pStyle w:val="ConsPlusNormal"/>
            </w:pPr>
          </w:p>
        </w:tc>
      </w:tr>
      <w:tr w:rsidR="004E6210">
        <w:tc>
          <w:tcPr>
            <w:tcW w:w="567" w:type="dxa"/>
          </w:tcPr>
          <w:p w:rsidR="004E6210" w:rsidRDefault="004E6210">
            <w:pPr>
              <w:pStyle w:val="ConsPlusNormal"/>
            </w:pPr>
          </w:p>
        </w:tc>
        <w:tc>
          <w:tcPr>
            <w:tcW w:w="1644" w:type="dxa"/>
          </w:tcPr>
          <w:p w:rsidR="004E6210" w:rsidRDefault="004E6210">
            <w:pPr>
              <w:pStyle w:val="ConsPlusNormal"/>
            </w:pPr>
          </w:p>
        </w:tc>
        <w:tc>
          <w:tcPr>
            <w:tcW w:w="1418" w:type="dxa"/>
          </w:tcPr>
          <w:p w:rsidR="004E6210" w:rsidRDefault="004E6210">
            <w:pPr>
              <w:pStyle w:val="ConsPlusNormal"/>
            </w:pPr>
          </w:p>
        </w:tc>
        <w:tc>
          <w:tcPr>
            <w:tcW w:w="1134" w:type="dxa"/>
          </w:tcPr>
          <w:p w:rsidR="004E6210" w:rsidRDefault="004E6210">
            <w:pPr>
              <w:pStyle w:val="ConsPlusNormal"/>
            </w:pPr>
          </w:p>
        </w:tc>
        <w:tc>
          <w:tcPr>
            <w:tcW w:w="1417" w:type="dxa"/>
          </w:tcPr>
          <w:p w:rsidR="004E6210" w:rsidRDefault="004E6210">
            <w:pPr>
              <w:pStyle w:val="ConsPlusNormal"/>
            </w:pPr>
          </w:p>
        </w:tc>
        <w:tc>
          <w:tcPr>
            <w:tcW w:w="1247" w:type="dxa"/>
          </w:tcPr>
          <w:p w:rsidR="004E6210" w:rsidRDefault="004E6210">
            <w:pPr>
              <w:pStyle w:val="ConsPlusNormal"/>
            </w:pPr>
          </w:p>
        </w:tc>
        <w:tc>
          <w:tcPr>
            <w:tcW w:w="1361" w:type="dxa"/>
          </w:tcPr>
          <w:p w:rsidR="004E6210" w:rsidRDefault="004E6210">
            <w:pPr>
              <w:pStyle w:val="ConsPlusNormal"/>
            </w:pPr>
          </w:p>
        </w:tc>
      </w:tr>
      <w:tr w:rsidR="004E6210">
        <w:tc>
          <w:tcPr>
            <w:tcW w:w="567" w:type="dxa"/>
          </w:tcPr>
          <w:p w:rsidR="004E6210" w:rsidRDefault="004E6210">
            <w:pPr>
              <w:pStyle w:val="ConsPlusNormal"/>
            </w:pPr>
          </w:p>
        </w:tc>
        <w:tc>
          <w:tcPr>
            <w:tcW w:w="1644" w:type="dxa"/>
          </w:tcPr>
          <w:p w:rsidR="004E6210" w:rsidRDefault="004E6210">
            <w:pPr>
              <w:pStyle w:val="ConsPlusNormal"/>
            </w:pPr>
          </w:p>
        </w:tc>
        <w:tc>
          <w:tcPr>
            <w:tcW w:w="1418" w:type="dxa"/>
          </w:tcPr>
          <w:p w:rsidR="004E6210" w:rsidRDefault="004E6210">
            <w:pPr>
              <w:pStyle w:val="ConsPlusNormal"/>
            </w:pPr>
          </w:p>
        </w:tc>
        <w:tc>
          <w:tcPr>
            <w:tcW w:w="1134" w:type="dxa"/>
          </w:tcPr>
          <w:p w:rsidR="004E6210" w:rsidRDefault="004E6210">
            <w:pPr>
              <w:pStyle w:val="ConsPlusNormal"/>
            </w:pPr>
          </w:p>
        </w:tc>
        <w:tc>
          <w:tcPr>
            <w:tcW w:w="1417" w:type="dxa"/>
          </w:tcPr>
          <w:p w:rsidR="004E6210" w:rsidRDefault="004E6210">
            <w:pPr>
              <w:pStyle w:val="ConsPlusNormal"/>
            </w:pPr>
          </w:p>
        </w:tc>
        <w:tc>
          <w:tcPr>
            <w:tcW w:w="1247" w:type="dxa"/>
          </w:tcPr>
          <w:p w:rsidR="004E6210" w:rsidRDefault="004E6210">
            <w:pPr>
              <w:pStyle w:val="ConsPlusNormal"/>
            </w:pPr>
          </w:p>
        </w:tc>
        <w:tc>
          <w:tcPr>
            <w:tcW w:w="1361" w:type="dxa"/>
          </w:tcPr>
          <w:p w:rsidR="004E6210" w:rsidRDefault="004E6210">
            <w:pPr>
              <w:pStyle w:val="ConsPlusNormal"/>
            </w:pPr>
          </w:p>
        </w:tc>
      </w:tr>
      <w:tr w:rsidR="004E6210">
        <w:tc>
          <w:tcPr>
            <w:tcW w:w="567" w:type="dxa"/>
          </w:tcPr>
          <w:p w:rsidR="004E6210" w:rsidRDefault="004E6210">
            <w:pPr>
              <w:pStyle w:val="ConsPlusNormal"/>
            </w:pPr>
          </w:p>
        </w:tc>
        <w:tc>
          <w:tcPr>
            <w:tcW w:w="1644" w:type="dxa"/>
          </w:tcPr>
          <w:p w:rsidR="004E6210" w:rsidRDefault="004E6210">
            <w:pPr>
              <w:pStyle w:val="ConsPlusNormal"/>
            </w:pPr>
          </w:p>
        </w:tc>
        <w:tc>
          <w:tcPr>
            <w:tcW w:w="1418" w:type="dxa"/>
          </w:tcPr>
          <w:p w:rsidR="004E6210" w:rsidRDefault="004E6210">
            <w:pPr>
              <w:pStyle w:val="ConsPlusNormal"/>
            </w:pPr>
          </w:p>
        </w:tc>
        <w:tc>
          <w:tcPr>
            <w:tcW w:w="1134" w:type="dxa"/>
          </w:tcPr>
          <w:p w:rsidR="004E6210" w:rsidRDefault="004E6210">
            <w:pPr>
              <w:pStyle w:val="ConsPlusNormal"/>
            </w:pPr>
          </w:p>
        </w:tc>
        <w:tc>
          <w:tcPr>
            <w:tcW w:w="1417" w:type="dxa"/>
          </w:tcPr>
          <w:p w:rsidR="004E6210" w:rsidRDefault="004E6210">
            <w:pPr>
              <w:pStyle w:val="ConsPlusNormal"/>
            </w:pPr>
          </w:p>
        </w:tc>
        <w:tc>
          <w:tcPr>
            <w:tcW w:w="1247" w:type="dxa"/>
          </w:tcPr>
          <w:p w:rsidR="004E6210" w:rsidRDefault="004E6210">
            <w:pPr>
              <w:pStyle w:val="ConsPlusNormal"/>
            </w:pPr>
          </w:p>
        </w:tc>
        <w:tc>
          <w:tcPr>
            <w:tcW w:w="1361" w:type="dxa"/>
          </w:tcPr>
          <w:p w:rsidR="004E6210" w:rsidRDefault="004E6210">
            <w:pPr>
              <w:pStyle w:val="ConsPlusNormal"/>
            </w:pPr>
          </w:p>
        </w:tc>
      </w:tr>
    </w:tbl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ind w:left="540" w:firstLine="540"/>
        <w:jc w:val="both"/>
      </w:pPr>
      <w:r>
        <w:t>2. Отчет о сводных финансовых затратах и показателях результативности выполнения мероприятий муниципальной программы.</w:t>
      </w:r>
    </w:p>
    <w:p w:rsidR="004E6210" w:rsidRDefault="004E6210">
      <w:pPr>
        <w:pStyle w:val="ConsPlusNormal"/>
        <w:sectPr w:rsidR="004E621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77"/>
        <w:gridCol w:w="794"/>
        <w:gridCol w:w="964"/>
        <w:gridCol w:w="850"/>
        <w:gridCol w:w="850"/>
        <w:gridCol w:w="964"/>
        <w:gridCol w:w="907"/>
        <w:gridCol w:w="850"/>
        <w:gridCol w:w="340"/>
        <w:gridCol w:w="454"/>
        <w:gridCol w:w="142"/>
        <w:gridCol w:w="567"/>
        <w:gridCol w:w="680"/>
        <w:gridCol w:w="964"/>
      </w:tblGrid>
      <w:tr w:rsidR="004E6210">
        <w:tc>
          <w:tcPr>
            <w:tcW w:w="1077" w:type="dxa"/>
            <w:vMerge w:val="restart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lastRenderedPageBreak/>
              <w:t>Наименование задачи, мероприятий</w:t>
            </w:r>
          </w:p>
        </w:tc>
        <w:tc>
          <w:tcPr>
            <w:tcW w:w="794" w:type="dxa"/>
            <w:vMerge w:val="restart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>Исполнитель задачи,</w:t>
            </w:r>
          </w:p>
          <w:p w:rsidR="004E6210" w:rsidRDefault="004E6210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964" w:type="dxa"/>
            <w:vMerge w:val="restart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2664" w:type="dxa"/>
            <w:gridSpan w:val="3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>Расходы бюджета</w:t>
            </w:r>
          </w:p>
          <w:p w:rsidR="004E6210" w:rsidRDefault="004E6210">
            <w:pPr>
              <w:pStyle w:val="ConsPlusNormal"/>
              <w:jc w:val="center"/>
            </w:pPr>
            <w:r>
              <w:t>(тыс. руб.)</w:t>
            </w:r>
          </w:p>
        </w:tc>
        <w:tc>
          <w:tcPr>
            <w:tcW w:w="4904" w:type="dxa"/>
            <w:gridSpan w:val="8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>Показатели результативности выполнения программы</w:t>
            </w:r>
          </w:p>
        </w:tc>
      </w:tr>
      <w:tr w:rsidR="004E6210">
        <w:tc>
          <w:tcPr>
            <w:tcW w:w="1077" w:type="dxa"/>
            <w:vMerge/>
          </w:tcPr>
          <w:p w:rsidR="004E6210" w:rsidRDefault="004E6210">
            <w:pPr>
              <w:pStyle w:val="ConsPlusNormal"/>
            </w:pPr>
          </w:p>
        </w:tc>
        <w:tc>
          <w:tcPr>
            <w:tcW w:w="794" w:type="dxa"/>
            <w:vMerge/>
          </w:tcPr>
          <w:p w:rsidR="004E6210" w:rsidRDefault="004E6210">
            <w:pPr>
              <w:pStyle w:val="ConsPlusNormal"/>
            </w:pPr>
          </w:p>
        </w:tc>
        <w:tc>
          <w:tcPr>
            <w:tcW w:w="964" w:type="dxa"/>
            <w:vMerge/>
          </w:tcPr>
          <w:p w:rsidR="004E6210" w:rsidRDefault="004E6210">
            <w:pPr>
              <w:pStyle w:val="ConsPlusNormal"/>
            </w:pPr>
          </w:p>
        </w:tc>
        <w:tc>
          <w:tcPr>
            <w:tcW w:w="850" w:type="dxa"/>
            <w:vMerge w:val="restart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 xml:space="preserve">Год, предшествующий </w:t>
            </w:r>
            <w:proofErr w:type="gramStart"/>
            <w:r>
              <w:t>отчетному</w:t>
            </w:r>
            <w:proofErr w:type="gramEnd"/>
            <w:r>
              <w:t xml:space="preserve"> (факт)</w:t>
            </w:r>
          </w:p>
        </w:tc>
        <w:tc>
          <w:tcPr>
            <w:tcW w:w="850" w:type="dxa"/>
            <w:vMerge w:val="restart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>Отчетный год (план</w:t>
            </w:r>
            <w:r>
              <w:rPr>
                <w:b/>
              </w:rPr>
              <w:t>)*</w:t>
            </w:r>
          </w:p>
        </w:tc>
        <w:tc>
          <w:tcPr>
            <w:tcW w:w="964" w:type="dxa"/>
            <w:vMerge w:val="restart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>Отчетный год (факт)</w:t>
            </w:r>
          </w:p>
        </w:tc>
        <w:tc>
          <w:tcPr>
            <w:tcW w:w="907" w:type="dxa"/>
            <w:vMerge w:val="restart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>Наименование</w:t>
            </w:r>
          </w:p>
          <w:p w:rsidR="004E6210" w:rsidRDefault="004E6210">
            <w:pPr>
              <w:pStyle w:val="ConsPlusNormal"/>
              <w:jc w:val="center"/>
            </w:pPr>
            <w:r>
              <w:t>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794" w:type="dxa"/>
            <w:gridSpan w:val="2"/>
            <w:vMerge w:val="restart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 xml:space="preserve">Год, предшествующий </w:t>
            </w:r>
            <w:proofErr w:type="gramStart"/>
            <w:r>
              <w:t>отчетному</w:t>
            </w:r>
            <w:proofErr w:type="gramEnd"/>
            <w:r>
              <w:t xml:space="preserve"> (факт)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>Отчетный год (план)</w:t>
            </w:r>
          </w:p>
        </w:tc>
        <w:tc>
          <w:tcPr>
            <w:tcW w:w="680" w:type="dxa"/>
            <w:vMerge w:val="restart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>Отчетный год (факт)</w:t>
            </w:r>
          </w:p>
          <w:p w:rsidR="004E6210" w:rsidRDefault="004E621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4E6210" w:rsidRDefault="004E6210">
            <w:pPr>
              <w:pStyle w:val="ConsPlusNormal"/>
            </w:pPr>
          </w:p>
        </w:tc>
      </w:tr>
      <w:tr w:rsidR="004E6210">
        <w:tc>
          <w:tcPr>
            <w:tcW w:w="1077" w:type="dxa"/>
            <w:vMerge/>
          </w:tcPr>
          <w:p w:rsidR="004E6210" w:rsidRDefault="004E6210">
            <w:pPr>
              <w:pStyle w:val="ConsPlusNormal"/>
            </w:pPr>
          </w:p>
        </w:tc>
        <w:tc>
          <w:tcPr>
            <w:tcW w:w="794" w:type="dxa"/>
            <w:vMerge/>
          </w:tcPr>
          <w:p w:rsidR="004E6210" w:rsidRDefault="004E6210">
            <w:pPr>
              <w:pStyle w:val="ConsPlusNormal"/>
            </w:pPr>
          </w:p>
        </w:tc>
        <w:tc>
          <w:tcPr>
            <w:tcW w:w="964" w:type="dxa"/>
            <w:vMerge/>
          </w:tcPr>
          <w:p w:rsidR="004E6210" w:rsidRDefault="004E6210">
            <w:pPr>
              <w:pStyle w:val="ConsPlusNormal"/>
            </w:pPr>
          </w:p>
        </w:tc>
        <w:tc>
          <w:tcPr>
            <w:tcW w:w="850" w:type="dxa"/>
            <w:vMerge/>
          </w:tcPr>
          <w:p w:rsidR="004E6210" w:rsidRDefault="004E6210">
            <w:pPr>
              <w:pStyle w:val="ConsPlusNormal"/>
            </w:pPr>
          </w:p>
        </w:tc>
        <w:tc>
          <w:tcPr>
            <w:tcW w:w="850" w:type="dxa"/>
            <w:vMerge/>
          </w:tcPr>
          <w:p w:rsidR="004E6210" w:rsidRDefault="004E6210">
            <w:pPr>
              <w:pStyle w:val="ConsPlusNormal"/>
            </w:pPr>
          </w:p>
        </w:tc>
        <w:tc>
          <w:tcPr>
            <w:tcW w:w="964" w:type="dxa"/>
            <w:vMerge/>
          </w:tcPr>
          <w:p w:rsidR="004E6210" w:rsidRDefault="004E6210">
            <w:pPr>
              <w:pStyle w:val="ConsPlusNormal"/>
            </w:pPr>
          </w:p>
        </w:tc>
        <w:tc>
          <w:tcPr>
            <w:tcW w:w="907" w:type="dxa"/>
            <w:vMerge/>
          </w:tcPr>
          <w:p w:rsidR="004E6210" w:rsidRDefault="004E6210">
            <w:pPr>
              <w:pStyle w:val="ConsPlusNormal"/>
            </w:pPr>
          </w:p>
        </w:tc>
        <w:tc>
          <w:tcPr>
            <w:tcW w:w="850" w:type="dxa"/>
            <w:vMerge/>
          </w:tcPr>
          <w:p w:rsidR="004E6210" w:rsidRDefault="004E6210">
            <w:pPr>
              <w:pStyle w:val="ConsPlusNormal"/>
            </w:pPr>
          </w:p>
        </w:tc>
        <w:tc>
          <w:tcPr>
            <w:tcW w:w="794" w:type="dxa"/>
            <w:gridSpan w:val="2"/>
            <w:vMerge/>
          </w:tcPr>
          <w:p w:rsidR="004E6210" w:rsidRDefault="004E6210">
            <w:pPr>
              <w:pStyle w:val="ConsPlusNormal"/>
            </w:pPr>
          </w:p>
        </w:tc>
        <w:tc>
          <w:tcPr>
            <w:tcW w:w="709" w:type="dxa"/>
            <w:gridSpan w:val="2"/>
            <w:vMerge/>
          </w:tcPr>
          <w:p w:rsidR="004E6210" w:rsidRDefault="004E6210">
            <w:pPr>
              <w:pStyle w:val="ConsPlusNormal"/>
            </w:pPr>
          </w:p>
        </w:tc>
        <w:tc>
          <w:tcPr>
            <w:tcW w:w="680" w:type="dxa"/>
            <w:vMerge/>
          </w:tcPr>
          <w:p w:rsidR="004E6210" w:rsidRDefault="004E621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4E6210" w:rsidRDefault="004E6210">
            <w:pPr>
              <w:pStyle w:val="ConsPlusNormal"/>
              <w:jc w:val="center"/>
            </w:pPr>
            <w:r>
              <w:t>Причины отклонений</w:t>
            </w:r>
          </w:p>
        </w:tc>
      </w:tr>
      <w:tr w:rsidR="004E6210">
        <w:tc>
          <w:tcPr>
            <w:tcW w:w="1077" w:type="dxa"/>
          </w:tcPr>
          <w:p w:rsidR="004E6210" w:rsidRDefault="004E62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4E6210" w:rsidRDefault="004E62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4E6210" w:rsidRDefault="004E62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E6210" w:rsidRDefault="004E62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E6210" w:rsidRDefault="004E62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4E6210" w:rsidRDefault="004E62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4E6210" w:rsidRDefault="004E621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4E6210" w:rsidRDefault="004E621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  <w:gridSpan w:val="2"/>
          </w:tcPr>
          <w:p w:rsidR="004E6210" w:rsidRDefault="004E621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  <w:gridSpan w:val="2"/>
          </w:tcPr>
          <w:p w:rsidR="004E6210" w:rsidRDefault="004E621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4E6210" w:rsidRDefault="004E621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4E6210" w:rsidRDefault="004E6210">
            <w:pPr>
              <w:pStyle w:val="ConsPlusNormal"/>
              <w:jc w:val="center"/>
            </w:pPr>
            <w:r>
              <w:t>12</w:t>
            </w:r>
          </w:p>
        </w:tc>
      </w:tr>
      <w:tr w:rsidR="004E6210">
        <w:tc>
          <w:tcPr>
            <w:tcW w:w="10403" w:type="dxa"/>
            <w:gridSpan w:val="14"/>
          </w:tcPr>
          <w:p w:rsidR="004E6210" w:rsidRDefault="004E6210">
            <w:pPr>
              <w:pStyle w:val="ConsPlusNormal"/>
              <w:jc w:val="center"/>
            </w:pPr>
            <w:r>
              <w:rPr>
                <w:b/>
              </w:rPr>
              <w:t>Подпрограмма 1.</w:t>
            </w:r>
          </w:p>
        </w:tc>
      </w:tr>
      <w:tr w:rsidR="004E6210">
        <w:tc>
          <w:tcPr>
            <w:tcW w:w="10403" w:type="dxa"/>
            <w:gridSpan w:val="14"/>
          </w:tcPr>
          <w:p w:rsidR="004E6210" w:rsidRDefault="004E6210">
            <w:pPr>
              <w:pStyle w:val="ConsPlusNormal"/>
            </w:pPr>
            <w:r>
              <w:t>Цель Подпрограммы 1.</w:t>
            </w:r>
          </w:p>
        </w:tc>
      </w:tr>
      <w:tr w:rsidR="004E6210">
        <w:tc>
          <w:tcPr>
            <w:tcW w:w="10403" w:type="dxa"/>
            <w:gridSpan w:val="14"/>
          </w:tcPr>
          <w:p w:rsidR="004E6210" w:rsidRDefault="004E6210">
            <w:pPr>
              <w:pStyle w:val="ConsPlusNormal"/>
              <w:jc w:val="both"/>
            </w:pPr>
            <w:r>
              <w:t>Задача N 1</w:t>
            </w:r>
          </w:p>
        </w:tc>
      </w:tr>
      <w:tr w:rsidR="004E6210">
        <w:tc>
          <w:tcPr>
            <w:tcW w:w="1077" w:type="dxa"/>
          </w:tcPr>
          <w:p w:rsidR="004E6210" w:rsidRDefault="004E6210">
            <w:pPr>
              <w:pStyle w:val="ConsPlusNormal"/>
              <w:jc w:val="both"/>
            </w:pPr>
            <w:r>
              <w:t>Мероприятие N 1</w:t>
            </w:r>
          </w:p>
        </w:tc>
        <w:tc>
          <w:tcPr>
            <w:tcW w:w="794" w:type="dxa"/>
          </w:tcPr>
          <w:p w:rsidR="004E6210" w:rsidRDefault="004E6210">
            <w:pPr>
              <w:pStyle w:val="ConsPlusNormal"/>
            </w:pPr>
          </w:p>
        </w:tc>
        <w:tc>
          <w:tcPr>
            <w:tcW w:w="964" w:type="dxa"/>
          </w:tcPr>
          <w:p w:rsidR="004E6210" w:rsidRDefault="004E6210">
            <w:pPr>
              <w:pStyle w:val="ConsPlusNormal"/>
            </w:pPr>
          </w:p>
        </w:tc>
        <w:tc>
          <w:tcPr>
            <w:tcW w:w="850" w:type="dxa"/>
          </w:tcPr>
          <w:p w:rsidR="004E6210" w:rsidRDefault="004E6210">
            <w:pPr>
              <w:pStyle w:val="ConsPlusNormal"/>
            </w:pPr>
          </w:p>
        </w:tc>
        <w:tc>
          <w:tcPr>
            <w:tcW w:w="850" w:type="dxa"/>
          </w:tcPr>
          <w:p w:rsidR="004E6210" w:rsidRDefault="004E6210">
            <w:pPr>
              <w:pStyle w:val="ConsPlusNormal"/>
            </w:pPr>
          </w:p>
        </w:tc>
        <w:tc>
          <w:tcPr>
            <w:tcW w:w="964" w:type="dxa"/>
          </w:tcPr>
          <w:p w:rsidR="004E6210" w:rsidRDefault="004E6210">
            <w:pPr>
              <w:pStyle w:val="ConsPlusNormal"/>
            </w:pPr>
          </w:p>
        </w:tc>
        <w:tc>
          <w:tcPr>
            <w:tcW w:w="907" w:type="dxa"/>
          </w:tcPr>
          <w:p w:rsidR="004E6210" w:rsidRDefault="004E6210">
            <w:pPr>
              <w:pStyle w:val="ConsPlusNormal"/>
              <w:jc w:val="both"/>
            </w:pPr>
            <w:r>
              <w:t>Показатель N 1.1.</w:t>
            </w:r>
          </w:p>
        </w:tc>
        <w:tc>
          <w:tcPr>
            <w:tcW w:w="1190" w:type="dxa"/>
            <w:gridSpan w:val="2"/>
          </w:tcPr>
          <w:p w:rsidR="004E6210" w:rsidRDefault="004E6210">
            <w:pPr>
              <w:pStyle w:val="ConsPlusNormal"/>
            </w:pPr>
          </w:p>
        </w:tc>
        <w:tc>
          <w:tcPr>
            <w:tcW w:w="596" w:type="dxa"/>
            <w:gridSpan w:val="2"/>
          </w:tcPr>
          <w:p w:rsidR="004E6210" w:rsidRDefault="004E6210">
            <w:pPr>
              <w:pStyle w:val="ConsPlusNormal"/>
            </w:pPr>
          </w:p>
        </w:tc>
        <w:tc>
          <w:tcPr>
            <w:tcW w:w="567" w:type="dxa"/>
          </w:tcPr>
          <w:p w:rsidR="004E6210" w:rsidRDefault="004E6210">
            <w:pPr>
              <w:pStyle w:val="ConsPlusNormal"/>
            </w:pPr>
          </w:p>
        </w:tc>
        <w:tc>
          <w:tcPr>
            <w:tcW w:w="680" w:type="dxa"/>
          </w:tcPr>
          <w:p w:rsidR="004E6210" w:rsidRDefault="004E6210">
            <w:pPr>
              <w:pStyle w:val="ConsPlusNormal"/>
            </w:pPr>
          </w:p>
        </w:tc>
        <w:tc>
          <w:tcPr>
            <w:tcW w:w="964" w:type="dxa"/>
          </w:tcPr>
          <w:p w:rsidR="004E6210" w:rsidRDefault="004E6210">
            <w:pPr>
              <w:pStyle w:val="ConsPlusNormal"/>
            </w:pPr>
          </w:p>
        </w:tc>
      </w:tr>
      <w:tr w:rsidR="004E6210">
        <w:tc>
          <w:tcPr>
            <w:tcW w:w="1077" w:type="dxa"/>
          </w:tcPr>
          <w:p w:rsidR="004E6210" w:rsidRDefault="004E6210">
            <w:pPr>
              <w:pStyle w:val="ConsPlusNormal"/>
              <w:jc w:val="both"/>
            </w:pPr>
            <w:r>
              <w:t>Мероприятие N 2</w:t>
            </w:r>
          </w:p>
        </w:tc>
        <w:tc>
          <w:tcPr>
            <w:tcW w:w="794" w:type="dxa"/>
          </w:tcPr>
          <w:p w:rsidR="004E6210" w:rsidRDefault="004E6210">
            <w:pPr>
              <w:pStyle w:val="ConsPlusNormal"/>
            </w:pPr>
          </w:p>
        </w:tc>
        <w:tc>
          <w:tcPr>
            <w:tcW w:w="964" w:type="dxa"/>
          </w:tcPr>
          <w:p w:rsidR="004E6210" w:rsidRDefault="004E6210">
            <w:pPr>
              <w:pStyle w:val="ConsPlusNormal"/>
            </w:pPr>
          </w:p>
        </w:tc>
        <w:tc>
          <w:tcPr>
            <w:tcW w:w="850" w:type="dxa"/>
          </w:tcPr>
          <w:p w:rsidR="004E6210" w:rsidRDefault="004E6210">
            <w:pPr>
              <w:pStyle w:val="ConsPlusNormal"/>
            </w:pPr>
          </w:p>
        </w:tc>
        <w:tc>
          <w:tcPr>
            <w:tcW w:w="850" w:type="dxa"/>
          </w:tcPr>
          <w:p w:rsidR="004E6210" w:rsidRDefault="004E6210">
            <w:pPr>
              <w:pStyle w:val="ConsPlusNormal"/>
            </w:pPr>
          </w:p>
        </w:tc>
        <w:tc>
          <w:tcPr>
            <w:tcW w:w="964" w:type="dxa"/>
          </w:tcPr>
          <w:p w:rsidR="004E6210" w:rsidRDefault="004E6210">
            <w:pPr>
              <w:pStyle w:val="ConsPlusNormal"/>
            </w:pPr>
          </w:p>
        </w:tc>
        <w:tc>
          <w:tcPr>
            <w:tcW w:w="907" w:type="dxa"/>
          </w:tcPr>
          <w:p w:rsidR="004E6210" w:rsidRDefault="004E6210">
            <w:pPr>
              <w:pStyle w:val="ConsPlusNormal"/>
              <w:jc w:val="both"/>
            </w:pPr>
            <w:r>
              <w:t>Показатель N 1.2.</w:t>
            </w:r>
          </w:p>
        </w:tc>
        <w:tc>
          <w:tcPr>
            <w:tcW w:w="1190" w:type="dxa"/>
            <w:gridSpan w:val="2"/>
          </w:tcPr>
          <w:p w:rsidR="004E6210" w:rsidRDefault="004E6210">
            <w:pPr>
              <w:pStyle w:val="ConsPlusNormal"/>
            </w:pPr>
          </w:p>
        </w:tc>
        <w:tc>
          <w:tcPr>
            <w:tcW w:w="596" w:type="dxa"/>
            <w:gridSpan w:val="2"/>
          </w:tcPr>
          <w:p w:rsidR="004E6210" w:rsidRDefault="004E6210">
            <w:pPr>
              <w:pStyle w:val="ConsPlusNormal"/>
            </w:pPr>
          </w:p>
        </w:tc>
        <w:tc>
          <w:tcPr>
            <w:tcW w:w="567" w:type="dxa"/>
          </w:tcPr>
          <w:p w:rsidR="004E6210" w:rsidRDefault="004E6210">
            <w:pPr>
              <w:pStyle w:val="ConsPlusNormal"/>
            </w:pPr>
          </w:p>
        </w:tc>
        <w:tc>
          <w:tcPr>
            <w:tcW w:w="680" w:type="dxa"/>
          </w:tcPr>
          <w:p w:rsidR="004E6210" w:rsidRDefault="004E6210">
            <w:pPr>
              <w:pStyle w:val="ConsPlusNormal"/>
            </w:pPr>
          </w:p>
        </w:tc>
        <w:tc>
          <w:tcPr>
            <w:tcW w:w="964" w:type="dxa"/>
          </w:tcPr>
          <w:p w:rsidR="004E6210" w:rsidRDefault="004E6210">
            <w:pPr>
              <w:pStyle w:val="ConsPlusNormal"/>
            </w:pPr>
          </w:p>
        </w:tc>
      </w:tr>
      <w:tr w:rsidR="004E6210">
        <w:tc>
          <w:tcPr>
            <w:tcW w:w="1871" w:type="dxa"/>
            <w:gridSpan w:val="2"/>
          </w:tcPr>
          <w:p w:rsidR="004E6210" w:rsidRDefault="004E6210">
            <w:pPr>
              <w:pStyle w:val="ConsPlusNormal"/>
              <w:jc w:val="both"/>
            </w:pPr>
            <w:r>
              <w:rPr>
                <w:b/>
              </w:rPr>
              <w:t>Итого по задаче N 1</w:t>
            </w:r>
          </w:p>
        </w:tc>
        <w:tc>
          <w:tcPr>
            <w:tcW w:w="964" w:type="dxa"/>
          </w:tcPr>
          <w:p w:rsidR="004E6210" w:rsidRDefault="004E6210">
            <w:pPr>
              <w:pStyle w:val="ConsPlusNormal"/>
            </w:pPr>
          </w:p>
        </w:tc>
        <w:tc>
          <w:tcPr>
            <w:tcW w:w="850" w:type="dxa"/>
          </w:tcPr>
          <w:p w:rsidR="004E6210" w:rsidRDefault="004E6210">
            <w:pPr>
              <w:pStyle w:val="ConsPlusNormal"/>
            </w:pPr>
          </w:p>
        </w:tc>
        <w:tc>
          <w:tcPr>
            <w:tcW w:w="850" w:type="dxa"/>
          </w:tcPr>
          <w:p w:rsidR="004E6210" w:rsidRDefault="004E6210">
            <w:pPr>
              <w:pStyle w:val="ConsPlusNormal"/>
            </w:pPr>
          </w:p>
        </w:tc>
        <w:tc>
          <w:tcPr>
            <w:tcW w:w="964" w:type="dxa"/>
          </w:tcPr>
          <w:p w:rsidR="004E6210" w:rsidRDefault="004E6210">
            <w:pPr>
              <w:pStyle w:val="ConsPlusNormal"/>
            </w:pPr>
          </w:p>
        </w:tc>
        <w:tc>
          <w:tcPr>
            <w:tcW w:w="4904" w:type="dxa"/>
            <w:gridSpan w:val="8"/>
          </w:tcPr>
          <w:p w:rsidR="004E6210" w:rsidRDefault="004E6210">
            <w:pPr>
              <w:pStyle w:val="ConsPlusNormal"/>
            </w:pPr>
          </w:p>
        </w:tc>
      </w:tr>
      <w:tr w:rsidR="004E6210">
        <w:tc>
          <w:tcPr>
            <w:tcW w:w="10403" w:type="dxa"/>
            <w:gridSpan w:val="14"/>
          </w:tcPr>
          <w:p w:rsidR="004E6210" w:rsidRDefault="004E6210">
            <w:pPr>
              <w:pStyle w:val="ConsPlusNormal"/>
              <w:jc w:val="both"/>
            </w:pPr>
            <w:r>
              <w:t>Задача N 2</w:t>
            </w:r>
          </w:p>
        </w:tc>
      </w:tr>
      <w:tr w:rsidR="004E6210">
        <w:tc>
          <w:tcPr>
            <w:tcW w:w="1077" w:type="dxa"/>
          </w:tcPr>
          <w:p w:rsidR="004E6210" w:rsidRDefault="004E6210">
            <w:pPr>
              <w:pStyle w:val="ConsPlusNormal"/>
              <w:jc w:val="both"/>
            </w:pPr>
            <w:r>
              <w:t>Мероприятие N 1</w:t>
            </w:r>
          </w:p>
        </w:tc>
        <w:tc>
          <w:tcPr>
            <w:tcW w:w="794" w:type="dxa"/>
          </w:tcPr>
          <w:p w:rsidR="004E6210" w:rsidRDefault="004E6210">
            <w:pPr>
              <w:pStyle w:val="ConsPlusNormal"/>
            </w:pPr>
          </w:p>
        </w:tc>
        <w:tc>
          <w:tcPr>
            <w:tcW w:w="964" w:type="dxa"/>
          </w:tcPr>
          <w:p w:rsidR="004E6210" w:rsidRDefault="004E6210">
            <w:pPr>
              <w:pStyle w:val="ConsPlusNormal"/>
            </w:pPr>
          </w:p>
        </w:tc>
        <w:tc>
          <w:tcPr>
            <w:tcW w:w="850" w:type="dxa"/>
          </w:tcPr>
          <w:p w:rsidR="004E6210" w:rsidRDefault="004E6210">
            <w:pPr>
              <w:pStyle w:val="ConsPlusNormal"/>
            </w:pPr>
          </w:p>
        </w:tc>
        <w:tc>
          <w:tcPr>
            <w:tcW w:w="850" w:type="dxa"/>
          </w:tcPr>
          <w:p w:rsidR="004E6210" w:rsidRDefault="004E6210">
            <w:pPr>
              <w:pStyle w:val="ConsPlusNormal"/>
            </w:pPr>
          </w:p>
        </w:tc>
        <w:tc>
          <w:tcPr>
            <w:tcW w:w="964" w:type="dxa"/>
          </w:tcPr>
          <w:p w:rsidR="004E6210" w:rsidRDefault="004E6210">
            <w:pPr>
              <w:pStyle w:val="ConsPlusNormal"/>
            </w:pPr>
          </w:p>
        </w:tc>
        <w:tc>
          <w:tcPr>
            <w:tcW w:w="907" w:type="dxa"/>
          </w:tcPr>
          <w:p w:rsidR="004E6210" w:rsidRDefault="004E6210">
            <w:pPr>
              <w:pStyle w:val="ConsPlusNormal"/>
              <w:jc w:val="both"/>
            </w:pPr>
            <w:r>
              <w:t>Показатель N 2.1.</w:t>
            </w:r>
          </w:p>
        </w:tc>
        <w:tc>
          <w:tcPr>
            <w:tcW w:w="1190" w:type="dxa"/>
            <w:gridSpan w:val="2"/>
          </w:tcPr>
          <w:p w:rsidR="004E6210" w:rsidRDefault="004E6210">
            <w:pPr>
              <w:pStyle w:val="ConsPlusNormal"/>
            </w:pPr>
          </w:p>
        </w:tc>
        <w:tc>
          <w:tcPr>
            <w:tcW w:w="596" w:type="dxa"/>
            <w:gridSpan w:val="2"/>
          </w:tcPr>
          <w:p w:rsidR="004E6210" w:rsidRDefault="004E6210">
            <w:pPr>
              <w:pStyle w:val="ConsPlusNormal"/>
            </w:pPr>
          </w:p>
        </w:tc>
        <w:tc>
          <w:tcPr>
            <w:tcW w:w="567" w:type="dxa"/>
          </w:tcPr>
          <w:p w:rsidR="004E6210" w:rsidRDefault="004E6210">
            <w:pPr>
              <w:pStyle w:val="ConsPlusNormal"/>
            </w:pPr>
          </w:p>
        </w:tc>
        <w:tc>
          <w:tcPr>
            <w:tcW w:w="680" w:type="dxa"/>
          </w:tcPr>
          <w:p w:rsidR="004E6210" w:rsidRDefault="004E6210">
            <w:pPr>
              <w:pStyle w:val="ConsPlusNormal"/>
            </w:pPr>
          </w:p>
        </w:tc>
        <w:tc>
          <w:tcPr>
            <w:tcW w:w="964" w:type="dxa"/>
          </w:tcPr>
          <w:p w:rsidR="004E6210" w:rsidRDefault="004E6210">
            <w:pPr>
              <w:pStyle w:val="ConsPlusNormal"/>
            </w:pPr>
          </w:p>
        </w:tc>
      </w:tr>
      <w:tr w:rsidR="004E6210">
        <w:tc>
          <w:tcPr>
            <w:tcW w:w="1077" w:type="dxa"/>
          </w:tcPr>
          <w:p w:rsidR="004E6210" w:rsidRDefault="004E6210">
            <w:pPr>
              <w:pStyle w:val="ConsPlusNormal"/>
              <w:jc w:val="both"/>
            </w:pPr>
            <w:r>
              <w:lastRenderedPageBreak/>
              <w:t>Мероприятие N 2</w:t>
            </w:r>
          </w:p>
        </w:tc>
        <w:tc>
          <w:tcPr>
            <w:tcW w:w="794" w:type="dxa"/>
          </w:tcPr>
          <w:p w:rsidR="004E6210" w:rsidRDefault="004E6210">
            <w:pPr>
              <w:pStyle w:val="ConsPlusNormal"/>
            </w:pPr>
          </w:p>
        </w:tc>
        <w:tc>
          <w:tcPr>
            <w:tcW w:w="964" w:type="dxa"/>
          </w:tcPr>
          <w:p w:rsidR="004E6210" w:rsidRDefault="004E6210">
            <w:pPr>
              <w:pStyle w:val="ConsPlusNormal"/>
            </w:pPr>
          </w:p>
        </w:tc>
        <w:tc>
          <w:tcPr>
            <w:tcW w:w="850" w:type="dxa"/>
          </w:tcPr>
          <w:p w:rsidR="004E6210" w:rsidRDefault="004E6210">
            <w:pPr>
              <w:pStyle w:val="ConsPlusNormal"/>
            </w:pPr>
          </w:p>
        </w:tc>
        <w:tc>
          <w:tcPr>
            <w:tcW w:w="850" w:type="dxa"/>
          </w:tcPr>
          <w:p w:rsidR="004E6210" w:rsidRDefault="004E6210">
            <w:pPr>
              <w:pStyle w:val="ConsPlusNormal"/>
            </w:pPr>
          </w:p>
        </w:tc>
        <w:tc>
          <w:tcPr>
            <w:tcW w:w="964" w:type="dxa"/>
          </w:tcPr>
          <w:p w:rsidR="004E6210" w:rsidRDefault="004E6210">
            <w:pPr>
              <w:pStyle w:val="ConsPlusNormal"/>
            </w:pPr>
          </w:p>
        </w:tc>
        <w:tc>
          <w:tcPr>
            <w:tcW w:w="907" w:type="dxa"/>
          </w:tcPr>
          <w:p w:rsidR="004E6210" w:rsidRDefault="004E6210">
            <w:pPr>
              <w:pStyle w:val="ConsPlusNormal"/>
              <w:jc w:val="both"/>
            </w:pPr>
            <w:r>
              <w:t>Показатель N 2.2.</w:t>
            </w:r>
          </w:p>
        </w:tc>
        <w:tc>
          <w:tcPr>
            <w:tcW w:w="1190" w:type="dxa"/>
            <w:gridSpan w:val="2"/>
          </w:tcPr>
          <w:p w:rsidR="004E6210" w:rsidRDefault="004E6210">
            <w:pPr>
              <w:pStyle w:val="ConsPlusNormal"/>
            </w:pPr>
          </w:p>
        </w:tc>
        <w:tc>
          <w:tcPr>
            <w:tcW w:w="596" w:type="dxa"/>
            <w:gridSpan w:val="2"/>
          </w:tcPr>
          <w:p w:rsidR="004E6210" w:rsidRDefault="004E6210">
            <w:pPr>
              <w:pStyle w:val="ConsPlusNormal"/>
            </w:pPr>
          </w:p>
        </w:tc>
        <w:tc>
          <w:tcPr>
            <w:tcW w:w="567" w:type="dxa"/>
          </w:tcPr>
          <w:p w:rsidR="004E6210" w:rsidRDefault="004E6210">
            <w:pPr>
              <w:pStyle w:val="ConsPlusNormal"/>
            </w:pPr>
          </w:p>
        </w:tc>
        <w:tc>
          <w:tcPr>
            <w:tcW w:w="680" w:type="dxa"/>
          </w:tcPr>
          <w:p w:rsidR="004E6210" w:rsidRDefault="004E6210">
            <w:pPr>
              <w:pStyle w:val="ConsPlusNormal"/>
            </w:pPr>
          </w:p>
        </w:tc>
        <w:tc>
          <w:tcPr>
            <w:tcW w:w="964" w:type="dxa"/>
          </w:tcPr>
          <w:p w:rsidR="004E6210" w:rsidRDefault="004E6210">
            <w:pPr>
              <w:pStyle w:val="ConsPlusNormal"/>
            </w:pPr>
          </w:p>
        </w:tc>
      </w:tr>
      <w:tr w:rsidR="004E6210">
        <w:tc>
          <w:tcPr>
            <w:tcW w:w="1871" w:type="dxa"/>
            <w:gridSpan w:val="2"/>
          </w:tcPr>
          <w:p w:rsidR="004E6210" w:rsidRDefault="004E6210">
            <w:pPr>
              <w:pStyle w:val="ConsPlusNormal"/>
              <w:jc w:val="both"/>
            </w:pPr>
            <w:r>
              <w:rPr>
                <w:b/>
              </w:rPr>
              <w:t>Итого по задаче N 2</w:t>
            </w:r>
          </w:p>
        </w:tc>
        <w:tc>
          <w:tcPr>
            <w:tcW w:w="964" w:type="dxa"/>
          </w:tcPr>
          <w:p w:rsidR="004E6210" w:rsidRDefault="004E6210">
            <w:pPr>
              <w:pStyle w:val="ConsPlusNormal"/>
            </w:pPr>
          </w:p>
        </w:tc>
        <w:tc>
          <w:tcPr>
            <w:tcW w:w="850" w:type="dxa"/>
          </w:tcPr>
          <w:p w:rsidR="004E6210" w:rsidRDefault="004E6210">
            <w:pPr>
              <w:pStyle w:val="ConsPlusNormal"/>
            </w:pPr>
          </w:p>
        </w:tc>
        <w:tc>
          <w:tcPr>
            <w:tcW w:w="850" w:type="dxa"/>
          </w:tcPr>
          <w:p w:rsidR="004E6210" w:rsidRDefault="004E6210">
            <w:pPr>
              <w:pStyle w:val="ConsPlusNormal"/>
            </w:pPr>
          </w:p>
        </w:tc>
        <w:tc>
          <w:tcPr>
            <w:tcW w:w="964" w:type="dxa"/>
          </w:tcPr>
          <w:p w:rsidR="004E6210" w:rsidRDefault="004E6210">
            <w:pPr>
              <w:pStyle w:val="ConsPlusNormal"/>
            </w:pPr>
          </w:p>
        </w:tc>
        <w:tc>
          <w:tcPr>
            <w:tcW w:w="4904" w:type="dxa"/>
            <w:gridSpan w:val="8"/>
          </w:tcPr>
          <w:p w:rsidR="004E6210" w:rsidRDefault="004E6210">
            <w:pPr>
              <w:pStyle w:val="ConsPlusNormal"/>
            </w:pPr>
          </w:p>
        </w:tc>
      </w:tr>
      <w:tr w:rsidR="004E6210">
        <w:tc>
          <w:tcPr>
            <w:tcW w:w="1871" w:type="dxa"/>
            <w:gridSpan w:val="2"/>
          </w:tcPr>
          <w:p w:rsidR="004E6210" w:rsidRDefault="004E6210">
            <w:pPr>
              <w:pStyle w:val="ConsPlusNormal"/>
              <w:jc w:val="both"/>
            </w:pPr>
            <w:r>
              <w:rPr>
                <w:b/>
              </w:rPr>
              <w:t>Итого Подпрограмма 1</w:t>
            </w:r>
          </w:p>
        </w:tc>
        <w:tc>
          <w:tcPr>
            <w:tcW w:w="964" w:type="dxa"/>
          </w:tcPr>
          <w:p w:rsidR="004E6210" w:rsidRDefault="004E6210">
            <w:pPr>
              <w:pStyle w:val="ConsPlusNormal"/>
            </w:pPr>
          </w:p>
        </w:tc>
        <w:tc>
          <w:tcPr>
            <w:tcW w:w="850" w:type="dxa"/>
          </w:tcPr>
          <w:p w:rsidR="004E6210" w:rsidRDefault="004E6210">
            <w:pPr>
              <w:pStyle w:val="ConsPlusNormal"/>
            </w:pPr>
          </w:p>
        </w:tc>
        <w:tc>
          <w:tcPr>
            <w:tcW w:w="850" w:type="dxa"/>
          </w:tcPr>
          <w:p w:rsidR="004E6210" w:rsidRDefault="004E6210">
            <w:pPr>
              <w:pStyle w:val="ConsPlusNormal"/>
            </w:pPr>
          </w:p>
        </w:tc>
        <w:tc>
          <w:tcPr>
            <w:tcW w:w="964" w:type="dxa"/>
          </w:tcPr>
          <w:p w:rsidR="004E6210" w:rsidRDefault="004E6210">
            <w:pPr>
              <w:pStyle w:val="ConsPlusNormal"/>
            </w:pPr>
          </w:p>
        </w:tc>
        <w:tc>
          <w:tcPr>
            <w:tcW w:w="4904" w:type="dxa"/>
            <w:gridSpan w:val="8"/>
          </w:tcPr>
          <w:p w:rsidR="004E6210" w:rsidRDefault="004E6210">
            <w:pPr>
              <w:pStyle w:val="ConsPlusNormal"/>
            </w:pPr>
          </w:p>
        </w:tc>
      </w:tr>
      <w:tr w:rsidR="004E6210">
        <w:tc>
          <w:tcPr>
            <w:tcW w:w="10403" w:type="dxa"/>
            <w:gridSpan w:val="14"/>
          </w:tcPr>
          <w:p w:rsidR="004E6210" w:rsidRDefault="004E6210">
            <w:pPr>
              <w:pStyle w:val="ConsPlusNormal"/>
              <w:jc w:val="center"/>
            </w:pPr>
            <w:r>
              <w:rPr>
                <w:b/>
              </w:rPr>
              <w:t>Подпрограмма 2.</w:t>
            </w:r>
          </w:p>
        </w:tc>
      </w:tr>
      <w:tr w:rsidR="004E6210">
        <w:tc>
          <w:tcPr>
            <w:tcW w:w="10403" w:type="dxa"/>
            <w:gridSpan w:val="14"/>
          </w:tcPr>
          <w:p w:rsidR="004E6210" w:rsidRDefault="004E6210">
            <w:pPr>
              <w:pStyle w:val="ConsPlusNormal"/>
              <w:jc w:val="both"/>
            </w:pPr>
            <w:r>
              <w:t>...</w:t>
            </w:r>
          </w:p>
        </w:tc>
      </w:tr>
      <w:tr w:rsidR="004E6210">
        <w:tc>
          <w:tcPr>
            <w:tcW w:w="1871" w:type="dxa"/>
            <w:gridSpan w:val="2"/>
          </w:tcPr>
          <w:p w:rsidR="004E6210" w:rsidRDefault="004E6210">
            <w:pPr>
              <w:pStyle w:val="ConsPlusNormal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964" w:type="dxa"/>
          </w:tcPr>
          <w:p w:rsidR="004E6210" w:rsidRDefault="004E6210">
            <w:pPr>
              <w:pStyle w:val="ConsPlusNormal"/>
            </w:pPr>
          </w:p>
        </w:tc>
        <w:tc>
          <w:tcPr>
            <w:tcW w:w="850" w:type="dxa"/>
          </w:tcPr>
          <w:p w:rsidR="004E6210" w:rsidRDefault="004E6210">
            <w:pPr>
              <w:pStyle w:val="ConsPlusNormal"/>
            </w:pPr>
          </w:p>
        </w:tc>
        <w:tc>
          <w:tcPr>
            <w:tcW w:w="850" w:type="dxa"/>
          </w:tcPr>
          <w:p w:rsidR="004E6210" w:rsidRDefault="004E6210">
            <w:pPr>
              <w:pStyle w:val="ConsPlusNormal"/>
            </w:pPr>
          </w:p>
        </w:tc>
        <w:tc>
          <w:tcPr>
            <w:tcW w:w="964" w:type="dxa"/>
          </w:tcPr>
          <w:p w:rsidR="004E6210" w:rsidRDefault="004E6210">
            <w:pPr>
              <w:pStyle w:val="ConsPlusNormal"/>
            </w:pPr>
          </w:p>
        </w:tc>
        <w:tc>
          <w:tcPr>
            <w:tcW w:w="4904" w:type="dxa"/>
            <w:gridSpan w:val="8"/>
          </w:tcPr>
          <w:p w:rsidR="004E6210" w:rsidRDefault="004E6210">
            <w:pPr>
              <w:pStyle w:val="ConsPlusNormal"/>
            </w:pPr>
          </w:p>
        </w:tc>
      </w:tr>
    </w:tbl>
    <w:p w:rsidR="004E6210" w:rsidRDefault="004E6210">
      <w:pPr>
        <w:pStyle w:val="ConsPlusNormal"/>
        <w:sectPr w:rsidR="004E621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E6210" w:rsidRDefault="004E6210">
      <w:pPr>
        <w:pStyle w:val="ConsPlusNormal"/>
      </w:pPr>
      <w:r>
        <w:lastRenderedPageBreak/>
        <w:t>* Плановые назначения по расходам в соответствии с утвержденной сводной бюджетной росписью Чайковского городского округа.</w:t>
      </w:r>
    </w:p>
    <w:p w:rsidR="004E6210" w:rsidRDefault="004E6210">
      <w:pPr>
        <w:pStyle w:val="ConsPlusNormal"/>
        <w:spacing w:before="220"/>
        <w:ind w:firstLine="540"/>
        <w:jc w:val="both"/>
      </w:pPr>
      <w:r>
        <w:t>3. Пояснительная записка.</w:t>
      </w:r>
    </w:p>
    <w:p w:rsidR="004E6210" w:rsidRDefault="004E6210">
      <w:pPr>
        <w:pStyle w:val="ConsPlusNormal"/>
        <w:spacing w:before="220"/>
        <w:ind w:left="540" w:firstLine="540"/>
        <w:jc w:val="both"/>
      </w:pPr>
      <w:r>
        <w:t>4. Информация о внесенных ответственным исполнителем изменениях в муниципальную программу.</w:t>
      </w: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jc w:val="right"/>
        <w:outlineLvl w:val="2"/>
      </w:pPr>
      <w:bookmarkStart w:id="9" w:name="P744"/>
      <w:bookmarkEnd w:id="9"/>
      <w:r>
        <w:t>Приложение 5</w:t>
      </w:r>
    </w:p>
    <w:p w:rsidR="004E6210" w:rsidRDefault="004E6210">
      <w:pPr>
        <w:pStyle w:val="ConsPlusNormal"/>
        <w:jc w:val="right"/>
      </w:pPr>
      <w:r>
        <w:t>к Порядку разработки, реализации и</w:t>
      </w:r>
    </w:p>
    <w:p w:rsidR="004E6210" w:rsidRDefault="004E6210">
      <w:pPr>
        <w:pStyle w:val="ConsPlusNormal"/>
        <w:jc w:val="right"/>
      </w:pPr>
      <w:r>
        <w:t xml:space="preserve">оценки эффективности </w:t>
      </w:r>
      <w:proofErr w:type="gramStart"/>
      <w:r>
        <w:t>муниципальных</w:t>
      </w:r>
      <w:proofErr w:type="gramEnd"/>
    </w:p>
    <w:p w:rsidR="004E6210" w:rsidRDefault="004E6210">
      <w:pPr>
        <w:pStyle w:val="ConsPlusNormal"/>
        <w:jc w:val="right"/>
      </w:pPr>
      <w:r>
        <w:t>программ Чайковского городского округа</w:t>
      </w: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jc w:val="center"/>
      </w:pPr>
      <w:r>
        <w:rPr>
          <w:b/>
        </w:rPr>
        <w:t>Информация о степени эффективности налоговых расходов за ____ год</w:t>
      </w:r>
    </w:p>
    <w:p w:rsidR="004E6210" w:rsidRDefault="004E62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00"/>
        <w:gridCol w:w="2608"/>
        <w:gridCol w:w="2551"/>
        <w:gridCol w:w="2608"/>
      </w:tblGrid>
      <w:tr w:rsidR="004E6210">
        <w:tc>
          <w:tcPr>
            <w:tcW w:w="1100" w:type="dxa"/>
          </w:tcPr>
          <w:p w:rsidR="004E6210" w:rsidRDefault="004E6210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08" w:type="dxa"/>
          </w:tcPr>
          <w:p w:rsidR="004E6210" w:rsidRDefault="004E6210">
            <w:pPr>
              <w:pStyle w:val="ConsPlusNormal"/>
              <w:jc w:val="center"/>
            </w:pPr>
            <w:r>
              <w:t>Наименование муниципальной программы</w:t>
            </w:r>
          </w:p>
        </w:tc>
        <w:tc>
          <w:tcPr>
            <w:tcW w:w="2551" w:type="dxa"/>
          </w:tcPr>
          <w:p w:rsidR="004E6210" w:rsidRDefault="004E6210">
            <w:pPr>
              <w:pStyle w:val="ConsPlusNormal"/>
              <w:jc w:val="center"/>
            </w:pPr>
            <w:r>
              <w:t>Ответственный исполнитель муниципальной программы</w:t>
            </w:r>
          </w:p>
        </w:tc>
        <w:tc>
          <w:tcPr>
            <w:tcW w:w="2608" w:type="dxa"/>
          </w:tcPr>
          <w:p w:rsidR="004E6210" w:rsidRDefault="004E6210">
            <w:pPr>
              <w:pStyle w:val="ConsPlusNormal"/>
              <w:jc w:val="center"/>
            </w:pPr>
            <w:r>
              <w:t>Степень эффективности налоговых расходов (</w:t>
            </w:r>
            <w:proofErr w:type="spellStart"/>
            <w:r>
              <w:t>Энр</w:t>
            </w:r>
            <w:proofErr w:type="spellEnd"/>
            <w:r>
              <w:t>)</w:t>
            </w:r>
          </w:p>
        </w:tc>
      </w:tr>
      <w:tr w:rsidR="004E6210">
        <w:tc>
          <w:tcPr>
            <w:tcW w:w="1100" w:type="dxa"/>
          </w:tcPr>
          <w:p w:rsidR="004E6210" w:rsidRDefault="004E6210">
            <w:pPr>
              <w:pStyle w:val="ConsPlusNormal"/>
            </w:pPr>
          </w:p>
        </w:tc>
        <w:tc>
          <w:tcPr>
            <w:tcW w:w="2608" w:type="dxa"/>
          </w:tcPr>
          <w:p w:rsidR="004E6210" w:rsidRDefault="004E6210">
            <w:pPr>
              <w:pStyle w:val="ConsPlusNormal"/>
            </w:pPr>
          </w:p>
        </w:tc>
        <w:tc>
          <w:tcPr>
            <w:tcW w:w="2551" w:type="dxa"/>
          </w:tcPr>
          <w:p w:rsidR="004E6210" w:rsidRDefault="004E6210">
            <w:pPr>
              <w:pStyle w:val="ConsPlusNormal"/>
            </w:pPr>
          </w:p>
        </w:tc>
        <w:tc>
          <w:tcPr>
            <w:tcW w:w="2608" w:type="dxa"/>
          </w:tcPr>
          <w:p w:rsidR="004E6210" w:rsidRDefault="004E6210">
            <w:pPr>
              <w:pStyle w:val="ConsPlusNormal"/>
            </w:pPr>
          </w:p>
        </w:tc>
      </w:tr>
    </w:tbl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jc w:val="both"/>
      </w:pPr>
    </w:p>
    <w:p w:rsidR="004E6210" w:rsidRDefault="004E621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6A7A" w:rsidRDefault="004A6A7A"/>
    <w:sectPr w:rsidR="004A6A7A" w:rsidSect="00C4357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E6210"/>
    <w:rsid w:val="004A6A7A"/>
    <w:rsid w:val="004E6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2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E621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E62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E621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E62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E62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E62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E62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187&amp;dst=101400" TargetMode="External"/><Relationship Id="rId13" Type="http://schemas.openxmlformats.org/officeDocument/2006/relationships/hyperlink" Target="https://login.consultant.ru/link/?req=doc&amp;base=SVB371&amp;n=615" TargetMode="External"/><Relationship Id="rId18" Type="http://schemas.openxmlformats.org/officeDocument/2006/relationships/hyperlink" Target="https://login.consultant.ru/link/?req=doc&amp;base=SVB371&amp;n=2320&amp;dst=100025" TargetMode="External"/><Relationship Id="rId26" Type="http://schemas.openxmlformats.org/officeDocument/2006/relationships/hyperlink" Target="https://login.consultant.ru/link/?req=doc&amp;base=SVB371&amp;n=1655&amp;dst=10001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SVB371&amp;n=2320&amp;dst=100034" TargetMode="External"/><Relationship Id="rId7" Type="http://schemas.openxmlformats.org/officeDocument/2006/relationships/hyperlink" Target="https://login.consultant.ru/link/?req=doc&amp;base=LAW&amp;n=430626&amp;dst=103280" TargetMode="External"/><Relationship Id="rId12" Type="http://schemas.openxmlformats.org/officeDocument/2006/relationships/hyperlink" Target="https://login.consultant.ru/link/?req=doc&amp;base=RLAW908&amp;n=173920" TargetMode="External"/><Relationship Id="rId17" Type="http://schemas.openxmlformats.org/officeDocument/2006/relationships/hyperlink" Target="https://login.consultant.ru/link/?req=doc&amp;base=SVB371&amp;n=2320&amp;dst=100023" TargetMode="External"/><Relationship Id="rId25" Type="http://schemas.openxmlformats.org/officeDocument/2006/relationships/hyperlink" Target="https://login.consultant.ru/link/?req=doc&amp;base=RLAW908&amp;n=1578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SVB371&amp;n=2320&amp;dst=100010" TargetMode="External"/><Relationship Id="rId20" Type="http://schemas.openxmlformats.org/officeDocument/2006/relationships/hyperlink" Target="https://login.consultant.ru/link/?req=doc&amp;base=SVB371&amp;n=2320&amp;dst=100032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VB371&amp;n=2320&amp;dst=100010" TargetMode="External"/><Relationship Id="rId11" Type="http://schemas.openxmlformats.org/officeDocument/2006/relationships/hyperlink" Target="https://login.consultant.ru/link/?req=doc&amp;base=RLAW908&amp;n=157816" TargetMode="External"/><Relationship Id="rId24" Type="http://schemas.openxmlformats.org/officeDocument/2006/relationships/hyperlink" Target="https://login.consultant.ru/link/?req=doc&amp;base=SVB371&amp;n=2320&amp;dst=100040" TargetMode="External"/><Relationship Id="rId5" Type="http://schemas.openxmlformats.org/officeDocument/2006/relationships/hyperlink" Target="https://login.consultant.ru/link/?req=doc&amp;base=SVB371&amp;n=1655&amp;dst=100011" TargetMode="External"/><Relationship Id="rId15" Type="http://schemas.openxmlformats.org/officeDocument/2006/relationships/hyperlink" Target="https://login.consultant.ru/link/?req=doc&amp;base=SVB371&amp;n=1655&amp;dst=100011" TargetMode="External"/><Relationship Id="rId23" Type="http://schemas.openxmlformats.org/officeDocument/2006/relationships/hyperlink" Target="https://login.consultant.ru/link/?req=doc&amp;base=SVB371&amp;n=2320&amp;dst=100038" TargetMode="External"/><Relationship Id="rId28" Type="http://schemas.openxmlformats.org/officeDocument/2006/relationships/image" Target="media/image2.wmf"/><Relationship Id="rId10" Type="http://schemas.openxmlformats.org/officeDocument/2006/relationships/hyperlink" Target="https://login.consultant.ru/link/?req=doc&amp;base=RLAW368&amp;n=152259" TargetMode="External"/><Relationship Id="rId19" Type="http://schemas.openxmlformats.org/officeDocument/2006/relationships/hyperlink" Target="https://login.consultant.ru/link/?req=doc&amp;base=SVB371&amp;n=2320&amp;dst=10002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58824&amp;dst=100079" TargetMode="External"/><Relationship Id="rId14" Type="http://schemas.openxmlformats.org/officeDocument/2006/relationships/hyperlink" Target="https://login.consultant.ru/link/?req=doc&amp;base=SVB371&amp;n=611" TargetMode="External"/><Relationship Id="rId22" Type="http://schemas.openxmlformats.org/officeDocument/2006/relationships/hyperlink" Target="https://login.consultant.ru/link/?req=doc&amp;base=SVB371&amp;n=2320&amp;dst=100036" TargetMode="External"/><Relationship Id="rId27" Type="http://schemas.openxmlformats.org/officeDocument/2006/relationships/image" Target="media/image1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7369</Words>
  <Characters>42008</Characters>
  <Application>Microsoft Office Word</Application>
  <DocSecurity>0</DocSecurity>
  <Lines>350</Lines>
  <Paragraphs>98</Paragraphs>
  <ScaleCrop>false</ScaleCrop>
  <Company>Финансовое управление</Company>
  <LinksUpToDate>false</LinksUpToDate>
  <CharactersWithSpaces>49279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Веретенникова</dc:creator>
  <cp:lastModifiedBy>Веретенникова</cp:lastModifiedBy>
  <cp:revision>1</cp:revision>
  <dcterms:created xsi:type="dcterms:W3CDTF">2024-09-30T04:21:00Z</dcterms:created>
  <dcterms:modified xsi:type="dcterms:W3CDTF">2024-09-30T04:26:00Z</dcterms:modified>
</cp:coreProperties>
</file>