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E" w:rsidRPr="003D3C90" w:rsidRDefault="00F62CAE" w:rsidP="00F62CAE">
      <w:pPr>
        <w:spacing w:line="360" w:lineRule="auto"/>
        <w:ind w:firstLine="709"/>
        <w:jc w:val="both"/>
      </w:pPr>
      <w:r w:rsidRPr="003D3C90">
        <w:t>Сообщаем, что в соответствии с Постановлением Правления  Пенсионного фонда Российской Федерации от 06.05.2021 № 167п</w:t>
      </w:r>
      <w:r>
        <w:t xml:space="preserve"> </w:t>
      </w:r>
      <w:r w:rsidRPr="003D3C90">
        <w:t xml:space="preserve"> Государственное учреждение - Управление Пенсионного фонда Российской Федерации в г. Чайковском Пермского края (межрайонно</w:t>
      </w:r>
      <w:r>
        <w:t>е)</w:t>
      </w:r>
      <w:r w:rsidRPr="003D3C90">
        <w:t xml:space="preserve"> </w:t>
      </w:r>
      <w:r>
        <w:t>с 01.10.2021г.</w:t>
      </w:r>
      <w:r w:rsidRPr="003D3C90">
        <w:t xml:space="preserve"> реорганизовано в форме присоединения к  Государственному учреждению - Отделению Пенсионного фонда Российской Федерации по Пермскому краю</w:t>
      </w:r>
      <w:r>
        <w:t>.</w:t>
      </w:r>
      <w:r w:rsidRPr="003D3C90">
        <w:t xml:space="preserve"> </w:t>
      </w:r>
    </w:p>
    <w:p w:rsidR="00F62CAE" w:rsidRPr="006553A6" w:rsidRDefault="00F62CAE" w:rsidP="00F62CAE">
      <w:pPr>
        <w:jc w:val="both"/>
        <w:rPr>
          <w:b/>
        </w:rPr>
      </w:pPr>
      <w:r w:rsidRPr="003D3C90">
        <w:t xml:space="preserve">В связи с вышеизложенным </w:t>
      </w:r>
      <w:r>
        <w:t xml:space="preserve"> почтовая корреспонденция  принимается по одному </w:t>
      </w:r>
      <w:r w:rsidRPr="006553A6">
        <w:rPr>
          <w:b/>
        </w:rPr>
        <w:t xml:space="preserve">юридическому   адресу : 614077, </w:t>
      </w:r>
      <w:proofErr w:type="spellStart"/>
      <w:r w:rsidRPr="006553A6">
        <w:rPr>
          <w:b/>
        </w:rPr>
        <w:t>г</w:t>
      </w:r>
      <w:proofErr w:type="gramStart"/>
      <w:r w:rsidRPr="006553A6">
        <w:rPr>
          <w:b/>
        </w:rPr>
        <w:t>.П</w:t>
      </w:r>
      <w:proofErr w:type="gramEnd"/>
      <w:r w:rsidRPr="006553A6">
        <w:rPr>
          <w:b/>
        </w:rPr>
        <w:t>ермь</w:t>
      </w:r>
      <w:proofErr w:type="spellEnd"/>
      <w:r w:rsidRPr="006553A6">
        <w:rPr>
          <w:b/>
        </w:rPr>
        <w:t>, Бульвар Гагарина, д.78,</w:t>
      </w:r>
    </w:p>
    <w:p w:rsidR="00F62CAE" w:rsidRDefault="00F62CAE" w:rsidP="00F62CAE">
      <w:pPr>
        <w:jc w:val="both"/>
      </w:pPr>
      <w:r>
        <w:t xml:space="preserve">                           </w:t>
      </w:r>
      <w:proofErr w:type="gramStart"/>
      <w:r>
        <w:t xml:space="preserve">(тел. (8342)264-31-01, факс 282-40-02, </w:t>
      </w:r>
      <w:proofErr w:type="gramEnd"/>
    </w:p>
    <w:p w:rsidR="00F62CAE" w:rsidRDefault="00F62CAE" w:rsidP="00F62CAE">
      <w:pPr>
        <w:jc w:val="both"/>
      </w:pPr>
      <w:r>
        <w:t xml:space="preserve">                                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EE7734">
        <w:t>@</w:t>
      </w:r>
      <w:r>
        <w:t>069.</w:t>
      </w:r>
      <w:proofErr w:type="spellStart"/>
      <w:r>
        <w:rPr>
          <w:lang w:val="en-US"/>
        </w:rPr>
        <w:t>pfr</w:t>
      </w:r>
      <w:proofErr w:type="spellEnd"/>
      <w:r w:rsidRPr="00EE7734">
        <w:t>.</w:t>
      </w:r>
      <w:proofErr w:type="spellStart"/>
      <w:r>
        <w:rPr>
          <w:lang w:val="en-US"/>
        </w:rPr>
        <w:t>gov</w:t>
      </w:r>
      <w:proofErr w:type="spellEnd"/>
      <w:r w:rsidRPr="00EB13AF">
        <w:t>.</w:t>
      </w:r>
      <w:proofErr w:type="spellStart"/>
      <w:r>
        <w:rPr>
          <w:lang w:val="en-US"/>
        </w:rPr>
        <w:t>ru</w:t>
      </w:r>
      <w:proofErr w:type="spellEnd"/>
      <w:r>
        <w:t xml:space="preserve">)    </w:t>
      </w:r>
    </w:p>
    <w:p w:rsidR="00F62CAE" w:rsidRPr="006553A6" w:rsidRDefault="00F62CAE" w:rsidP="00F62CAE">
      <w:pPr>
        <w:jc w:val="both"/>
        <w:rPr>
          <w:b/>
        </w:rPr>
      </w:pPr>
      <w:r>
        <w:t xml:space="preserve">                          </w:t>
      </w:r>
      <w:r w:rsidRPr="006553A6">
        <w:rPr>
          <w:b/>
        </w:rPr>
        <w:t>Управляющему ОПФР по Пермскому краю</w:t>
      </w:r>
    </w:p>
    <w:p w:rsidR="00F62CAE" w:rsidRPr="00F62CAE" w:rsidRDefault="00F62CAE" w:rsidP="00F62CAE">
      <w:pPr>
        <w:jc w:val="both"/>
        <w:rPr>
          <w:b/>
        </w:rPr>
      </w:pPr>
      <w:r w:rsidRPr="006553A6">
        <w:rPr>
          <w:b/>
        </w:rPr>
        <w:t xml:space="preserve">                           </w:t>
      </w:r>
      <w:proofErr w:type="spellStart"/>
      <w:r w:rsidRPr="006553A6">
        <w:rPr>
          <w:b/>
        </w:rPr>
        <w:t>Аврончуку</w:t>
      </w:r>
      <w:proofErr w:type="spellEnd"/>
      <w:r w:rsidRPr="006553A6">
        <w:rPr>
          <w:b/>
        </w:rPr>
        <w:t xml:space="preserve"> Станиславу Юрьевичу.</w:t>
      </w:r>
    </w:p>
    <w:p w:rsidR="00F62CAE" w:rsidRPr="00F62CAE" w:rsidRDefault="00F62CAE" w:rsidP="00F62CAE">
      <w:pPr>
        <w:jc w:val="both"/>
      </w:pPr>
    </w:p>
    <w:p w:rsidR="00163417" w:rsidRDefault="00F62CAE" w:rsidP="00F62CAE">
      <w:pPr>
        <w:jc w:val="both"/>
      </w:pPr>
      <w:r w:rsidRPr="00432003">
        <w:t xml:space="preserve">     </w:t>
      </w:r>
      <w:r>
        <w:t xml:space="preserve">На территории Чайковского городского округа в здании по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д.69, </w:t>
      </w:r>
      <w:bookmarkStart w:id="0" w:name="_GoBack"/>
      <w:bookmarkEnd w:id="0"/>
      <w:r w:rsidR="00163417">
        <w:t>обслуживая страхователей и застрахованных лиц, проживающих в</w:t>
      </w:r>
    </w:p>
    <w:p w:rsidR="00F62CAE" w:rsidRDefault="00163417" w:rsidP="00F62CAE">
      <w:pPr>
        <w:jc w:val="both"/>
      </w:pPr>
      <w:r>
        <w:t xml:space="preserve"> 7 </w:t>
      </w:r>
      <w:proofErr w:type="gramStart"/>
      <w:r>
        <w:t>районах</w:t>
      </w:r>
      <w:proofErr w:type="gramEnd"/>
      <w:r>
        <w:t xml:space="preserve"> Пермского края, </w:t>
      </w:r>
      <w:r w:rsidR="00F62CAE">
        <w:t>работают:</w:t>
      </w:r>
    </w:p>
    <w:p w:rsidR="00F62CAE" w:rsidRDefault="00F62CAE" w:rsidP="00F62CAE">
      <w:pPr>
        <w:jc w:val="both"/>
      </w:pPr>
      <w:r>
        <w:t>-отдел установления пенсий №8;</w:t>
      </w:r>
    </w:p>
    <w:p w:rsidR="00F62CAE" w:rsidRDefault="00F62CAE" w:rsidP="00F62CAE">
      <w:pPr>
        <w:jc w:val="both"/>
      </w:pPr>
      <w:r>
        <w:t>-отдел оценки пенсионных прав застрахованных лиц №9;</w:t>
      </w:r>
    </w:p>
    <w:p w:rsidR="00F62CAE" w:rsidRDefault="00F62CAE" w:rsidP="00F62CAE">
      <w:pPr>
        <w:jc w:val="both"/>
      </w:pPr>
      <w:r>
        <w:t>-отдел персонифицированного учёта и обработки информации №8;</w:t>
      </w:r>
    </w:p>
    <w:p w:rsidR="00F62CAE" w:rsidRDefault="00F62CAE" w:rsidP="00F62CAE">
      <w:pPr>
        <w:jc w:val="both"/>
      </w:pPr>
      <w:r>
        <w:t xml:space="preserve">-клиентская служба (на правах отдела) в </w:t>
      </w:r>
      <w:proofErr w:type="spellStart"/>
      <w:r>
        <w:t>г</w:t>
      </w:r>
      <w:proofErr w:type="gramStart"/>
      <w:r>
        <w:t>.Ч</w:t>
      </w:r>
      <w:proofErr w:type="gramEnd"/>
      <w:r>
        <w:t>айковском</w:t>
      </w:r>
      <w:proofErr w:type="spellEnd"/>
      <w:r>
        <w:t>.</w:t>
      </w:r>
    </w:p>
    <w:p w:rsidR="00F62CAE" w:rsidRDefault="00F62CAE" w:rsidP="00F62CAE">
      <w:pPr>
        <w:jc w:val="both"/>
      </w:pPr>
    </w:p>
    <w:p w:rsidR="00F62CAE" w:rsidRPr="00432003" w:rsidRDefault="00F62CAE" w:rsidP="00F62CAE">
      <w:pPr>
        <w:jc w:val="both"/>
      </w:pPr>
      <w:r>
        <w:t xml:space="preserve">  Приём населения ведётся в клиентской службе по предварительной записи. Записаться на приём можно через Личный кабинет гражданина  </w:t>
      </w:r>
      <w:r w:rsidRPr="006553A6">
        <w:rPr>
          <w:b/>
        </w:rPr>
        <w:t>на сайте ПФР (</w:t>
      </w:r>
      <w:proofErr w:type="spellStart"/>
      <w:r w:rsidRPr="006553A6">
        <w:rPr>
          <w:b/>
          <w:lang w:val="en-US"/>
        </w:rPr>
        <w:t>pfr</w:t>
      </w:r>
      <w:proofErr w:type="spellEnd"/>
      <w:r w:rsidRPr="006553A6">
        <w:rPr>
          <w:b/>
        </w:rPr>
        <w:t>.</w:t>
      </w:r>
      <w:proofErr w:type="spellStart"/>
      <w:r w:rsidRPr="006553A6">
        <w:rPr>
          <w:b/>
          <w:lang w:val="en-US"/>
        </w:rPr>
        <w:t>gov</w:t>
      </w:r>
      <w:proofErr w:type="spellEnd"/>
      <w:r w:rsidRPr="006553A6">
        <w:rPr>
          <w:b/>
        </w:rPr>
        <w:t>.</w:t>
      </w:r>
      <w:proofErr w:type="spellStart"/>
      <w:r w:rsidRPr="006553A6">
        <w:rPr>
          <w:b/>
          <w:lang w:val="en-US"/>
        </w:rPr>
        <w:t>ru</w:t>
      </w:r>
      <w:proofErr w:type="spellEnd"/>
      <w:r w:rsidRPr="006553A6">
        <w:rPr>
          <w:b/>
        </w:rPr>
        <w:t>) в разделе «Запись на приём»</w:t>
      </w:r>
      <w:r>
        <w:t xml:space="preserve"> или по тел.3-70-34.</w:t>
      </w:r>
    </w:p>
    <w:p w:rsidR="00F62CAE" w:rsidRPr="00432003" w:rsidRDefault="00F62CAE" w:rsidP="00F62CAE">
      <w:pPr>
        <w:jc w:val="both"/>
      </w:pPr>
      <w:r w:rsidRPr="00432003">
        <w:t xml:space="preserve">    </w:t>
      </w:r>
    </w:p>
    <w:p w:rsidR="0031126C" w:rsidRDefault="00F62CAE" w:rsidP="00F62CAE">
      <w:pPr>
        <w:jc w:val="both"/>
        <w:rPr>
          <w:rFonts w:ascii="14" w:hAnsi="14" w:cs="Helv"/>
          <w:color w:val="000000"/>
        </w:rPr>
      </w:pPr>
      <w:r>
        <w:rPr>
          <w:rFonts w:ascii="14" w:hAnsi="14" w:cs="Helv"/>
          <w:color w:val="000000"/>
        </w:rPr>
        <w:t xml:space="preserve">Получить информацию по любым вопросам можно по телефону регионального </w:t>
      </w:r>
      <w:proofErr w:type="gramStart"/>
      <w:r>
        <w:rPr>
          <w:rFonts w:ascii="14" w:hAnsi="14" w:cs="Helv"/>
          <w:color w:val="000000"/>
        </w:rPr>
        <w:t>контакт-центра</w:t>
      </w:r>
      <w:proofErr w:type="gramEnd"/>
      <w:r>
        <w:rPr>
          <w:rFonts w:ascii="14" w:hAnsi="14" w:cs="Helv"/>
          <w:color w:val="000000"/>
        </w:rPr>
        <w:t xml:space="preserve"> Отделения ПФР по Пермскому краю</w:t>
      </w:r>
    </w:p>
    <w:p w:rsidR="00F62CAE" w:rsidRPr="00432003" w:rsidRDefault="0031126C" w:rsidP="00F62CAE">
      <w:pPr>
        <w:jc w:val="both"/>
        <w:rPr>
          <w:rFonts w:ascii="14" w:hAnsi="14" w:cs="Helv"/>
          <w:b/>
          <w:color w:val="000000"/>
        </w:rPr>
      </w:pPr>
      <w:r w:rsidRPr="0031126C">
        <w:rPr>
          <w:rFonts w:ascii="14" w:hAnsi="14" w:cs="Helv"/>
          <w:b/>
          <w:color w:val="000000"/>
        </w:rPr>
        <w:t>т</w:t>
      </w:r>
      <w:r>
        <w:rPr>
          <w:rFonts w:ascii="14" w:hAnsi="14" w:cs="Helv"/>
          <w:color w:val="000000"/>
        </w:rPr>
        <w:t>.</w:t>
      </w:r>
      <w:r w:rsidR="00F62CAE" w:rsidRPr="006553A6">
        <w:rPr>
          <w:rFonts w:ascii="14" w:hAnsi="14" w:cs="Helv"/>
          <w:b/>
          <w:color w:val="000000"/>
        </w:rPr>
        <w:t>8-800-600-02-73</w:t>
      </w:r>
      <w:r>
        <w:rPr>
          <w:rFonts w:ascii="14" w:hAnsi="14" w:cs="Helv"/>
          <w:b/>
          <w:color w:val="000000"/>
        </w:rPr>
        <w:t xml:space="preserve"> </w:t>
      </w:r>
      <w:r w:rsidR="00F62CAE">
        <w:rPr>
          <w:rFonts w:ascii="14" w:hAnsi="14" w:cs="Helv"/>
          <w:color w:val="000000"/>
        </w:rPr>
        <w:t xml:space="preserve"> либо по номеру </w:t>
      </w:r>
      <w:r w:rsidR="00F62CAE" w:rsidRPr="00432003">
        <w:rPr>
          <w:rFonts w:ascii="14" w:hAnsi="14" w:cs="Helv"/>
          <w:b/>
          <w:color w:val="000000"/>
        </w:rPr>
        <w:t xml:space="preserve">Единого </w:t>
      </w:r>
      <w:proofErr w:type="gramStart"/>
      <w:r w:rsidR="00F62CAE" w:rsidRPr="00432003">
        <w:rPr>
          <w:rFonts w:ascii="14" w:hAnsi="14" w:cs="Helv"/>
          <w:b/>
          <w:color w:val="000000"/>
        </w:rPr>
        <w:t>контакт-центра</w:t>
      </w:r>
      <w:proofErr w:type="gramEnd"/>
      <w:r w:rsidR="00F62CAE" w:rsidRPr="00432003">
        <w:rPr>
          <w:rFonts w:ascii="14" w:hAnsi="14" w:cs="Helv"/>
          <w:b/>
          <w:color w:val="000000"/>
        </w:rPr>
        <w:t xml:space="preserve"> взаимодействия с гражданами</w:t>
      </w:r>
      <w:r>
        <w:rPr>
          <w:rFonts w:ascii="14" w:hAnsi="14" w:cs="Helv"/>
          <w:b/>
          <w:color w:val="000000"/>
        </w:rPr>
        <w:t xml:space="preserve"> </w:t>
      </w:r>
      <w:r w:rsidR="00F62CAE" w:rsidRPr="00432003">
        <w:rPr>
          <w:rFonts w:ascii="14" w:hAnsi="14" w:cs="Helv"/>
          <w:b/>
          <w:color w:val="000000"/>
        </w:rPr>
        <w:t xml:space="preserve"> </w:t>
      </w:r>
      <w:r>
        <w:rPr>
          <w:rFonts w:ascii="14" w:hAnsi="14" w:cs="Helv"/>
          <w:b/>
          <w:color w:val="000000"/>
        </w:rPr>
        <w:t xml:space="preserve">т. </w:t>
      </w:r>
      <w:r w:rsidR="00F62CAE" w:rsidRPr="00432003">
        <w:rPr>
          <w:rFonts w:ascii="14" w:hAnsi="14" w:cs="Helv"/>
          <w:b/>
          <w:color w:val="000000"/>
        </w:rPr>
        <w:t>8-800-600-0000</w:t>
      </w:r>
      <w:r w:rsidR="00F62CAE">
        <w:rPr>
          <w:rFonts w:ascii="14" w:hAnsi="14" w:cs="Helv"/>
          <w:b/>
          <w:color w:val="000000"/>
        </w:rPr>
        <w:t xml:space="preserve"> </w:t>
      </w:r>
      <w:r w:rsidR="00F62CAE" w:rsidRPr="00432003">
        <w:rPr>
          <w:rFonts w:ascii="14" w:hAnsi="14" w:cs="Helv"/>
          <w:b/>
          <w:color w:val="000000"/>
        </w:rPr>
        <w:t>(звонок бесплатный)</w:t>
      </w:r>
      <w:r w:rsidR="00F62CAE">
        <w:rPr>
          <w:rFonts w:ascii="14" w:hAnsi="14" w:cs="Helv"/>
          <w:b/>
          <w:color w:val="000000"/>
        </w:rPr>
        <w:t>.</w:t>
      </w:r>
    </w:p>
    <w:p w:rsidR="00F62CAE" w:rsidRPr="003D3C90" w:rsidRDefault="00F62CAE" w:rsidP="00F62CAE">
      <w:pPr>
        <w:jc w:val="both"/>
        <w:rPr>
          <w:rFonts w:ascii="14" w:hAnsi="14" w:cs="Helv"/>
          <w:color w:val="000000"/>
        </w:rPr>
      </w:pPr>
    </w:p>
    <w:p w:rsidR="00F62CAE" w:rsidRDefault="00F62CAE" w:rsidP="00F62CAE">
      <w:pPr>
        <w:jc w:val="both"/>
        <w:rPr>
          <w:rFonts w:ascii="14" w:hAnsi="14" w:cs="Helv"/>
          <w:color w:val="000000"/>
        </w:rPr>
      </w:pPr>
    </w:p>
    <w:p w:rsidR="00F62CAE" w:rsidRDefault="00F62CAE" w:rsidP="00F62CAE">
      <w:pPr>
        <w:jc w:val="both"/>
        <w:rPr>
          <w:rFonts w:ascii="14" w:hAnsi="14" w:cs="Helv"/>
          <w:color w:val="000000"/>
        </w:rPr>
      </w:pPr>
    </w:p>
    <w:p w:rsidR="00F62CAE" w:rsidRDefault="00F62CAE" w:rsidP="00F62CAE">
      <w:pPr>
        <w:jc w:val="both"/>
        <w:rPr>
          <w:rFonts w:ascii="14" w:hAnsi="14" w:cs="Helv"/>
          <w:color w:val="000000"/>
        </w:rPr>
      </w:pPr>
    </w:p>
    <w:p w:rsidR="00D9782B" w:rsidRDefault="00D9782B"/>
    <w:sectPr w:rsidR="00D9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15"/>
    <w:rsid w:val="00163417"/>
    <w:rsid w:val="0031126C"/>
    <w:rsid w:val="005A5F15"/>
    <w:rsid w:val="007C0574"/>
    <w:rsid w:val="00CA33F3"/>
    <w:rsid w:val="00D9782B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E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33F3"/>
    <w:pPr>
      <w:keepNext/>
      <w:suppressAutoHyphens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33F3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E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33F3"/>
    <w:pPr>
      <w:keepNext/>
      <w:suppressAutoHyphens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33F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Наталия Викторовна</dc:creator>
  <cp:keywords/>
  <dc:description/>
  <cp:lastModifiedBy>Агапова Наталия Викторовна</cp:lastModifiedBy>
  <cp:revision>4</cp:revision>
  <cp:lastPrinted>2022-04-05T07:31:00Z</cp:lastPrinted>
  <dcterms:created xsi:type="dcterms:W3CDTF">2022-04-05T07:15:00Z</dcterms:created>
  <dcterms:modified xsi:type="dcterms:W3CDTF">2022-04-05T07:39:00Z</dcterms:modified>
</cp:coreProperties>
</file>