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Pr="00181410" w:rsidRDefault="00D366C6" w:rsidP="00B95511">
      <w:pPr>
        <w:pStyle w:val="af1"/>
        <w:rPr>
          <w:szCs w:val="28"/>
        </w:rPr>
      </w:pPr>
      <w:r w:rsidRPr="00D366C6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8.2pt;margin-top:242.4pt;width:206.25pt;height:113.1pt;z-index:251658752;mso-position-horizontal-relative:page;mso-position-vertical-relative:page" filled="f" stroked="f">
            <v:textbox inset="0,0,0,0">
              <w:txbxContent>
                <w:p w:rsidR="00B95511" w:rsidRPr="00217A41" w:rsidRDefault="006E3406" w:rsidP="006E340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6E3406">
                    <w:rPr>
                      <w:b/>
                      <w:sz w:val="28"/>
                    </w:rPr>
                    <w:t>О внесении изменений в правила землепользования и застройки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557EB5">
                    <w:rPr>
                      <w:b/>
                      <w:sz w:val="28"/>
                    </w:rPr>
                    <w:t>Чайковского городского округа Пермского края</w:t>
                  </w:r>
                  <w:r w:rsidR="00A8689A">
                    <w:rPr>
                      <w:b/>
                      <w:sz w:val="28"/>
                    </w:rPr>
                    <w:t>, утвержденные постановлением администрации Чайковского городского округа от 11.01.2022 № 13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left:0;text-align:left;margin-left:420pt;margin-top:228pt;width:131.4pt;height:21.6pt;z-index:251657728;mso-position-horizontal-relative:page;mso-position-vertical-relative:page" filled="f" stroked="f">
            <v:textbox inset="0,0,0,0">
              <w:txbxContent>
                <w:p w:rsidR="00B95511" w:rsidRPr="00EF1335" w:rsidRDefault="00B95511" w:rsidP="009239FE">
                  <w:pPr>
                    <w:pStyle w:val="af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366C6">
        <w:rPr>
          <w:noProof/>
        </w:rPr>
        <w:pict>
          <v:shape id="_x0000_s1027" type="#_x0000_t202" style="position:absolute;left:0;text-align:left;margin-left:95.25pt;margin-top:228pt;width:135pt;height:21.6pt;z-index:251656704;mso-position-horizontal-relative:page;mso-position-vertical-relative:page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76750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F7" w:rsidRDefault="003D73F7" w:rsidP="00B95511">
      <w:pPr>
        <w:rPr>
          <w:sz w:val="36"/>
        </w:rPr>
      </w:pPr>
    </w:p>
    <w:p w:rsidR="0029097B" w:rsidRDefault="0029097B" w:rsidP="00B95511">
      <w:pPr>
        <w:rPr>
          <w:sz w:val="36"/>
        </w:rPr>
      </w:pPr>
    </w:p>
    <w:p w:rsidR="006E3406" w:rsidRDefault="006E3406" w:rsidP="00CC74CB">
      <w:pPr>
        <w:ind w:firstLine="720"/>
        <w:jc w:val="both"/>
        <w:rPr>
          <w:sz w:val="28"/>
          <w:szCs w:val="28"/>
        </w:rPr>
      </w:pPr>
    </w:p>
    <w:p w:rsidR="006E3406" w:rsidRDefault="006E3406" w:rsidP="00CC74CB">
      <w:pPr>
        <w:ind w:firstLine="720"/>
        <w:jc w:val="both"/>
        <w:rPr>
          <w:sz w:val="28"/>
          <w:szCs w:val="28"/>
        </w:rPr>
      </w:pPr>
    </w:p>
    <w:p w:rsidR="00A8689A" w:rsidRDefault="00A8689A" w:rsidP="00635C67">
      <w:pPr>
        <w:spacing w:line="360" w:lineRule="exact"/>
        <w:ind w:firstLine="720"/>
        <w:jc w:val="both"/>
        <w:rPr>
          <w:sz w:val="28"/>
          <w:szCs w:val="28"/>
        </w:rPr>
      </w:pPr>
    </w:p>
    <w:p w:rsidR="00A8689A" w:rsidRDefault="00A8689A" w:rsidP="00635C67">
      <w:pPr>
        <w:spacing w:line="360" w:lineRule="exact"/>
        <w:ind w:firstLine="720"/>
        <w:jc w:val="both"/>
        <w:rPr>
          <w:sz w:val="28"/>
          <w:szCs w:val="28"/>
        </w:rPr>
      </w:pPr>
    </w:p>
    <w:p w:rsidR="006E3406" w:rsidRPr="00483329" w:rsidRDefault="006E3406" w:rsidP="00635C67">
      <w:pPr>
        <w:spacing w:line="360" w:lineRule="exact"/>
        <w:ind w:firstLine="720"/>
        <w:jc w:val="both"/>
        <w:rPr>
          <w:bCs/>
          <w:caps/>
          <w:spacing w:val="62"/>
          <w:sz w:val="28"/>
          <w:szCs w:val="28"/>
        </w:rPr>
      </w:pPr>
      <w:proofErr w:type="gramStart"/>
      <w:r w:rsidRPr="00483329">
        <w:rPr>
          <w:sz w:val="28"/>
          <w:szCs w:val="28"/>
        </w:rPr>
        <w:t>На основании</w:t>
      </w:r>
      <w:r w:rsidR="002E6B85">
        <w:rPr>
          <w:sz w:val="28"/>
          <w:szCs w:val="28"/>
        </w:rPr>
        <w:t xml:space="preserve"> части 16</w:t>
      </w:r>
      <w:r w:rsidRPr="00483329">
        <w:rPr>
          <w:sz w:val="28"/>
          <w:szCs w:val="28"/>
        </w:rPr>
        <w:t xml:space="preserve"> статьи 3</w:t>
      </w:r>
      <w:r w:rsidR="002E6B85">
        <w:rPr>
          <w:sz w:val="28"/>
          <w:szCs w:val="28"/>
        </w:rPr>
        <w:t>1</w:t>
      </w:r>
      <w:r w:rsidRPr="00483329">
        <w:rPr>
          <w:sz w:val="28"/>
          <w:szCs w:val="28"/>
        </w:rPr>
        <w:t xml:space="preserve">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CD4723">
        <w:rPr>
          <w:sz w:val="28"/>
          <w:szCs w:val="28"/>
        </w:rPr>
        <w:t xml:space="preserve">статьи 15.1 Закона Пермского края </w:t>
      </w:r>
      <w:r w:rsidR="00CD4723" w:rsidRPr="00CD4723">
        <w:rPr>
          <w:sz w:val="28"/>
          <w:szCs w:val="28"/>
        </w:rPr>
        <w:t xml:space="preserve">от </w:t>
      </w:r>
      <w:r w:rsidR="004B22F5" w:rsidRPr="004B22F5">
        <w:rPr>
          <w:sz w:val="28"/>
          <w:szCs w:val="28"/>
        </w:rPr>
        <w:t>14</w:t>
      </w:r>
      <w:r w:rsidR="004B22F5">
        <w:rPr>
          <w:sz w:val="28"/>
          <w:szCs w:val="28"/>
        </w:rPr>
        <w:t xml:space="preserve"> сентября </w:t>
      </w:r>
      <w:r w:rsidR="004B22F5" w:rsidRPr="004B22F5">
        <w:rPr>
          <w:sz w:val="28"/>
          <w:szCs w:val="28"/>
        </w:rPr>
        <w:t>2011</w:t>
      </w:r>
      <w:r w:rsidR="004B22F5">
        <w:rPr>
          <w:sz w:val="28"/>
          <w:szCs w:val="28"/>
        </w:rPr>
        <w:t xml:space="preserve"> г. №</w:t>
      </w:r>
      <w:r w:rsidR="004B22F5" w:rsidRPr="004B22F5">
        <w:rPr>
          <w:sz w:val="28"/>
          <w:szCs w:val="28"/>
        </w:rPr>
        <w:t xml:space="preserve"> 805-ПК </w:t>
      </w:r>
      <w:r w:rsidR="004B22F5">
        <w:rPr>
          <w:sz w:val="28"/>
          <w:szCs w:val="28"/>
        </w:rPr>
        <w:t>«</w:t>
      </w:r>
      <w:r w:rsidR="004B22F5" w:rsidRPr="004B22F5">
        <w:rPr>
          <w:sz w:val="28"/>
          <w:szCs w:val="28"/>
        </w:rPr>
        <w:t>О градостроительной деятельности в Пермском крае</w:t>
      </w:r>
      <w:r w:rsidR="004B22F5">
        <w:rPr>
          <w:sz w:val="28"/>
          <w:szCs w:val="28"/>
        </w:rPr>
        <w:t>»</w:t>
      </w:r>
      <w:r w:rsidR="00CD4723">
        <w:rPr>
          <w:sz w:val="28"/>
          <w:szCs w:val="28"/>
        </w:rPr>
        <w:t xml:space="preserve">, </w:t>
      </w:r>
      <w:r w:rsidRPr="00483329">
        <w:rPr>
          <w:sz w:val="28"/>
          <w:szCs w:val="28"/>
        </w:rPr>
        <w:t>Устава Чайковского городского округа, постановления администрации Чайковского городского округа</w:t>
      </w:r>
      <w:r>
        <w:rPr>
          <w:sz w:val="28"/>
          <w:szCs w:val="28"/>
        </w:rPr>
        <w:t xml:space="preserve"> от</w:t>
      </w:r>
      <w:r w:rsidRPr="00483329">
        <w:rPr>
          <w:sz w:val="28"/>
          <w:szCs w:val="28"/>
        </w:rPr>
        <w:t xml:space="preserve"> </w:t>
      </w:r>
      <w:r w:rsidR="00557EB5">
        <w:rPr>
          <w:sz w:val="28"/>
          <w:szCs w:val="28"/>
        </w:rPr>
        <w:t>14</w:t>
      </w:r>
      <w:r w:rsidRPr="003C04FE">
        <w:rPr>
          <w:sz w:val="28"/>
          <w:szCs w:val="28"/>
        </w:rPr>
        <w:t xml:space="preserve"> </w:t>
      </w:r>
      <w:r w:rsidR="00557EB5">
        <w:rPr>
          <w:sz w:val="28"/>
          <w:szCs w:val="28"/>
        </w:rPr>
        <w:t>февраля</w:t>
      </w:r>
      <w:r w:rsidR="00674554">
        <w:rPr>
          <w:sz w:val="28"/>
          <w:szCs w:val="28"/>
        </w:rPr>
        <w:t xml:space="preserve"> </w:t>
      </w:r>
      <w:r w:rsidRPr="003C04FE">
        <w:rPr>
          <w:sz w:val="28"/>
          <w:szCs w:val="28"/>
        </w:rPr>
        <w:t>202</w:t>
      </w:r>
      <w:r w:rsidR="00557EB5">
        <w:rPr>
          <w:sz w:val="28"/>
          <w:szCs w:val="28"/>
        </w:rPr>
        <w:t xml:space="preserve">2 </w:t>
      </w:r>
      <w:r w:rsidRPr="003C04FE">
        <w:rPr>
          <w:sz w:val="28"/>
          <w:szCs w:val="28"/>
        </w:rPr>
        <w:t>г</w:t>
      </w:r>
      <w:proofErr w:type="gramEnd"/>
      <w:r w:rsidRPr="003C04FE">
        <w:rPr>
          <w:sz w:val="28"/>
          <w:szCs w:val="28"/>
        </w:rPr>
        <w:t xml:space="preserve">. № </w:t>
      </w:r>
      <w:proofErr w:type="gramStart"/>
      <w:r w:rsidR="00557EB5">
        <w:rPr>
          <w:sz w:val="28"/>
          <w:szCs w:val="28"/>
        </w:rPr>
        <w:t>165</w:t>
      </w:r>
      <w:r w:rsidRPr="003C04FE">
        <w:rPr>
          <w:sz w:val="28"/>
          <w:szCs w:val="28"/>
        </w:rPr>
        <w:t xml:space="preserve"> «</w:t>
      </w:r>
      <w:r w:rsidR="00557EB5" w:rsidRPr="00557EB5">
        <w:rPr>
          <w:sz w:val="28"/>
          <w:szCs w:val="28"/>
        </w:rPr>
        <w:t>О подготовке проекта о внесении изменений в правила землепользования и застройки Чайковского городского округа Пермского края</w:t>
      </w:r>
      <w:r w:rsidRPr="003C04FE">
        <w:rPr>
          <w:sz w:val="28"/>
          <w:szCs w:val="28"/>
        </w:rPr>
        <w:t xml:space="preserve">», постановления администрации Чайковского городского округа от </w:t>
      </w:r>
      <w:r w:rsidR="00557EB5">
        <w:rPr>
          <w:sz w:val="28"/>
          <w:szCs w:val="28"/>
        </w:rPr>
        <w:t>21 февраля</w:t>
      </w:r>
      <w:r w:rsidRPr="003C04FE">
        <w:rPr>
          <w:sz w:val="28"/>
          <w:szCs w:val="28"/>
        </w:rPr>
        <w:t xml:space="preserve"> 202</w:t>
      </w:r>
      <w:r w:rsidR="00557EB5">
        <w:rPr>
          <w:sz w:val="28"/>
          <w:szCs w:val="28"/>
        </w:rPr>
        <w:t>2</w:t>
      </w:r>
      <w:r w:rsidRPr="003C04FE">
        <w:rPr>
          <w:sz w:val="28"/>
          <w:szCs w:val="28"/>
        </w:rPr>
        <w:t xml:space="preserve"> г. № </w:t>
      </w:r>
      <w:r w:rsidR="00557EB5">
        <w:rPr>
          <w:sz w:val="28"/>
          <w:szCs w:val="28"/>
        </w:rPr>
        <w:t>194</w:t>
      </w:r>
      <w:r w:rsidRPr="003C04FE">
        <w:rPr>
          <w:sz w:val="28"/>
          <w:szCs w:val="28"/>
        </w:rPr>
        <w:t xml:space="preserve"> «О проведении публичных слушаний», </w:t>
      </w:r>
      <w:r w:rsidRPr="00483329">
        <w:rPr>
          <w:sz w:val="28"/>
          <w:szCs w:val="28"/>
        </w:rPr>
        <w:t>заключения о результатах публичных слушаний</w:t>
      </w:r>
      <w:r>
        <w:rPr>
          <w:sz w:val="28"/>
          <w:szCs w:val="28"/>
        </w:rPr>
        <w:t xml:space="preserve"> по проекту</w:t>
      </w:r>
      <w:r w:rsidR="00557E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8547A2">
        <w:rPr>
          <w:sz w:val="28"/>
          <w:szCs w:val="28"/>
        </w:rPr>
        <w:t>внесени</w:t>
      </w:r>
      <w:r w:rsidR="00557EB5">
        <w:rPr>
          <w:sz w:val="28"/>
          <w:szCs w:val="28"/>
        </w:rPr>
        <w:t>и</w:t>
      </w:r>
      <w:r w:rsidRPr="008547A2">
        <w:rPr>
          <w:sz w:val="28"/>
          <w:szCs w:val="28"/>
        </w:rPr>
        <w:t xml:space="preserve"> изменений </w:t>
      </w:r>
      <w:r w:rsidR="00557EB5" w:rsidRPr="00557EB5">
        <w:rPr>
          <w:sz w:val="28"/>
          <w:szCs w:val="28"/>
        </w:rPr>
        <w:t>в правила землепользования и застройки Чайковского городского округа Пермского края</w:t>
      </w:r>
      <w:r w:rsidR="00557EB5">
        <w:rPr>
          <w:sz w:val="28"/>
          <w:szCs w:val="28"/>
        </w:rPr>
        <w:t xml:space="preserve"> от 25 марта 2022 г.</w:t>
      </w:r>
      <w:r w:rsidRPr="00483329">
        <w:rPr>
          <w:sz w:val="28"/>
          <w:szCs w:val="28"/>
        </w:rPr>
        <w:t>, заключения комиссии по</w:t>
      </w:r>
      <w:proofErr w:type="gramEnd"/>
      <w:r>
        <w:rPr>
          <w:sz w:val="28"/>
          <w:szCs w:val="28"/>
        </w:rPr>
        <w:t xml:space="preserve"> </w:t>
      </w:r>
      <w:r w:rsidRPr="00483329">
        <w:rPr>
          <w:sz w:val="28"/>
          <w:szCs w:val="28"/>
        </w:rPr>
        <w:t xml:space="preserve">землепользованию и застройке при администрации Чайковского городского округа от </w:t>
      </w:r>
      <w:r w:rsidR="00557EB5">
        <w:rPr>
          <w:sz w:val="28"/>
          <w:szCs w:val="28"/>
        </w:rPr>
        <w:t>1 апреля 2022</w:t>
      </w:r>
      <w:r w:rsidRPr="00483329">
        <w:rPr>
          <w:sz w:val="28"/>
          <w:szCs w:val="28"/>
        </w:rPr>
        <w:t xml:space="preserve"> г.</w:t>
      </w:r>
    </w:p>
    <w:p w:rsidR="00F15843" w:rsidRPr="00F15843" w:rsidRDefault="00F15843" w:rsidP="00635C67">
      <w:pPr>
        <w:spacing w:line="360" w:lineRule="exact"/>
        <w:ind w:firstLine="720"/>
        <w:jc w:val="both"/>
        <w:rPr>
          <w:sz w:val="28"/>
          <w:szCs w:val="28"/>
        </w:rPr>
      </w:pPr>
      <w:r w:rsidRPr="00F15843">
        <w:rPr>
          <w:sz w:val="28"/>
          <w:szCs w:val="28"/>
        </w:rPr>
        <w:t>ПОСТАНОВЛЯЮ:</w:t>
      </w:r>
    </w:p>
    <w:p w:rsidR="00674554" w:rsidRPr="006B58A3" w:rsidRDefault="00F15843" w:rsidP="00635C67">
      <w:pPr>
        <w:pStyle w:val="af4"/>
        <w:spacing w:line="360" w:lineRule="exact"/>
        <w:ind w:left="0" w:firstLine="720"/>
        <w:jc w:val="both"/>
        <w:rPr>
          <w:bCs/>
          <w:szCs w:val="28"/>
        </w:rPr>
      </w:pPr>
      <w:r w:rsidRPr="00F15843">
        <w:rPr>
          <w:szCs w:val="28"/>
        </w:rPr>
        <w:t xml:space="preserve">1. </w:t>
      </w:r>
      <w:r w:rsidR="00674554" w:rsidRPr="008677E7">
        <w:rPr>
          <w:szCs w:val="28"/>
        </w:rPr>
        <w:t>Внести</w:t>
      </w:r>
      <w:r w:rsidR="00674554">
        <w:rPr>
          <w:szCs w:val="28"/>
        </w:rPr>
        <w:t xml:space="preserve"> </w:t>
      </w:r>
      <w:r w:rsidR="00557EB5" w:rsidRPr="00557EB5">
        <w:t>в текстовую часть правил землепользования и застройки Чайковского городского округа Пермского края, утвержденных постановлением администрации Чайковского город</w:t>
      </w:r>
      <w:r w:rsidR="00557EB5">
        <w:t>ского округа от 11</w:t>
      </w:r>
      <w:r w:rsidR="00A8689A">
        <w:t xml:space="preserve"> января </w:t>
      </w:r>
      <w:r w:rsidR="00557EB5">
        <w:t>2022</w:t>
      </w:r>
      <w:r w:rsidR="00A8689A">
        <w:t xml:space="preserve"> г.</w:t>
      </w:r>
      <w:r w:rsidR="00557EB5">
        <w:t xml:space="preserve"> № 13</w:t>
      </w:r>
      <w:r w:rsidR="00635C67">
        <w:rPr>
          <w:rFonts w:cs="Calibri"/>
          <w:szCs w:val="28"/>
        </w:rPr>
        <w:t xml:space="preserve"> </w:t>
      </w:r>
      <w:r w:rsidR="00635C67">
        <w:rPr>
          <w:szCs w:val="28"/>
        </w:rPr>
        <w:t>следующие</w:t>
      </w:r>
      <w:r w:rsidR="00635C67" w:rsidRPr="008677E7">
        <w:rPr>
          <w:szCs w:val="28"/>
        </w:rPr>
        <w:t xml:space="preserve"> изменени</w:t>
      </w:r>
      <w:r w:rsidR="00635C67">
        <w:rPr>
          <w:szCs w:val="28"/>
        </w:rPr>
        <w:t>я</w:t>
      </w:r>
      <w:r w:rsidR="00674554" w:rsidRPr="006B58A3">
        <w:t xml:space="preserve">: </w:t>
      </w:r>
    </w:p>
    <w:p w:rsidR="00557EB5" w:rsidRPr="00A37F9B" w:rsidRDefault="00674554" w:rsidP="008138DB">
      <w:pPr>
        <w:spacing w:line="360" w:lineRule="exact"/>
        <w:ind w:firstLine="709"/>
        <w:jc w:val="both"/>
        <w:rPr>
          <w:bCs/>
        </w:rPr>
      </w:pPr>
      <w:r w:rsidRPr="006B58A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557EB5">
        <w:rPr>
          <w:bCs/>
          <w:sz w:val="28"/>
          <w:szCs w:val="28"/>
        </w:rPr>
        <w:t xml:space="preserve"> </w:t>
      </w:r>
      <w:r w:rsidR="00A8689A">
        <w:rPr>
          <w:bCs/>
          <w:sz w:val="28"/>
          <w:szCs w:val="28"/>
        </w:rPr>
        <w:t>в</w:t>
      </w:r>
      <w:r w:rsidR="00557EB5">
        <w:rPr>
          <w:bCs/>
          <w:sz w:val="28"/>
          <w:szCs w:val="28"/>
        </w:rPr>
        <w:t xml:space="preserve"> статье 27.2. «Градостроительный регламент на территории коммунально-складской зоны (КС)»</w:t>
      </w:r>
      <w:r w:rsidRPr="006B58A3">
        <w:rPr>
          <w:bCs/>
          <w:sz w:val="28"/>
          <w:szCs w:val="28"/>
        </w:rPr>
        <w:t xml:space="preserve"> </w:t>
      </w:r>
      <w:r w:rsidR="00C0637B">
        <w:rPr>
          <w:sz w:val="28"/>
          <w:szCs w:val="28"/>
        </w:rPr>
        <w:t>строку</w:t>
      </w:r>
      <w:r w:rsidR="00557EB5" w:rsidRPr="00285A8C">
        <w:rPr>
          <w:sz w:val="28"/>
          <w:szCs w:val="28"/>
        </w:rPr>
        <w:t xml:space="preserve"> </w:t>
      </w:r>
      <w:r w:rsidR="00557EB5" w:rsidRPr="00285A8C">
        <w:rPr>
          <w:bCs/>
          <w:sz w:val="28"/>
          <w:szCs w:val="28"/>
        </w:rPr>
        <w:t xml:space="preserve">1 таблицы 27.2.2 «Предельные </w:t>
      </w:r>
      <w:r w:rsidR="00557EB5" w:rsidRPr="00285A8C">
        <w:rPr>
          <w:bCs/>
          <w:sz w:val="28"/>
          <w:szCs w:val="28"/>
        </w:rPr>
        <w:lastRenderedPageBreak/>
        <w:t>размеры земельных участков и предельные параметры разрешенного строительства»</w:t>
      </w:r>
      <w:r w:rsidR="00557EB5">
        <w:rPr>
          <w:bCs/>
          <w:sz w:val="28"/>
          <w:szCs w:val="28"/>
        </w:rPr>
        <w:t xml:space="preserve"> изложить </w:t>
      </w:r>
      <w:r w:rsidR="00557EB5" w:rsidRPr="00285A8C">
        <w:rPr>
          <w:bCs/>
          <w:sz w:val="28"/>
          <w:szCs w:val="28"/>
        </w:rPr>
        <w:t xml:space="preserve">в </w:t>
      </w:r>
      <w:r w:rsidR="00C0637B">
        <w:rPr>
          <w:bCs/>
          <w:sz w:val="28"/>
          <w:szCs w:val="28"/>
        </w:rPr>
        <w:t>следующей</w:t>
      </w:r>
      <w:r w:rsidR="00557EB5" w:rsidRPr="00285A8C">
        <w:rPr>
          <w:bCs/>
          <w:sz w:val="28"/>
          <w:szCs w:val="28"/>
        </w:rPr>
        <w:t xml:space="preserve"> редакции: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5184"/>
        <w:gridCol w:w="1757"/>
        <w:gridCol w:w="2169"/>
      </w:tblGrid>
      <w:tr w:rsidR="00557EB5" w:rsidRPr="00A37F9B" w:rsidTr="000C4767">
        <w:trPr>
          <w:trHeight w:val="1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pPr>
              <w:keepNext/>
            </w:pPr>
            <w:r w:rsidRPr="00A37F9B">
              <w:t xml:space="preserve">№ </w:t>
            </w:r>
            <w:proofErr w:type="gramStart"/>
            <w:r w:rsidRPr="00A37F9B">
              <w:t>п</w:t>
            </w:r>
            <w:proofErr w:type="gramEnd"/>
            <w:r w:rsidRPr="00A37F9B">
              <w:t>/п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r w:rsidRPr="00A37F9B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pPr>
              <w:keepNext/>
            </w:pPr>
            <w:r w:rsidRPr="00A37F9B">
              <w:t>Минимальное значение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pPr>
              <w:keepNext/>
            </w:pPr>
            <w:r w:rsidRPr="00A37F9B">
              <w:t>Максимальное значение</w:t>
            </w:r>
          </w:p>
        </w:tc>
      </w:tr>
      <w:tr w:rsidR="00557EB5" w:rsidRPr="00A37F9B" w:rsidTr="000C4767">
        <w:trPr>
          <w:trHeight w:val="1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r w:rsidRPr="00A37F9B">
              <w:t>1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EB5" w:rsidRPr="00A37F9B" w:rsidRDefault="00557EB5" w:rsidP="000C4767">
            <w:pPr>
              <w:rPr>
                <w:b/>
                <w:i/>
              </w:rPr>
            </w:pPr>
            <w:r w:rsidRPr="00A37F9B">
              <w:rPr>
                <w:b/>
                <w:i/>
              </w:rPr>
              <w:t>предельные (минимальные и (или) максимальные) размеры земельных участков, в том числе их площадь кв. м: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B5" w:rsidRPr="00A37F9B" w:rsidRDefault="00557EB5" w:rsidP="000C4767">
            <w:pPr>
              <w:widowControl w:val="0"/>
              <w:suppressAutoHyphens/>
              <w:jc w:val="both"/>
            </w:pPr>
            <w:r w:rsidRPr="00A37F9B">
              <w:rPr>
                <w:lang w:eastAsia="ar-SA"/>
              </w:rPr>
              <w:t>300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B5" w:rsidRPr="00A37F9B" w:rsidRDefault="00557EB5" w:rsidP="000C4767">
            <w:r w:rsidRPr="00A37F9B">
              <w:t>100</w:t>
            </w:r>
            <w:r>
              <w:t xml:space="preserve"> </w:t>
            </w:r>
            <w:r w:rsidRPr="00A37F9B">
              <w:t>000</w:t>
            </w:r>
          </w:p>
        </w:tc>
      </w:tr>
    </w:tbl>
    <w:p w:rsidR="00C0637B" w:rsidRDefault="00A8689A" w:rsidP="00557EB5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557E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557EB5" w:rsidRPr="00557EB5">
        <w:rPr>
          <w:bCs/>
          <w:sz w:val="28"/>
          <w:szCs w:val="28"/>
        </w:rPr>
        <w:t xml:space="preserve"> статье 29.5 «Градостроительный регламент на территории зоны садоводства и огородничества (СХ3)» </w:t>
      </w:r>
      <w:r w:rsidR="00C0637B">
        <w:rPr>
          <w:bCs/>
          <w:sz w:val="28"/>
          <w:szCs w:val="28"/>
        </w:rPr>
        <w:t>строку</w:t>
      </w:r>
      <w:r w:rsidR="00557EB5" w:rsidRPr="00557EB5">
        <w:rPr>
          <w:bCs/>
          <w:sz w:val="28"/>
          <w:szCs w:val="28"/>
        </w:rPr>
        <w:t xml:space="preserve"> 1 таблицы 29.5.2 «Предельные размеры земельных участков и предельные параметры разрешенного строительства» </w:t>
      </w:r>
      <w:r w:rsidR="00C0637B">
        <w:rPr>
          <w:bCs/>
          <w:sz w:val="28"/>
          <w:szCs w:val="28"/>
        </w:rPr>
        <w:t>изложить в следующей редакции</w:t>
      </w:r>
      <w:r w:rsidR="00557EB5" w:rsidRPr="00557EB5">
        <w:rPr>
          <w:bCs/>
          <w:sz w:val="28"/>
          <w:szCs w:val="28"/>
        </w:rPr>
        <w:t>: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5184"/>
        <w:gridCol w:w="1757"/>
        <w:gridCol w:w="2169"/>
      </w:tblGrid>
      <w:tr w:rsidR="00C0637B" w:rsidRPr="00015A40" w:rsidTr="00DF35C2">
        <w:trPr>
          <w:trHeight w:val="1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Pr="00015A40" w:rsidRDefault="00C0637B" w:rsidP="00DF35C2">
            <w:pPr>
              <w:keepNext/>
              <w:rPr>
                <w:rFonts w:eastAsia="Calibri"/>
              </w:rPr>
            </w:pPr>
            <w:r w:rsidRPr="00015A40">
              <w:rPr>
                <w:rFonts w:eastAsia="Calibri"/>
              </w:rPr>
              <w:t xml:space="preserve">№ </w:t>
            </w:r>
            <w:proofErr w:type="gramStart"/>
            <w:r w:rsidRPr="00015A40">
              <w:rPr>
                <w:rFonts w:eastAsia="Calibri"/>
              </w:rPr>
              <w:t>п</w:t>
            </w:r>
            <w:proofErr w:type="gramEnd"/>
            <w:r w:rsidRPr="00015A40">
              <w:rPr>
                <w:rFonts w:eastAsia="Calibri"/>
              </w:rPr>
              <w:t>/п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Pr="00015A40" w:rsidRDefault="00C0637B" w:rsidP="00DF35C2">
            <w:pPr>
              <w:rPr>
                <w:rFonts w:eastAsia="Calibri"/>
              </w:rPr>
            </w:pPr>
            <w:r w:rsidRPr="00015A40">
              <w:rPr>
                <w:rFonts w:eastAsia="Calibri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Pr="00015A40" w:rsidRDefault="00C0637B" w:rsidP="00DF35C2">
            <w:pPr>
              <w:keepNext/>
              <w:rPr>
                <w:rFonts w:eastAsia="Calibri"/>
              </w:rPr>
            </w:pPr>
            <w:r w:rsidRPr="00015A40">
              <w:rPr>
                <w:rFonts w:eastAsia="Calibri"/>
              </w:rPr>
              <w:t>Минимальное значение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Pr="00015A40" w:rsidRDefault="00C0637B" w:rsidP="00DF35C2">
            <w:pPr>
              <w:keepNext/>
              <w:rPr>
                <w:rFonts w:eastAsia="Calibri"/>
              </w:rPr>
            </w:pPr>
            <w:r w:rsidRPr="00015A40">
              <w:rPr>
                <w:rFonts w:eastAsia="Calibri"/>
              </w:rPr>
              <w:t>Максимальное значение</w:t>
            </w:r>
          </w:p>
        </w:tc>
      </w:tr>
      <w:tr w:rsidR="00C0637B" w:rsidRPr="00015A40" w:rsidTr="00DF35C2">
        <w:trPr>
          <w:trHeight w:val="17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Pr="00015A40" w:rsidRDefault="00C0637B" w:rsidP="00DF35C2">
            <w:pPr>
              <w:rPr>
                <w:rFonts w:eastAsia="Calibri"/>
              </w:rPr>
            </w:pPr>
            <w:r w:rsidRPr="00015A40">
              <w:rPr>
                <w:rFonts w:eastAsia="Calibri"/>
              </w:rPr>
              <w:t>1</w:t>
            </w:r>
          </w:p>
        </w:tc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7B" w:rsidRDefault="00C0637B" w:rsidP="00DF35C2">
            <w:pPr>
              <w:rPr>
                <w:rFonts w:eastAsia="Calibri"/>
                <w:b/>
                <w:bCs/>
                <w:i/>
                <w:iCs/>
              </w:rPr>
            </w:pPr>
            <w:r w:rsidRPr="00015A40">
              <w:rPr>
                <w:rFonts w:eastAsia="Calibri"/>
                <w:b/>
                <w:bCs/>
                <w:i/>
                <w:iCs/>
              </w:rPr>
              <w:t>предельные (минимальные и (или) максимальные) размеры земельных участков для ведения огородничества, в том числе их площадь: кв. м</w:t>
            </w:r>
          </w:p>
          <w:p w:rsidR="00C0637B" w:rsidRPr="00C0637B" w:rsidRDefault="00C0637B" w:rsidP="00DF35C2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*</w:t>
            </w:r>
            <w:r w:rsidRPr="00C0637B">
              <w:rPr>
                <w:rFonts w:eastAsia="Calibri"/>
                <w:b/>
                <w:bCs/>
                <w:i/>
                <w:lang w:eastAsia="en-US"/>
              </w:rPr>
              <w:t>данная норма не распространяется на земельные участки, образуемые в результате раздела земельных участков садоводческих некоммерческих объединений граждан</w:t>
            </w:r>
          </w:p>
        </w:tc>
      </w:tr>
    </w:tbl>
    <w:p w:rsidR="00674554" w:rsidRPr="00483329" w:rsidRDefault="00674554" w:rsidP="00635C67">
      <w:pPr>
        <w:pStyle w:val="ad"/>
        <w:spacing w:line="36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Pr="00483329">
        <w:rPr>
          <w:szCs w:val="28"/>
        </w:rPr>
        <w:t xml:space="preserve">. Опубликовать </w:t>
      </w:r>
      <w:r w:rsidR="00A262A6">
        <w:rPr>
          <w:szCs w:val="28"/>
        </w:rPr>
        <w:t>постановление</w:t>
      </w:r>
      <w:r w:rsidRPr="00483329">
        <w:rPr>
          <w:szCs w:val="28"/>
        </w:rPr>
        <w:t xml:space="preserve"> в газете «Огни Камы» </w:t>
      </w:r>
      <w:r w:rsidRPr="00483329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674554" w:rsidRPr="00483329" w:rsidRDefault="00674554" w:rsidP="00635C67">
      <w:pPr>
        <w:pStyle w:val="ad"/>
        <w:spacing w:line="360" w:lineRule="exact"/>
        <w:ind w:firstLine="709"/>
        <w:jc w:val="both"/>
        <w:rPr>
          <w:color w:val="000000"/>
          <w:szCs w:val="28"/>
        </w:rPr>
      </w:pPr>
      <w:bookmarkStart w:id="0" w:name="_Toc256000001"/>
      <w:bookmarkStart w:id="1" w:name="_Toc256000005"/>
      <w:bookmarkStart w:id="2" w:name="_Toc256000010"/>
      <w:bookmarkStart w:id="3" w:name="_Toc256000036"/>
      <w:bookmarkStart w:id="4" w:name="_Toc256000062"/>
      <w:bookmarkStart w:id="5" w:name="_Toc2068676"/>
      <w:r>
        <w:rPr>
          <w:color w:val="000000"/>
          <w:szCs w:val="28"/>
        </w:rPr>
        <w:t>3</w:t>
      </w:r>
      <w:r w:rsidRPr="00483329">
        <w:rPr>
          <w:color w:val="000000"/>
          <w:szCs w:val="28"/>
        </w:rPr>
        <w:t xml:space="preserve">. </w:t>
      </w:r>
      <w:r w:rsidR="00A262A6">
        <w:rPr>
          <w:color w:val="000000"/>
          <w:szCs w:val="28"/>
        </w:rPr>
        <w:t xml:space="preserve">Постановление </w:t>
      </w:r>
      <w:r w:rsidRPr="00483329">
        <w:rPr>
          <w:color w:val="000000"/>
          <w:szCs w:val="28"/>
        </w:rPr>
        <w:t>вступает в силу после его официального опубликования.</w:t>
      </w:r>
      <w:bookmarkEnd w:id="0"/>
      <w:bookmarkEnd w:id="1"/>
      <w:bookmarkEnd w:id="2"/>
      <w:bookmarkEnd w:id="3"/>
      <w:bookmarkEnd w:id="4"/>
      <w:bookmarkEnd w:id="5"/>
    </w:p>
    <w:p w:rsidR="003D73F7" w:rsidRDefault="003D73F7" w:rsidP="00F15843">
      <w:pPr>
        <w:jc w:val="both"/>
        <w:rPr>
          <w:sz w:val="28"/>
          <w:szCs w:val="28"/>
        </w:rPr>
      </w:pPr>
    </w:p>
    <w:p w:rsidR="00A8689A" w:rsidRDefault="00A8689A" w:rsidP="00F15843">
      <w:pPr>
        <w:jc w:val="both"/>
        <w:rPr>
          <w:sz w:val="28"/>
          <w:szCs w:val="28"/>
        </w:rPr>
      </w:pPr>
    </w:p>
    <w:p w:rsidR="00F15843" w:rsidRPr="00F15843" w:rsidRDefault="00AD5765" w:rsidP="002909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843" w:rsidRPr="00F15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5843" w:rsidRPr="00F15843">
        <w:rPr>
          <w:sz w:val="28"/>
          <w:szCs w:val="28"/>
        </w:rPr>
        <w:t xml:space="preserve"> городского округа –</w:t>
      </w:r>
    </w:p>
    <w:p w:rsidR="00F15843" w:rsidRPr="00F15843" w:rsidRDefault="00F15843" w:rsidP="0029097B">
      <w:pPr>
        <w:spacing w:line="240" w:lineRule="exact"/>
        <w:jc w:val="both"/>
        <w:rPr>
          <w:sz w:val="28"/>
          <w:szCs w:val="28"/>
        </w:rPr>
      </w:pPr>
      <w:r w:rsidRPr="00F15843">
        <w:rPr>
          <w:sz w:val="28"/>
          <w:szCs w:val="28"/>
        </w:rPr>
        <w:t>глав</w:t>
      </w:r>
      <w:r w:rsidR="00AD5765">
        <w:rPr>
          <w:sz w:val="28"/>
          <w:szCs w:val="28"/>
        </w:rPr>
        <w:t>а</w:t>
      </w:r>
      <w:r w:rsidRPr="00F15843">
        <w:rPr>
          <w:sz w:val="28"/>
          <w:szCs w:val="28"/>
        </w:rPr>
        <w:t xml:space="preserve"> администрации </w:t>
      </w:r>
    </w:p>
    <w:p w:rsidR="00D5024F" w:rsidRDefault="00F15843" w:rsidP="00C23F55">
      <w:pPr>
        <w:spacing w:line="240" w:lineRule="exact"/>
        <w:jc w:val="both"/>
        <w:rPr>
          <w:sz w:val="28"/>
          <w:szCs w:val="20"/>
        </w:rPr>
      </w:pPr>
      <w:r w:rsidRPr="00F15843">
        <w:rPr>
          <w:sz w:val="28"/>
          <w:szCs w:val="28"/>
        </w:rPr>
        <w:t xml:space="preserve">Чайковского городского округа                                                      </w:t>
      </w:r>
      <w:r w:rsidR="00841A5F">
        <w:rPr>
          <w:sz w:val="28"/>
          <w:szCs w:val="28"/>
        </w:rPr>
        <w:t xml:space="preserve"> </w:t>
      </w:r>
      <w:r w:rsidR="00C23F55">
        <w:rPr>
          <w:sz w:val="28"/>
          <w:szCs w:val="28"/>
        </w:rPr>
        <w:t xml:space="preserve">  </w:t>
      </w:r>
      <w:r w:rsidR="00841A5F">
        <w:rPr>
          <w:sz w:val="28"/>
          <w:szCs w:val="28"/>
        </w:rPr>
        <w:t xml:space="preserve"> </w:t>
      </w:r>
      <w:r w:rsidR="00AD5765">
        <w:rPr>
          <w:sz w:val="28"/>
          <w:szCs w:val="28"/>
        </w:rPr>
        <w:t>Ю.Г. Востриков</w:t>
      </w:r>
    </w:p>
    <w:sectPr w:rsidR="00D5024F" w:rsidSect="00DD4A0D">
      <w:headerReference w:type="even" r:id="rId9"/>
      <w:footerReference w:type="default" r:id="rId10"/>
      <w:footerReference w:type="first" r:id="rId11"/>
      <w:pgSz w:w="11907" w:h="16840" w:code="9"/>
      <w:pgMar w:top="1134" w:right="709" w:bottom="1276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05" w:rsidRDefault="00065805">
      <w:r>
        <w:separator/>
      </w:r>
    </w:p>
  </w:endnote>
  <w:endnote w:type="continuationSeparator" w:id="0">
    <w:p w:rsidR="00065805" w:rsidRDefault="0006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A8689A">
    <w:pPr>
      <w:pStyle w:val="aa"/>
      <w:rPr>
        <w:lang w:val="en-US"/>
      </w:rPr>
    </w:pPr>
    <w:r>
      <w:t>МНПА</w:t>
    </w:r>
    <w:r w:rsidR="009B151F"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9A" w:rsidRDefault="00A8689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05" w:rsidRDefault="00065805">
      <w:r>
        <w:separator/>
      </w:r>
    </w:p>
  </w:footnote>
  <w:footnote w:type="continuationSeparator" w:id="0">
    <w:p w:rsidR="00065805" w:rsidRDefault="0006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366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E8E"/>
    <w:multiLevelType w:val="hybridMultilevel"/>
    <w:tmpl w:val="32E00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739B8"/>
    <w:multiLevelType w:val="hybridMultilevel"/>
    <w:tmpl w:val="66B0FE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F8A5C2E"/>
    <w:multiLevelType w:val="hybridMultilevel"/>
    <w:tmpl w:val="45A88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704A64"/>
    <w:multiLevelType w:val="hybridMultilevel"/>
    <w:tmpl w:val="0BDA0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6F2F76"/>
    <w:multiLevelType w:val="hybridMultilevel"/>
    <w:tmpl w:val="86C0D7C2"/>
    <w:lvl w:ilvl="0" w:tplc="DB40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BDF"/>
    <w:rsid w:val="000367A8"/>
    <w:rsid w:val="000509A1"/>
    <w:rsid w:val="00062039"/>
    <w:rsid w:val="00065805"/>
    <w:rsid w:val="00065FBF"/>
    <w:rsid w:val="000662E8"/>
    <w:rsid w:val="00077FD7"/>
    <w:rsid w:val="0009269A"/>
    <w:rsid w:val="000A48C7"/>
    <w:rsid w:val="000B0568"/>
    <w:rsid w:val="000C4767"/>
    <w:rsid w:val="000C4A56"/>
    <w:rsid w:val="000C4CD5"/>
    <w:rsid w:val="000C6479"/>
    <w:rsid w:val="001007D5"/>
    <w:rsid w:val="0010403F"/>
    <w:rsid w:val="0010487D"/>
    <w:rsid w:val="00120879"/>
    <w:rsid w:val="0013744E"/>
    <w:rsid w:val="00151CF3"/>
    <w:rsid w:val="0015344A"/>
    <w:rsid w:val="001614C2"/>
    <w:rsid w:val="00181410"/>
    <w:rsid w:val="0018789B"/>
    <w:rsid w:val="001A30EF"/>
    <w:rsid w:val="001D02CD"/>
    <w:rsid w:val="001E268C"/>
    <w:rsid w:val="001F3846"/>
    <w:rsid w:val="00203BDC"/>
    <w:rsid w:val="002044C8"/>
    <w:rsid w:val="002103A2"/>
    <w:rsid w:val="00213739"/>
    <w:rsid w:val="00217A41"/>
    <w:rsid w:val="0022560C"/>
    <w:rsid w:val="002330C4"/>
    <w:rsid w:val="002343BB"/>
    <w:rsid w:val="002418FA"/>
    <w:rsid w:val="00242B04"/>
    <w:rsid w:val="0025388E"/>
    <w:rsid w:val="0029097B"/>
    <w:rsid w:val="00293BEC"/>
    <w:rsid w:val="002A14D7"/>
    <w:rsid w:val="002C2B2E"/>
    <w:rsid w:val="002E51CA"/>
    <w:rsid w:val="002E5A67"/>
    <w:rsid w:val="002E6B85"/>
    <w:rsid w:val="002F5303"/>
    <w:rsid w:val="003045B0"/>
    <w:rsid w:val="003425A5"/>
    <w:rsid w:val="00344138"/>
    <w:rsid w:val="00344B69"/>
    <w:rsid w:val="00346A84"/>
    <w:rsid w:val="00371069"/>
    <w:rsid w:val="003739D7"/>
    <w:rsid w:val="003746F0"/>
    <w:rsid w:val="0038273A"/>
    <w:rsid w:val="00387CFA"/>
    <w:rsid w:val="00393A4B"/>
    <w:rsid w:val="003972A2"/>
    <w:rsid w:val="003978AC"/>
    <w:rsid w:val="003B12D1"/>
    <w:rsid w:val="003D702A"/>
    <w:rsid w:val="003D73F7"/>
    <w:rsid w:val="003E1A20"/>
    <w:rsid w:val="003F0FB9"/>
    <w:rsid w:val="003F7E80"/>
    <w:rsid w:val="00414494"/>
    <w:rsid w:val="0042345A"/>
    <w:rsid w:val="00436605"/>
    <w:rsid w:val="00460BEA"/>
    <w:rsid w:val="004619F3"/>
    <w:rsid w:val="004641D6"/>
    <w:rsid w:val="00467AC4"/>
    <w:rsid w:val="00480BCF"/>
    <w:rsid w:val="004A48A4"/>
    <w:rsid w:val="004A674D"/>
    <w:rsid w:val="004B22F5"/>
    <w:rsid w:val="004B417F"/>
    <w:rsid w:val="004D5E99"/>
    <w:rsid w:val="005030D3"/>
    <w:rsid w:val="0051502C"/>
    <w:rsid w:val="00542E50"/>
    <w:rsid w:val="00552B04"/>
    <w:rsid w:val="00557EB5"/>
    <w:rsid w:val="00571308"/>
    <w:rsid w:val="00576A32"/>
    <w:rsid w:val="00577234"/>
    <w:rsid w:val="00583373"/>
    <w:rsid w:val="005B7C2C"/>
    <w:rsid w:val="005C37B6"/>
    <w:rsid w:val="005C38F6"/>
    <w:rsid w:val="005E0A59"/>
    <w:rsid w:val="005F1CC3"/>
    <w:rsid w:val="0061140D"/>
    <w:rsid w:val="006155F3"/>
    <w:rsid w:val="00621C65"/>
    <w:rsid w:val="006312AA"/>
    <w:rsid w:val="00635C67"/>
    <w:rsid w:val="00637B08"/>
    <w:rsid w:val="00640210"/>
    <w:rsid w:val="00657734"/>
    <w:rsid w:val="00662DD7"/>
    <w:rsid w:val="00667A75"/>
    <w:rsid w:val="00671405"/>
    <w:rsid w:val="00674554"/>
    <w:rsid w:val="006774C2"/>
    <w:rsid w:val="00693BA8"/>
    <w:rsid w:val="00694100"/>
    <w:rsid w:val="006C5CBE"/>
    <w:rsid w:val="006C6E1D"/>
    <w:rsid w:val="006E3406"/>
    <w:rsid w:val="006F2225"/>
    <w:rsid w:val="006F6C51"/>
    <w:rsid w:val="006F7533"/>
    <w:rsid w:val="007168FE"/>
    <w:rsid w:val="00727D5A"/>
    <w:rsid w:val="00774A78"/>
    <w:rsid w:val="007959F6"/>
    <w:rsid w:val="007B19AA"/>
    <w:rsid w:val="007B267E"/>
    <w:rsid w:val="007B5853"/>
    <w:rsid w:val="007B75C5"/>
    <w:rsid w:val="007B7D27"/>
    <w:rsid w:val="007C4B74"/>
    <w:rsid w:val="007E6674"/>
    <w:rsid w:val="008005A0"/>
    <w:rsid w:val="00802664"/>
    <w:rsid w:val="008138DB"/>
    <w:rsid w:val="008148AA"/>
    <w:rsid w:val="00817ACA"/>
    <w:rsid w:val="008278F3"/>
    <w:rsid w:val="008347FB"/>
    <w:rsid w:val="00841A5F"/>
    <w:rsid w:val="00856810"/>
    <w:rsid w:val="00860C6F"/>
    <w:rsid w:val="00863DEC"/>
    <w:rsid w:val="00864234"/>
    <w:rsid w:val="00864B75"/>
    <w:rsid w:val="00866F1E"/>
    <w:rsid w:val="00897062"/>
    <w:rsid w:val="008A17D3"/>
    <w:rsid w:val="008A7643"/>
    <w:rsid w:val="008B32DC"/>
    <w:rsid w:val="00900A1B"/>
    <w:rsid w:val="00907C2A"/>
    <w:rsid w:val="00917808"/>
    <w:rsid w:val="009239FE"/>
    <w:rsid w:val="00974C42"/>
    <w:rsid w:val="00976750"/>
    <w:rsid w:val="00995495"/>
    <w:rsid w:val="00997790"/>
    <w:rsid w:val="009A09E6"/>
    <w:rsid w:val="009B151F"/>
    <w:rsid w:val="009B5F4B"/>
    <w:rsid w:val="009D04CB"/>
    <w:rsid w:val="009E0131"/>
    <w:rsid w:val="009E5B5A"/>
    <w:rsid w:val="00A262A6"/>
    <w:rsid w:val="00A61D5B"/>
    <w:rsid w:val="00A6717B"/>
    <w:rsid w:val="00A75666"/>
    <w:rsid w:val="00A8689A"/>
    <w:rsid w:val="00A96183"/>
    <w:rsid w:val="00AD5765"/>
    <w:rsid w:val="00AE14A7"/>
    <w:rsid w:val="00B3119B"/>
    <w:rsid w:val="00B46CCF"/>
    <w:rsid w:val="00B56DBD"/>
    <w:rsid w:val="00B66A31"/>
    <w:rsid w:val="00B931FE"/>
    <w:rsid w:val="00B95511"/>
    <w:rsid w:val="00BB6EA3"/>
    <w:rsid w:val="00BC0A61"/>
    <w:rsid w:val="00BC229A"/>
    <w:rsid w:val="00BC36A9"/>
    <w:rsid w:val="00BC7DBA"/>
    <w:rsid w:val="00BD627B"/>
    <w:rsid w:val="00BF3C40"/>
    <w:rsid w:val="00BF4376"/>
    <w:rsid w:val="00BF6DAF"/>
    <w:rsid w:val="00C01319"/>
    <w:rsid w:val="00C0637B"/>
    <w:rsid w:val="00C23F55"/>
    <w:rsid w:val="00C31755"/>
    <w:rsid w:val="00C331C9"/>
    <w:rsid w:val="00C47159"/>
    <w:rsid w:val="00C647EA"/>
    <w:rsid w:val="00C80448"/>
    <w:rsid w:val="00C85F04"/>
    <w:rsid w:val="00C97526"/>
    <w:rsid w:val="00CA3C9D"/>
    <w:rsid w:val="00CA5B24"/>
    <w:rsid w:val="00CB01D0"/>
    <w:rsid w:val="00CC4FF5"/>
    <w:rsid w:val="00CC74CB"/>
    <w:rsid w:val="00CD4723"/>
    <w:rsid w:val="00CD6581"/>
    <w:rsid w:val="00CF1766"/>
    <w:rsid w:val="00D0255E"/>
    <w:rsid w:val="00D06D54"/>
    <w:rsid w:val="00D366C6"/>
    <w:rsid w:val="00D4268C"/>
    <w:rsid w:val="00D5024F"/>
    <w:rsid w:val="00D6660D"/>
    <w:rsid w:val="00D82EA7"/>
    <w:rsid w:val="00DA33E5"/>
    <w:rsid w:val="00DA59BC"/>
    <w:rsid w:val="00DB37B4"/>
    <w:rsid w:val="00DC1B15"/>
    <w:rsid w:val="00DD4A0D"/>
    <w:rsid w:val="00DF146C"/>
    <w:rsid w:val="00DF1B91"/>
    <w:rsid w:val="00DF35C2"/>
    <w:rsid w:val="00E303BD"/>
    <w:rsid w:val="00E32AD1"/>
    <w:rsid w:val="00E50F10"/>
    <w:rsid w:val="00E55D54"/>
    <w:rsid w:val="00E63214"/>
    <w:rsid w:val="00E63A3C"/>
    <w:rsid w:val="00E7772E"/>
    <w:rsid w:val="00EB23AA"/>
    <w:rsid w:val="00EB7BE3"/>
    <w:rsid w:val="00EC2D35"/>
    <w:rsid w:val="00EF1335"/>
    <w:rsid w:val="00EF3F35"/>
    <w:rsid w:val="00F02688"/>
    <w:rsid w:val="00F120E1"/>
    <w:rsid w:val="00F15843"/>
    <w:rsid w:val="00F16A39"/>
    <w:rsid w:val="00F205D6"/>
    <w:rsid w:val="00F25EE9"/>
    <w:rsid w:val="00F26E3F"/>
    <w:rsid w:val="00F3609E"/>
    <w:rsid w:val="00F8352F"/>
    <w:rsid w:val="00F9077D"/>
    <w:rsid w:val="00F91D3D"/>
    <w:rsid w:val="00FA4106"/>
    <w:rsid w:val="00FC1026"/>
    <w:rsid w:val="00FC1A14"/>
    <w:rsid w:val="00FE415A"/>
    <w:rsid w:val="00FF04A2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95511"/>
    <w:rPr>
      <w:sz w:val="24"/>
      <w:szCs w:val="24"/>
    </w:rPr>
  </w:style>
  <w:style w:type="character" w:styleId="af3">
    <w:name w:val="Hyperlink"/>
    <w:rsid w:val="00D4268C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674554"/>
    <w:pPr>
      <w:ind w:left="720"/>
      <w:contextualSpacing/>
    </w:pPr>
    <w:rPr>
      <w:sz w:val="28"/>
      <w:szCs w:val="20"/>
    </w:rPr>
  </w:style>
  <w:style w:type="character" w:customStyle="1" w:styleId="ae">
    <w:name w:val="Без интервала Знак"/>
    <w:link w:val="ad"/>
    <w:uiPriority w:val="1"/>
    <w:rsid w:val="00674554"/>
    <w:rPr>
      <w:sz w:val="28"/>
      <w:lang w:bidi="ar-SA"/>
    </w:rPr>
  </w:style>
  <w:style w:type="paragraph" w:styleId="af5">
    <w:name w:val="Balloon Text"/>
    <w:basedOn w:val="a"/>
    <w:link w:val="af6"/>
    <w:rsid w:val="004D5E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D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4863-7B8B-4BC4-B5D2-8D2C9A1B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cp:lastPrinted>1601-01-01T00:00:00Z</cp:lastPrinted>
  <dcterms:created xsi:type="dcterms:W3CDTF">2022-04-08T07:30:00Z</dcterms:created>
  <dcterms:modified xsi:type="dcterms:W3CDTF">2022-04-08T07:30:00Z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публичных слушаний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09000001a4bb2ac1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