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7" w:rsidRPr="008A6A68" w:rsidRDefault="009E2207" w:rsidP="009E2207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9E2207" w:rsidRPr="008A6A68" w:rsidRDefault="009E2207" w:rsidP="009E2207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9E2207" w:rsidRDefault="009E2207" w:rsidP="009E2207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9E2207" w:rsidRDefault="009E2207" w:rsidP="009E2207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E2207" w:rsidRPr="008A6A68" w:rsidRDefault="009E2207" w:rsidP="009E2207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</w:p>
    <w:p w:rsidR="009E2207" w:rsidRPr="008A6A68" w:rsidRDefault="009E2207" w:rsidP="009E2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ЗАЯВКА</w:t>
      </w:r>
    </w:p>
    <w:p w:rsidR="009E2207" w:rsidRDefault="009E2207" w:rsidP="009E22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A6A68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участие в отборе на предоставление субсидии из бюджета Чайковского городского округа на возмещение</w:t>
      </w:r>
      <w:proofErr w:type="gramEnd"/>
      <w:r>
        <w:rPr>
          <w:sz w:val="28"/>
          <w:szCs w:val="28"/>
        </w:rPr>
        <w:t xml:space="preserve"> части затрат </w:t>
      </w:r>
      <w:r w:rsidRPr="00153A03">
        <w:rPr>
          <w:sz w:val="28"/>
          <w:szCs w:val="28"/>
        </w:rPr>
        <w:t>при вовлечении неиспользуемых сельскохозяйственных земель в сельскохозяйственный оборот</w:t>
      </w:r>
    </w:p>
    <w:p w:rsidR="009E2207" w:rsidRPr="00153A03" w:rsidRDefault="009E2207" w:rsidP="009E22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126"/>
      </w:tblGrid>
      <w:tr w:rsidR="009E2207" w:rsidRPr="008A6A68" w:rsidTr="004C3AFC">
        <w:trPr>
          <w:cantSplit/>
          <w:trHeight w:val="298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247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36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36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24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36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вовлеченных неиспользуемых сельскохозяйственных земель в сельскохозяйственный оборот,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24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земельного участка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36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использование земельного участка (вид выращиваемых сельскохозяйственных культур)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36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153A03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53A03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выписки из Единого государственного реестра недвижимости</w:t>
            </w:r>
            <w:r w:rsidRPr="00153A03">
              <w:rPr>
                <w:rFonts w:ascii="Times New Roman" w:hAnsi="Times New Roman" w:cs="Times New Roman"/>
                <w:sz w:val="28"/>
                <w:szCs w:val="28"/>
              </w:rPr>
              <w:t xml:space="preserve">, указанной в п. 3.6.5.2 Порядка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318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культуртехнических</w:t>
            </w:r>
            <w:proofErr w:type="spell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262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Подтвержденные затраты </w:t>
            </w:r>
            <w:r w:rsidRPr="00851602">
              <w:rPr>
                <w:rFonts w:ascii="Times New Roman" w:hAnsi="Times New Roman" w:cs="Times New Roman"/>
                <w:sz w:val="28"/>
                <w:szCs w:val="28"/>
              </w:rPr>
              <w:t>при вовлечении неиспользуемых сельскохозяйственных земель в сельскохозяйственный оборот (п. 3.6.3.1.), рублей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24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рублей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207" w:rsidRPr="008A6A68" w:rsidTr="004C3AFC">
        <w:trPr>
          <w:cantSplit/>
          <w:trHeight w:val="240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207" w:rsidRPr="008A6A68" w:rsidRDefault="009E2207" w:rsidP="004C3A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207" w:rsidRPr="00CB1CD9" w:rsidRDefault="009E2207" w:rsidP="009E220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1. даем согласие: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 xml:space="preserve">на осуществление Управлением экономического развития 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 проверок соблюдения порядка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в том числе в части достижения результатов предоставления субсидии, а также проверок органами государственного (муниципального) финансового контроля в соответствии со </w:t>
      </w:r>
      <w:hyperlink r:id="rId4" w:tooltip="&quot;Бюджетный кодекс Российской Федерации&quot; от 31.07.1998 N 145-ФЗ (ред. от 28.12.2022) (с изм. и доп., вступ. в силу с 01.01.2023) {КонсультантПлюс}">
        <w:r w:rsidRPr="00CB1CD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tooltip="&quot;Бюджетный кодекс Российской Федерации&quot; от 31.07.1998 N 145-ФЗ (ред. от 28.12.2022) (с изм. и доп., вступ. в силу с 01.01.2023) {КонсультантПлюс}">
        <w:r w:rsidRPr="00CB1CD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2. подтверждаем, что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B1CD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E2207" w:rsidRPr="00CB1CD9" w:rsidRDefault="009E2207" w:rsidP="009E22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207" w:rsidRPr="00CB1CD9" w:rsidRDefault="009E2207" w:rsidP="009E220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CB1CD9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предпринимателя, КФХ, СПК)</w:t>
      </w:r>
      <w:proofErr w:type="gramEnd"/>
    </w:p>
    <w:p w:rsidR="009E2207" w:rsidRPr="00CB1CD9" w:rsidRDefault="009E2207" w:rsidP="009E220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B1CD9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CD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 (-о) и осуществляет деятельность на территории Чайковского городского округа;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участником соглашения о разделе продукции;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E2207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E2207" w:rsidRPr="000C194E" w:rsidRDefault="009E2207" w:rsidP="009E2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 - оффшорные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совокупности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0C194E">
        <w:rPr>
          <w:rFonts w:ascii="Times New Roman" w:eastAsia="Times New Roman" w:hAnsi="Times New Roman"/>
          <w:sz w:val="28"/>
          <w:szCs w:val="28"/>
        </w:rPr>
        <w:t xml:space="preserve">При расчете доли участия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публичных акционерных обществ; </w:t>
      </w:r>
    </w:p>
    <w:p w:rsidR="009E2207" w:rsidRPr="000C194E" w:rsidRDefault="009E2207" w:rsidP="009E2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0C194E">
        <w:rPr>
          <w:rFonts w:ascii="Times New Roman" w:eastAsia="Times New Roman" w:hAnsi="Times New Roman"/>
          <w:sz w:val="28"/>
          <w:szCs w:val="28"/>
        </w:rPr>
        <w:t>лицом, имеющим просроченную задолженность по возврату в бюджет</w:t>
      </w:r>
      <w:r>
        <w:rPr>
          <w:rFonts w:ascii="Times New Roman" w:eastAsia="Times New Roman" w:hAnsi="Times New Roman"/>
          <w:sz w:val="28"/>
          <w:szCs w:val="28"/>
        </w:rPr>
        <w:t xml:space="preserve"> Чайковского городского округа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, из которого планируется предоставление субсидии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0C194E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spellStart"/>
      <w:r w:rsidRPr="000C194E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0C194E">
        <w:rPr>
          <w:rFonts w:ascii="Times New Roman" w:hAnsi="Times New Roman"/>
          <w:sz w:val="28"/>
          <w:szCs w:val="28"/>
        </w:rPr>
        <w:t xml:space="preserve"> из бюджета Чайковского городского </w:t>
      </w:r>
      <w:r w:rsidRPr="000C194E">
        <w:rPr>
          <w:rFonts w:ascii="Times New Roman" w:hAnsi="Times New Roman"/>
          <w:sz w:val="28"/>
          <w:szCs w:val="28"/>
        </w:rPr>
        <w:lastRenderedPageBreak/>
        <w:t>округа на развитие отрасли растениеводства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, субсидий, бюджетных инвестиций, </w:t>
      </w:r>
      <w:proofErr w:type="gramStart"/>
      <w:r w:rsidRPr="000C194E">
        <w:rPr>
          <w:rFonts w:ascii="Times New Roman" w:eastAsia="Times New Roman" w:hAnsi="Times New Roman"/>
          <w:sz w:val="28"/>
          <w:szCs w:val="28"/>
        </w:rPr>
        <w:t>предоставленных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</w:t>
      </w:r>
      <w:r>
        <w:rPr>
          <w:rFonts w:ascii="Times New Roman" w:eastAsia="Times New Roman" w:hAnsi="Times New Roman"/>
          <w:sz w:val="28"/>
          <w:szCs w:val="28"/>
        </w:rPr>
        <w:t>Чайковским городским округом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3. подтверждаем, что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___________________</w:t>
      </w:r>
      <w:r w:rsidRPr="00CB1CD9">
        <w:rPr>
          <w:rFonts w:ascii="Times New Roman" w:hAnsi="Times New Roman" w:cs="Times New Roman"/>
          <w:sz w:val="28"/>
          <w:szCs w:val="28"/>
        </w:rPr>
        <w:t xml:space="preserve"> 20___ года</w:t>
      </w:r>
    </w:p>
    <w:p w:rsidR="009E2207" w:rsidRPr="00CE6180" w:rsidRDefault="009E2207" w:rsidP="009E2207">
      <w:pPr>
        <w:pStyle w:val="ConsPlusNormal"/>
        <w:ind w:left="3780" w:firstLine="709"/>
        <w:jc w:val="both"/>
        <w:rPr>
          <w:rFonts w:ascii="Times New Roman" w:hAnsi="Times New Roman" w:cs="Times New Roman"/>
        </w:rPr>
      </w:pPr>
      <w:proofErr w:type="gramStart"/>
      <w:r w:rsidRPr="00CE6180">
        <w:rPr>
          <w:rFonts w:ascii="Times New Roman" w:hAnsi="Times New Roman" w:cs="Times New Roman"/>
        </w:rPr>
        <w:t>(на первое число месяца, предшествующего</w:t>
      </w:r>
      <w:proofErr w:type="gramEnd"/>
    </w:p>
    <w:p w:rsidR="009E2207" w:rsidRPr="00CE6180" w:rsidRDefault="009E2207" w:rsidP="009E2207">
      <w:pPr>
        <w:pStyle w:val="ConsPlusNormal"/>
        <w:ind w:left="4346" w:firstLine="709"/>
        <w:jc w:val="both"/>
        <w:rPr>
          <w:rFonts w:ascii="Times New Roman" w:hAnsi="Times New Roman" w:cs="Times New Roman"/>
        </w:rPr>
      </w:pPr>
      <w:r w:rsidRPr="00CE6180">
        <w:rPr>
          <w:rFonts w:ascii="Times New Roman" w:hAnsi="Times New Roman" w:cs="Times New Roman"/>
        </w:rPr>
        <w:t>месяцу, в котором начат отбор)</w:t>
      </w:r>
    </w:p>
    <w:p w:rsidR="009E2207" w:rsidRPr="00CB1CD9" w:rsidRDefault="009E2207" w:rsidP="009E22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2207" w:rsidRPr="00CE6180" w:rsidRDefault="009E2207" w:rsidP="009E220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CE6180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</w:t>
      </w:r>
      <w:r>
        <w:rPr>
          <w:rFonts w:ascii="Times New Roman" w:hAnsi="Times New Roman" w:cs="Times New Roman"/>
        </w:rPr>
        <w:t>, КФХ</w:t>
      </w:r>
      <w:r w:rsidRPr="00CE61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СПК,</w:t>
      </w:r>
      <w:proofErr w:type="gramEnd"/>
    </w:p>
    <w:p w:rsidR="009E2207" w:rsidRPr="00CE6180" w:rsidRDefault="009E2207" w:rsidP="009E220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E6180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получа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-о) средства из бюджета Чайковского городского округа на основании иных нормативных правовых актов на цели, указанные в </w:t>
      </w:r>
      <w:hyperlink w:anchor="P63" w:tooltip="1.3.1. Настоящий Порядок предусматривает предоставление субсидий на:">
        <w:r w:rsidRPr="00CB1CD9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не прекрати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>-о) деятельность в качестве индивидуального предпринимателя (для индивидуальных предпринимателей);</w:t>
      </w:r>
    </w:p>
    <w:p w:rsidR="009E2207" w:rsidRPr="00CB1CD9" w:rsidRDefault="009E2207" w:rsidP="009E2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Достоверность и полноту св</w:t>
      </w:r>
      <w:r>
        <w:rPr>
          <w:rFonts w:ascii="Times New Roman" w:hAnsi="Times New Roman" w:cs="Times New Roman"/>
          <w:sz w:val="28"/>
          <w:szCs w:val="28"/>
        </w:rPr>
        <w:t>едений, содержащихся в настоящей</w:t>
      </w:r>
      <w:r w:rsidRPr="00CB1CD9">
        <w:rPr>
          <w:rFonts w:ascii="Times New Roman" w:hAnsi="Times New Roman" w:cs="Times New Roman"/>
          <w:sz w:val="28"/>
          <w:szCs w:val="28"/>
        </w:rPr>
        <w:t xml:space="preserve"> заявке и прилагаемых к ней документах, подтверждаем</w:t>
      </w:r>
      <w:r>
        <w:rPr>
          <w:rFonts w:ascii="Times New Roman" w:hAnsi="Times New Roman" w:cs="Times New Roman"/>
          <w:sz w:val="28"/>
          <w:szCs w:val="28"/>
        </w:rPr>
        <w:t xml:space="preserve"> и гарантируем</w:t>
      </w:r>
      <w:r w:rsidRPr="00CB1CD9">
        <w:rPr>
          <w:rFonts w:ascii="Times New Roman" w:hAnsi="Times New Roman" w:cs="Times New Roman"/>
          <w:sz w:val="28"/>
          <w:szCs w:val="28"/>
        </w:rPr>
        <w:t>.</w:t>
      </w:r>
    </w:p>
    <w:p w:rsidR="009E2207" w:rsidRPr="008A6A68" w:rsidRDefault="009E2207" w:rsidP="009E2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и (или) ложных сведений предупреждены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.</w:t>
      </w:r>
      <w:r w:rsidRPr="008A6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условиями </w:t>
      </w:r>
      <w:r>
        <w:rPr>
          <w:rFonts w:ascii="Times New Roman" w:hAnsi="Times New Roman" w:cs="Times New Roman"/>
          <w:sz w:val="28"/>
          <w:szCs w:val="28"/>
        </w:rPr>
        <w:t xml:space="preserve">участия в отборе и </w:t>
      </w:r>
      <w:r w:rsidRPr="008A6A68">
        <w:rPr>
          <w:rFonts w:ascii="Times New Roman" w:hAnsi="Times New Roman" w:cs="Times New Roman"/>
          <w:sz w:val="28"/>
          <w:szCs w:val="28"/>
        </w:rPr>
        <w:t>предоставления субсидии ознакомлен и согласен.</w:t>
      </w:r>
    </w:p>
    <w:p w:rsidR="009E2207" w:rsidRPr="008A6A68" w:rsidRDefault="009E2207" w:rsidP="009E22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207" w:rsidRPr="008A6A68" w:rsidRDefault="009E2207" w:rsidP="009E2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9E2207" w:rsidRPr="008A6A68" w:rsidRDefault="009E2207" w:rsidP="009E22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______________ __________________ </w:t>
      </w:r>
    </w:p>
    <w:p w:rsidR="009E2207" w:rsidRPr="008A6A68" w:rsidRDefault="009E2207" w:rsidP="009E22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                  ФИО</w:t>
      </w:r>
    </w:p>
    <w:p w:rsidR="009E2207" w:rsidRPr="008A6A68" w:rsidRDefault="009E2207" w:rsidP="009E22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«____» ___________ 20___ г. </w:t>
      </w:r>
    </w:p>
    <w:p w:rsidR="009E2207" w:rsidRPr="008A6A68" w:rsidRDefault="009E2207" w:rsidP="009E22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МП     </w:t>
      </w:r>
    </w:p>
    <w:p w:rsidR="009E2207" w:rsidRPr="008A6A68" w:rsidRDefault="009E2207" w:rsidP="009E22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207" w:rsidRPr="008A6A68" w:rsidRDefault="009E2207" w:rsidP="009E22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9E2207" w:rsidRPr="008A6A68" w:rsidRDefault="009E2207" w:rsidP="009E22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_______________ 20__ г.   время: ____________</w:t>
      </w:r>
    </w:p>
    <w:p w:rsidR="009E2207" w:rsidRPr="008A6A68" w:rsidRDefault="009E2207" w:rsidP="009E220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A6A68">
        <w:rPr>
          <w:rFonts w:ascii="Times New Roman" w:hAnsi="Times New Roman" w:cs="Times New Roman"/>
          <w:i/>
          <w:sz w:val="28"/>
          <w:szCs w:val="28"/>
        </w:rPr>
        <w:t>________________</w:t>
      </w:r>
      <w:r>
        <w:rPr>
          <w:rFonts w:ascii="Times New Roman" w:hAnsi="Times New Roman" w:cs="Times New Roman"/>
          <w:i/>
          <w:sz w:val="28"/>
          <w:szCs w:val="28"/>
        </w:rPr>
        <w:t>__________  _________________</w:t>
      </w:r>
      <w:r w:rsidRPr="008A6A68">
        <w:rPr>
          <w:rFonts w:ascii="Times New Roman" w:hAnsi="Times New Roman" w:cs="Times New Roman"/>
          <w:i/>
          <w:sz w:val="28"/>
          <w:szCs w:val="28"/>
        </w:rPr>
        <w:t>/_____________________/</w:t>
      </w:r>
    </w:p>
    <w:p w:rsidR="009E2207" w:rsidRPr="008A6A68" w:rsidRDefault="009E2207" w:rsidP="009E22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должность лица,                                 подпись                                ФИО</w:t>
      </w:r>
    </w:p>
    <w:p w:rsidR="00B020BF" w:rsidRDefault="009E2207" w:rsidP="009E2207">
      <w:proofErr w:type="gramStart"/>
      <w:r w:rsidRPr="008A6A68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заявку</w:t>
      </w:r>
    </w:p>
    <w:sectPr w:rsidR="00B0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2207"/>
    <w:rsid w:val="009E2207"/>
    <w:rsid w:val="00B0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E2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220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E2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2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C3F12BC74005F94ED9CF613703E935A5724705F1E08C5BE5E5DAC7075FE8AAF759F891473583786B0231563FD2B39A59AA8606A266IEIAH" TargetMode="External"/><Relationship Id="rId4" Type="http://schemas.openxmlformats.org/officeDocument/2006/relationships/hyperlink" Target="consultantplus://offline/ref=B9C3F12BC74005F94ED9CF613703E935A5724705F1E08C5BE5E5DAC7075FE8AAF759F891473785786B0231563FD2B39A59AA8606A266IE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2023-09-06T03:53:00Z</dcterms:created>
  <dcterms:modified xsi:type="dcterms:W3CDTF">2023-09-06T03:55:00Z</dcterms:modified>
</cp:coreProperties>
</file>