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9F" w:rsidRPr="000D4C9F" w:rsidRDefault="000D4C9F" w:rsidP="00F811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D4C9F">
        <w:rPr>
          <w:rFonts w:ascii="Times New Roman" w:hAnsi="Times New Roman" w:cs="Times New Roman"/>
          <w:sz w:val="28"/>
          <w:szCs w:val="28"/>
        </w:rPr>
        <w:t>Уважаемы</w:t>
      </w:r>
      <w:r w:rsidR="00B26A0E">
        <w:rPr>
          <w:rFonts w:ascii="Times New Roman" w:hAnsi="Times New Roman" w:cs="Times New Roman"/>
          <w:sz w:val="28"/>
          <w:szCs w:val="28"/>
        </w:rPr>
        <w:t>е главы поселений</w:t>
      </w:r>
      <w:r w:rsidRPr="000D4C9F">
        <w:rPr>
          <w:rFonts w:ascii="Times New Roman" w:hAnsi="Times New Roman" w:cs="Times New Roman"/>
          <w:sz w:val="28"/>
          <w:szCs w:val="28"/>
        </w:rPr>
        <w:t>!</w:t>
      </w:r>
    </w:p>
    <w:p w:rsidR="000D4C9F" w:rsidRPr="000D4C9F" w:rsidRDefault="000D4C9F" w:rsidP="00F811C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A1226" w:rsidRPr="00042174" w:rsidRDefault="00CA1226" w:rsidP="00CA1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174">
        <w:rPr>
          <w:rFonts w:ascii="Times New Roman" w:hAnsi="Times New Roman" w:cs="Times New Roman"/>
          <w:sz w:val="28"/>
          <w:szCs w:val="28"/>
        </w:rPr>
        <w:t>На последних заседаниях Думой Чайковского городского поселения и Земским собранием Чайковского муниципального района приняты решения о назначении на 14 сентября 2014 года голосования жителей города и района по вопросу преобразования Чайковского городского поселения в городской округ.</w:t>
      </w:r>
    </w:p>
    <w:p w:rsidR="000D4C9F" w:rsidRPr="000D4C9F" w:rsidRDefault="000D4C9F" w:rsidP="00F8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C9F">
        <w:rPr>
          <w:rFonts w:ascii="Times New Roman" w:hAnsi="Times New Roman" w:cs="Times New Roman"/>
          <w:sz w:val="28"/>
          <w:szCs w:val="28"/>
        </w:rPr>
        <w:t>Инициативы преобразования Чайковской территории в городской округ выдвигались населением и обсуждались на протяжении последних двух лет, но не смогли дойти до логического завершения.</w:t>
      </w:r>
    </w:p>
    <w:p w:rsidR="000D4C9F" w:rsidRPr="000D4C9F" w:rsidRDefault="000D4C9F" w:rsidP="00F8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C9F">
        <w:rPr>
          <w:rFonts w:ascii="Times New Roman" w:hAnsi="Times New Roman" w:cs="Times New Roman"/>
          <w:sz w:val="28"/>
          <w:szCs w:val="28"/>
        </w:rPr>
        <w:t>Такие инициативы возникли не на пустом месте. Практика реализации Федерального закона от 06.10.2003г. № 131-ФЗ «Об общих принципах организации местного самоуправления в Российской Федерации» (далее – Федеральный закон) на территории Чайковского муниципального района выявила определенные проблемы:</w:t>
      </w:r>
    </w:p>
    <w:p w:rsidR="000D4C9F" w:rsidRPr="000D4C9F" w:rsidRDefault="000D4C9F" w:rsidP="00F811C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C9F">
        <w:rPr>
          <w:rFonts w:ascii="Times New Roman" w:hAnsi="Times New Roman" w:cs="Times New Roman"/>
          <w:sz w:val="28"/>
          <w:szCs w:val="28"/>
        </w:rPr>
        <w:t>двухуровневая модель местного самоуправления неэффективна из-за нерациональной системы административно-территориального устройства, неправильной «нарезки» 9 сельских муниципальных образований, количество жителей которых составляет 23% населения всего Чайковского муниципального района;</w:t>
      </w:r>
    </w:p>
    <w:p w:rsidR="000D4C9F" w:rsidRPr="000D4C9F" w:rsidRDefault="000D4C9F" w:rsidP="00F811C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C9F">
        <w:rPr>
          <w:rFonts w:ascii="Times New Roman" w:hAnsi="Times New Roman" w:cs="Times New Roman"/>
          <w:sz w:val="28"/>
          <w:szCs w:val="28"/>
        </w:rPr>
        <w:t>часть полномочий поселений и района дублируются (по культуре, спорту, туризму);</w:t>
      </w:r>
    </w:p>
    <w:p w:rsidR="000D4C9F" w:rsidRPr="000D4C9F" w:rsidRDefault="000D4C9F" w:rsidP="00F8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C9F">
        <w:rPr>
          <w:rFonts w:ascii="Times New Roman" w:hAnsi="Times New Roman" w:cs="Times New Roman"/>
          <w:sz w:val="28"/>
          <w:szCs w:val="28"/>
        </w:rPr>
        <w:t xml:space="preserve">3) вопросы градостроительства и предоставления земли разделены, административные </w:t>
      </w:r>
      <w:proofErr w:type="gramStart"/>
      <w:r w:rsidRPr="000D4C9F">
        <w:rPr>
          <w:rFonts w:ascii="Times New Roman" w:hAnsi="Times New Roman" w:cs="Times New Roman"/>
          <w:sz w:val="28"/>
          <w:szCs w:val="28"/>
        </w:rPr>
        <w:t>барьеры</w:t>
      </w:r>
      <w:proofErr w:type="gramEnd"/>
      <w:r w:rsidRPr="000D4C9F">
        <w:rPr>
          <w:rFonts w:ascii="Times New Roman" w:hAnsi="Times New Roman" w:cs="Times New Roman"/>
          <w:sz w:val="28"/>
          <w:szCs w:val="28"/>
        </w:rPr>
        <w:t xml:space="preserve"> и коррупционность в этой сфере мешают быстрому и эффективному развитию муниципальных образований;</w:t>
      </w:r>
    </w:p>
    <w:p w:rsidR="000D4C9F" w:rsidRPr="000D4C9F" w:rsidRDefault="000D4C9F" w:rsidP="00F8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C9F">
        <w:rPr>
          <w:rFonts w:ascii="Times New Roman" w:hAnsi="Times New Roman" w:cs="Times New Roman"/>
          <w:sz w:val="28"/>
          <w:szCs w:val="28"/>
        </w:rPr>
        <w:t xml:space="preserve">4) органы местного самоуправления сельских поселений не готовы к полноценной реализации Федерального закона, из 42 полномочий поселениями осуществляется только 18; </w:t>
      </w:r>
    </w:p>
    <w:p w:rsidR="00B26A0E" w:rsidRPr="000D4C9F" w:rsidRDefault="00B26A0E" w:rsidP="00F811C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D4C9F" w:rsidRPr="000D4C9F">
        <w:rPr>
          <w:rFonts w:ascii="Times New Roman" w:hAnsi="Times New Roman" w:cs="Times New Roman"/>
          <w:sz w:val="28"/>
          <w:szCs w:val="28"/>
        </w:rPr>
        <w:t>существующая система управления с каждым годом всё боле</w:t>
      </w:r>
      <w:r>
        <w:rPr>
          <w:rFonts w:ascii="Times New Roman" w:hAnsi="Times New Roman" w:cs="Times New Roman"/>
          <w:sz w:val="28"/>
          <w:szCs w:val="28"/>
        </w:rPr>
        <w:t>е затратная и менее эффективная (с</w:t>
      </w:r>
      <w:r w:rsidRPr="000D4C9F">
        <w:rPr>
          <w:rFonts w:ascii="Times New Roman" w:hAnsi="Times New Roman" w:cs="Times New Roman"/>
          <w:sz w:val="28"/>
          <w:szCs w:val="28"/>
        </w:rPr>
        <w:t>овокупный размер расходов на содержание органов местного самоуправления всех 11 муниципальных образований района в 201</w:t>
      </w:r>
      <w:r w:rsidR="009B5597">
        <w:rPr>
          <w:rFonts w:ascii="Times New Roman" w:hAnsi="Times New Roman" w:cs="Times New Roman"/>
          <w:sz w:val="28"/>
          <w:szCs w:val="28"/>
        </w:rPr>
        <w:t>4</w:t>
      </w:r>
      <w:r w:rsidRPr="000D4C9F">
        <w:rPr>
          <w:rFonts w:ascii="Times New Roman" w:hAnsi="Times New Roman" w:cs="Times New Roman"/>
          <w:sz w:val="28"/>
          <w:szCs w:val="28"/>
        </w:rPr>
        <w:t xml:space="preserve"> году состави</w:t>
      </w:r>
      <w:r w:rsidR="009B5597">
        <w:rPr>
          <w:rFonts w:ascii="Times New Roman" w:hAnsi="Times New Roman" w:cs="Times New Roman"/>
          <w:sz w:val="28"/>
          <w:szCs w:val="28"/>
        </w:rPr>
        <w:t>т</w:t>
      </w:r>
      <w:r w:rsidRPr="000D4C9F">
        <w:rPr>
          <w:rFonts w:ascii="Times New Roman" w:hAnsi="Times New Roman" w:cs="Times New Roman"/>
          <w:sz w:val="28"/>
          <w:szCs w:val="28"/>
        </w:rPr>
        <w:t xml:space="preserve"> 203 млн. 642 тыс. 700 рублей, это 19,3% от совокупного размера собственных доход</w:t>
      </w:r>
      <w:r>
        <w:rPr>
          <w:rFonts w:ascii="Times New Roman" w:hAnsi="Times New Roman" w:cs="Times New Roman"/>
          <w:sz w:val="28"/>
          <w:szCs w:val="28"/>
        </w:rPr>
        <w:t>ов всех муниципалитетов района).</w:t>
      </w:r>
    </w:p>
    <w:p w:rsidR="00E75391" w:rsidRDefault="000D4C9F" w:rsidP="00F8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C9F">
        <w:rPr>
          <w:rFonts w:ascii="Times New Roman" w:hAnsi="Times New Roman" w:cs="Times New Roman"/>
          <w:sz w:val="28"/>
          <w:szCs w:val="28"/>
        </w:rPr>
        <w:t>Большинство муниципальных образований Чайковского района являются дотационными. Только в четырех поселениях (</w:t>
      </w:r>
      <w:proofErr w:type="spellStart"/>
      <w:r w:rsidRPr="000D4C9F">
        <w:rPr>
          <w:rFonts w:ascii="Times New Roman" w:hAnsi="Times New Roman" w:cs="Times New Roman"/>
          <w:sz w:val="28"/>
          <w:szCs w:val="28"/>
        </w:rPr>
        <w:t>Б.Букорское</w:t>
      </w:r>
      <w:proofErr w:type="spellEnd"/>
      <w:r w:rsidRPr="000D4C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C9F">
        <w:rPr>
          <w:rFonts w:ascii="Times New Roman" w:hAnsi="Times New Roman" w:cs="Times New Roman"/>
          <w:sz w:val="28"/>
          <w:szCs w:val="28"/>
        </w:rPr>
        <w:t>Ольховское</w:t>
      </w:r>
      <w:proofErr w:type="spellEnd"/>
      <w:r w:rsidRPr="000D4C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C9F">
        <w:rPr>
          <w:rFonts w:ascii="Times New Roman" w:hAnsi="Times New Roman" w:cs="Times New Roman"/>
          <w:sz w:val="28"/>
          <w:szCs w:val="28"/>
        </w:rPr>
        <w:t>Фокинское</w:t>
      </w:r>
      <w:proofErr w:type="spellEnd"/>
      <w:r w:rsidRPr="000D4C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C9F">
        <w:rPr>
          <w:rFonts w:ascii="Times New Roman" w:hAnsi="Times New Roman" w:cs="Times New Roman"/>
          <w:sz w:val="28"/>
          <w:szCs w:val="28"/>
        </w:rPr>
        <w:t>Чайковское</w:t>
      </w:r>
      <w:proofErr w:type="spellEnd"/>
      <w:r w:rsidRPr="000D4C9F">
        <w:rPr>
          <w:rFonts w:ascii="Times New Roman" w:hAnsi="Times New Roman" w:cs="Times New Roman"/>
          <w:sz w:val="28"/>
          <w:szCs w:val="28"/>
        </w:rPr>
        <w:t xml:space="preserve">) размер дотации не превысил размер собственных доходов. </w:t>
      </w:r>
      <w:r w:rsidR="00E75391">
        <w:rPr>
          <w:rFonts w:ascii="Times New Roman" w:hAnsi="Times New Roman" w:cs="Times New Roman"/>
          <w:sz w:val="28"/>
          <w:szCs w:val="28"/>
        </w:rPr>
        <w:t>Если нужно, могу повториться и привести конкретные цифры.</w:t>
      </w:r>
    </w:p>
    <w:p w:rsidR="000D4C9F" w:rsidRPr="00E75391" w:rsidRDefault="000D4C9F" w:rsidP="00F811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391">
        <w:rPr>
          <w:rFonts w:ascii="Times New Roman" w:hAnsi="Times New Roman" w:cs="Times New Roman"/>
          <w:i/>
          <w:sz w:val="28"/>
          <w:szCs w:val="28"/>
        </w:rPr>
        <w:t>Доля дотации на выравнивание бюджетной обеспеченности в шести поселениях  превышает от 1,5 до 7 раз сумму собственных доходов.</w:t>
      </w:r>
      <w:r w:rsidR="00E75391" w:rsidRPr="00E753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5391">
        <w:rPr>
          <w:rFonts w:ascii="Times New Roman" w:hAnsi="Times New Roman" w:cs="Times New Roman"/>
          <w:i/>
          <w:sz w:val="28"/>
          <w:szCs w:val="28"/>
        </w:rPr>
        <w:t xml:space="preserve">Низкий уровень поступлений собственных доходов не позволяет семи поселениям из десяти самостоятельно решать важные вопросы жизнеобеспечения населения. </w:t>
      </w:r>
    </w:p>
    <w:p w:rsidR="000D4C9F" w:rsidRPr="00E75391" w:rsidRDefault="000D4C9F" w:rsidP="00C42A0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391">
        <w:rPr>
          <w:rFonts w:ascii="Times New Roman" w:hAnsi="Times New Roman" w:cs="Times New Roman"/>
          <w:i/>
          <w:sz w:val="28"/>
          <w:szCs w:val="28"/>
        </w:rPr>
        <w:t>Значительная доля расходов собственных средств бюджетов поселений идет на содержание органов местного самоуправления:</w:t>
      </w:r>
    </w:p>
    <w:p w:rsidR="000D4C9F" w:rsidRPr="00E75391" w:rsidRDefault="000D4C9F" w:rsidP="00C42A04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391">
        <w:rPr>
          <w:rFonts w:ascii="Times New Roman" w:hAnsi="Times New Roman" w:cs="Times New Roman"/>
          <w:i/>
          <w:sz w:val="28"/>
          <w:szCs w:val="28"/>
        </w:rPr>
        <w:t>- в трех поселениях (</w:t>
      </w:r>
      <w:proofErr w:type="spellStart"/>
      <w:r w:rsidRPr="00E75391">
        <w:rPr>
          <w:rFonts w:ascii="Times New Roman" w:hAnsi="Times New Roman" w:cs="Times New Roman"/>
          <w:i/>
          <w:sz w:val="28"/>
          <w:szCs w:val="28"/>
        </w:rPr>
        <w:t>Б.Букорское</w:t>
      </w:r>
      <w:proofErr w:type="spellEnd"/>
      <w:r w:rsidRPr="00E7539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75391">
        <w:rPr>
          <w:rFonts w:ascii="Times New Roman" w:hAnsi="Times New Roman" w:cs="Times New Roman"/>
          <w:i/>
          <w:sz w:val="28"/>
          <w:szCs w:val="28"/>
        </w:rPr>
        <w:t>Ольховское</w:t>
      </w:r>
      <w:proofErr w:type="spellEnd"/>
      <w:r w:rsidRPr="00E7539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75391">
        <w:rPr>
          <w:rFonts w:ascii="Times New Roman" w:hAnsi="Times New Roman" w:cs="Times New Roman"/>
          <w:i/>
          <w:sz w:val="28"/>
          <w:szCs w:val="28"/>
        </w:rPr>
        <w:t>Чайковское</w:t>
      </w:r>
      <w:proofErr w:type="spellEnd"/>
      <w:r w:rsidRPr="00E75391">
        <w:rPr>
          <w:rFonts w:ascii="Times New Roman" w:hAnsi="Times New Roman" w:cs="Times New Roman"/>
          <w:i/>
          <w:sz w:val="28"/>
          <w:szCs w:val="28"/>
        </w:rPr>
        <w:t xml:space="preserve">) доля расходов на содержание составила от 20% до 28,5% доходов, </w:t>
      </w:r>
    </w:p>
    <w:p w:rsidR="000D4C9F" w:rsidRPr="00E75391" w:rsidRDefault="000D4C9F" w:rsidP="00F811C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391">
        <w:rPr>
          <w:rFonts w:ascii="Times New Roman" w:hAnsi="Times New Roman" w:cs="Times New Roman"/>
          <w:i/>
          <w:sz w:val="28"/>
          <w:szCs w:val="28"/>
        </w:rPr>
        <w:t>- в двух  поселениях (</w:t>
      </w:r>
      <w:proofErr w:type="spellStart"/>
      <w:r w:rsidRPr="00E75391">
        <w:rPr>
          <w:rFonts w:ascii="Times New Roman" w:hAnsi="Times New Roman" w:cs="Times New Roman"/>
          <w:i/>
          <w:sz w:val="28"/>
          <w:szCs w:val="28"/>
        </w:rPr>
        <w:t>Фокинское</w:t>
      </w:r>
      <w:proofErr w:type="spellEnd"/>
      <w:r w:rsidRPr="00E7539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E75391">
        <w:rPr>
          <w:rFonts w:ascii="Times New Roman" w:hAnsi="Times New Roman" w:cs="Times New Roman"/>
          <w:i/>
          <w:sz w:val="28"/>
          <w:szCs w:val="28"/>
        </w:rPr>
        <w:t>Уральское</w:t>
      </w:r>
      <w:proofErr w:type="gramEnd"/>
      <w:r w:rsidRPr="00E75391">
        <w:rPr>
          <w:rFonts w:ascii="Times New Roman" w:hAnsi="Times New Roman" w:cs="Times New Roman"/>
          <w:i/>
          <w:sz w:val="28"/>
          <w:szCs w:val="28"/>
        </w:rPr>
        <w:t xml:space="preserve">) доля составила от 55% до 97 %, </w:t>
      </w:r>
    </w:p>
    <w:p w:rsidR="000D4C9F" w:rsidRPr="00E75391" w:rsidRDefault="000D4C9F" w:rsidP="00F811C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391">
        <w:rPr>
          <w:rFonts w:ascii="Times New Roman" w:hAnsi="Times New Roman" w:cs="Times New Roman"/>
          <w:i/>
          <w:sz w:val="28"/>
          <w:szCs w:val="28"/>
        </w:rPr>
        <w:lastRenderedPageBreak/>
        <w:t>- пять поселений (</w:t>
      </w:r>
      <w:proofErr w:type="spellStart"/>
      <w:r w:rsidRPr="00E75391">
        <w:rPr>
          <w:rFonts w:ascii="Times New Roman" w:hAnsi="Times New Roman" w:cs="Times New Roman"/>
          <w:i/>
          <w:sz w:val="28"/>
          <w:szCs w:val="28"/>
        </w:rPr>
        <w:t>Альняшинское</w:t>
      </w:r>
      <w:proofErr w:type="spellEnd"/>
      <w:r w:rsidRPr="00E7539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75391">
        <w:rPr>
          <w:rFonts w:ascii="Times New Roman" w:hAnsi="Times New Roman" w:cs="Times New Roman"/>
          <w:i/>
          <w:sz w:val="28"/>
          <w:szCs w:val="28"/>
        </w:rPr>
        <w:t>Ваньковское</w:t>
      </w:r>
      <w:proofErr w:type="spellEnd"/>
      <w:r w:rsidRPr="00E7539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75391">
        <w:rPr>
          <w:rFonts w:ascii="Times New Roman" w:hAnsi="Times New Roman" w:cs="Times New Roman"/>
          <w:i/>
          <w:sz w:val="28"/>
          <w:szCs w:val="28"/>
        </w:rPr>
        <w:t>Зипуновское</w:t>
      </w:r>
      <w:proofErr w:type="spellEnd"/>
      <w:r w:rsidRPr="00E7539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75391">
        <w:rPr>
          <w:rFonts w:ascii="Times New Roman" w:hAnsi="Times New Roman" w:cs="Times New Roman"/>
          <w:i/>
          <w:sz w:val="28"/>
          <w:szCs w:val="28"/>
        </w:rPr>
        <w:t>Марковское</w:t>
      </w:r>
      <w:proofErr w:type="spellEnd"/>
      <w:r w:rsidRPr="00E75391">
        <w:rPr>
          <w:rFonts w:ascii="Times New Roman" w:hAnsi="Times New Roman" w:cs="Times New Roman"/>
          <w:i/>
          <w:sz w:val="28"/>
          <w:szCs w:val="28"/>
        </w:rPr>
        <w:t xml:space="preserve">, Сосновское) не имеют достаточных собственных средств даже на содержание органов местного самоуправления. Доля расходов данных поселений на содержание аппарата управления превышает в 1,5-3 раза собственные доходы поселений. </w:t>
      </w:r>
    </w:p>
    <w:p w:rsidR="000D4C9F" w:rsidRPr="00E75391" w:rsidRDefault="000D4C9F" w:rsidP="00F811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391">
        <w:rPr>
          <w:rFonts w:ascii="Times New Roman" w:hAnsi="Times New Roman" w:cs="Times New Roman"/>
          <w:i/>
          <w:sz w:val="28"/>
          <w:szCs w:val="28"/>
        </w:rPr>
        <w:t>В настоящее время очевидна тенденция ослабления кадрового состава сельских поселений.</w:t>
      </w:r>
    </w:p>
    <w:p w:rsidR="000D4C9F" w:rsidRDefault="00B26A0E" w:rsidP="00F811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 по вопросу создания городского округа назначено. Нужно идти в этом направлении, сначала </w:t>
      </w:r>
      <w:r w:rsidR="000D4C9F" w:rsidRPr="000D4C9F">
        <w:rPr>
          <w:rFonts w:ascii="Times New Roman" w:hAnsi="Times New Roman" w:cs="Times New Roman"/>
          <w:sz w:val="28"/>
          <w:szCs w:val="28"/>
        </w:rPr>
        <w:t>путем изменения статуса Чайковского городского поселения на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, а затем </w:t>
      </w:r>
      <w:r w:rsidR="000D4C9F" w:rsidRPr="000D4C9F">
        <w:rPr>
          <w:rFonts w:ascii="Times New Roman" w:hAnsi="Times New Roman" w:cs="Times New Roman"/>
          <w:sz w:val="28"/>
          <w:szCs w:val="28"/>
        </w:rPr>
        <w:t>вхождения сельских поселе</w:t>
      </w:r>
      <w:r w:rsidR="00775308">
        <w:rPr>
          <w:rFonts w:ascii="Times New Roman" w:hAnsi="Times New Roman" w:cs="Times New Roman"/>
          <w:sz w:val="28"/>
          <w:szCs w:val="28"/>
        </w:rPr>
        <w:t>ний в городской округ, такая процедура по Федеральному закону.</w:t>
      </w:r>
    </w:p>
    <w:p w:rsidR="00775308" w:rsidRPr="00F811CC" w:rsidRDefault="00775308" w:rsidP="00F811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11CC">
        <w:rPr>
          <w:rFonts w:ascii="Times New Roman" w:hAnsi="Times New Roman" w:cs="Times New Roman"/>
          <w:sz w:val="28"/>
          <w:szCs w:val="28"/>
          <w:u w:val="single"/>
        </w:rPr>
        <w:t>Что мы ждем от преобразования? Прежде всего</w:t>
      </w:r>
      <w:r w:rsidR="00E75391" w:rsidRPr="00F811CC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811CC">
        <w:rPr>
          <w:rFonts w:ascii="Times New Roman" w:hAnsi="Times New Roman" w:cs="Times New Roman"/>
          <w:sz w:val="28"/>
          <w:szCs w:val="28"/>
          <w:u w:val="single"/>
        </w:rPr>
        <w:t xml:space="preserve"> экономии и эффективности управления.</w:t>
      </w:r>
    </w:p>
    <w:p w:rsidR="000D4C9F" w:rsidRPr="000D4C9F" w:rsidRDefault="00B26A0E" w:rsidP="00F8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начать с о</w:t>
      </w:r>
      <w:r w:rsidR="000D4C9F" w:rsidRPr="000D4C9F">
        <w:rPr>
          <w:rFonts w:ascii="Times New Roman" w:hAnsi="Times New Roman" w:cs="Times New Roman"/>
          <w:sz w:val="28"/>
          <w:szCs w:val="28"/>
        </w:rPr>
        <w:t>птимизаци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D4C9F" w:rsidRPr="000D4C9F">
        <w:rPr>
          <w:rFonts w:ascii="Times New Roman" w:hAnsi="Times New Roman" w:cs="Times New Roman"/>
          <w:sz w:val="28"/>
          <w:szCs w:val="28"/>
        </w:rPr>
        <w:t xml:space="preserve"> структуры аппарата управления территорией Чайковского района</w:t>
      </w:r>
      <w:r>
        <w:rPr>
          <w:rFonts w:ascii="Times New Roman" w:hAnsi="Times New Roman" w:cs="Times New Roman"/>
          <w:sz w:val="28"/>
          <w:szCs w:val="28"/>
        </w:rPr>
        <w:t>.  З</w:t>
      </w:r>
      <w:r w:rsidR="000D4C9F" w:rsidRPr="000D4C9F">
        <w:rPr>
          <w:rFonts w:ascii="Times New Roman" w:hAnsi="Times New Roman" w:cs="Times New Roman"/>
          <w:sz w:val="28"/>
          <w:szCs w:val="28"/>
        </w:rPr>
        <w:t>а счет сокращения численности аппарата городского поселения и муниципального района, а также за счет сокращения расходов на содержание пред</w:t>
      </w:r>
      <w:r>
        <w:rPr>
          <w:rFonts w:ascii="Times New Roman" w:hAnsi="Times New Roman" w:cs="Times New Roman"/>
          <w:sz w:val="28"/>
          <w:szCs w:val="28"/>
        </w:rPr>
        <w:t>ставительных органов поселений планируется сократить численность муниципальных служащи</w:t>
      </w:r>
      <w:r w:rsidR="008D4835">
        <w:rPr>
          <w:rFonts w:ascii="Times New Roman" w:hAnsi="Times New Roman" w:cs="Times New Roman"/>
          <w:sz w:val="28"/>
          <w:szCs w:val="28"/>
        </w:rPr>
        <w:t>х с 350 до 250 человек (структура уже разработана).</w:t>
      </w:r>
    </w:p>
    <w:p w:rsidR="008D4835" w:rsidRDefault="000D4C9F" w:rsidP="00F8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C9F">
        <w:rPr>
          <w:rFonts w:ascii="Times New Roman" w:hAnsi="Times New Roman" w:cs="Times New Roman"/>
          <w:sz w:val="28"/>
          <w:szCs w:val="28"/>
        </w:rPr>
        <w:t>Расчет затрат по структуре управления городским округом показал высвобождение денежных средств порядка 40 м</w:t>
      </w:r>
      <w:r w:rsidR="008D4835">
        <w:rPr>
          <w:rFonts w:ascii="Times New Roman" w:hAnsi="Times New Roman" w:cs="Times New Roman"/>
          <w:sz w:val="28"/>
          <w:szCs w:val="28"/>
        </w:rPr>
        <w:t>лн. рублей ежегодно.</w:t>
      </w:r>
    </w:p>
    <w:p w:rsidR="008D4835" w:rsidRDefault="008D4835" w:rsidP="00F8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И.Я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постоянно спрашивает про финансово-экономическое обоснование и бюджет развития будущего городского округа.</w:t>
      </w:r>
    </w:p>
    <w:p w:rsidR="008D4835" w:rsidRDefault="008D4835" w:rsidP="00F8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 обозначенные в моих предыдущих докладах показатели дотаций сельских поселений, расходов на содержание органов местного самоуправления, рассчитанный объем высвобождаемых денежных средств по структуре управления городским округом порядка 40 млн. рублей ежегодно,</w:t>
      </w:r>
      <w:r w:rsidRPr="00E60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есть то финансово-экономическое обоснование необходимости создания округа. Эти 40 млн. рублей,  войдут в бюджет развития округа, позволяющий привлечь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120 млн. рублей дополнительных средств.</w:t>
      </w:r>
    </w:p>
    <w:p w:rsidR="00C42A04" w:rsidRPr="008D4835" w:rsidRDefault="00C42A04" w:rsidP="00F8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чередующихся выборов  в 11 муниципальных образованиях только за последние три года израсходовано более 12 млн. рублей. Если избирать только главу городского круга и депутатский корпус раз в 5 лет, можно сэкономить более 5 млн. рублей.</w:t>
      </w:r>
    </w:p>
    <w:p w:rsidR="000D4C9F" w:rsidRPr="000D4C9F" w:rsidRDefault="008D4835" w:rsidP="00F811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весь вопрос в отдельной бумаге под названием «</w:t>
      </w:r>
      <w:r w:rsidR="000400BE">
        <w:rPr>
          <w:rFonts w:ascii="Times New Roman" w:hAnsi="Times New Roman" w:cs="Times New Roman"/>
          <w:sz w:val="28"/>
          <w:szCs w:val="28"/>
        </w:rPr>
        <w:t>Финансово-экономическое обоснование создания городского округа в границах Чайковского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», то такая бумага имеется.</w:t>
      </w:r>
    </w:p>
    <w:p w:rsidR="00C42A04" w:rsidRDefault="00C42A04" w:rsidP="00C42A0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C9F">
        <w:rPr>
          <w:rFonts w:ascii="Times New Roman" w:hAnsi="Times New Roman" w:cs="Times New Roman"/>
          <w:sz w:val="28"/>
          <w:szCs w:val="28"/>
        </w:rPr>
        <w:t>Единый консолидированный бюджет даст устойчивое социально-экономическое развитие территории.</w:t>
      </w:r>
      <w:r>
        <w:rPr>
          <w:rFonts w:ascii="Times New Roman" w:hAnsi="Times New Roman" w:cs="Times New Roman"/>
          <w:sz w:val="28"/>
          <w:szCs w:val="28"/>
        </w:rPr>
        <w:t xml:space="preserve"> Простая одноуровневая система управления территорией, городским и районным хозяйством дает высокий управленческий эффект преобразования.</w:t>
      </w:r>
    </w:p>
    <w:p w:rsidR="00775308" w:rsidRPr="00F811CC" w:rsidRDefault="007376CC" w:rsidP="00CA122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11CC">
        <w:rPr>
          <w:rFonts w:ascii="Times New Roman" w:hAnsi="Times New Roman" w:cs="Times New Roman"/>
          <w:sz w:val="28"/>
          <w:szCs w:val="28"/>
          <w:u w:val="single"/>
        </w:rPr>
        <w:t>Теперь об эффектах преобразования для городских и сельских жителей в отдельности.</w:t>
      </w:r>
    </w:p>
    <w:p w:rsidR="007376CC" w:rsidRDefault="007376CC" w:rsidP="00CA122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городского поселения </w:t>
      </w:r>
      <w:r w:rsidR="00E75391">
        <w:rPr>
          <w:rFonts w:ascii="Times New Roman" w:hAnsi="Times New Roman" w:cs="Times New Roman"/>
          <w:sz w:val="28"/>
          <w:szCs w:val="28"/>
        </w:rPr>
        <w:t xml:space="preserve">в случае создания городского округа </w:t>
      </w:r>
      <w:r>
        <w:rPr>
          <w:rFonts w:ascii="Times New Roman" w:hAnsi="Times New Roman" w:cs="Times New Roman"/>
          <w:sz w:val="28"/>
          <w:szCs w:val="28"/>
        </w:rPr>
        <w:t>очевидным будет устранение «двоевластия» в вопросах оформления зем</w:t>
      </w:r>
      <w:r w:rsidR="00E75391">
        <w:rPr>
          <w:rFonts w:ascii="Times New Roman" w:hAnsi="Times New Roman" w:cs="Times New Roman"/>
          <w:sz w:val="28"/>
          <w:szCs w:val="28"/>
        </w:rPr>
        <w:t>ли и капитального строительства.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391">
        <w:rPr>
          <w:rFonts w:ascii="Times New Roman" w:hAnsi="Times New Roman" w:cs="Times New Roman"/>
          <w:sz w:val="28"/>
          <w:szCs w:val="28"/>
        </w:rPr>
        <w:t xml:space="preserve">Встать </w:t>
      </w:r>
      <w:r>
        <w:rPr>
          <w:rFonts w:ascii="Times New Roman" w:hAnsi="Times New Roman" w:cs="Times New Roman"/>
          <w:sz w:val="28"/>
          <w:szCs w:val="28"/>
        </w:rPr>
        <w:t xml:space="preserve">на учет в качестве нуждающихся в улучшении жилищных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условий и </w:t>
      </w:r>
      <w:r w:rsidR="00E75391">
        <w:rPr>
          <w:rFonts w:ascii="Times New Roman" w:hAnsi="Times New Roman" w:cs="Times New Roman"/>
          <w:sz w:val="28"/>
          <w:szCs w:val="28"/>
        </w:rPr>
        <w:t xml:space="preserve">подать документы на </w:t>
      </w:r>
      <w:r>
        <w:rPr>
          <w:rFonts w:ascii="Times New Roman" w:hAnsi="Times New Roman" w:cs="Times New Roman"/>
          <w:sz w:val="28"/>
          <w:szCs w:val="28"/>
        </w:rPr>
        <w:t xml:space="preserve">участие в программах по предоставлению субсидий на приобретение жилья </w:t>
      </w:r>
      <w:r w:rsidR="00E75391">
        <w:rPr>
          <w:rFonts w:ascii="Times New Roman" w:hAnsi="Times New Roman" w:cs="Times New Roman"/>
          <w:sz w:val="28"/>
          <w:szCs w:val="28"/>
        </w:rPr>
        <w:t xml:space="preserve">можно будет у одних и тех </w:t>
      </w:r>
      <w:r w:rsidR="00C42A04">
        <w:rPr>
          <w:rFonts w:ascii="Times New Roman" w:hAnsi="Times New Roman" w:cs="Times New Roman"/>
          <w:sz w:val="28"/>
          <w:szCs w:val="28"/>
        </w:rPr>
        <w:t xml:space="preserve">же </w:t>
      </w:r>
      <w:r w:rsidR="00E75391">
        <w:rPr>
          <w:rFonts w:ascii="Times New Roman" w:hAnsi="Times New Roman" w:cs="Times New Roman"/>
          <w:sz w:val="28"/>
          <w:szCs w:val="28"/>
        </w:rPr>
        <w:t>специалистов. Одна администрация будет</w:t>
      </w:r>
      <w:r>
        <w:rPr>
          <w:rFonts w:ascii="Times New Roman" w:hAnsi="Times New Roman" w:cs="Times New Roman"/>
          <w:sz w:val="28"/>
          <w:szCs w:val="28"/>
        </w:rPr>
        <w:t xml:space="preserve"> реша</w:t>
      </w:r>
      <w:r w:rsidR="00341D40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все городские вопросы, не только в области ЖКХ, дорог, но и здравоохранения, образования.</w:t>
      </w:r>
      <w:r w:rsidR="00A11F8B">
        <w:rPr>
          <w:rFonts w:ascii="Times New Roman" w:hAnsi="Times New Roman" w:cs="Times New Roman"/>
          <w:sz w:val="28"/>
          <w:szCs w:val="28"/>
        </w:rPr>
        <w:t xml:space="preserve"> Будет исключено дублирование районной и городской властями решение вопросов в области культуры, спорта и туризма.</w:t>
      </w:r>
    </w:p>
    <w:p w:rsidR="00B04230" w:rsidRDefault="00A11F8B" w:rsidP="00F8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376CC">
        <w:rPr>
          <w:rFonts w:ascii="Times New Roman" w:hAnsi="Times New Roman" w:cs="Times New Roman"/>
          <w:sz w:val="28"/>
          <w:szCs w:val="28"/>
        </w:rPr>
        <w:t>ельско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7376CC">
        <w:rPr>
          <w:rFonts w:ascii="Times New Roman" w:hAnsi="Times New Roman" w:cs="Times New Roman"/>
          <w:sz w:val="28"/>
          <w:szCs w:val="28"/>
        </w:rPr>
        <w:t xml:space="preserve"> населени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376CC" w:rsidRPr="007376CC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  <w:r w:rsidR="007376CC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предоставляется </w:t>
      </w:r>
      <w:r w:rsidR="00E602FA" w:rsidRPr="007376CC">
        <w:rPr>
          <w:rFonts w:ascii="Times New Roman" w:hAnsi="Times New Roman" w:cs="Times New Roman"/>
          <w:sz w:val="28"/>
          <w:szCs w:val="28"/>
        </w:rPr>
        <w:t xml:space="preserve">полный доступ к услугам </w:t>
      </w:r>
      <w:r w:rsidR="007376CC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="00E602FA" w:rsidRPr="007376CC">
        <w:rPr>
          <w:rFonts w:ascii="Times New Roman" w:hAnsi="Times New Roman" w:cs="Times New Roman"/>
          <w:sz w:val="28"/>
          <w:szCs w:val="28"/>
        </w:rPr>
        <w:t xml:space="preserve">медицинских, дошкольных учреждений и учреждений образования; сохранение всех льгот </w:t>
      </w:r>
      <w:r w:rsidR="007376CC">
        <w:rPr>
          <w:rFonts w:ascii="Times New Roman" w:hAnsi="Times New Roman" w:cs="Times New Roman"/>
          <w:sz w:val="28"/>
          <w:szCs w:val="28"/>
        </w:rPr>
        <w:t xml:space="preserve">как сельских жителей </w:t>
      </w:r>
      <w:r w:rsidR="00E602FA" w:rsidRPr="007376CC">
        <w:rPr>
          <w:rFonts w:ascii="Times New Roman" w:hAnsi="Times New Roman" w:cs="Times New Roman"/>
          <w:sz w:val="28"/>
          <w:szCs w:val="28"/>
        </w:rPr>
        <w:t>(налоговых, на оплату жилья и др.)</w:t>
      </w:r>
      <w:r w:rsidR="007376CC">
        <w:rPr>
          <w:rFonts w:ascii="Times New Roman" w:hAnsi="Times New Roman" w:cs="Times New Roman"/>
          <w:sz w:val="28"/>
          <w:szCs w:val="28"/>
        </w:rPr>
        <w:t>.</w:t>
      </w:r>
      <w:r w:rsidR="00E75391">
        <w:rPr>
          <w:rFonts w:ascii="Times New Roman" w:hAnsi="Times New Roman" w:cs="Times New Roman"/>
          <w:sz w:val="28"/>
          <w:szCs w:val="28"/>
        </w:rPr>
        <w:t xml:space="preserve"> Шаговая доступность власти сохранится</w:t>
      </w:r>
      <w:r w:rsidR="007376CC">
        <w:rPr>
          <w:rFonts w:ascii="Times New Roman" w:hAnsi="Times New Roman" w:cs="Times New Roman"/>
          <w:sz w:val="28"/>
          <w:szCs w:val="28"/>
        </w:rPr>
        <w:t>, на месте сельских администраций появятся территориальные управления, которые продолжат предоставлять услуги и решать вопросы сельских территорий.</w:t>
      </w:r>
      <w:r>
        <w:rPr>
          <w:rFonts w:ascii="Times New Roman" w:hAnsi="Times New Roman" w:cs="Times New Roman"/>
          <w:sz w:val="28"/>
          <w:szCs w:val="28"/>
        </w:rPr>
        <w:t xml:space="preserve"> Сохранится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подушевое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финансирование сельских территорий.</w:t>
      </w:r>
    </w:p>
    <w:p w:rsidR="00A11F8B" w:rsidRDefault="00A11F8B" w:rsidP="00F8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сельские территориальные управления перейдут работать квалифицированные работники нынешних сельских администраций. Учитывая действие единого на территории городского округа Положения о денежном содержании муниципальных служащих, </w:t>
      </w:r>
      <w:r w:rsidR="00DE34EF">
        <w:rPr>
          <w:rFonts w:ascii="Times New Roman" w:hAnsi="Times New Roman" w:cs="Times New Roman"/>
          <w:sz w:val="28"/>
          <w:szCs w:val="28"/>
        </w:rPr>
        <w:t xml:space="preserve">оклады </w:t>
      </w:r>
      <w:r>
        <w:rPr>
          <w:rFonts w:ascii="Times New Roman" w:hAnsi="Times New Roman" w:cs="Times New Roman"/>
          <w:sz w:val="28"/>
          <w:szCs w:val="28"/>
        </w:rPr>
        <w:t>специалистов городской администрации и специалистов сел</w:t>
      </w:r>
      <w:r w:rsidR="00DE34EF">
        <w:rPr>
          <w:rFonts w:ascii="Times New Roman" w:hAnsi="Times New Roman" w:cs="Times New Roman"/>
          <w:sz w:val="28"/>
          <w:szCs w:val="28"/>
        </w:rPr>
        <w:t>ьских управлений будут одинаковыми. Поэтому могу с уверенностью отметить повышение заработной платы для сельских специалистов в результате объединения в округ.</w:t>
      </w:r>
    </w:p>
    <w:p w:rsidR="005F21A6" w:rsidRDefault="005F21A6" w:rsidP="00F8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Имущественные комплексы, муниципальные предприятия и учреждения останутся на селе, сменится только их учредитель.</w:t>
      </w:r>
    </w:p>
    <w:p w:rsidR="005F21A6" w:rsidRPr="005F21A6" w:rsidRDefault="005F21A6" w:rsidP="00F8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о полномочиях. Сейчас много говорят, что на селе жизнь станет легче, если примут изменения в 131-ФЗ, предусматривающий сокращение полномочий сельских поселений с 42 до 13 при той же налоговой базе. Могу с уверенностью сказать, что такие умозаключения ошибочны, поскольку и сейчас при существующих доходах сельскими поселениями исполняются не все, а только часть полномочий (18 вопросов местного значения).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</w:t>
      </w:r>
      <w:r w:rsidR="00901BD3">
        <w:rPr>
          <w:rFonts w:ascii="Times New Roman" w:hAnsi="Times New Roman" w:cs="Times New Roman"/>
          <w:sz w:val="28"/>
          <w:szCs w:val="28"/>
        </w:rPr>
        <w:t xml:space="preserve"> также, сохранится большая </w:t>
      </w:r>
      <w:proofErr w:type="spellStart"/>
      <w:r w:rsidR="00901BD3">
        <w:rPr>
          <w:rFonts w:ascii="Times New Roman" w:hAnsi="Times New Roman" w:cs="Times New Roman"/>
          <w:sz w:val="28"/>
          <w:szCs w:val="28"/>
        </w:rPr>
        <w:t>дотационность</w:t>
      </w:r>
      <w:proofErr w:type="spellEnd"/>
      <w:r w:rsidR="00901BD3">
        <w:rPr>
          <w:rFonts w:ascii="Times New Roman" w:hAnsi="Times New Roman" w:cs="Times New Roman"/>
          <w:sz w:val="28"/>
          <w:szCs w:val="28"/>
        </w:rPr>
        <w:t xml:space="preserve"> поселений, собственных доходов не будет хватать даже на содержание сотрудников, ни о каком развитии речи нет, инфраструктура будет и дальше ветшать.</w:t>
      </w:r>
    </w:p>
    <w:p w:rsidR="007376CC" w:rsidRDefault="00901BD3" w:rsidP="00F811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городском округе в границах района мы гарантируем н</w:t>
      </w:r>
      <w:r w:rsidRPr="00042174">
        <w:rPr>
          <w:rFonts w:ascii="Times New Roman" w:hAnsi="Times New Roman" w:cs="Times New Roman"/>
          <w:sz w:val="28"/>
          <w:szCs w:val="28"/>
        </w:rPr>
        <w:t xml:space="preserve">едопустимость отчуждения финансовых средств объединяемых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042174">
        <w:rPr>
          <w:rFonts w:ascii="Times New Roman" w:hAnsi="Times New Roman" w:cs="Times New Roman"/>
          <w:sz w:val="28"/>
          <w:szCs w:val="28"/>
        </w:rPr>
        <w:t>поселений;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42174">
        <w:rPr>
          <w:rFonts w:ascii="Times New Roman" w:hAnsi="Times New Roman" w:cs="Times New Roman"/>
          <w:sz w:val="28"/>
          <w:szCs w:val="28"/>
        </w:rPr>
        <w:t>есурсное обеспечение полномочий сельских территорий, входящих в округ, будет производиться по единому нормат</w:t>
      </w:r>
      <w:r>
        <w:rPr>
          <w:rFonts w:ascii="Times New Roman" w:hAnsi="Times New Roman" w:cs="Times New Roman"/>
          <w:sz w:val="28"/>
          <w:szCs w:val="28"/>
        </w:rPr>
        <w:t xml:space="preserve">иву: </w:t>
      </w:r>
      <w:r w:rsidR="00E75391">
        <w:rPr>
          <w:rFonts w:ascii="Times New Roman" w:hAnsi="Times New Roman" w:cs="Times New Roman"/>
          <w:sz w:val="28"/>
          <w:szCs w:val="28"/>
        </w:rPr>
        <w:t xml:space="preserve">полномочия </w:t>
      </w:r>
      <w:r>
        <w:rPr>
          <w:rFonts w:ascii="Times New Roman" w:hAnsi="Times New Roman" w:cs="Times New Roman"/>
          <w:sz w:val="28"/>
          <w:szCs w:val="28"/>
        </w:rPr>
        <w:t>сельски</w:t>
      </w:r>
      <w:r w:rsidR="00E7539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террит</w:t>
      </w:r>
      <w:r w:rsidR="00E7539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риальны</w:t>
      </w:r>
      <w:r w:rsidR="00E7539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E75391">
        <w:rPr>
          <w:rFonts w:ascii="Times New Roman" w:hAnsi="Times New Roman" w:cs="Times New Roman"/>
          <w:sz w:val="28"/>
          <w:szCs w:val="28"/>
        </w:rPr>
        <w:t>й будут составлять осн</w:t>
      </w:r>
      <w:r>
        <w:rPr>
          <w:rFonts w:ascii="Times New Roman" w:hAnsi="Times New Roman" w:cs="Times New Roman"/>
          <w:sz w:val="28"/>
          <w:szCs w:val="28"/>
        </w:rPr>
        <w:t>овные 1</w:t>
      </w:r>
      <w:r w:rsidR="00C00D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20615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0615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206153">
        <w:rPr>
          <w:rFonts w:ascii="Times New Roman" w:hAnsi="Times New Roman" w:cs="Times New Roman"/>
          <w:sz w:val="28"/>
          <w:szCs w:val="28"/>
        </w:rPr>
        <w:t>. перечень).</w:t>
      </w:r>
    </w:p>
    <w:p w:rsidR="00E75391" w:rsidRPr="00F811CC" w:rsidRDefault="00F811CC" w:rsidP="00F811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11CC">
        <w:rPr>
          <w:rFonts w:ascii="Times New Roman" w:hAnsi="Times New Roman" w:cs="Times New Roman"/>
          <w:sz w:val="28"/>
          <w:szCs w:val="28"/>
          <w:u w:val="single"/>
        </w:rPr>
        <w:t>Теперь о социально-экономическом развитии будущего округа и  участии в инвестиционных проектах.</w:t>
      </w:r>
    </w:p>
    <w:p w:rsidR="003D518C" w:rsidRDefault="00F811CC" w:rsidP="00F811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принята </w:t>
      </w:r>
      <w:r w:rsidR="003D518C">
        <w:rPr>
          <w:rFonts w:ascii="Times New Roman" w:hAnsi="Times New Roman" w:cs="Times New Roman"/>
          <w:sz w:val="28"/>
          <w:szCs w:val="28"/>
        </w:rPr>
        <w:t>Стратегия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до 202</w:t>
      </w:r>
      <w:r w:rsidR="003D518C">
        <w:rPr>
          <w:rFonts w:ascii="Times New Roman" w:hAnsi="Times New Roman" w:cs="Times New Roman"/>
          <w:sz w:val="28"/>
          <w:szCs w:val="28"/>
        </w:rPr>
        <w:t>7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518C">
        <w:rPr>
          <w:rFonts w:ascii="Times New Roman" w:hAnsi="Times New Roman" w:cs="Times New Roman"/>
          <w:sz w:val="28"/>
          <w:szCs w:val="28"/>
        </w:rPr>
        <w:t xml:space="preserve"> Согласно стратегии бюджет развития должен составлять не менее 10% планируемых налоговых и неналоговых доходов бюджета, с 2016 года 15 %.</w:t>
      </w:r>
      <w:r w:rsidR="003D518C" w:rsidRPr="003D518C">
        <w:rPr>
          <w:rFonts w:ascii="Times New Roman" w:hAnsi="Times New Roman" w:cs="Times New Roman"/>
          <w:sz w:val="28"/>
          <w:szCs w:val="28"/>
        </w:rPr>
        <w:t xml:space="preserve"> </w:t>
      </w:r>
      <w:r w:rsidR="003D518C">
        <w:rPr>
          <w:rFonts w:ascii="Times New Roman" w:hAnsi="Times New Roman" w:cs="Times New Roman"/>
          <w:sz w:val="28"/>
          <w:szCs w:val="28"/>
        </w:rPr>
        <w:t xml:space="preserve">На 2015 год планируемый размер собственных доходов округа 812 млн. рублей. То есть </w:t>
      </w:r>
      <w:r w:rsidR="009B5597">
        <w:rPr>
          <w:rFonts w:ascii="Times New Roman" w:hAnsi="Times New Roman" w:cs="Times New Roman"/>
          <w:sz w:val="28"/>
          <w:szCs w:val="28"/>
        </w:rPr>
        <w:t xml:space="preserve">минимальный </w:t>
      </w:r>
      <w:r w:rsidR="003D518C">
        <w:rPr>
          <w:rFonts w:ascii="Times New Roman" w:hAnsi="Times New Roman" w:cs="Times New Roman"/>
          <w:sz w:val="28"/>
          <w:szCs w:val="28"/>
        </w:rPr>
        <w:t xml:space="preserve">бюджет развития должен составлять не менее </w:t>
      </w:r>
      <w:r w:rsidR="003D518C" w:rsidRPr="009B5597">
        <w:rPr>
          <w:rFonts w:ascii="Times New Roman" w:hAnsi="Times New Roman" w:cs="Times New Roman"/>
          <w:sz w:val="28"/>
          <w:szCs w:val="28"/>
        </w:rPr>
        <w:t>8</w:t>
      </w:r>
      <w:r w:rsidR="00065036" w:rsidRPr="009B5597">
        <w:rPr>
          <w:rFonts w:ascii="Times New Roman" w:hAnsi="Times New Roman" w:cs="Times New Roman"/>
          <w:sz w:val="28"/>
          <w:szCs w:val="28"/>
        </w:rPr>
        <w:t>1</w:t>
      </w:r>
      <w:r w:rsidR="003D518C" w:rsidRPr="009B5597">
        <w:rPr>
          <w:rFonts w:ascii="Times New Roman" w:hAnsi="Times New Roman" w:cs="Times New Roman"/>
          <w:sz w:val="28"/>
          <w:szCs w:val="28"/>
        </w:rPr>
        <w:t xml:space="preserve"> млн. рублей. Сейчас </w:t>
      </w:r>
      <w:r w:rsidR="009B5597" w:rsidRPr="009B5597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3D518C" w:rsidRPr="009B5597">
        <w:rPr>
          <w:rFonts w:ascii="Times New Roman" w:hAnsi="Times New Roman" w:cs="Times New Roman"/>
          <w:sz w:val="28"/>
          <w:szCs w:val="28"/>
        </w:rPr>
        <w:t>бюджет</w:t>
      </w:r>
      <w:r w:rsidR="009B5597" w:rsidRPr="009B5597">
        <w:rPr>
          <w:rFonts w:ascii="Times New Roman" w:hAnsi="Times New Roman" w:cs="Times New Roman"/>
          <w:sz w:val="28"/>
          <w:szCs w:val="28"/>
        </w:rPr>
        <w:t>а</w:t>
      </w:r>
      <w:r w:rsidR="003D518C" w:rsidRPr="009B5597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9B5597" w:rsidRPr="009B5597">
        <w:rPr>
          <w:rFonts w:ascii="Times New Roman" w:hAnsi="Times New Roman" w:cs="Times New Roman"/>
          <w:sz w:val="28"/>
          <w:szCs w:val="28"/>
        </w:rPr>
        <w:t>в районе</w:t>
      </w:r>
      <w:r w:rsidR="003D518C" w:rsidRPr="009B5597">
        <w:rPr>
          <w:rFonts w:ascii="Times New Roman" w:hAnsi="Times New Roman" w:cs="Times New Roman"/>
          <w:sz w:val="28"/>
          <w:szCs w:val="28"/>
        </w:rPr>
        <w:t xml:space="preserve"> </w:t>
      </w:r>
      <w:r w:rsidR="009B5597" w:rsidRPr="009B5597">
        <w:rPr>
          <w:rFonts w:ascii="Times New Roman" w:hAnsi="Times New Roman" w:cs="Times New Roman"/>
          <w:sz w:val="28"/>
          <w:szCs w:val="28"/>
        </w:rPr>
        <w:t>нет.</w:t>
      </w:r>
      <w:r w:rsidR="003D518C">
        <w:rPr>
          <w:rFonts w:ascii="Times New Roman" w:hAnsi="Times New Roman" w:cs="Times New Roman"/>
          <w:sz w:val="28"/>
          <w:szCs w:val="28"/>
        </w:rPr>
        <w:t xml:space="preserve"> </w:t>
      </w:r>
      <w:r w:rsidR="009B5597">
        <w:rPr>
          <w:rFonts w:ascii="Times New Roman" w:hAnsi="Times New Roman" w:cs="Times New Roman"/>
          <w:sz w:val="28"/>
          <w:szCs w:val="28"/>
        </w:rPr>
        <w:t xml:space="preserve">Прогнозируемый бюджет развития городского округа на 2016 год 104 млн. рублей с учетом высвобождаемых </w:t>
      </w:r>
      <w:r w:rsidR="003D518C">
        <w:rPr>
          <w:rFonts w:ascii="Times New Roman" w:hAnsi="Times New Roman" w:cs="Times New Roman"/>
          <w:sz w:val="28"/>
          <w:szCs w:val="28"/>
        </w:rPr>
        <w:t xml:space="preserve">40 млн. рублей из расходов на содержание органов местного самоуправления. </w:t>
      </w:r>
    </w:p>
    <w:p w:rsidR="00F811CC" w:rsidRDefault="003D518C" w:rsidP="00F811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программу социально-экономического развития района до 2015 вошли все проекты поселений</w:t>
      </w:r>
      <w:r w:rsidR="00065036">
        <w:rPr>
          <w:rFonts w:ascii="Times New Roman" w:hAnsi="Times New Roman" w:cs="Times New Roman"/>
          <w:sz w:val="28"/>
          <w:szCs w:val="28"/>
        </w:rPr>
        <w:t>, которые будут реализованы.</w:t>
      </w:r>
    </w:p>
    <w:p w:rsidR="00065036" w:rsidRDefault="00065036" w:rsidP="00F811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сэкономленные 40 млн. рублей, с учетом возможности привлечения дополнительных 120 млн. рублей ежегодно, на трехлетний период 2015-2017 годов подготовлен </w:t>
      </w:r>
      <w:r w:rsidR="00E602FA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инвестиционных проектов сельских </w:t>
      </w:r>
      <w:r w:rsidR="00E602FA">
        <w:rPr>
          <w:rFonts w:ascii="Times New Roman" w:hAnsi="Times New Roman" w:cs="Times New Roman"/>
          <w:sz w:val="28"/>
          <w:szCs w:val="28"/>
        </w:rPr>
        <w:t>территорий Чайковского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сумму 482 млн. рублей.</w:t>
      </w:r>
    </w:p>
    <w:p w:rsidR="00065036" w:rsidRPr="00C42A04" w:rsidRDefault="00065036" w:rsidP="00F811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A04">
        <w:rPr>
          <w:rFonts w:ascii="Times New Roman" w:hAnsi="Times New Roman" w:cs="Times New Roman"/>
          <w:b/>
          <w:sz w:val="28"/>
          <w:szCs w:val="28"/>
        </w:rPr>
        <w:t>Таким образом, объединение выгодно и для села, и для города.</w:t>
      </w:r>
    </w:p>
    <w:p w:rsidR="000D4C9F" w:rsidRDefault="000D4C9F" w:rsidP="00F8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необходимость высокой явки населения на голосование (50% плюс 1 голос), в целях объединения усилий в вопросе проведения референдума по преобразованию 05.05.2014 на заседании Совета директоров предприятий Чайковского муниципального района был предложен проект соглашения о взаимодействии и сотрудничестве в этом вопросе. Проект указанного соглашения был одобрен в целом и в ближайшее время такие соглашения будут подписаны </w:t>
      </w:r>
      <w:r w:rsidR="00341D40">
        <w:rPr>
          <w:rFonts w:ascii="Times New Roman" w:hAnsi="Times New Roman" w:cs="Times New Roman"/>
          <w:sz w:val="28"/>
          <w:szCs w:val="28"/>
        </w:rPr>
        <w:t xml:space="preserve">мной </w:t>
      </w:r>
      <w:r>
        <w:rPr>
          <w:rFonts w:ascii="Times New Roman" w:hAnsi="Times New Roman" w:cs="Times New Roman"/>
          <w:sz w:val="28"/>
          <w:szCs w:val="28"/>
        </w:rPr>
        <w:t>с каждым руководителем крупных пре</w:t>
      </w:r>
      <w:r w:rsidR="003E3F5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приятий и учреждений.</w:t>
      </w:r>
    </w:p>
    <w:p w:rsidR="000D4C9F" w:rsidRDefault="000D4C9F" w:rsidP="00F8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таких соглашений до конца мая планируется и с общественными организациями Чайковского муниципального района.</w:t>
      </w:r>
    </w:p>
    <w:p w:rsidR="00341D40" w:rsidRDefault="000D4C9F" w:rsidP="00F8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положительного принятия населением на референдуме 14.09.2014 решения о преобразовании Чайковского городского поселения в городской округ </w:t>
      </w:r>
      <w:r w:rsidR="00341D40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в кратчайшие сроки, не более двух месяцев, объединить все 9 сельских поселений с городским округом через принятие представительными органами </w:t>
      </w:r>
      <w:r w:rsidR="00341D40">
        <w:rPr>
          <w:rFonts w:ascii="Times New Roman" w:hAnsi="Times New Roman" w:cs="Times New Roman"/>
          <w:sz w:val="28"/>
          <w:szCs w:val="28"/>
        </w:rPr>
        <w:t xml:space="preserve">поселений </w:t>
      </w:r>
      <w:r>
        <w:rPr>
          <w:rFonts w:ascii="Times New Roman" w:hAnsi="Times New Roman" w:cs="Times New Roman"/>
          <w:sz w:val="28"/>
          <w:szCs w:val="28"/>
        </w:rPr>
        <w:t xml:space="preserve">решений об объединении. </w:t>
      </w:r>
      <w:r w:rsidR="00341D40">
        <w:rPr>
          <w:rFonts w:ascii="Times New Roman" w:hAnsi="Times New Roman" w:cs="Times New Roman"/>
          <w:sz w:val="28"/>
          <w:szCs w:val="28"/>
        </w:rPr>
        <w:t xml:space="preserve">Думаю, что Советы депутатов сельских поселений не пойдут в разрез с принятым населением решением о создании городского округа с последующим присоединением сельских поселений. </w:t>
      </w:r>
    </w:p>
    <w:p w:rsidR="00727D9B" w:rsidRDefault="00727D9B" w:rsidP="00727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главам поселений также подписать соглашения, можно прямо здесь.</w:t>
      </w:r>
    </w:p>
    <w:p w:rsidR="000D4C9F" w:rsidRDefault="00727D9B" w:rsidP="00F8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очередь, мною подготовлено обращение к губернатору Пермского края, в котором </w:t>
      </w:r>
      <w:r w:rsidR="000D4C9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="000D4C9F">
        <w:rPr>
          <w:rFonts w:ascii="Times New Roman" w:hAnsi="Times New Roman" w:cs="Times New Roman"/>
          <w:sz w:val="28"/>
          <w:szCs w:val="28"/>
        </w:rPr>
        <w:t xml:space="preserve"> о взаимодействии по вопросу </w:t>
      </w:r>
      <w:r>
        <w:rPr>
          <w:rFonts w:ascii="Times New Roman" w:hAnsi="Times New Roman" w:cs="Times New Roman"/>
          <w:sz w:val="28"/>
          <w:szCs w:val="28"/>
        </w:rPr>
        <w:t>преобразования нашей территории.</w:t>
      </w:r>
    </w:p>
    <w:p w:rsidR="003E3F5A" w:rsidRDefault="003E3F5A" w:rsidP="00F8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4C9F" w:rsidRDefault="000D4C9F" w:rsidP="00F8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4C9F" w:rsidRDefault="000D4C9F" w:rsidP="00F8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4C9F" w:rsidRDefault="000D4C9F" w:rsidP="00727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района-</w:t>
      </w:r>
    </w:p>
    <w:p w:rsidR="000D4C9F" w:rsidRDefault="000D4C9F" w:rsidP="00727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</w:t>
      </w:r>
      <w:r w:rsidR="003E3F5A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страции Чайковского</w:t>
      </w:r>
    </w:p>
    <w:p w:rsidR="000D4C9F" w:rsidRPr="000D4C9F" w:rsidRDefault="000D4C9F" w:rsidP="00727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Ю.Г. Востриков</w:t>
      </w:r>
    </w:p>
    <w:sectPr w:rsidR="000D4C9F" w:rsidRPr="000D4C9F" w:rsidSect="009C73C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7D8"/>
    <w:multiLevelType w:val="hybridMultilevel"/>
    <w:tmpl w:val="6248BE62"/>
    <w:lvl w:ilvl="0" w:tplc="8B6654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54126B"/>
    <w:multiLevelType w:val="hybridMultilevel"/>
    <w:tmpl w:val="AAFE86A8"/>
    <w:lvl w:ilvl="0" w:tplc="517672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FC05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FEB8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4E47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B430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435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216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94CF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8ED8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5B431AF"/>
    <w:multiLevelType w:val="hybridMultilevel"/>
    <w:tmpl w:val="69381692"/>
    <w:lvl w:ilvl="0" w:tplc="5D4ED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3651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022F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6C0D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CE4A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1ED8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48C2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F0BF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481F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FDE6BBB"/>
    <w:multiLevelType w:val="hybridMultilevel"/>
    <w:tmpl w:val="73CE1B1E"/>
    <w:lvl w:ilvl="0" w:tplc="D14AB3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3E7F06"/>
    <w:multiLevelType w:val="hybridMultilevel"/>
    <w:tmpl w:val="D9124A8E"/>
    <w:lvl w:ilvl="0" w:tplc="3806BF7E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BE096B"/>
    <w:multiLevelType w:val="hybridMultilevel"/>
    <w:tmpl w:val="17B284BE"/>
    <w:lvl w:ilvl="0" w:tplc="FABA7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363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CE6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827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E40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9EF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1AE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007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CA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B191F59"/>
    <w:multiLevelType w:val="hybridMultilevel"/>
    <w:tmpl w:val="C01C80EA"/>
    <w:lvl w:ilvl="0" w:tplc="25BE4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2A10FE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02BD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CCE1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0A64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5AB7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C59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B032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5A5D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C9F"/>
    <w:rsid w:val="000400BE"/>
    <w:rsid w:val="00065036"/>
    <w:rsid w:val="000D4C9F"/>
    <w:rsid w:val="00206153"/>
    <w:rsid w:val="002239E0"/>
    <w:rsid w:val="002F549F"/>
    <w:rsid w:val="00341D40"/>
    <w:rsid w:val="003D518C"/>
    <w:rsid w:val="003E3F5A"/>
    <w:rsid w:val="00455325"/>
    <w:rsid w:val="005F21A6"/>
    <w:rsid w:val="00703FB7"/>
    <w:rsid w:val="00727D9B"/>
    <w:rsid w:val="007376CC"/>
    <w:rsid w:val="00775308"/>
    <w:rsid w:val="00813193"/>
    <w:rsid w:val="008A1EC8"/>
    <w:rsid w:val="008D4835"/>
    <w:rsid w:val="00901BD3"/>
    <w:rsid w:val="009B5597"/>
    <w:rsid w:val="009C73C6"/>
    <w:rsid w:val="00A11F8B"/>
    <w:rsid w:val="00B04230"/>
    <w:rsid w:val="00B26A0E"/>
    <w:rsid w:val="00C00D72"/>
    <w:rsid w:val="00C42A04"/>
    <w:rsid w:val="00CA1226"/>
    <w:rsid w:val="00D2072C"/>
    <w:rsid w:val="00DE34EF"/>
    <w:rsid w:val="00E602FA"/>
    <w:rsid w:val="00E75391"/>
    <w:rsid w:val="00F8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taranenko</dc:creator>
  <cp:keywords/>
  <dc:description/>
  <cp:lastModifiedBy>МАШЕНЬКА</cp:lastModifiedBy>
  <cp:revision>13</cp:revision>
  <cp:lastPrinted>2014-05-12T04:49:00Z</cp:lastPrinted>
  <dcterms:created xsi:type="dcterms:W3CDTF">2014-05-11T06:29:00Z</dcterms:created>
  <dcterms:modified xsi:type="dcterms:W3CDTF">2014-05-12T16:26:00Z</dcterms:modified>
</cp:coreProperties>
</file>