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8E" w:rsidRDefault="00650F8E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:rsidR="00650F8E" w:rsidRDefault="00650F8E">
      <w:pPr>
        <w:pStyle w:val="ConsPlusTitle"/>
        <w:jc w:val="center"/>
      </w:pPr>
      <w:r>
        <w:t>ПЕРМСКОГО КРАЯ</w:t>
      </w:r>
    </w:p>
    <w:p w:rsidR="00650F8E" w:rsidRDefault="00650F8E">
      <w:pPr>
        <w:pStyle w:val="ConsPlusTitle"/>
        <w:jc w:val="center"/>
      </w:pPr>
    </w:p>
    <w:p w:rsidR="00650F8E" w:rsidRDefault="00650F8E">
      <w:pPr>
        <w:pStyle w:val="ConsPlusTitle"/>
        <w:jc w:val="center"/>
      </w:pPr>
      <w:r>
        <w:t>ПОСТАНОВЛЕНИЕ</w:t>
      </w:r>
    </w:p>
    <w:p w:rsidR="00650F8E" w:rsidRDefault="00650F8E">
      <w:pPr>
        <w:pStyle w:val="ConsPlusTitle"/>
        <w:jc w:val="center"/>
      </w:pPr>
      <w:r>
        <w:t>от 20 декабря 2019 г. N 72-о</w:t>
      </w:r>
    </w:p>
    <w:p w:rsidR="00650F8E" w:rsidRDefault="00650F8E">
      <w:pPr>
        <w:pStyle w:val="ConsPlusTitle"/>
        <w:jc w:val="center"/>
      </w:pPr>
    </w:p>
    <w:p w:rsidR="00650F8E" w:rsidRDefault="00650F8E">
      <w:pPr>
        <w:pStyle w:val="ConsPlusTitle"/>
        <w:jc w:val="center"/>
      </w:pPr>
      <w:r>
        <w:t>О ПРЕДЕЛЬНОМ ЕДИНОМ ТАРИФЕ РЕГИОНАЛЬНОГО ОПЕРАТОРА</w:t>
      </w:r>
    </w:p>
    <w:p w:rsidR="00650F8E" w:rsidRDefault="00650F8E">
      <w:pPr>
        <w:pStyle w:val="ConsPlusTitle"/>
        <w:jc w:val="center"/>
      </w:pPr>
      <w:r>
        <w:t xml:space="preserve">ПО ОБРАЩЕНИЮ С ТВЕРДЫМИ КОММУНАЛЬНЫМИ ОТХОДАМИ </w:t>
      </w:r>
      <w:proofErr w:type="gramStart"/>
      <w:r>
        <w:t>ПЕРМСКОГО</w:t>
      </w:r>
      <w:proofErr w:type="gramEnd"/>
    </w:p>
    <w:p w:rsidR="00650F8E" w:rsidRDefault="00650F8E">
      <w:pPr>
        <w:pStyle w:val="ConsPlusTitle"/>
        <w:jc w:val="center"/>
      </w:pPr>
      <w:r>
        <w:t>КРАЕВОГО ГОСУДАРСТВЕННОГО УНИТАРНОГО ПРЕДПРИЯТИЯ</w:t>
      </w:r>
    </w:p>
    <w:p w:rsidR="00650F8E" w:rsidRDefault="00650F8E">
      <w:pPr>
        <w:pStyle w:val="ConsPlusTitle"/>
        <w:jc w:val="center"/>
      </w:pPr>
      <w:r>
        <w:t>"ТЕПЛОЭНЕРГО" НА ТЕРРИТОРИИ ПЕРМСКОГО КРАЯ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50F8E" w:rsidTr="00650F8E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F8E" w:rsidRDefault="00650F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F8E" w:rsidRDefault="00650F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Министерства тарифного регулирования и энергетики</w:t>
            </w:r>
            <w:proofErr w:type="gramEnd"/>
          </w:p>
          <w:p w:rsidR="00650F8E" w:rsidRDefault="00650F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Пермского края от 20.12.2020 </w:t>
            </w:r>
            <w:hyperlink r:id="rId4" w:history="1">
              <w:r>
                <w:rPr>
                  <w:color w:val="0000FF"/>
                </w:rPr>
                <w:t>N 38-о</w:t>
              </w:r>
            </w:hyperlink>
            <w:r>
              <w:rPr>
                <w:color w:val="392C69"/>
              </w:rPr>
              <w:t xml:space="preserve">, от 25.01.2021 </w:t>
            </w:r>
            <w:hyperlink r:id="rId5" w:history="1">
              <w:r>
                <w:rPr>
                  <w:color w:val="0000FF"/>
                </w:rPr>
                <w:t>N 1-о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июня 1998 г. N 89-ФЗ "Об отходах производства и потребления",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2016 г. N 484 "О ценообразовании в области обращения с твердыми коммунальными отходами",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2019 г. N 156 "О внесении изменений в ставки платы за негативное воздействие на окружающую среду</w:t>
      </w:r>
      <w:proofErr w:type="gramEnd"/>
      <w:r>
        <w:t xml:space="preserve"> </w:t>
      </w:r>
      <w:proofErr w:type="gramStart"/>
      <w:r>
        <w:t xml:space="preserve">при размещении твердых коммунальных отходов IV класса опасности (малоопасные)",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ФАС России от 21 ноября 2016 г. N 1638/16 "Об утверждении Методических указаний по расчету регулируемых тарифов в области обращения с твердыми коммунальными отходами",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Региональной службы</w:t>
      </w:r>
      <w:proofErr w:type="gramEnd"/>
      <w:r>
        <w:t xml:space="preserve"> по тарифам Пермского края от 20 июля 2018 N СЭД-46-04-02-97 (в редакции Приказа Министерства жилищно-коммунального хозяйства и благоустройства Пермского края от 6 мая 2019 N СЭД-24-02-46-36) "Об установлении нормативов накопления твердых коммунальных отходов на территории Пермского края" Министерство тарифного регулирования и энергетики Пермского края постановляет:</w:t>
      </w: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ind w:firstLine="540"/>
        <w:jc w:val="both"/>
      </w:pPr>
      <w:bookmarkStart w:id="0" w:name="P17"/>
      <w:bookmarkEnd w:id="0"/>
      <w:r>
        <w:t xml:space="preserve">1. Утвердить долгосрочные </w:t>
      </w:r>
      <w:hyperlink w:anchor="P39" w:history="1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с 1 января 2020 года по 31 декабря 2022 года для формирования тарифов с использованием метода индексации установленных тарифов на услугу по обращению с твердыми коммунальными отходами согласно приложению 1 к настоящему Постановлению.</w:t>
      </w:r>
    </w:p>
    <w:p w:rsidR="00650F8E" w:rsidRDefault="00650F8E">
      <w:pPr>
        <w:pStyle w:val="ConsPlusNormal"/>
        <w:spacing w:before="220"/>
        <w:ind w:firstLine="540"/>
        <w:jc w:val="both"/>
      </w:pPr>
      <w:r>
        <w:t>2. Утвердить производственную программу Пермского краевого государственного унитарного предприятия "</w:t>
      </w:r>
      <w:proofErr w:type="spellStart"/>
      <w:r>
        <w:t>Теплоэнерго</w:t>
      </w:r>
      <w:proofErr w:type="spellEnd"/>
      <w:r>
        <w:t xml:space="preserve">" в сфере обращения с твердыми коммунальными отходами на 2020-2022 гг. согласно </w:t>
      </w:r>
      <w:hyperlink w:anchor="P86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650F8E" w:rsidRDefault="00650F8E">
      <w:pPr>
        <w:pStyle w:val="ConsPlusNormal"/>
        <w:spacing w:before="220"/>
        <w:ind w:firstLine="540"/>
        <w:jc w:val="both"/>
      </w:pPr>
      <w:r>
        <w:t xml:space="preserve">3. Установить и ввести в действие предельные единые </w:t>
      </w:r>
      <w:hyperlink w:anchor="P158" w:history="1">
        <w:r>
          <w:rPr>
            <w:color w:val="0000FF"/>
          </w:rPr>
          <w:t>тарифы</w:t>
        </w:r>
      </w:hyperlink>
      <w:r>
        <w:t xml:space="preserve"> регионального оператора согласно приложению 3 к настоящему Постановлению.</w:t>
      </w:r>
    </w:p>
    <w:p w:rsidR="00650F8E" w:rsidRDefault="00650F8E">
      <w:pPr>
        <w:pStyle w:val="ConsPlusNormal"/>
        <w:spacing w:before="220"/>
        <w:ind w:firstLine="540"/>
        <w:jc w:val="both"/>
      </w:pPr>
      <w:r>
        <w:t xml:space="preserve">4. </w:t>
      </w:r>
      <w:hyperlink w:anchor="P158" w:history="1">
        <w:r>
          <w:rPr>
            <w:color w:val="0000FF"/>
          </w:rPr>
          <w:t>Тарифы</w:t>
        </w:r>
      </w:hyperlink>
      <w:r>
        <w:t>, установленные в п. 3 настоящего Постановления, действуют с 1 января 2020 года по 31 декабря 2022 года.</w:t>
      </w:r>
    </w:p>
    <w:p w:rsidR="00650F8E" w:rsidRDefault="00650F8E">
      <w:pPr>
        <w:pStyle w:val="ConsPlusNormal"/>
        <w:spacing w:before="220"/>
        <w:ind w:firstLine="540"/>
        <w:jc w:val="both"/>
      </w:pPr>
      <w:r>
        <w:t xml:space="preserve">5. Признать утратившим силу с 1 января 2020 года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Пермского края от 31 мая 2019 г. N 41-о "О предельном едином тарифе регионального оператора по обращению с твердыми коммунальными отходами Пермского краевого государственного унитарного предприятия "</w:t>
      </w:r>
      <w:proofErr w:type="spellStart"/>
      <w:r>
        <w:t>Теплоэнерго</w:t>
      </w:r>
      <w:proofErr w:type="spellEnd"/>
      <w:r>
        <w:t>" на территории Пермского края".</w:t>
      </w:r>
    </w:p>
    <w:p w:rsidR="00650F8E" w:rsidRDefault="00650F8E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 истечении 10 дней с момента его официального опубликования.</w:t>
      </w: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right"/>
        <w:outlineLvl w:val="0"/>
      </w:pPr>
      <w:r>
        <w:lastRenderedPageBreak/>
        <w:t>Приложение 1</w:t>
      </w:r>
    </w:p>
    <w:p w:rsidR="00650F8E" w:rsidRDefault="00650F8E">
      <w:pPr>
        <w:pStyle w:val="ConsPlusNormal"/>
        <w:jc w:val="right"/>
      </w:pPr>
      <w:r>
        <w:t>к Постановлению</w:t>
      </w:r>
    </w:p>
    <w:p w:rsidR="00650F8E" w:rsidRDefault="00650F8E">
      <w:pPr>
        <w:pStyle w:val="ConsPlusNormal"/>
        <w:jc w:val="right"/>
      </w:pPr>
      <w:r>
        <w:t>Министерства тарифного</w:t>
      </w:r>
    </w:p>
    <w:p w:rsidR="00650F8E" w:rsidRDefault="00650F8E">
      <w:pPr>
        <w:pStyle w:val="ConsPlusNormal"/>
        <w:jc w:val="right"/>
      </w:pPr>
      <w:r>
        <w:t>регулирования и энергетики</w:t>
      </w:r>
    </w:p>
    <w:p w:rsidR="00650F8E" w:rsidRDefault="00650F8E">
      <w:pPr>
        <w:pStyle w:val="ConsPlusNormal"/>
        <w:jc w:val="right"/>
      </w:pPr>
      <w:r>
        <w:t>Пермского края</w:t>
      </w:r>
    </w:p>
    <w:p w:rsidR="00650F8E" w:rsidRDefault="00650F8E">
      <w:pPr>
        <w:pStyle w:val="ConsPlusNormal"/>
        <w:jc w:val="right"/>
      </w:pPr>
      <w:r>
        <w:t>от 20.12.2019 N 72-о</w:t>
      </w:r>
    </w:p>
    <w:p w:rsidR="00650F8E" w:rsidRDefault="00650F8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50F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F8E" w:rsidRDefault="00650F8E">
            <w:pPr>
              <w:pStyle w:val="ConsPlusNormal"/>
              <w:jc w:val="both"/>
            </w:pPr>
            <w:r>
              <w:rPr>
                <w:color w:val="392C69"/>
              </w:rPr>
              <w:t xml:space="preserve">Долгосрочные параметры </w:t>
            </w:r>
            <w:hyperlink w:anchor="P17" w:history="1">
              <w:r>
                <w:rPr>
                  <w:color w:val="0000FF"/>
                </w:rPr>
                <w:t>утверждены</w:t>
              </w:r>
            </w:hyperlink>
            <w:r>
              <w:rPr>
                <w:color w:val="392C69"/>
              </w:rPr>
              <w:t xml:space="preserve"> по 31.12.2022.</w:t>
            </w:r>
          </w:p>
        </w:tc>
      </w:tr>
    </w:tbl>
    <w:p w:rsidR="00650F8E" w:rsidRDefault="00650F8E">
      <w:pPr>
        <w:pStyle w:val="ConsPlusTitle"/>
        <w:spacing w:before="280"/>
        <w:jc w:val="center"/>
      </w:pPr>
      <w:bookmarkStart w:id="1" w:name="P39"/>
      <w:bookmarkEnd w:id="1"/>
      <w:r>
        <w:t>ДОЛГОСРОЧНЫЕ ПАРАМЕТРЫ РЕГУЛИРОВАНИЯ, УСТАНАВЛИВАЕМЫЕ</w:t>
      </w:r>
    </w:p>
    <w:p w:rsidR="00650F8E" w:rsidRDefault="00650F8E">
      <w:pPr>
        <w:pStyle w:val="ConsPlusTitle"/>
        <w:jc w:val="center"/>
      </w:pPr>
      <w:r>
        <w:t>НА ДОЛГОСРОЧНЫЙ ПЕРИОД РЕГУЛИРОВАНИЯ ДЛЯ ФОРМИРОВАНИЯ</w:t>
      </w:r>
    </w:p>
    <w:p w:rsidR="00650F8E" w:rsidRDefault="00650F8E">
      <w:pPr>
        <w:pStyle w:val="ConsPlusTitle"/>
        <w:jc w:val="center"/>
      </w:pPr>
      <w:r>
        <w:t>ТАРИФОВ С ИСПОЛЬЗОВАНИЕМ МЕТОДА ИНДЕКСАЦИИ УСТАНОВЛЕННЫХ</w:t>
      </w:r>
    </w:p>
    <w:p w:rsidR="00650F8E" w:rsidRDefault="00650F8E">
      <w:pPr>
        <w:pStyle w:val="ConsPlusTitle"/>
        <w:jc w:val="center"/>
      </w:pPr>
      <w:r>
        <w:t>ТАРИФОВ В СФЕРЕ ЗАХОРОНЕНИЯ ОТХОДОВ</w:t>
      </w:r>
    </w:p>
    <w:p w:rsidR="00650F8E" w:rsidRDefault="00650F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680"/>
        <w:gridCol w:w="1247"/>
        <w:gridCol w:w="1304"/>
        <w:gridCol w:w="1814"/>
        <w:gridCol w:w="1474"/>
      </w:tblGrid>
      <w:tr w:rsidR="00650F8E">
        <w:tc>
          <w:tcPr>
            <w:tcW w:w="567" w:type="dxa"/>
            <w:vMerge w:val="restart"/>
          </w:tcPr>
          <w:p w:rsidR="00650F8E" w:rsidRDefault="00650F8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650F8E" w:rsidRDefault="00650F8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680" w:type="dxa"/>
            <w:vMerge w:val="restart"/>
          </w:tcPr>
          <w:p w:rsidR="00650F8E" w:rsidRDefault="00650F8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247" w:type="dxa"/>
            <w:vMerge w:val="restart"/>
          </w:tcPr>
          <w:p w:rsidR="00650F8E" w:rsidRDefault="00650F8E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304" w:type="dxa"/>
            <w:vMerge w:val="restart"/>
          </w:tcPr>
          <w:p w:rsidR="00650F8E" w:rsidRDefault="00650F8E">
            <w:pPr>
              <w:pStyle w:val="ConsPlusNormal"/>
              <w:jc w:val="center"/>
            </w:pPr>
            <w:r>
              <w:t>Индекс эффективности и операционных расходов</w:t>
            </w:r>
          </w:p>
        </w:tc>
        <w:tc>
          <w:tcPr>
            <w:tcW w:w="3288" w:type="dxa"/>
            <w:gridSpan w:val="2"/>
          </w:tcPr>
          <w:p w:rsidR="00650F8E" w:rsidRDefault="00650F8E">
            <w:pPr>
              <w:pStyle w:val="ConsPlusNormal"/>
              <w:jc w:val="center"/>
            </w:pPr>
            <w:r>
              <w:t>Показатели энергетической эффективности</w:t>
            </w:r>
          </w:p>
        </w:tc>
      </w:tr>
      <w:tr w:rsidR="00650F8E">
        <w:tc>
          <w:tcPr>
            <w:tcW w:w="567" w:type="dxa"/>
            <w:vMerge/>
          </w:tcPr>
          <w:p w:rsidR="00650F8E" w:rsidRDefault="00650F8E"/>
        </w:tc>
        <w:tc>
          <w:tcPr>
            <w:tcW w:w="1984" w:type="dxa"/>
            <w:vMerge/>
          </w:tcPr>
          <w:p w:rsidR="00650F8E" w:rsidRDefault="00650F8E"/>
        </w:tc>
        <w:tc>
          <w:tcPr>
            <w:tcW w:w="680" w:type="dxa"/>
            <w:vMerge/>
          </w:tcPr>
          <w:p w:rsidR="00650F8E" w:rsidRDefault="00650F8E"/>
        </w:tc>
        <w:tc>
          <w:tcPr>
            <w:tcW w:w="1247" w:type="dxa"/>
            <w:vMerge/>
          </w:tcPr>
          <w:p w:rsidR="00650F8E" w:rsidRDefault="00650F8E"/>
        </w:tc>
        <w:tc>
          <w:tcPr>
            <w:tcW w:w="1304" w:type="dxa"/>
            <w:vMerge/>
          </w:tcPr>
          <w:p w:rsidR="00650F8E" w:rsidRDefault="00650F8E"/>
        </w:tc>
        <w:tc>
          <w:tcPr>
            <w:tcW w:w="1814" w:type="dxa"/>
          </w:tcPr>
          <w:p w:rsidR="00650F8E" w:rsidRDefault="00650F8E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захоронения отходов</w:t>
            </w:r>
          </w:p>
        </w:tc>
        <w:tc>
          <w:tcPr>
            <w:tcW w:w="1474" w:type="dxa"/>
          </w:tcPr>
          <w:p w:rsidR="00650F8E" w:rsidRDefault="00650F8E">
            <w:pPr>
              <w:pStyle w:val="ConsPlusNormal"/>
              <w:jc w:val="center"/>
            </w:pPr>
            <w:r>
              <w:t>удельный расход топлива в технологическом процессе захоронения отходов</w:t>
            </w:r>
          </w:p>
        </w:tc>
      </w:tr>
      <w:tr w:rsidR="00650F8E">
        <w:tc>
          <w:tcPr>
            <w:tcW w:w="567" w:type="dxa"/>
            <w:vMerge/>
          </w:tcPr>
          <w:p w:rsidR="00650F8E" w:rsidRDefault="00650F8E"/>
        </w:tc>
        <w:tc>
          <w:tcPr>
            <w:tcW w:w="1984" w:type="dxa"/>
            <w:vMerge/>
          </w:tcPr>
          <w:p w:rsidR="00650F8E" w:rsidRDefault="00650F8E"/>
        </w:tc>
        <w:tc>
          <w:tcPr>
            <w:tcW w:w="680" w:type="dxa"/>
            <w:vMerge/>
          </w:tcPr>
          <w:p w:rsidR="00650F8E" w:rsidRDefault="00650F8E"/>
        </w:tc>
        <w:tc>
          <w:tcPr>
            <w:tcW w:w="1247" w:type="dxa"/>
          </w:tcPr>
          <w:p w:rsidR="00650F8E" w:rsidRDefault="00650F8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</w:tcPr>
          <w:p w:rsidR="00650F8E" w:rsidRDefault="00650F8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650F8E" w:rsidRDefault="00650F8E">
            <w:pPr>
              <w:pStyle w:val="ConsPlusNormal"/>
              <w:jc w:val="center"/>
            </w:pPr>
            <w:r>
              <w:t>кВтч/тонна</w:t>
            </w:r>
          </w:p>
        </w:tc>
        <w:tc>
          <w:tcPr>
            <w:tcW w:w="1474" w:type="dxa"/>
          </w:tcPr>
          <w:p w:rsidR="00650F8E" w:rsidRDefault="00650F8E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/тонна</w:t>
            </w:r>
          </w:p>
        </w:tc>
      </w:tr>
      <w:tr w:rsidR="00650F8E">
        <w:tc>
          <w:tcPr>
            <w:tcW w:w="9070" w:type="dxa"/>
            <w:gridSpan w:val="7"/>
          </w:tcPr>
          <w:p w:rsidR="00650F8E" w:rsidRDefault="00650F8E">
            <w:pPr>
              <w:pStyle w:val="ConsPlusNormal"/>
              <w:jc w:val="center"/>
            </w:pPr>
            <w:r>
              <w:t>Обращение с твердыми коммунальными отходами</w:t>
            </w:r>
          </w:p>
        </w:tc>
      </w:tr>
      <w:tr w:rsidR="00650F8E">
        <w:tc>
          <w:tcPr>
            <w:tcW w:w="567" w:type="dxa"/>
            <w:vMerge w:val="restart"/>
          </w:tcPr>
          <w:p w:rsidR="00650F8E" w:rsidRDefault="00650F8E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Пермское краевое государственное унитарное предприятие "</w:t>
            </w:r>
            <w:proofErr w:type="spellStart"/>
            <w:r>
              <w:t>Теплоэнерго</w:t>
            </w:r>
            <w:proofErr w:type="spellEnd"/>
            <w:r>
              <w:t>"</w:t>
            </w:r>
          </w:p>
        </w:tc>
        <w:tc>
          <w:tcPr>
            <w:tcW w:w="680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384704,1</w:t>
            </w:r>
          </w:p>
        </w:tc>
        <w:tc>
          <w:tcPr>
            <w:tcW w:w="1304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-</w:t>
            </w:r>
          </w:p>
        </w:tc>
      </w:tr>
      <w:tr w:rsidR="00650F8E">
        <w:tc>
          <w:tcPr>
            <w:tcW w:w="567" w:type="dxa"/>
            <w:vMerge/>
          </w:tcPr>
          <w:p w:rsidR="00650F8E" w:rsidRDefault="00650F8E"/>
        </w:tc>
        <w:tc>
          <w:tcPr>
            <w:tcW w:w="1984" w:type="dxa"/>
            <w:vMerge/>
          </w:tcPr>
          <w:p w:rsidR="00650F8E" w:rsidRDefault="00650F8E"/>
        </w:tc>
        <w:tc>
          <w:tcPr>
            <w:tcW w:w="680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-</w:t>
            </w:r>
          </w:p>
        </w:tc>
      </w:tr>
      <w:tr w:rsidR="00650F8E">
        <w:tc>
          <w:tcPr>
            <w:tcW w:w="567" w:type="dxa"/>
            <w:vMerge/>
          </w:tcPr>
          <w:p w:rsidR="00650F8E" w:rsidRDefault="00650F8E"/>
        </w:tc>
        <w:tc>
          <w:tcPr>
            <w:tcW w:w="1984" w:type="dxa"/>
            <w:vMerge/>
          </w:tcPr>
          <w:p w:rsidR="00650F8E" w:rsidRDefault="00650F8E"/>
        </w:tc>
        <w:tc>
          <w:tcPr>
            <w:tcW w:w="680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-</w:t>
            </w:r>
          </w:p>
        </w:tc>
      </w:tr>
    </w:tbl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right"/>
        <w:outlineLvl w:val="0"/>
      </w:pPr>
      <w:r>
        <w:lastRenderedPageBreak/>
        <w:t>Приложение 2</w:t>
      </w:r>
    </w:p>
    <w:p w:rsidR="00650F8E" w:rsidRDefault="00650F8E">
      <w:pPr>
        <w:pStyle w:val="ConsPlusNormal"/>
        <w:jc w:val="right"/>
      </w:pPr>
      <w:r>
        <w:t>к Постановлению</w:t>
      </w:r>
    </w:p>
    <w:p w:rsidR="00650F8E" w:rsidRDefault="00650F8E">
      <w:pPr>
        <w:pStyle w:val="ConsPlusNormal"/>
        <w:jc w:val="right"/>
      </w:pPr>
      <w:r>
        <w:t>Министерства тарифного</w:t>
      </w:r>
    </w:p>
    <w:p w:rsidR="00650F8E" w:rsidRDefault="00650F8E">
      <w:pPr>
        <w:pStyle w:val="ConsPlusNormal"/>
        <w:jc w:val="right"/>
      </w:pPr>
      <w:r>
        <w:t>регулирования и энергетики</w:t>
      </w:r>
    </w:p>
    <w:p w:rsidR="00650F8E" w:rsidRDefault="00650F8E">
      <w:pPr>
        <w:pStyle w:val="ConsPlusNormal"/>
        <w:jc w:val="right"/>
      </w:pPr>
      <w:r>
        <w:t>Пермского края</w:t>
      </w:r>
    </w:p>
    <w:p w:rsidR="00650F8E" w:rsidRDefault="00650F8E">
      <w:pPr>
        <w:pStyle w:val="ConsPlusNormal"/>
        <w:jc w:val="right"/>
      </w:pPr>
      <w:r>
        <w:t>от 20.12.2019 N 72-о</w:t>
      </w: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Title"/>
        <w:jc w:val="center"/>
      </w:pPr>
      <w:bookmarkStart w:id="2" w:name="P86"/>
      <w:bookmarkEnd w:id="2"/>
      <w:r>
        <w:t>ПОКАЗАТЕЛИ ПРОИЗВОДСТВЕННОЙ ПРОГРАММЫ</w:t>
      </w:r>
    </w:p>
    <w:p w:rsidR="00650F8E" w:rsidRDefault="00650F8E">
      <w:pPr>
        <w:pStyle w:val="ConsPlusTitle"/>
        <w:jc w:val="center"/>
      </w:pPr>
      <w:r>
        <w:t>ПКГУП "ТЕПЛОЭНЕРГО"</w:t>
      </w:r>
    </w:p>
    <w:p w:rsidR="00650F8E" w:rsidRDefault="00650F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50F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F8E" w:rsidRDefault="00650F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F8E" w:rsidRDefault="00650F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  <w:proofErr w:type="gramEnd"/>
          </w:p>
          <w:p w:rsidR="00650F8E" w:rsidRDefault="00650F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Пермского края от 20.12.2020 N 38-о)</w:t>
            </w:r>
            <w:proofErr w:type="gramEnd"/>
          </w:p>
        </w:tc>
      </w:tr>
    </w:tbl>
    <w:p w:rsidR="00650F8E" w:rsidRDefault="00650F8E">
      <w:pPr>
        <w:pStyle w:val="ConsPlusNormal"/>
        <w:jc w:val="both"/>
      </w:pPr>
    </w:p>
    <w:p w:rsidR="00650F8E" w:rsidRDefault="00650F8E">
      <w:pPr>
        <w:sectPr w:rsidR="00650F8E" w:rsidSect="003707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5"/>
        <w:gridCol w:w="2098"/>
        <w:gridCol w:w="1275"/>
        <w:gridCol w:w="1814"/>
        <w:gridCol w:w="1871"/>
        <w:gridCol w:w="1871"/>
      </w:tblGrid>
      <w:tr w:rsidR="00650F8E">
        <w:tc>
          <w:tcPr>
            <w:tcW w:w="535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71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1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2022</w:t>
            </w:r>
          </w:p>
        </w:tc>
      </w:tr>
      <w:tr w:rsidR="00650F8E">
        <w:tc>
          <w:tcPr>
            <w:tcW w:w="535" w:type="dxa"/>
          </w:tcPr>
          <w:p w:rsidR="00650F8E" w:rsidRDefault="00650F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650F8E" w:rsidRDefault="00650F8E">
            <w:pPr>
              <w:pStyle w:val="ConsPlusNormal"/>
              <w:jc w:val="center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75" w:type="dxa"/>
            <w:vAlign w:val="center"/>
          </w:tcPr>
          <w:p w:rsidR="00650F8E" w:rsidRDefault="00650F8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Мероприятия по обращению с твердыми коммунальными отходами</w:t>
            </w:r>
          </w:p>
        </w:tc>
        <w:tc>
          <w:tcPr>
            <w:tcW w:w="1871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Мероприятия по обращению с твердыми коммунальными отходами</w:t>
            </w:r>
          </w:p>
        </w:tc>
        <w:tc>
          <w:tcPr>
            <w:tcW w:w="1871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Мероприятия по обращению с твердыми коммунальными отходами</w:t>
            </w:r>
          </w:p>
        </w:tc>
      </w:tr>
      <w:tr w:rsidR="00650F8E">
        <w:tc>
          <w:tcPr>
            <w:tcW w:w="535" w:type="dxa"/>
          </w:tcPr>
          <w:p w:rsidR="00650F8E" w:rsidRDefault="00650F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75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814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574,7</w:t>
            </w:r>
          </w:p>
        </w:tc>
        <w:tc>
          <w:tcPr>
            <w:tcW w:w="1871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519,5</w:t>
            </w:r>
          </w:p>
        </w:tc>
        <w:tc>
          <w:tcPr>
            <w:tcW w:w="1871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574,7</w:t>
            </w:r>
          </w:p>
        </w:tc>
      </w:tr>
      <w:tr w:rsidR="00650F8E">
        <w:tc>
          <w:tcPr>
            <w:tcW w:w="535" w:type="dxa"/>
          </w:tcPr>
          <w:p w:rsidR="00650F8E" w:rsidRDefault="00650F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75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14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3196493,07</w:t>
            </w:r>
          </w:p>
        </w:tc>
        <w:tc>
          <w:tcPr>
            <w:tcW w:w="1871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3130197,77</w:t>
            </w:r>
          </w:p>
        </w:tc>
        <w:tc>
          <w:tcPr>
            <w:tcW w:w="1871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3252075,15</w:t>
            </w:r>
          </w:p>
        </w:tc>
      </w:tr>
      <w:tr w:rsidR="00650F8E">
        <w:tc>
          <w:tcPr>
            <w:tcW w:w="535" w:type="dxa"/>
          </w:tcPr>
          <w:p w:rsidR="00650F8E" w:rsidRDefault="00650F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75" w:type="dxa"/>
            <w:vAlign w:val="center"/>
          </w:tcPr>
          <w:p w:rsidR="00650F8E" w:rsidRDefault="00650F8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с 01.01.2020 по 31.12.2020</w:t>
            </w:r>
          </w:p>
        </w:tc>
        <w:tc>
          <w:tcPr>
            <w:tcW w:w="1871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с 01.01.2021 по 31.12.2021</w:t>
            </w:r>
          </w:p>
        </w:tc>
        <w:tc>
          <w:tcPr>
            <w:tcW w:w="1871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с 01.01.2022 по 31.12.2022</w:t>
            </w:r>
          </w:p>
        </w:tc>
      </w:tr>
      <w:tr w:rsidR="00650F8E">
        <w:tc>
          <w:tcPr>
            <w:tcW w:w="535" w:type="dxa"/>
          </w:tcPr>
          <w:p w:rsidR="00650F8E" w:rsidRDefault="00650F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Инвестиционная составляющая</w:t>
            </w:r>
          </w:p>
        </w:tc>
        <w:tc>
          <w:tcPr>
            <w:tcW w:w="1275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14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-</w:t>
            </w:r>
          </w:p>
        </w:tc>
      </w:tr>
      <w:tr w:rsidR="00650F8E">
        <w:tc>
          <w:tcPr>
            <w:tcW w:w="535" w:type="dxa"/>
          </w:tcPr>
          <w:p w:rsidR="00650F8E" w:rsidRDefault="00650F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Показатели надежности</w:t>
            </w:r>
          </w:p>
        </w:tc>
        <w:tc>
          <w:tcPr>
            <w:tcW w:w="1275" w:type="dxa"/>
            <w:vAlign w:val="center"/>
          </w:tcPr>
          <w:p w:rsidR="00650F8E" w:rsidRDefault="00650F8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50F8E" w:rsidRDefault="00650F8E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650F8E" w:rsidRDefault="00650F8E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650F8E" w:rsidRDefault="00650F8E">
            <w:pPr>
              <w:pStyle w:val="ConsPlusNormal"/>
            </w:pPr>
          </w:p>
        </w:tc>
      </w:tr>
      <w:tr w:rsidR="00650F8E">
        <w:tc>
          <w:tcPr>
            <w:tcW w:w="535" w:type="dxa"/>
          </w:tcPr>
          <w:p w:rsidR="00650F8E" w:rsidRDefault="00650F8E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2098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1275" w:type="dxa"/>
            <w:vAlign w:val="center"/>
          </w:tcPr>
          <w:p w:rsidR="00650F8E" w:rsidRDefault="00650F8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0</w:t>
            </w:r>
          </w:p>
        </w:tc>
      </w:tr>
      <w:tr w:rsidR="00650F8E">
        <w:tc>
          <w:tcPr>
            <w:tcW w:w="535" w:type="dxa"/>
          </w:tcPr>
          <w:p w:rsidR="00650F8E" w:rsidRDefault="00650F8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098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Количество возгораний твердых коммунальных отходов в расчете на единицу площади объекта захоронения твердых коммунальных отходов</w:t>
            </w:r>
          </w:p>
        </w:tc>
        <w:tc>
          <w:tcPr>
            <w:tcW w:w="1275" w:type="dxa"/>
            <w:vAlign w:val="center"/>
          </w:tcPr>
          <w:p w:rsidR="00650F8E" w:rsidRDefault="00650F8E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0</w:t>
            </w:r>
          </w:p>
        </w:tc>
      </w:tr>
    </w:tbl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right"/>
        <w:outlineLvl w:val="0"/>
      </w:pPr>
      <w:r>
        <w:t>Приложение 3</w:t>
      </w:r>
    </w:p>
    <w:p w:rsidR="00650F8E" w:rsidRDefault="00650F8E">
      <w:pPr>
        <w:pStyle w:val="ConsPlusNormal"/>
        <w:jc w:val="right"/>
      </w:pPr>
      <w:r>
        <w:t>к Постановлению</w:t>
      </w:r>
    </w:p>
    <w:p w:rsidR="00650F8E" w:rsidRDefault="00650F8E">
      <w:pPr>
        <w:pStyle w:val="ConsPlusNormal"/>
        <w:jc w:val="right"/>
      </w:pPr>
      <w:r>
        <w:lastRenderedPageBreak/>
        <w:t>Министерства тарифного</w:t>
      </w:r>
    </w:p>
    <w:p w:rsidR="00650F8E" w:rsidRDefault="00650F8E">
      <w:pPr>
        <w:pStyle w:val="ConsPlusNormal"/>
        <w:jc w:val="right"/>
      </w:pPr>
      <w:r>
        <w:t>регулирования и энергетики</w:t>
      </w:r>
    </w:p>
    <w:p w:rsidR="00650F8E" w:rsidRDefault="00650F8E">
      <w:pPr>
        <w:pStyle w:val="ConsPlusNormal"/>
        <w:jc w:val="right"/>
      </w:pPr>
      <w:r>
        <w:t>Пермского края</w:t>
      </w:r>
    </w:p>
    <w:p w:rsidR="00650F8E" w:rsidRDefault="00650F8E">
      <w:pPr>
        <w:pStyle w:val="ConsPlusNormal"/>
        <w:jc w:val="right"/>
      </w:pPr>
      <w:r>
        <w:t>от 20.12.2019 N 72-о</w:t>
      </w: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Title"/>
        <w:jc w:val="center"/>
      </w:pPr>
      <w:bookmarkStart w:id="3" w:name="P158"/>
      <w:bookmarkEnd w:id="3"/>
      <w:r>
        <w:t xml:space="preserve">ПРЕДЕЛЬНЫЙ ЕДИНЫЙ ТАРИФ ПО ОБРАЩЕНИЮ С </w:t>
      </w:r>
      <w:proofErr w:type="gramStart"/>
      <w:r>
        <w:t>ТВЕРДЫМИ</w:t>
      </w:r>
      <w:proofErr w:type="gramEnd"/>
    </w:p>
    <w:p w:rsidR="00650F8E" w:rsidRDefault="00650F8E">
      <w:pPr>
        <w:pStyle w:val="ConsPlusTitle"/>
        <w:jc w:val="center"/>
      </w:pPr>
      <w:r>
        <w:t>КОММУНАЛЬНЫМИ ОТХОДАМИ РЕГИОНАЛЬНОГО ОПЕРАТОРА ПЕРМСКОГО</w:t>
      </w:r>
    </w:p>
    <w:p w:rsidR="00650F8E" w:rsidRDefault="00650F8E">
      <w:pPr>
        <w:pStyle w:val="ConsPlusTitle"/>
        <w:jc w:val="center"/>
      </w:pPr>
      <w:r>
        <w:t>КРАЯ ПКГУП "ТЕПЛОЭНЕРГО"</w:t>
      </w:r>
    </w:p>
    <w:p w:rsidR="00650F8E" w:rsidRDefault="00650F8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650F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F8E" w:rsidRDefault="00650F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F8E" w:rsidRDefault="00650F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Министерства тарифного регулирования и энергетики</w:t>
            </w:r>
            <w:proofErr w:type="gramEnd"/>
          </w:p>
          <w:p w:rsidR="00650F8E" w:rsidRDefault="00650F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Пермского края от 20.12.2020 </w:t>
            </w:r>
            <w:hyperlink r:id="rId14" w:history="1">
              <w:r>
                <w:rPr>
                  <w:color w:val="0000FF"/>
                </w:rPr>
                <w:t>N 38-о</w:t>
              </w:r>
            </w:hyperlink>
            <w:r>
              <w:rPr>
                <w:color w:val="392C69"/>
              </w:rPr>
              <w:t xml:space="preserve">, от 25.01.2021 </w:t>
            </w:r>
            <w:hyperlink r:id="rId15" w:history="1">
              <w:r>
                <w:rPr>
                  <w:color w:val="0000FF"/>
                </w:rPr>
                <w:t>N 1-о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650F8E" w:rsidRDefault="00650F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1358"/>
        <w:gridCol w:w="1361"/>
        <w:gridCol w:w="1361"/>
        <w:gridCol w:w="1417"/>
        <w:gridCol w:w="1361"/>
        <w:gridCol w:w="1417"/>
      </w:tblGrid>
      <w:tr w:rsidR="00650F8E">
        <w:tc>
          <w:tcPr>
            <w:tcW w:w="567" w:type="dxa"/>
            <w:vMerge w:val="restart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  <w:vMerge w:val="restart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8275" w:type="dxa"/>
            <w:gridSpan w:val="6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Тарифы, руб./тонна</w:t>
            </w:r>
          </w:p>
        </w:tc>
      </w:tr>
      <w:tr w:rsidR="00650F8E">
        <w:tc>
          <w:tcPr>
            <w:tcW w:w="567" w:type="dxa"/>
            <w:vMerge/>
          </w:tcPr>
          <w:p w:rsidR="00650F8E" w:rsidRDefault="00650F8E"/>
        </w:tc>
        <w:tc>
          <w:tcPr>
            <w:tcW w:w="2041" w:type="dxa"/>
            <w:vMerge/>
          </w:tcPr>
          <w:p w:rsidR="00650F8E" w:rsidRDefault="00650F8E"/>
        </w:tc>
        <w:tc>
          <w:tcPr>
            <w:tcW w:w="1358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61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61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417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61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417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с 01.07.2022 по 31.12.2022</w:t>
            </w:r>
          </w:p>
        </w:tc>
      </w:tr>
      <w:tr w:rsidR="00650F8E">
        <w:tc>
          <w:tcPr>
            <w:tcW w:w="567" w:type="dxa"/>
          </w:tcPr>
          <w:p w:rsidR="00650F8E" w:rsidRDefault="00650F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650F8E" w:rsidRDefault="00650F8E">
            <w:pPr>
              <w:pStyle w:val="ConsPlusNormal"/>
              <w:jc w:val="center"/>
            </w:pPr>
            <w:r>
              <w:t>Обращение с твердыми коммунальными отходами</w:t>
            </w:r>
          </w:p>
        </w:tc>
        <w:tc>
          <w:tcPr>
            <w:tcW w:w="1358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5299,25</w:t>
            </w:r>
          </w:p>
        </w:tc>
        <w:tc>
          <w:tcPr>
            <w:tcW w:w="1361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5824,79</w:t>
            </w:r>
          </w:p>
        </w:tc>
        <w:tc>
          <w:tcPr>
            <w:tcW w:w="1361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5824,79</w:t>
            </w:r>
          </w:p>
        </w:tc>
        <w:tc>
          <w:tcPr>
            <w:tcW w:w="1417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6226,02</w:t>
            </w:r>
          </w:p>
        </w:tc>
        <w:tc>
          <w:tcPr>
            <w:tcW w:w="1361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5604,83</w:t>
            </w:r>
          </w:p>
        </w:tc>
        <w:tc>
          <w:tcPr>
            <w:tcW w:w="1417" w:type="dxa"/>
            <w:vAlign w:val="center"/>
          </w:tcPr>
          <w:p w:rsidR="00650F8E" w:rsidRDefault="00650F8E">
            <w:pPr>
              <w:pStyle w:val="ConsPlusNormal"/>
              <w:jc w:val="center"/>
            </w:pPr>
            <w:r>
              <w:t>5712,64</w:t>
            </w:r>
          </w:p>
        </w:tc>
      </w:tr>
    </w:tbl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jc w:val="both"/>
      </w:pPr>
    </w:p>
    <w:p w:rsidR="00650F8E" w:rsidRDefault="00650F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AAE" w:rsidRDefault="00281AAE"/>
    <w:sectPr w:rsidR="00281AAE" w:rsidSect="007B6B4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50F8E"/>
    <w:rsid w:val="00281AAE"/>
    <w:rsid w:val="0065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75F92DB5B6DA40DBE4D7CA90C4F8A6BD9FF67D2191903A3DD22700A5E2C60A42EAF317DA1690E94591F33C2h0IFJ" TargetMode="External"/><Relationship Id="rId13" Type="http://schemas.openxmlformats.org/officeDocument/2006/relationships/hyperlink" Target="consultantplus://offline/ref=E8A75F92DB5B6DA40DBE5371BF60128160D3A96ED5151A55F68E2427550E2A35F66EF1683CE37A0F96471D33C6050E76BAA9F3CF18E3C060381DE666hBI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A75F92DB5B6DA40DBE4D7CA90C4F8A6BDCF064D2181903A3DD22700A5E2C60A42EAF317DA1690E94591F33C2h0IFJ" TargetMode="External"/><Relationship Id="rId12" Type="http://schemas.openxmlformats.org/officeDocument/2006/relationships/hyperlink" Target="consultantplus://offline/ref=E8A75F92DB5B6DA40DBE5371BF60128160D3A96ED5131554F6802427550E2A35F66EF1682EE3220394410333C2105827FChFID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75F92DB5B6DA40DBE4D7CA90C4F8A6BDCF760D0121903A3DD22700A5E2C60A42EAF317DA1690E94591F33C2h0IFJ" TargetMode="External"/><Relationship Id="rId11" Type="http://schemas.openxmlformats.org/officeDocument/2006/relationships/hyperlink" Target="consultantplus://offline/ref=E8A75F92DB5B6DA40DBE5371BF60128160D3A96ED5121654FE8E2427550E2A35F66EF1682EE3220394410333C2105827FChFIDJ" TargetMode="External"/><Relationship Id="rId5" Type="http://schemas.openxmlformats.org/officeDocument/2006/relationships/hyperlink" Target="consultantplus://offline/ref=E8A75F92DB5B6DA40DBE5371BF60128160D3A96ED5151A52F7812427550E2A35F66EF1683CE37A0F96471D33C5050E76BAA9F3CF18E3C060381DE666hBI5J" TargetMode="External"/><Relationship Id="rId15" Type="http://schemas.openxmlformats.org/officeDocument/2006/relationships/hyperlink" Target="consultantplus://offline/ref=E8A75F92DB5B6DA40DBE5371BF60128160D3A96ED5151A52F7812427550E2A35F66EF1683CE37A0F96471D33C5050E76BAA9F3CF18E3C060381DE666hBI5J" TargetMode="External"/><Relationship Id="rId10" Type="http://schemas.openxmlformats.org/officeDocument/2006/relationships/hyperlink" Target="consultantplus://offline/ref=E8A75F92DB5B6DA40DBE5371BF60128160D3A96ED5151756FE8C2427550E2A35F66EF1682EE3220394410333C2105827FChFIDJ" TargetMode="External"/><Relationship Id="rId4" Type="http://schemas.openxmlformats.org/officeDocument/2006/relationships/hyperlink" Target="consultantplus://offline/ref=E8A75F92DB5B6DA40DBE5371BF60128160D3A96ED5151A55F68E2427550E2A35F66EF1683CE37A0F96471D33C5050E76BAA9F3CF18E3C060381DE666hBI5J" TargetMode="External"/><Relationship Id="rId9" Type="http://schemas.openxmlformats.org/officeDocument/2006/relationships/hyperlink" Target="consultantplus://offline/ref=E8A75F92DB5B6DA40DBE4D7CA90C4F8A6BDEFE6BD1181903A3DD22700A5E2C60A42EAF317DA1690E94591F33C2h0IFJ" TargetMode="External"/><Relationship Id="rId14" Type="http://schemas.openxmlformats.org/officeDocument/2006/relationships/hyperlink" Target="consultantplus://offline/ref=E8A75F92DB5B6DA40DBE5371BF60128160D3A96ED5151A55F68E2427550E2A35F66EF1683CE37A0F96471D33C7050E76BAA9F3CF18E3C060381DE666hBI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1198</Words>
  <Characters>6829</Characters>
  <Application>Microsoft Office Word</Application>
  <DocSecurity>0</DocSecurity>
  <Lines>56</Lines>
  <Paragraphs>16</Paragraphs>
  <ScaleCrop>false</ScaleCrop>
  <Company>Финансовое управление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1</cp:revision>
  <dcterms:created xsi:type="dcterms:W3CDTF">2021-02-26T09:08:00Z</dcterms:created>
  <dcterms:modified xsi:type="dcterms:W3CDTF">2021-02-26T09:12:00Z</dcterms:modified>
</cp:coreProperties>
</file>